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981D8" w14:textId="77777777" w:rsidR="00EE54E3" w:rsidRDefault="00EE54E3" w:rsidP="00EE54E3">
      <w:pPr>
        <w:pStyle w:val="a3"/>
        <w:spacing w:before="0" w:beforeAutospacing="0" w:after="240" w:afterAutospacing="0"/>
        <w:jc w:val="center"/>
        <w:rPr>
          <w:sz w:val="28"/>
          <w:szCs w:val="28"/>
        </w:rPr>
      </w:pPr>
      <w:r w:rsidRPr="00EE54E3">
        <w:rPr>
          <w:sz w:val="28"/>
          <w:szCs w:val="28"/>
        </w:rPr>
        <w:t xml:space="preserve">Конспект НОД </w:t>
      </w:r>
      <w:r>
        <w:rPr>
          <w:sz w:val="28"/>
          <w:szCs w:val="28"/>
        </w:rPr>
        <w:t>с использованием интерактивной доски</w:t>
      </w:r>
    </w:p>
    <w:p w14:paraId="6DCBB574" w14:textId="161FCF1E" w:rsidR="00EE54E3" w:rsidRPr="00EE54E3" w:rsidRDefault="00EE54E3" w:rsidP="00EE54E3">
      <w:pPr>
        <w:pStyle w:val="a3"/>
        <w:spacing w:before="0" w:beforeAutospacing="0" w:after="240" w:afterAutospacing="0"/>
        <w:jc w:val="center"/>
        <w:rPr>
          <w:sz w:val="28"/>
          <w:szCs w:val="28"/>
        </w:rPr>
      </w:pPr>
      <w:r w:rsidRPr="00EE54E3">
        <w:rPr>
          <w:sz w:val="28"/>
          <w:szCs w:val="28"/>
        </w:rPr>
        <w:t xml:space="preserve"> «Город профессий»</w:t>
      </w:r>
    </w:p>
    <w:p w14:paraId="3AFD1F13" w14:textId="4BACBBC7" w:rsidR="00EE54E3" w:rsidRDefault="00EE54E3" w:rsidP="00EE54E3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  <w:r w:rsidRPr="00EE54E3">
        <w:rPr>
          <w:sz w:val="28"/>
          <w:szCs w:val="28"/>
        </w:rPr>
        <w:t>Выполнил: воспитател</w:t>
      </w:r>
      <w:r>
        <w:rPr>
          <w:sz w:val="28"/>
          <w:szCs w:val="28"/>
        </w:rPr>
        <w:t>и:</w:t>
      </w:r>
    </w:p>
    <w:p w14:paraId="3CAC9956" w14:textId="73FB7134" w:rsidR="00EE54E3" w:rsidRDefault="00EE54E3" w:rsidP="00EE54E3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Попова Л.Р.</w:t>
      </w:r>
    </w:p>
    <w:p w14:paraId="1032DD0B" w14:textId="168D5697" w:rsidR="00EE54E3" w:rsidRDefault="00EE54E3" w:rsidP="00EE54E3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Симонова В.А.</w:t>
      </w:r>
    </w:p>
    <w:p w14:paraId="473F8A9D" w14:textId="77777777" w:rsidR="00EE54E3" w:rsidRPr="00EE54E3" w:rsidRDefault="00EE54E3" w:rsidP="00EE54E3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14:paraId="1B9DE02A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Цель: закрепить знания детей о изученных профессиях.</w:t>
      </w:r>
    </w:p>
    <w:p w14:paraId="12AD70F2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Задачи:</w:t>
      </w:r>
    </w:p>
    <w:p w14:paraId="22D2A48B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образовательные: расширять и конкретизировать представления старших дошкольников о профессиях людей; продолжать ориентировать детей в сферах человеческой деятельности</w:t>
      </w:r>
    </w:p>
    <w:p w14:paraId="05FF3DEB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развивающие: развивать умение слушать и слышать вопрос, обобщать; развивать речевую активность, диалогическую речь, слуховое и зрительное внимание, память.</w:t>
      </w:r>
    </w:p>
    <w:p w14:paraId="2BF7168C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воспитательные: воспитывать уважение к людям разных профессий; формировать навыки сотрудничества, взаимопонимания.</w:t>
      </w:r>
    </w:p>
    <w:p w14:paraId="4128B8D9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Ход занятия:</w:t>
      </w:r>
    </w:p>
    <w:p w14:paraId="52483B51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1.Вводная часть:</w:t>
      </w:r>
    </w:p>
    <w:p w14:paraId="38186E24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Здравствуйте, наши ладошки, (хлопают три раза)</w:t>
      </w:r>
    </w:p>
    <w:p w14:paraId="1C461B25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Здравствуйте, резвые ножки, (топают три раза)</w:t>
      </w:r>
    </w:p>
    <w:p w14:paraId="488C198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Эй, язычки, просыпайтесь, (цокают языком три раза)</w:t>
      </w:r>
    </w:p>
    <w:p w14:paraId="41BC4DFF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Глазки скорей открывайтесь, (моргают глазами)</w:t>
      </w:r>
    </w:p>
    <w:p w14:paraId="70091670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Здравствуй дружок, здравствуй дружок (поворачиваются друг к другу, улыбаются)</w:t>
      </w:r>
    </w:p>
    <w:p w14:paraId="27AEA89F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Давай оживим наш волшебный кружок (встают в круг).</w:t>
      </w:r>
    </w:p>
    <w:p w14:paraId="72879ED2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Руку мне дай, и я тебе дам (подают друг другу руки)</w:t>
      </w:r>
    </w:p>
    <w:p w14:paraId="57E4CDEE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И будет весело нам!</w:t>
      </w:r>
    </w:p>
    <w:p w14:paraId="7FBD162C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Ребята, сегодня к нам пришли гости, давайте поздороваемся с ними и подарим свои улыбки.</w:t>
      </w:r>
    </w:p>
    <w:p w14:paraId="140899B6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lastRenderedPageBreak/>
        <w:t>Мотивация:</w:t>
      </w:r>
    </w:p>
    <w:p w14:paraId="28FD9B2F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-Дети, вы хотите стать взрослыми? (Да)</w:t>
      </w:r>
    </w:p>
    <w:p w14:paraId="2437192A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-А Кто такие «Взрослые»? (</w:t>
      </w:r>
      <w:proofErr w:type="spellStart"/>
      <w:r w:rsidRPr="00EE54E3">
        <w:rPr>
          <w:sz w:val="28"/>
          <w:szCs w:val="28"/>
        </w:rPr>
        <w:t>мамы,папы</w:t>
      </w:r>
      <w:proofErr w:type="spellEnd"/>
      <w:r w:rsidRPr="00EE54E3">
        <w:rPr>
          <w:sz w:val="28"/>
          <w:szCs w:val="28"/>
        </w:rPr>
        <w:t>…). Как вы думаете, легко быть взрослым?(нет)</w:t>
      </w:r>
    </w:p>
    <w:p w14:paraId="70CD37D9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 Вы идете в детский сад, а ваши родители куда идут? (на работу)</w:t>
      </w:r>
    </w:p>
    <w:p w14:paraId="0BE466A3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-Все родители на одну работу идут, как вы в одну группу, или на разную?(разную)</w:t>
      </w:r>
    </w:p>
    <w:p w14:paraId="544236C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-Как вы думаете, почему работа у всех разная? (разные профессии)</w:t>
      </w:r>
    </w:p>
    <w:p w14:paraId="0B3C8002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-Что означает слово «профессия» (это трудовая деятельность человека, которой нужно учиться. Это работа, за которую человек получает деньги )</w:t>
      </w:r>
    </w:p>
    <w:p w14:paraId="2B078F0A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-Хотите узнать больше о профессиях?(да)</w:t>
      </w:r>
    </w:p>
    <w:p w14:paraId="5C0742F4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Тогда предлагаю вам отправиться в небольшое путешествие в город профессий. Только чтобы узнать, на чем мы туда поедем, нужно отгадать загадку:</w:t>
      </w:r>
    </w:p>
    <w:p w14:paraId="1DA0800E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Братцы в гости снарядились, Друг за друга уцепились, И помчались в путь далек, Лишь оставили дымок.(поезд)</w:t>
      </w:r>
    </w:p>
    <w:p w14:paraId="315D64C4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И так, в путь!</w:t>
      </w:r>
    </w:p>
    <w:p w14:paraId="66EF7836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t>Основная часть.</w:t>
      </w:r>
    </w:p>
    <w:p w14:paraId="0BE394A0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Вот мы и прибыли в город Профессий. Нас уже встречают. Посмотрите на экран (интерактивная доска). Нас встречают люди разных профессий. Им требуется ваша помощь.</w:t>
      </w:r>
    </w:p>
    <w:p w14:paraId="34C96BE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t>1.Отгадайте загадку.</w:t>
      </w:r>
    </w:p>
    <w:p w14:paraId="2E3D7C73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-У меня есть карандаш, Разноцветная гуашь, Акварель, палитра, кисть И бумаги плотный лист, А еще – мольберт-треножник, Потому что я …(художник)</w:t>
      </w:r>
    </w:p>
    <w:p w14:paraId="07DC011A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Правильно. Давайте поможем художнику выбрать нужные инструменты.</w:t>
      </w:r>
    </w:p>
    <w:p w14:paraId="1E22F433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t>2.Дидактическая игра. «Инструменты художника»</w:t>
      </w:r>
    </w:p>
    <w:p w14:paraId="3DFF1362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Ход игры: Дети выбирает из предложенных изображений предметов, те, которые нужны в работе художнику.</w:t>
      </w:r>
    </w:p>
    <w:p w14:paraId="7D975BAF" w14:textId="77777777" w:rsidR="00EE54E3" w:rsidRPr="00EE54E3" w:rsidRDefault="00EE54E3" w:rsidP="00EE54E3">
      <w:pPr>
        <w:pStyle w:val="a3"/>
        <w:spacing w:before="0" w:beforeAutospacing="0" w:after="0" w:afterAutospacing="0"/>
        <w:rPr>
          <w:sz w:val="28"/>
          <w:szCs w:val="28"/>
        </w:rPr>
      </w:pPr>
      <w:r w:rsidRPr="00EE54E3">
        <w:rPr>
          <w:sz w:val="28"/>
          <w:szCs w:val="28"/>
        </w:rPr>
        <w:t>Молодцы, ребята, сейчас художник сможет пойти рисовать, а вашей помощи уже ждет доктор. Он собирается на вызов, но взял лишние инструменты.</w:t>
      </w:r>
    </w:p>
    <w:p w14:paraId="32A5348C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lastRenderedPageBreak/>
        <w:t>3.Дидактическая игра «Что лишнее»</w:t>
      </w:r>
    </w:p>
    <w:p w14:paraId="06DDAEF6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Ход игры: Дети выбирает из предложенных изображений предметов, те, которые не нужны в работе доктору.</w:t>
      </w:r>
    </w:p>
    <w:p w14:paraId="018DCD84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Спасибо, ребята. Сейчас доктору не будут мешать лишние предметы и он быстрее сможет выполнить свою работу.</w:t>
      </w:r>
    </w:p>
    <w:p w14:paraId="3811F2A2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А тем временем, ребята, мы встретили пожарного, и он очень расстроен, что дети не знают правил пожарной безопасности. А вы знаете? (да) Давайте посмотрим.</w:t>
      </w:r>
    </w:p>
    <w:p w14:paraId="2395F4BD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t>4. Дидактическая игра: «Найди лишний предмет на кухне»</w:t>
      </w:r>
    </w:p>
    <w:p w14:paraId="4ADACB54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Ход игры: Открывается картинка с изображением кухни. Дети ищут изображение предметов, которые не нужны повару для его работы на кухне. При нажатии на правильно выбранное изображение предмета раздается звук колокольчиков.(работа с интерактивной доской. Лишние предметы: молоток, шуруповерт, медвежонок)</w:t>
      </w:r>
    </w:p>
    <w:p w14:paraId="46B7391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Ура! Вы привели кухню в порядок! Жители города профессий вам очень благодарны за помощь.</w:t>
      </w:r>
    </w:p>
    <w:p w14:paraId="7E1636EA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t>5. «Назови причины пожара»</w:t>
      </w:r>
    </w:p>
    <w:p w14:paraId="3545B01C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Ход игры: из предложенных воспитателем сюжетных картинок ( дети собирают осенние листья, мальчик и девочка играет спичками, оставлен включенным утюг, дети включили газовую плиту) ребёнок должен выбрать те ситуации, которые могут стать причиной пожара и назвать их.</w:t>
      </w:r>
    </w:p>
    <w:p w14:paraId="4D81FAD0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Очень хорошо, ребята. Пожарный остался доволен, что вы знаете эти правила.</w:t>
      </w:r>
    </w:p>
    <w:p w14:paraId="0E7FD2D6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6. Но нам надо спешить. Вашей помощи ждет инженер. Он работал над одним большим проектом, но подул сильный ветер и разнес все листочки.</w:t>
      </w:r>
    </w:p>
    <w:p w14:paraId="58C803FA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t>Игра «Собери картинку»</w:t>
      </w:r>
    </w:p>
    <w:p w14:paraId="0C4D7C6B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Ход игры: Ребята собирают разрезную картинку с изображением подводной лодки</w:t>
      </w:r>
    </w:p>
    <w:p w14:paraId="13AACC3F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Посмотрите на доску и скажите, над каким проектом работает инженер?(подводная лодка). Спасибо, большое, ребята, за помощь.</w:t>
      </w:r>
    </w:p>
    <w:p w14:paraId="1A6A494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Давайте мы с вами заглянем на кухню. Кто там работает? (повар) Вот и повар не может хорошо работать, потому что ему мешают посторонние предметы и ему нужно помочь</w:t>
      </w:r>
    </w:p>
    <w:p w14:paraId="7A8A1210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lastRenderedPageBreak/>
        <w:t>8</w:t>
      </w:r>
      <w:r w:rsidRPr="00EE54E3">
        <w:rPr>
          <w:sz w:val="28"/>
          <w:szCs w:val="28"/>
        </w:rPr>
        <w:t>.Сейчас предлагаю поиграть </w:t>
      </w:r>
      <w:r w:rsidRPr="00EE54E3">
        <w:rPr>
          <w:b/>
          <w:bCs/>
          <w:sz w:val="28"/>
          <w:szCs w:val="28"/>
        </w:rPr>
        <w:t>«Где мы были мы не скажем, а что делали покажем»</w:t>
      </w:r>
    </w:p>
    <w:p w14:paraId="1DE3F7E2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 xml:space="preserve">Ребята, в городе есть много разных профессий. Скажите, какие профессии вы </w:t>
      </w:r>
      <w:proofErr w:type="spellStart"/>
      <w:r w:rsidRPr="00EE54E3">
        <w:rPr>
          <w:sz w:val="28"/>
          <w:szCs w:val="28"/>
        </w:rPr>
        <w:t>знаете?.Вот</w:t>
      </w:r>
      <w:proofErr w:type="spellEnd"/>
      <w:r w:rsidRPr="00EE54E3">
        <w:rPr>
          <w:sz w:val="28"/>
          <w:szCs w:val="28"/>
        </w:rPr>
        <w:t xml:space="preserve"> видите, и все мы, конечно, рассмотреть не успеем. У меня для вас есть новая игра.</w:t>
      </w:r>
    </w:p>
    <w:p w14:paraId="4DA96D8C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Дидактическая игра «Веселая морковка». Подойдите, пожалуйста, к магнитной доске.</w:t>
      </w:r>
    </w:p>
    <w:p w14:paraId="77DC628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На доске карточка с изображением людей разных профессий. 1карточка.Выбрать творческие профессии. При нажатии на кружок «ручкой-морковкой» при правильном ответе раздается веселый сигнал ОК.</w:t>
      </w:r>
    </w:p>
    <w:p w14:paraId="5CBCF0F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2карточка. Выбрать медицинские профессии, 3 карточка- выбрать героические профессии, 4карточка – выбрать строительные профессии.</w:t>
      </w:r>
    </w:p>
    <w:p w14:paraId="577533C8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b/>
          <w:bCs/>
          <w:sz w:val="28"/>
          <w:szCs w:val="28"/>
        </w:rPr>
        <w:t>9.игра «Волшебный мешочек»</w:t>
      </w:r>
    </w:p>
    <w:p w14:paraId="465069C1" w14:textId="77777777" w:rsidR="00EE54E3" w:rsidRPr="00EE54E3" w:rsidRDefault="00EE54E3" w:rsidP="00EE54E3">
      <w:pPr>
        <w:pStyle w:val="a3"/>
        <w:spacing w:before="0" w:beforeAutospacing="0" w:after="0" w:afterAutospacing="0"/>
        <w:rPr>
          <w:sz w:val="28"/>
          <w:szCs w:val="28"/>
        </w:rPr>
      </w:pPr>
      <w:r w:rsidRPr="00EE54E3">
        <w:rPr>
          <w:sz w:val="28"/>
          <w:szCs w:val="28"/>
        </w:rPr>
        <w:t>Ребята, как называется профессия человека, который управляет каким либо транспортом? (водитель, шофер). Сейчас я вам предлагаю игру «Волшебный мешочек» Вы достаете из мешочка транспорт, называете его и объясняете, для чего он нужен. (пока не знаю, что там будет…..</w:t>
      </w:r>
    </w:p>
    <w:p w14:paraId="15F5F2BF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Ребята, скажите, пожалуйста, а кто управляет городом?(мэр). Молодцы.</w:t>
      </w:r>
    </w:p>
    <w:p w14:paraId="176E56DE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Вот от мэра «города Профессий» я хочу вручить вам особые медали «Почетных гостей города Профессий».</w:t>
      </w:r>
    </w:p>
    <w:p w14:paraId="7F072F14" w14:textId="77777777" w:rsidR="00EE54E3" w:rsidRPr="00EE54E3" w:rsidRDefault="00EE54E3" w:rsidP="00EE54E3">
      <w:pPr>
        <w:pStyle w:val="a3"/>
        <w:spacing w:before="0" w:beforeAutospacing="0" w:after="240" w:afterAutospacing="0"/>
        <w:rPr>
          <w:sz w:val="28"/>
          <w:szCs w:val="28"/>
        </w:rPr>
      </w:pPr>
      <w:r w:rsidRPr="00EE54E3">
        <w:rPr>
          <w:sz w:val="28"/>
          <w:szCs w:val="28"/>
        </w:rPr>
        <w:t>Ребята, что нового вы узнали сегодня?</w:t>
      </w:r>
    </w:p>
    <w:p w14:paraId="51A60774" w14:textId="77777777" w:rsidR="00EE54E3" w:rsidRPr="00EE54E3" w:rsidRDefault="00EE54E3" w:rsidP="00EE54E3">
      <w:pPr>
        <w:pStyle w:val="a3"/>
        <w:spacing w:before="0" w:beforeAutospacing="0" w:after="0" w:afterAutospacing="0"/>
        <w:rPr>
          <w:sz w:val="28"/>
          <w:szCs w:val="28"/>
        </w:rPr>
      </w:pPr>
      <w:r w:rsidRPr="00EE54E3">
        <w:rPr>
          <w:sz w:val="28"/>
          <w:szCs w:val="28"/>
        </w:rPr>
        <w:t>Надеюсь, когда город расшириться, вы снова приедете в гости. Спасибо вам большое!</w:t>
      </w:r>
    </w:p>
    <w:p w14:paraId="384F2D1F" w14:textId="77777777" w:rsidR="00824618" w:rsidRPr="00EE54E3" w:rsidRDefault="00824618">
      <w:pPr>
        <w:rPr>
          <w:rFonts w:ascii="Times New Roman" w:hAnsi="Times New Roman" w:cs="Times New Roman"/>
          <w:sz w:val="28"/>
          <w:szCs w:val="28"/>
        </w:rPr>
      </w:pPr>
    </w:p>
    <w:sectPr w:rsidR="00824618" w:rsidRPr="00EE5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618"/>
    <w:rsid w:val="00824618"/>
    <w:rsid w:val="00EE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A4F1D"/>
  <w15:chartTrackingRefBased/>
  <w15:docId w15:val="{6C1A7C9D-8989-4181-870F-3FB503B8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5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5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0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830</Words>
  <Characters>4736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2023-03-03T05:25:00Z</dcterms:created>
  <dcterms:modified xsi:type="dcterms:W3CDTF">2023-03-03T05:27:00Z</dcterms:modified>
</cp:coreProperties>
</file>