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77C6" w14:textId="77777777" w:rsidR="005E52BC" w:rsidRPr="005E52BC" w:rsidRDefault="005E52BC" w:rsidP="00491255">
      <w:pPr>
        <w:pStyle w:val="a3"/>
        <w:spacing w:before="0" w:beforeAutospacing="0" w:after="0" w:afterAutospacing="0"/>
        <w:ind w:left="-284" w:firstLine="709"/>
        <w:jc w:val="center"/>
        <w:rPr>
          <w:b/>
        </w:rPr>
      </w:pPr>
    </w:p>
    <w:p w14:paraId="659A0166" w14:textId="6BD39B7A" w:rsidR="00C22BAF" w:rsidRPr="00491255" w:rsidRDefault="00C22BAF" w:rsidP="001E130F">
      <w:pPr>
        <w:pStyle w:val="a3"/>
        <w:spacing w:before="240" w:beforeAutospacing="0" w:after="0" w:afterAutospacing="0"/>
        <w:jc w:val="center"/>
        <w:rPr>
          <w:b/>
          <w:i/>
          <w:sz w:val="28"/>
          <w:szCs w:val="28"/>
        </w:rPr>
      </w:pPr>
      <w:r w:rsidRPr="005E52BC">
        <w:rPr>
          <w:b/>
          <w:sz w:val="28"/>
          <w:szCs w:val="28"/>
        </w:rPr>
        <w:t xml:space="preserve">КРАЕВЕДЕНИЕ КАК </w:t>
      </w:r>
      <w:r w:rsidR="002736D6" w:rsidRPr="005E52BC">
        <w:rPr>
          <w:b/>
          <w:sz w:val="28"/>
          <w:szCs w:val="28"/>
        </w:rPr>
        <w:t>ФОРМА ПАТРИОТИЧЕСКОГО</w:t>
      </w:r>
      <w:r w:rsidRPr="005E52BC">
        <w:rPr>
          <w:b/>
          <w:sz w:val="28"/>
          <w:szCs w:val="28"/>
        </w:rPr>
        <w:t xml:space="preserve"> ВОСПИТАНИЯ СТУДЕНТОВ</w:t>
      </w:r>
    </w:p>
    <w:p w14:paraId="5926C558" w14:textId="2DD41FB6" w:rsidR="005E52BC" w:rsidRDefault="008444A0" w:rsidP="00491255">
      <w:pPr>
        <w:pStyle w:val="a3"/>
        <w:spacing w:before="0" w:beforeAutospacing="0" w:after="0" w:afterAutospacing="0"/>
        <w:ind w:left="-284" w:firstLine="709"/>
        <w:jc w:val="right"/>
        <w:rPr>
          <w:b/>
          <w:i/>
        </w:rPr>
      </w:pPr>
      <w:r w:rsidRPr="00491255">
        <w:rPr>
          <w:sz w:val="28"/>
          <w:szCs w:val="28"/>
        </w:rPr>
        <w:t xml:space="preserve"> </w:t>
      </w:r>
      <w:r w:rsidR="005E52BC" w:rsidRPr="005E52BC">
        <w:rPr>
          <w:b/>
          <w:i/>
          <w:sz w:val="28"/>
          <w:szCs w:val="28"/>
        </w:rPr>
        <w:t>Авторы:</w:t>
      </w:r>
      <w:r w:rsidR="005E52BC">
        <w:rPr>
          <w:sz w:val="28"/>
          <w:szCs w:val="28"/>
        </w:rPr>
        <w:t xml:space="preserve"> </w:t>
      </w:r>
      <w:r w:rsidR="00C22BAF" w:rsidRPr="005E52BC">
        <w:rPr>
          <w:b/>
          <w:i/>
        </w:rPr>
        <w:t xml:space="preserve">Новикова </w:t>
      </w:r>
      <w:r w:rsidR="002736D6" w:rsidRPr="005E52BC">
        <w:rPr>
          <w:b/>
          <w:i/>
        </w:rPr>
        <w:t xml:space="preserve">М.А., </w:t>
      </w:r>
      <w:proofErr w:type="spellStart"/>
      <w:r w:rsidR="002736D6" w:rsidRPr="005E52BC">
        <w:rPr>
          <w:b/>
          <w:i/>
        </w:rPr>
        <w:t>Пачкова</w:t>
      </w:r>
      <w:proofErr w:type="spellEnd"/>
      <w:r w:rsidR="002736D6" w:rsidRPr="005E52BC">
        <w:rPr>
          <w:b/>
          <w:i/>
        </w:rPr>
        <w:t xml:space="preserve"> Н.А.,</w:t>
      </w:r>
      <w:r w:rsidR="00EB0F3C">
        <w:rPr>
          <w:b/>
          <w:i/>
        </w:rPr>
        <w:t xml:space="preserve"> </w:t>
      </w:r>
      <w:r w:rsidR="005E52BC">
        <w:rPr>
          <w:b/>
          <w:i/>
        </w:rPr>
        <w:t>п</w:t>
      </w:r>
      <w:r w:rsidR="00C22BAF" w:rsidRPr="005E52BC">
        <w:rPr>
          <w:b/>
          <w:i/>
        </w:rPr>
        <w:t>реподавател</w:t>
      </w:r>
      <w:r w:rsidR="002736D6" w:rsidRPr="005E52BC">
        <w:rPr>
          <w:b/>
          <w:i/>
        </w:rPr>
        <w:t>и</w:t>
      </w:r>
    </w:p>
    <w:p w14:paraId="3F6DB03D" w14:textId="77777777" w:rsidR="00C22BAF" w:rsidRPr="005E52BC" w:rsidRDefault="00C22BAF" w:rsidP="00491255">
      <w:pPr>
        <w:pStyle w:val="a3"/>
        <w:spacing w:before="0" w:beforeAutospacing="0" w:after="0" w:afterAutospacing="0"/>
        <w:ind w:left="-284" w:firstLine="709"/>
        <w:jc w:val="right"/>
        <w:rPr>
          <w:b/>
          <w:i/>
        </w:rPr>
      </w:pPr>
      <w:r w:rsidRPr="005E52BC">
        <w:rPr>
          <w:b/>
          <w:i/>
        </w:rPr>
        <w:t xml:space="preserve"> </w:t>
      </w:r>
      <w:r w:rsidR="00451FC0" w:rsidRPr="005E52BC">
        <w:rPr>
          <w:b/>
          <w:i/>
        </w:rPr>
        <w:t>Г</w:t>
      </w:r>
      <w:r w:rsidR="002736D6" w:rsidRPr="005E52BC">
        <w:rPr>
          <w:b/>
          <w:i/>
        </w:rPr>
        <w:t>П</w:t>
      </w:r>
      <w:r w:rsidR="00451FC0" w:rsidRPr="005E52BC">
        <w:rPr>
          <w:b/>
          <w:i/>
        </w:rPr>
        <w:t>ОУ «</w:t>
      </w:r>
      <w:r w:rsidRPr="005E52BC">
        <w:rPr>
          <w:b/>
          <w:i/>
        </w:rPr>
        <w:t>Топкинский технический техникум</w:t>
      </w:r>
      <w:r w:rsidR="00451FC0" w:rsidRPr="005E52BC">
        <w:rPr>
          <w:b/>
          <w:i/>
        </w:rPr>
        <w:t>»</w:t>
      </w:r>
      <w:r w:rsidR="005E52BC">
        <w:rPr>
          <w:b/>
          <w:i/>
        </w:rPr>
        <w:t xml:space="preserve"> г. Топки</w:t>
      </w:r>
    </w:p>
    <w:p w14:paraId="6E0EE3E2" w14:textId="77777777" w:rsidR="00C22BAF" w:rsidRPr="005E52BC" w:rsidRDefault="00C22BAF" w:rsidP="00491255">
      <w:pPr>
        <w:pStyle w:val="a3"/>
        <w:spacing w:before="0" w:beforeAutospacing="0" w:after="0" w:afterAutospacing="0"/>
        <w:ind w:left="-284" w:firstLine="709"/>
        <w:jc w:val="center"/>
      </w:pPr>
    </w:p>
    <w:p w14:paraId="4C493921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Социально-экономические преобразования в стране требуют </w:t>
      </w:r>
      <w:r w:rsidR="00E66CBB" w:rsidRPr="00491255">
        <w:rPr>
          <w:rFonts w:ascii="Times New Roman" w:hAnsi="Times New Roman"/>
          <w:sz w:val="28"/>
          <w:szCs w:val="28"/>
        </w:rPr>
        <w:t>изменений в</w:t>
      </w:r>
      <w:r w:rsidRPr="00491255">
        <w:rPr>
          <w:rFonts w:ascii="Times New Roman" w:hAnsi="Times New Roman"/>
          <w:sz w:val="28"/>
          <w:szCs w:val="28"/>
        </w:rPr>
        <w:t xml:space="preserve"> образовании и воспитании молодежи. Построение в России гражданского общества и демократического государства невозможно без целенаправленной деятельности по воспитанию гражданина, патриота с активной жизненной позицией, что является важным направлением воспитания сегодня [1</w:t>
      </w:r>
      <w:r w:rsidR="00E66CBB" w:rsidRPr="00491255">
        <w:rPr>
          <w:rFonts w:ascii="Times New Roman" w:hAnsi="Times New Roman"/>
          <w:sz w:val="28"/>
          <w:szCs w:val="28"/>
        </w:rPr>
        <w:t>, с. 7</w:t>
      </w:r>
      <w:r w:rsidRPr="00491255">
        <w:rPr>
          <w:rFonts w:ascii="Times New Roman" w:hAnsi="Times New Roman"/>
          <w:sz w:val="28"/>
          <w:szCs w:val="28"/>
        </w:rPr>
        <w:t xml:space="preserve">]. </w:t>
      </w:r>
    </w:p>
    <w:p w14:paraId="302193B6" w14:textId="77777777" w:rsidR="00C22BAF" w:rsidRPr="00491255" w:rsidRDefault="00C22BAF" w:rsidP="004912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91255">
        <w:rPr>
          <w:rFonts w:ascii="Times New Roman" w:hAnsi="Times New Roman"/>
          <w:sz w:val="28"/>
          <w:szCs w:val="28"/>
        </w:rPr>
        <w:t xml:space="preserve">Патриотическое воспитание </w:t>
      </w:r>
      <w:r w:rsidR="00E66CBB" w:rsidRPr="00491255">
        <w:rPr>
          <w:rFonts w:ascii="Times New Roman" w:hAnsi="Times New Roman"/>
          <w:sz w:val="28"/>
          <w:szCs w:val="28"/>
        </w:rPr>
        <w:t>очень важно</w:t>
      </w:r>
      <w:r w:rsidRPr="00491255">
        <w:rPr>
          <w:rFonts w:ascii="Times New Roman" w:hAnsi="Times New Roman"/>
          <w:sz w:val="28"/>
          <w:szCs w:val="28"/>
        </w:rPr>
        <w:t xml:space="preserve"> сейчас, так </w:t>
      </w:r>
      <w:r w:rsidR="00E66CBB" w:rsidRPr="00491255">
        <w:rPr>
          <w:rFonts w:ascii="Times New Roman" w:hAnsi="Times New Roman"/>
          <w:sz w:val="28"/>
          <w:szCs w:val="28"/>
        </w:rPr>
        <w:t>как получили</w:t>
      </w:r>
      <w:r w:rsidRPr="00491255">
        <w:rPr>
          <w:rFonts w:ascii="Times New Roman" w:hAnsi="Times New Roman"/>
          <w:sz w:val="28"/>
          <w:szCs w:val="28"/>
        </w:rPr>
        <w:t xml:space="preserve"> </w:t>
      </w:r>
      <w:r w:rsidR="00E66CBB" w:rsidRPr="00491255">
        <w:rPr>
          <w:rFonts w:ascii="Times New Roman" w:hAnsi="Times New Roman"/>
          <w:sz w:val="28"/>
          <w:szCs w:val="28"/>
        </w:rPr>
        <w:t>широкое распространение</w:t>
      </w:r>
      <w:r w:rsidRPr="00491255">
        <w:rPr>
          <w:rFonts w:ascii="Times New Roman" w:hAnsi="Times New Roman"/>
          <w:sz w:val="28"/>
          <w:szCs w:val="28"/>
        </w:rPr>
        <w:t xml:space="preserve"> в обществе эгоизм, агрессия, равнодушие, неуважение.</w:t>
      </w:r>
      <w:r w:rsidRPr="00491255">
        <w:rPr>
          <w:rFonts w:ascii="Times New Roman" w:hAnsi="Times New Roman"/>
          <w:color w:val="000000"/>
          <w:sz w:val="28"/>
          <w:szCs w:val="28"/>
        </w:rPr>
        <w:t xml:space="preserve"> Данные </w:t>
      </w:r>
      <w:r w:rsidRPr="004912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негативные изменения в ценностных </w:t>
      </w:r>
      <w:r w:rsidR="00E66CBB" w:rsidRPr="00491255">
        <w:rPr>
          <w:rFonts w:ascii="Times New Roman" w:hAnsi="Times New Roman"/>
          <w:color w:val="000000"/>
          <w:sz w:val="28"/>
          <w:szCs w:val="28"/>
          <w:lang w:eastAsia="ru-RU"/>
        </w:rPr>
        <w:t>ориентациях общества</w:t>
      </w:r>
      <w:r w:rsidRPr="004912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отрицательно влияют на сознание и поведение молодежи, что </w:t>
      </w:r>
      <w:r w:rsidR="00E66CBB" w:rsidRPr="00491255">
        <w:rPr>
          <w:rFonts w:ascii="Times New Roman" w:hAnsi="Times New Roman"/>
          <w:color w:val="000000"/>
          <w:sz w:val="28"/>
          <w:szCs w:val="28"/>
          <w:lang w:eastAsia="ru-RU"/>
        </w:rPr>
        <w:t>создает трудности</w:t>
      </w:r>
      <w:r w:rsidRPr="004912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понимании ею значения и необходимости патриотизма.</w:t>
      </w:r>
    </w:p>
    <w:p w14:paraId="132C761A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Понятие патриот использовалось со времен Великой Французской революции (1789-1793) </w:t>
      </w:r>
      <w:r w:rsidR="00E66CBB" w:rsidRPr="00491255">
        <w:rPr>
          <w:sz w:val="28"/>
          <w:szCs w:val="28"/>
        </w:rPr>
        <w:t>для обозначения ее</w:t>
      </w:r>
      <w:r w:rsidRPr="00491255">
        <w:rPr>
          <w:sz w:val="28"/>
          <w:szCs w:val="28"/>
        </w:rPr>
        <w:t xml:space="preserve"> защитников.</w:t>
      </w:r>
    </w:p>
    <w:p w14:paraId="2BBB73C7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Патриота как любителя отечества, ревнителя о благе его, </w:t>
      </w:r>
      <w:proofErr w:type="spellStart"/>
      <w:r w:rsidRPr="00491255">
        <w:rPr>
          <w:sz w:val="28"/>
          <w:szCs w:val="28"/>
        </w:rPr>
        <w:t>отчизнолюба</w:t>
      </w:r>
      <w:proofErr w:type="spellEnd"/>
      <w:r w:rsidRPr="00491255">
        <w:rPr>
          <w:sz w:val="28"/>
          <w:szCs w:val="28"/>
        </w:rPr>
        <w:t xml:space="preserve">, </w:t>
      </w:r>
      <w:proofErr w:type="spellStart"/>
      <w:r w:rsidRPr="00491255">
        <w:rPr>
          <w:sz w:val="28"/>
          <w:szCs w:val="28"/>
        </w:rPr>
        <w:t>отечественника</w:t>
      </w:r>
      <w:proofErr w:type="spellEnd"/>
      <w:r w:rsidRPr="00491255">
        <w:rPr>
          <w:sz w:val="28"/>
          <w:szCs w:val="28"/>
        </w:rPr>
        <w:t xml:space="preserve"> определял В.И. Даль в толковом словаре живого великорусского языка.</w:t>
      </w:r>
    </w:p>
    <w:p w14:paraId="515552D6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«Патриот» [с греч. </w:t>
      </w:r>
      <w:proofErr w:type="spellStart"/>
      <w:r w:rsidRPr="00491255">
        <w:rPr>
          <w:sz w:val="28"/>
          <w:szCs w:val="28"/>
          <w:lang w:val="en-US"/>
        </w:rPr>
        <w:t>patriotes</w:t>
      </w:r>
      <w:proofErr w:type="spellEnd"/>
      <w:r w:rsidRPr="00491255">
        <w:rPr>
          <w:sz w:val="28"/>
          <w:szCs w:val="28"/>
        </w:rPr>
        <w:t xml:space="preserve"> – земляк, </w:t>
      </w:r>
      <w:r w:rsidR="00E66CBB" w:rsidRPr="00491255">
        <w:rPr>
          <w:sz w:val="28"/>
          <w:szCs w:val="28"/>
        </w:rPr>
        <w:t>соотечественник] –</w:t>
      </w:r>
      <w:r w:rsidRPr="00491255">
        <w:rPr>
          <w:sz w:val="28"/>
          <w:szCs w:val="28"/>
        </w:rPr>
        <w:t xml:space="preserve"> человек, любящий свое отчество, преданный своему народу, готовый на жертвы и подвиги ради интересов своей родины [словарь иностранных </w:t>
      </w:r>
      <w:r w:rsidR="00E66CBB" w:rsidRPr="00491255">
        <w:rPr>
          <w:sz w:val="28"/>
          <w:szCs w:val="28"/>
        </w:rPr>
        <w:t>слов, 1989</w:t>
      </w:r>
      <w:r w:rsidRPr="00491255">
        <w:rPr>
          <w:sz w:val="28"/>
          <w:szCs w:val="28"/>
        </w:rPr>
        <w:t xml:space="preserve">]. </w:t>
      </w:r>
    </w:p>
    <w:p w14:paraId="5157C8C3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В истории отечественной педагогики проблеме патриотического воспитания уделяли внимание В.Г. Белинский, Н.А. Добролюбов, Я.А. Коменский, М.В. Ломоносов, К.Д. Ушинский, В.А. Сухомлинский. Из современных </w:t>
      </w:r>
      <w:r w:rsidR="00E66CBB" w:rsidRPr="00491255">
        <w:rPr>
          <w:sz w:val="28"/>
          <w:szCs w:val="28"/>
        </w:rPr>
        <w:t>исследователей данной</w:t>
      </w:r>
      <w:r w:rsidRPr="00491255">
        <w:rPr>
          <w:sz w:val="28"/>
          <w:szCs w:val="28"/>
        </w:rPr>
        <w:t xml:space="preserve"> проблемой занимаются М.В. Митина, С.Н. Иконникова, А.К. </w:t>
      </w:r>
      <w:proofErr w:type="spellStart"/>
      <w:r w:rsidRPr="00491255">
        <w:rPr>
          <w:sz w:val="28"/>
          <w:szCs w:val="28"/>
        </w:rPr>
        <w:t>Уледова</w:t>
      </w:r>
      <w:proofErr w:type="spellEnd"/>
      <w:r w:rsidRPr="00491255">
        <w:rPr>
          <w:sz w:val="28"/>
          <w:szCs w:val="28"/>
        </w:rPr>
        <w:t xml:space="preserve"> и др.</w:t>
      </w:r>
    </w:p>
    <w:p w14:paraId="2FBDC5B2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Понятие «патриотизм» [с греч. </w:t>
      </w:r>
      <w:proofErr w:type="spellStart"/>
      <w:r w:rsidRPr="00491255">
        <w:rPr>
          <w:sz w:val="28"/>
          <w:szCs w:val="28"/>
          <w:lang w:val="en-US"/>
        </w:rPr>
        <w:t>patris</w:t>
      </w:r>
      <w:proofErr w:type="spellEnd"/>
      <w:r w:rsidRPr="00491255">
        <w:rPr>
          <w:sz w:val="28"/>
          <w:szCs w:val="28"/>
        </w:rPr>
        <w:t xml:space="preserve"> – родина, </w:t>
      </w:r>
      <w:r w:rsidR="00E66CBB" w:rsidRPr="00491255">
        <w:rPr>
          <w:sz w:val="28"/>
          <w:szCs w:val="28"/>
        </w:rPr>
        <w:t>отечество] определяется</w:t>
      </w:r>
      <w:r w:rsidRPr="00491255">
        <w:rPr>
          <w:sz w:val="28"/>
          <w:szCs w:val="28"/>
        </w:rPr>
        <w:t xml:space="preserve"> как любовь к родине, преданность своему отечеству, своему народу [словарь иностранных </w:t>
      </w:r>
      <w:r w:rsidR="00E66CBB" w:rsidRPr="00491255">
        <w:rPr>
          <w:sz w:val="28"/>
          <w:szCs w:val="28"/>
        </w:rPr>
        <w:t>слов, 1989</w:t>
      </w:r>
      <w:r w:rsidRPr="00491255">
        <w:rPr>
          <w:sz w:val="28"/>
          <w:szCs w:val="28"/>
        </w:rPr>
        <w:t xml:space="preserve">]. В данном определении </w:t>
      </w:r>
      <w:r w:rsidR="00E66CBB" w:rsidRPr="00491255">
        <w:rPr>
          <w:sz w:val="28"/>
          <w:szCs w:val="28"/>
        </w:rPr>
        <w:t>главное –</w:t>
      </w:r>
      <w:r w:rsidRPr="00491255">
        <w:rPr>
          <w:sz w:val="28"/>
          <w:szCs w:val="28"/>
        </w:rPr>
        <w:t xml:space="preserve"> отношение личности к родине, поэтому ряд исследователей – Н.К. Гончаров, Н.Е. </w:t>
      </w:r>
      <w:proofErr w:type="spellStart"/>
      <w:r w:rsidRPr="00491255">
        <w:rPr>
          <w:sz w:val="28"/>
          <w:szCs w:val="28"/>
        </w:rPr>
        <w:t>Щуркова</w:t>
      </w:r>
      <w:proofErr w:type="spellEnd"/>
      <w:r w:rsidRPr="00491255">
        <w:rPr>
          <w:sz w:val="28"/>
          <w:szCs w:val="28"/>
        </w:rPr>
        <w:t xml:space="preserve">, И.Ф. Харламов связывают патриотизм с нравственностью, моралью. </w:t>
      </w:r>
    </w:p>
    <w:p w14:paraId="1E5603E0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В содержании патриотического воспитания выделяют следующие духовно-нравственные ценности: </w:t>
      </w:r>
    </w:p>
    <w:p w14:paraId="64DF636B" w14:textId="77777777" w:rsidR="00C22BAF" w:rsidRPr="00491255" w:rsidRDefault="00C22BAF" w:rsidP="0049125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1255">
        <w:rPr>
          <w:sz w:val="28"/>
          <w:szCs w:val="28"/>
        </w:rPr>
        <w:t xml:space="preserve">- гражданственность; </w:t>
      </w:r>
    </w:p>
    <w:p w14:paraId="68F5DECE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>- приоритет общественно-государственных интересов;</w:t>
      </w:r>
    </w:p>
    <w:p w14:paraId="3B7163FF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- преданность своему Отечеству; </w:t>
      </w:r>
    </w:p>
    <w:p w14:paraId="0815FB57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>- преемственность, сохранение и развитие лучших традиций своего народа;</w:t>
      </w:r>
    </w:p>
    <w:p w14:paraId="4E57F9F1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- гуманизм и нравственность, чувство собственного достоинства; </w:t>
      </w:r>
    </w:p>
    <w:p w14:paraId="201C7B61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>- социальная активность;</w:t>
      </w:r>
    </w:p>
    <w:p w14:paraId="7FB5F022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- нетерпимость к нарушениям норм морали и права; </w:t>
      </w:r>
    </w:p>
    <w:p w14:paraId="01CA3587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lastRenderedPageBreak/>
        <w:t>- сохранение лучших национальных качеств и изучение исторического прошлого не только своей Родины, но и своего района, города, села [3</w:t>
      </w:r>
      <w:r w:rsidR="00E66CBB" w:rsidRPr="00491255">
        <w:rPr>
          <w:rFonts w:ascii="Times New Roman" w:hAnsi="Times New Roman"/>
          <w:sz w:val="28"/>
          <w:szCs w:val="28"/>
        </w:rPr>
        <w:t>, с. 45</w:t>
      </w:r>
      <w:r w:rsidRPr="00491255">
        <w:rPr>
          <w:rFonts w:ascii="Times New Roman" w:hAnsi="Times New Roman"/>
          <w:sz w:val="28"/>
          <w:szCs w:val="28"/>
        </w:rPr>
        <w:t xml:space="preserve">]. </w:t>
      </w:r>
    </w:p>
    <w:p w14:paraId="4574222E" w14:textId="77777777" w:rsidR="0022564C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В патриотическом воспитании важна организация практической деятельности студентов по </w:t>
      </w:r>
      <w:r w:rsidR="0006007E" w:rsidRPr="00491255">
        <w:rPr>
          <w:rFonts w:ascii="Times New Roman" w:hAnsi="Times New Roman"/>
          <w:sz w:val="28"/>
          <w:szCs w:val="28"/>
        </w:rPr>
        <w:t>формированию</w:t>
      </w:r>
      <w:r w:rsidR="00E66CBB" w:rsidRPr="00491255">
        <w:rPr>
          <w:rFonts w:ascii="Times New Roman" w:hAnsi="Times New Roman"/>
          <w:sz w:val="28"/>
          <w:szCs w:val="28"/>
        </w:rPr>
        <w:t xml:space="preserve"> патриотического сознания, чувства верности своему Отечеству, готовности к выполнению гражданского долга</w:t>
      </w:r>
      <w:r w:rsidRPr="00491255">
        <w:rPr>
          <w:rFonts w:ascii="Times New Roman" w:hAnsi="Times New Roman"/>
          <w:sz w:val="28"/>
          <w:szCs w:val="28"/>
        </w:rPr>
        <w:t xml:space="preserve">, которая позволяет </w:t>
      </w:r>
      <w:r w:rsidR="0006007E" w:rsidRPr="00491255">
        <w:rPr>
          <w:rFonts w:ascii="Times New Roman" w:hAnsi="Times New Roman"/>
          <w:sz w:val="28"/>
          <w:szCs w:val="28"/>
        </w:rPr>
        <w:t>формировать собственный</w:t>
      </w:r>
      <w:r w:rsidRPr="00491255">
        <w:rPr>
          <w:rFonts w:ascii="Times New Roman" w:hAnsi="Times New Roman"/>
          <w:sz w:val="28"/>
          <w:szCs w:val="28"/>
        </w:rPr>
        <w:t xml:space="preserve"> опыт отношения </w:t>
      </w:r>
      <w:r w:rsidR="0006007E" w:rsidRPr="00491255">
        <w:rPr>
          <w:rFonts w:ascii="Times New Roman" w:hAnsi="Times New Roman"/>
          <w:sz w:val="28"/>
          <w:szCs w:val="28"/>
        </w:rPr>
        <w:t xml:space="preserve">человека </w:t>
      </w:r>
      <w:r w:rsidRPr="00491255">
        <w:rPr>
          <w:rFonts w:ascii="Times New Roman" w:hAnsi="Times New Roman"/>
          <w:sz w:val="28"/>
          <w:szCs w:val="28"/>
        </w:rPr>
        <w:t xml:space="preserve">к </w:t>
      </w:r>
      <w:r w:rsidR="00A93F0E" w:rsidRPr="00491255">
        <w:rPr>
          <w:rFonts w:ascii="Times New Roman" w:hAnsi="Times New Roman"/>
          <w:sz w:val="28"/>
          <w:szCs w:val="28"/>
        </w:rPr>
        <w:t>Р</w:t>
      </w:r>
      <w:r w:rsidRPr="00491255">
        <w:rPr>
          <w:rFonts w:ascii="Times New Roman" w:hAnsi="Times New Roman"/>
          <w:sz w:val="28"/>
          <w:szCs w:val="28"/>
        </w:rPr>
        <w:t xml:space="preserve">одине. </w:t>
      </w:r>
    </w:p>
    <w:p w14:paraId="13502A03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Одной из форм патриотического воспитания является </w:t>
      </w:r>
      <w:r w:rsidR="0006007E" w:rsidRPr="00491255">
        <w:rPr>
          <w:rFonts w:ascii="Times New Roman" w:hAnsi="Times New Roman"/>
          <w:sz w:val="28"/>
          <w:szCs w:val="28"/>
        </w:rPr>
        <w:t>краеведение, заключающееся</w:t>
      </w:r>
      <w:r w:rsidRPr="00491255">
        <w:rPr>
          <w:rFonts w:ascii="Times New Roman" w:hAnsi="Times New Roman"/>
          <w:sz w:val="28"/>
          <w:szCs w:val="28"/>
        </w:rPr>
        <w:t xml:space="preserve"> в познании историко-культурных корней на уровне чувственного опыта, сопричастности к прошлому, осознание неповторимости Отечества, его судьбы, неразрывной связи с ним [2</w:t>
      </w:r>
      <w:r w:rsidR="00E66CBB" w:rsidRPr="00491255">
        <w:rPr>
          <w:rFonts w:ascii="Times New Roman" w:hAnsi="Times New Roman"/>
          <w:sz w:val="28"/>
          <w:szCs w:val="28"/>
        </w:rPr>
        <w:t>, с. 31</w:t>
      </w:r>
      <w:r w:rsidRPr="00491255">
        <w:rPr>
          <w:rFonts w:ascii="Times New Roman" w:hAnsi="Times New Roman"/>
          <w:sz w:val="28"/>
          <w:szCs w:val="28"/>
        </w:rPr>
        <w:t xml:space="preserve">]. </w:t>
      </w:r>
    </w:p>
    <w:p w14:paraId="056883C5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Краеведение – это часть национальной культуры, которая позволяет расширить и углубить знания и представления студентов об окружающем мире, освоить навыки использования методов различных учебных </w:t>
      </w:r>
      <w:r w:rsidR="00E66CBB" w:rsidRPr="00491255">
        <w:rPr>
          <w:rFonts w:ascii="Times New Roman" w:hAnsi="Times New Roman"/>
          <w:sz w:val="28"/>
          <w:szCs w:val="28"/>
        </w:rPr>
        <w:t>предметов для</w:t>
      </w:r>
      <w:r w:rsidRPr="00491255">
        <w:rPr>
          <w:rFonts w:ascii="Times New Roman" w:hAnsi="Times New Roman"/>
          <w:sz w:val="28"/>
          <w:szCs w:val="28"/>
        </w:rPr>
        <w:t xml:space="preserve"> осуществления краеведческих исследований [3</w:t>
      </w:r>
      <w:r w:rsidR="00E66CBB" w:rsidRPr="00491255">
        <w:rPr>
          <w:rFonts w:ascii="Times New Roman" w:hAnsi="Times New Roman"/>
          <w:sz w:val="28"/>
          <w:szCs w:val="28"/>
        </w:rPr>
        <w:t>, с. 54</w:t>
      </w:r>
      <w:r w:rsidRPr="00491255">
        <w:rPr>
          <w:rFonts w:ascii="Times New Roman" w:hAnsi="Times New Roman"/>
          <w:sz w:val="28"/>
          <w:szCs w:val="28"/>
        </w:rPr>
        <w:t xml:space="preserve">]. </w:t>
      </w:r>
    </w:p>
    <w:p w14:paraId="1593C568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Студенты изучают историю своей семьи, техникума, села, города, области, узнают разные стороны общественной жизни края: социальную, экономическую, политическую и культурную. Изучение осуществляется в форме поисково-исследовательской работы по следующим направлениям: </w:t>
      </w:r>
    </w:p>
    <w:p w14:paraId="6108DA08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>- из истории моей семьи;</w:t>
      </w:r>
    </w:p>
    <w:p w14:paraId="2BA1480A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- из истории моей малой Родины; </w:t>
      </w:r>
    </w:p>
    <w:p w14:paraId="65556705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>- Прошлым гордимся. В будущее верим. Историю пишем сейчас.</w:t>
      </w:r>
    </w:p>
    <w:p w14:paraId="185E1E49" w14:textId="77777777" w:rsidR="00C22BAF" w:rsidRPr="00491255" w:rsidRDefault="00C22BAF" w:rsidP="004912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Личные впечатления, которые появляются у студентов в процессе реализации различных форм учебной и внеклассной работы с использованием краеведческих материалов, усиливают эффективность воспитания.        </w:t>
      </w:r>
    </w:p>
    <w:p w14:paraId="6DBC8679" w14:textId="77777777" w:rsidR="00C22BAF" w:rsidRPr="00491255" w:rsidRDefault="00C22BAF" w:rsidP="0049125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Большое внимание уделяется организации учебных занятий и внеклассных мероприятий с </w:t>
      </w:r>
      <w:r w:rsidR="00E66CBB" w:rsidRPr="00491255">
        <w:rPr>
          <w:rFonts w:ascii="Times New Roman" w:hAnsi="Times New Roman"/>
          <w:sz w:val="28"/>
          <w:szCs w:val="28"/>
        </w:rPr>
        <w:t>использованием активных форм</w:t>
      </w:r>
      <w:r w:rsidRPr="00491255">
        <w:rPr>
          <w:rFonts w:ascii="Times New Roman" w:hAnsi="Times New Roman"/>
          <w:sz w:val="28"/>
          <w:szCs w:val="28"/>
        </w:rPr>
        <w:t>, что позволяет повысить, интерес к региональному (краеведческому) компоненту, помогает сосредоточить внимание, облегчить усвоение материала, вызывает положительное эмоциональное отношение к изуча</w:t>
      </w:r>
      <w:r w:rsidR="00E66CBB" w:rsidRPr="00491255">
        <w:rPr>
          <w:rFonts w:ascii="Times New Roman" w:hAnsi="Times New Roman"/>
          <w:sz w:val="28"/>
          <w:szCs w:val="28"/>
        </w:rPr>
        <w:t>е</w:t>
      </w:r>
      <w:r w:rsidRPr="00491255">
        <w:rPr>
          <w:rFonts w:ascii="Times New Roman" w:hAnsi="Times New Roman"/>
          <w:sz w:val="28"/>
          <w:szCs w:val="28"/>
        </w:rPr>
        <w:t xml:space="preserve">мым историческим событиям.  </w:t>
      </w:r>
    </w:p>
    <w:p w14:paraId="747FB362" w14:textId="77777777" w:rsidR="00C22BAF" w:rsidRPr="00491255" w:rsidRDefault="005C2657" w:rsidP="0049125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Нашему городу исполнилось недавно </w:t>
      </w:r>
      <w:r w:rsidR="00A93F0E" w:rsidRPr="00491255">
        <w:rPr>
          <w:rFonts w:ascii="Times New Roman" w:hAnsi="Times New Roman"/>
          <w:sz w:val="28"/>
          <w:szCs w:val="28"/>
        </w:rPr>
        <w:t>90</w:t>
      </w:r>
      <w:r w:rsidR="00C22BAF" w:rsidRPr="00491255">
        <w:rPr>
          <w:rFonts w:ascii="Times New Roman" w:hAnsi="Times New Roman"/>
          <w:sz w:val="28"/>
          <w:szCs w:val="28"/>
        </w:rPr>
        <w:t xml:space="preserve"> лет</w:t>
      </w:r>
      <w:r w:rsidRPr="00491255">
        <w:rPr>
          <w:rFonts w:ascii="Times New Roman" w:hAnsi="Times New Roman"/>
          <w:sz w:val="28"/>
          <w:szCs w:val="28"/>
        </w:rPr>
        <w:t>.</w:t>
      </w:r>
      <w:r w:rsidR="00C22BAF" w:rsidRPr="00491255">
        <w:rPr>
          <w:rFonts w:ascii="Times New Roman" w:hAnsi="Times New Roman"/>
          <w:sz w:val="28"/>
          <w:szCs w:val="28"/>
        </w:rPr>
        <w:t xml:space="preserve"> </w:t>
      </w:r>
      <w:r w:rsidRPr="00491255">
        <w:rPr>
          <w:rFonts w:ascii="Times New Roman" w:hAnsi="Times New Roman"/>
          <w:sz w:val="28"/>
          <w:szCs w:val="28"/>
        </w:rPr>
        <w:t xml:space="preserve">В связи с этим была </w:t>
      </w:r>
      <w:r w:rsidR="00C22BAF" w:rsidRPr="00491255">
        <w:rPr>
          <w:rFonts w:ascii="Times New Roman" w:hAnsi="Times New Roman"/>
          <w:sz w:val="28"/>
          <w:szCs w:val="28"/>
        </w:rPr>
        <w:t>начата работа над проектом «</w:t>
      </w:r>
      <w:r w:rsidRPr="00491255">
        <w:rPr>
          <w:rFonts w:ascii="Times New Roman" w:hAnsi="Times New Roman"/>
          <w:sz w:val="28"/>
          <w:szCs w:val="28"/>
        </w:rPr>
        <w:t>Топки, Топки, наш уголок сибирский</w:t>
      </w:r>
      <w:r w:rsidR="00C22BAF" w:rsidRPr="00491255">
        <w:rPr>
          <w:rFonts w:ascii="Times New Roman" w:hAnsi="Times New Roman"/>
          <w:sz w:val="28"/>
          <w:szCs w:val="28"/>
        </w:rPr>
        <w:t>», который</w:t>
      </w:r>
      <w:r w:rsidR="00C22BAF" w:rsidRPr="00491255">
        <w:rPr>
          <w:rFonts w:ascii="Times New Roman" w:hAnsi="Times New Roman"/>
          <w:color w:val="000000"/>
          <w:sz w:val="28"/>
          <w:szCs w:val="28"/>
        </w:rPr>
        <w:t xml:space="preserve"> направлен на изучение истории родного края, роли его жителей в истории родной страны. В ходе работы студенты должны пополнить свои знания по истории родного города Топки, сохранить в памяти литературное наследие наших земляков, их трудовые и военные подвиги на благо Родины.</w:t>
      </w:r>
    </w:p>
    <w:p w14:paraId="6211B84D" w14:textId="77777777" w:rsidR="00C22BAF" w:rsidRPr="00491255" w:rsidRDefault="00E66CBB" w:rsidP="004912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1255">
        <w:rPr>
          <w:rFonts w:ascii="Times New Roman" w:hAnsi="Times New Roman"/>
          <w:color w:val="000000"/>
          <w:sz w:val="28"/>
          <w:szCs w:val="28"/>
        </w:rPr>
        <w:t>Целью проекта является</w:t>
      </w:r>
      <w:r w:rsidR="00C22BAF" w:rsidRPr="004912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1255">
        <w:rPr>
          <w:rFonts w:ascii="Times New Roman" w:hAnsi="Times New Roman"/>
          <w:color w:val="000000"/>
          <w:sz w:val="28"/>
          <w:szCs w:val="28"/>
        </w:rPr>
        <w:t xml:space="preserve">воспитание гражданина России, </w:t>
      </w:r>
      <w:r w:rsidR="0006007E" w:rsidRPr="00491255">
        <w:rPr>
          <w:rFonts w:ascii="Times New Roman" w:hAnsi="Times New Roman"/>
          <w:color w:val="000000"/>
          <w:sz w:val="28"/>
          <w:szCs w:val="28"/>
        </w:rPr>
        <w:t>патриота своей малой родины</w:t>
      </w:r>
      <w:r w:rsidR="00C22BAF" w:rsidRPr="00491255">
        <w:rPr>
          <w:rFonts w:ascii="Times New Roman" w:hAnsi="Times New Roman"/>
          <w:color w:val="000000"/>
          <w:sz w:val="28"/>
          <w:szCs w:val="28"/>
        </w:rPr>
        <w:t>,  знающего,  любящего  свой  родной  край,  город,  уважающего  его  традиции,  испытывающего  гордость  за  вклад  своей  малой  родины  в  жизнь  государства; формирование компетентностей в сфере самостоятельной и познавательной деятельности, навыков работы в команде.</w:t>
      </w:r>
    </w:p>
    <w:p w14:paraId="5CD84BFF" w14:textId="77777777" w:rsidR="00C22BAF" w:rsidRPr="00491255" w:rsidRDefault="00C22BAF" w:rsidP="0049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491255">
        <w:rPr>
          <w:rFonts w:ascii="Times New Roman" w:hAnsi="Times New Roman"/>
          <w:color w:val="000000"/>
          <w:spacing w:val="1"/>
          <w:sz w:val="28"/>
          <w:szCs w:val="28"/>
        </w:rPr>
        <w:t xml:space="preserve">Народная мудрость гласит: «Дерево питают корни, а человека Родина». Поэтому сегодня мы обращаемся к духовным ценностям прошлого, ищем пути восстановления прерванных связей времён, осознаём необходимость изучения </w:t>
      </w:r>
      <w:r w:rsidRPr="00491255">
        <w:rPr>
          <w:rFonts w:ascii="Times New Roman" w:hAnsi="Times New Roman"/>
          <w:color w:val="000000"/>
          <w:spacing w:val="1"/>
          <w:sz w:val="28"/>
          <w:szCs w:val="28"/>
        </w:rPr>
        <w:lastRenderedPageBreak/>
        <w:t xml:space="preserve">своих корней как источника нашего нравственного здоровья. Краеведение содействует осуществлению общего образования </w:t>
      </w:r>
      <w:r w:rsidR="00E66CBB" w:rsidRPr="00491255">
        <w:rPr>
          <w:rFonts w:ascii="Times New Roman" w:hAnsi="Times New Roman"/>
          <w:color w:val="000000"/>
          <w:spacing w:val="1"/>
          <w:sz w:val="28"/>
          <w:szCs w:val="28"/>
        </w:rPr>
        <w:t>и воспитанию</w:t>
      </w:r>
      <w:r w:rsidRPr="00491255">
        <w:rPr>
          <w:rFonts w:ascii="Times New Roman" w:hAnsi="Times New Roman"/>
          <w:color w:val="000000"/>
          <w:spacing w:val="1"/>
          <w:sz w:val="28"/>
          <w:szCs w:val="28"/>
        </w:rPr>
        <w:t xml:space="preserve"> обучающихся, развитию их творческих способностей и познавательных интересов. </w:t>
      </w:r>
    </w:p>
    <w:p w14:paraId="70E8504C" w14:textId="77777777" w:rsidR="00C22BAF" w:rsidRPr="00491255" w:rsidRDefault="00C22BAF" w:rsidP="00C95D7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491255">
        <w:rPr>
          <w:rFonts w:ascii="Times New Roman" w:hAnsi="Times New Roman"/>
          <w:sz w:val="28"/>
          <w:szCs w:val="28"/>
        </w:rPr>
        <w:t xml:space="preserve">В ходе работы над проектом, студенты подготовили </w:t>
      </w:r>
      <w:r w:rsidR="00451FC0" w:rsidRPr="00491255">
        <w:rPr>
          <w:rFonts w:ascii="Times New Roman" w:hAnsi="Times New Roman"/>
          <w:sz w:val="28"/>
          <w:szCs w:val="28"/>
        </w:rPr>
        <w:t xml:space="preserve">информационный материал в виде </w:t>
      </w:r>
      <w:r w:rsidRPr="00491255">
        <w:rPr>
          <w:rFonts w:ascii="Times New Roman" w:hAnsi="Times New Roman"/>
          <w:sz w:val="28"/>
          <w:szCs w:val="28"/>
        </w:rPr>
        <w:t>реферат</w:t>
      </w:r>
      <w:r w:rsidR="00451FC0" w:rsidRPr="00491255">
        <w:rPr>
          <w:rFonts w:ascii="Times New Roman" w:hAnsi="Times New Roman"/>
          <w:sz w:val="28"/>
          <w:szCs w:val="28"/>
        </w:rPr>
        <w:t xml:space="preserve">ов </w:t>
      </w:r>
      <w:r w:rsidRPr="00491255">
        <w:rPr>
          <w:rFonts w:ascii="Times New Roman" w:hAnsi="Times New Roman"/>
          <w:sz w:val="28"/>
          <w:szCs w:val="28"/>
        </w:rPr>
        <w:t xml:space="preserve">по историческому краеведению, </w:t>
      </w:r>
      <w:r w:rsidR="00451FC0" w:rsidRPr="00491255">
        <w:rPr>
          <w:rFonts w:ascii="Times New Roman" w:hAnsi="Times New Roman"/>
          <w:sz w:val="28"/>
          <w:szCs w:val="28"/>
        </w:rPr>
        <w:t xml:space="preserve">сделали подборку фотографий исторического прошлого города, </w:t>
      </w:r>
      <w:r w:rsidRPr="00491255">
        <w:rPr>
          <w:rFonts w:ascii="Times New Roman" w:hAnsi="Times New Roman"/>
          <w:sz w:val="28"/>
          <w:szCs w:val="28"/>
        </w:rPr>
        <w:t xml:space="preserve">собрали материал о роли </w:t>
      </w:r>
      <w:proofErr w:type="spellStart"/>
      <w:r w:rsidR="005C2657" w:rsidRPr="00491255">
        <w:rPr>
          <w:rFonts w:ascii="Times New Roman" w:hAnsi="Times New Roman"/>
          <w:sz w:val="28"/>
          <w:szCs w:val="28"/>
        </w:rPr>
        <w:t>топкинцев</w:t>
      </w:r>
      <w:proofErr w:type="spellEnd"/>
      <w:r w:rsidRPr="00491255">
        <w:rPr>
          <w:rFonts w:ascii="Times New Roman" w:hAnsi="Times New Roman"/>
          <w:sz w:val="28"/>
          <w:szCs w:val="28"/>
        </w:rPr>
        <w:t xml:space="preserve"> в Великой Отечественной войне, создали слайд-презентации</w:t>
      </w:r>
      <w:r w:rsidR="00A93F0E" w:rsidRPr="00491255">
        <w:rPr>
          <w:rFonts w:ascii="Times New Roman" w:hAnsi="Times New Roman"/>
          <w:sz w:val="28"/>
          <w:szCs w:val="28"/>
        </w:rPr>
        <w:t>, буклеты к юбилею города</w:t>
      </w:r>
      <w:r w:rsidRPr="00491255">
        <w:rPr>
          <w:rFonts w:ascii="Times New Roman" w:hAnsi="Times New Roman"/>
          <w:sz w:val="28"/>
          <w:szCs w:val="28"/>
        </w:rPr>
        <w:t xml:space="preserve">. Собранные материалы имеют практическую значимость, </w:t>
      </w:r>
      <w:r w:rsidR="00E66CBB" w:rsidRPr="00491255">
        <w:rPr>
          <w:rFonts w:ascii="Times New Roman" w:hAnsi="Times New Roman"/>
          <w:sz w:val="28"/>
          <w:szCs w:val="28"/>
        </w:rPr>
        <w:t>их используем</w:t>
      </w:r>
      <w:r w:rsidRPr="00491255">
        <w:rPr>
          <w:rFonts w:ascii="Times New Roman" w:hAnsi="Times New Roman"/>
          <w:sz w:val="28"/>
          <w:szCs w:val="28"/>
        </w:rPr>
        <w:t xml:space="preserve"> при подготовке и проведении учебных занятий, внеурочных мероприятий и внеклассной воспитательной работе.</w:t>
      </w:r>
    </w:p>
    <w:p w14:paraId="1B5D6B92" w14:textId="77777777" w:rsidR="00C22BAF" w:rsidRPr="00491255" w:rsidRDefault="00C22BAF" w:rsidP="00C95D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F49288" w14:textId="77777777" w:rsidR="00C22BAF" w:rsidRPr="003B62D7" w:rsidRDefault="00C22BAF" w:rsidP="003B62D7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3B62D7">
        <w:rPr>
          <w:rFonts w:ascii="Times New Roman" w:hAnsi="Times New Roman"/>
          <w:b/>
          <w:iCs/>
          <w:sz w:val="28"/>
          <w:szCs w:val="28"/>
        </w:rPr>
        <w:t xml:space="preserve">Список </w:t>
      </w:r>
      <w:r w:rsidR="005E52BC" w:rsidRPr="003B62D7">
        <w:rPr>
          <w:rFonts w:ascii="Times New Roman" w:hAnsi="Times New Roman"/>
          <w:b/>
          <w:iCs/>
          <w:sz w:val="28"/>
          <w:szCs w:val="28"/>
        </w:rPr>
        <w:t>использованных источников:</w:t>
      </w:r>
    </w:p>
    <w:p w14:paraId="1966F240" w14:textId="54F1EEED" w:rsidR="00C22BAF" w:rsidRPr="005E52BC" w:rsidRDefault="00C22BAF" w:rsidP="00C95D70">
      <w:pPr>
        <w:pStyle w:val="a4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E52BC">
        <w:rPr>
          <w:rFonts w:ascii="Times New Roman" w:hAnsi="Times New Roman"/>
          <w:sz w:val="24"/>
          <w:szCs w:val="24"/>
        </w:rPr>
        <w:t xml:space="preserve">Касимова, Т.А. Патриотическое воспитание школьников / Т.А. Касимова, Д.Е. Яковлев. – </w:t>
      </w:r>
      <w:proofErr w:type="gramStart"/>
      <w:r w:rsidRPr="005E52BC">
        <w:rPr>
          <w:rFonts w:ascii="Times New Roman" w:hAnsi="Times New Roman"/>
          <w:sz w:val="24"/>
          <w:szCs w:val="24"/>
        </w:rPr>
        <w:t>М</w:t>
      </w:r>
      <w:r w:rsidR="00C95D70">
        <w:rPr>
          <w:rFonts w:ascii="Times New Roman" w:hAnsi="Times New Roman"/>
          <w:sz w:val="24"/>
          <w:szCs w:val="24"/>
        </w:rPr>
        <w:t xml:space="preserve">осква </w:t>
      </w:r>
      <w:r w:rsidRPr="005E52BC">
        <w:rPr>
          <w:rFonts w:ascii="Times New Roman" w:hAnsi="Times New Roman"/>
          <w:sz w:val="24"/>
          <w:szCs w:val="24"/>
        </w:rPr>
        <w:t>:</w:t>
      </w:r>
      <w:proofErr w:type="gramEnd"/>
      <w:r w:rsidRPr="005E52BC">
        <w:rPr>
          <w:rFonts w:ascii="Times New Roman" w:hAnsi="Times New Roman"/>
          <w:sz w:val="24"/>
          <w:szCs w:val="24"/>
        </w:rPr>
        <w:t xml:space="preserve"> Учитель, 20</w:t>
      </w:r>
      <w:r w:rsidR="00A93F0E" w:rsidRPr="005E52BC">
        <w:rPr>
          <w:rFonts w:ascii="Times New Roman" w:hAnsi="Times New Roman"/>
          <w:sz w:val="24"/>
          <w:szCs w:val="24"/>
        </w:rPr>
        <w:t>20</w:t>
      </w:r>
      <w:r w:rsidRPr="005E52BC">
        <w:rPr>
          <w:rFonts w:ascii="Times New Roman" w:hAnsi="Times New Roman"/>
          <w:sz w:val="24"/>
          <w:szCs w:val="24"/>
        </w:rPr>
        <w:t>. – 64 с.</w:t>
      </w:r>
      <w:r w:rsidR="00A0652C">
        <w:rPr>
          <w:rFonts w:ascii="Times New Roman" w:hAnsi="Times New Roman"/>
          <w:sz w:val="24"/>
          <w:szCs w:val="24"/>
        </w:rPr>
        <w:t xml:space="preserve"> – </w:t>
      </w:r>
      <w:r w:rsidR="00A0652C">
        <w:rPr>
          <w:rFonts w:ascii="Times New Roman" w:hAnsi="Times New Roman"/>
          <w:sz w:val="24"/>
          <w:szCs w:val="24"/>
          <w:lang w:val="en-US"/>
        </w:rPr>
        <w:t>ISBN</w:t>
      </w:r>
      <w:r w:rsidR="00A0652C">
        <w:rPr>
          <w:rFonts w:ascii="Times New Roman" w:hAnsi="Times New Roman"/>
          <w:sz w:val="24"/>
          <w:szCs w:val="24"/>
        </w:rPr>
        <w:t xml:space="preserve"> 978-5-9948-2525-9. – Текст : непосредственный.</w:t>
      </w:r>
    </w:p>
    <w:p w14:paraId="43CA9876" w14:textId="67FA70E8" w:rsidR="00A0652C" w:rsidRPr="005E52BC" w:rsidRDefault="00C22BAF" w:rsidP="00A0652C">
      <w:pPr>
        <w:pStyle w:val="a4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E52BC">
        <w:rPr>
          <w:rFonts w:ascii="Times New Roman" w:hAnsi="Times New Roman"/>
          <w:sz w:val="24"/>
          <w:szCs w:val="24"/>
        </w:rPr>
        <w:t>Пашкович</w:t>
      </w:r>
      <w:proofErr w:type="spellEnd"/>
      <w:r w:rsidRPr="005E52BC">
        <w:rPr>
          <w:rFonts w:ascii="Times New Roman" w:hAnsi="Times New Roman"/>
          <w:sz w:val="24"/>
          <w:szCs w:val="24"/>
        </w:rPr>
        <w:t xml:space="preserve">, И.А. Патриотическое воспитание / И.А. </w:t>
      </w:r>
      <w:proofErr w:type="spellStart"/>
      <w:r w:rsidRPr="005E52BC">
        <w:rPr>
          <w:rFonts w:ascii="Times New Roman" w:hAnsi="Times New Roman"/>
          <w:sz w:val="24"/>
          <w:szCs w:val="24"/>
        </w:rPr>
        <w:t>Пашкович</w:t>
      </w:r>
      <w:proofErr w:type="spellEnd"/>
      <w:r w:rsidRPr="005E52BC">
        <w:rPr>
          <w:rFonts w:ascii="Times New Roman" w:hAnsi="Times New Roman"/>
          <w:sz w:val="24"/>
          <w:szCs w:val="24"/>
        </w:rPr>
        <w:t xml:space="preserve">. – </w:t>
      </w:r>
      <w:proofErr w:type="gramStart"/>
      <w:r w:rsidRPr="005E52BC">
        <w:rPr>
          <w:rFonts w:ascii="Times New Roman" w:hAnsi="Times New Roman"/>
          <w:sz w:val="24"/>
          <w:szCs w:val="24"/>
        </w:rPr>
        <w:t>М</w:t>
      </w:r>
      <w:r w:rsidR="00C95D70">
        <w:rPr>
          <w:rFonts w:ascii="Times New Roman" w:hAnsi="Times New Roman"/>
          <w:sz w:val="24"/>
          <w:szCs w:val="24"/>
        </w:rPr>
        <w:t xml:space="preserve">осква </w:t>
      </w:r>
      <w:r w:rsidRPr="005E52BC">
        <w:rPr>
          <w:rFonts w:ascii="Times New Roman" w:hAnsi="Times New Roman"/>
          <w:sz w:val="24"/>
          <w:szCs w:val="24"/>
        </w:rPr>
        <w:t>:</w:t>
      </w:r>
      <w:proofErr w:type="gramEnd"/>
      <w:r w:rsidRPr="005E52BC">
        <w:rPr>
          <w:rFonts w:ascii="Times New Roman" w:hAnsi="Times New Roman"/>
          <w:sz w:val="24"/>
          <w:szCs w:val="24"/>
        </w:rPr>
        <w:t xml:space="preserve"> Учитель, 20</w:t>
      </w:r>
      <w:r w:rsidR="00645417" w:rsidRPr="005E52BC">
        <w:rPr>
          <w:rFonts w:ascii="Times New Roman" w:hAnsi="Times New Roman"/>
          <w:sz w:val="24"/>
          <w:szCs w:val="24"/>
        </w:rPr>
        <w:t>1</w:t>
      </w:r>
      <w:r w:rsidR="00A93F0E" w:rsidRPr="005E52BC">
        <w:rPr>
          <w:rFonts w:ascii="Times New Roman" w:hAnsi="Times New Roman"/>
          <w:sz w:val="24"/>
          <w:szCs w:val="24"/>
        </w:rPr>
        <w:t>9</w:t>
      </w:r>
      <w:r w:rsidRPr="005E52BC">
        <w:rPr>
          <w:rFonts w:ascii="Times New Roman" w:hAnsi="Times New Roman"/>
          <w:sz w:val="24"/>
          <w:szCs w:val="24"/>
        </w:rPr>
        <w:t>.</w:t>
      </w:r>
      <w:r w:rsidR="00A0652C">
        <w:rPr>
          <w:rFonts w:ascii="Times New Roman" w:hAnsi="Times New Roman"/>
          <w:sz w:val="24"/>
          <w:szCs w:val="24"/>
        </w:rPr>
        <w:t xml:space="preserve"> </w:t>
      </w:r>
      <w:r w:rsidRPr="005E52BC">
        <w:rPr>
          <w:rFonts w:ascii="Times New Roman" w:hAnsi="Times New Roman"/>
          <w:sz w:val="24"/>
          <w:szCs w:val="24"/>
        </w:rPr>
        <w:t>– 169 с.</w:t>
      </w:r>
      <w:r w:rsidR="00C95D70" w:rsidRPr="00C95D70">
        <w:rPr>
          <w:rFonts w:ascii="Times New Roman" w:hAnsi="Times New Roman"/>
          <w:sz w:val="24"/>
          <w:szCs w:val="24"/>
        </w:rPr>
        <w:t xml:space="preserve"> </w:t>
      </w:r>
      <w:r w:rsidR="00A0652C">
        <w:rPr>
          <w:rFonts w:ascii="Times New Roman" w:hAnsi="Times New Roman"/>
          <w:sz w:val="24"/>
          <w:szCs w:val="24"/>
        </w:rPr>
        <w:t xml:space="preserve">– </w:t>
      </w:r>
      <w:r w:rsidR="00A0652C">
        <w:rPr>
          <w:rFonts w:ascii="Times New Roman" w:hAnsi="Times New Roman"/>
          <w:sz w:val="24"/>
          <w:szCs w:val="24"/>
          <w:lang w:val="en-US"/>
        </w:rPr>
        <w:t>ISBN</w:t>
      </w:r>
      <w:r w:rsidR="00A0652C">
        <w:rPr>
          <w:rFonts w:ascii="Times New Roman" w:hAnsi="Times New Roman"/>
          <w:sz w:val="24"/>
          <w:szCs w:val="24"/>
        </w:rPr>
        <w:t xml:space="preserve"> 978-5-</w:t>
      </w:r>
      <w:r w:rsidR="00236DCB">
        <w:rPr>
          <w:rFonts w:ascii="Times New Roman" w:hAnsi="Times New Roman"/>
          <w:sz w:val="24"/>
          <w:szCs w:val="24"/>
        </w:rPr>
        <w:t>93381</w:t>
      </w:r>
      <w:r w:rsidR="00A0652C">
        <w:rPr>
          <w:rFonts w:ascii="Times New Roman" w:hAnsi="Times New Roman"/>
          <w:sz w:val="24"/>
          <w:szCs w:val="24"/>
        </w:rPr>
        <w:t>-</w:t>
      </w:r>
      <w:r w:rsidR="00236DCB">
        <w:rPr>
          <w:rFonts w:ascii="Times New Roman" w:hAnsi="Times New Roman"/>
          <w:sz w:val="24"/>
          <w:szCs w:val="24"/>
        </w:rPr>
        <w:t>371</w:t>
      </w:r>
      <w:r w:rsidR="00A0652C">
        <w:rPr>
          <w:rFonts w:ascii="Times New Roman" w:hAnsi="Times New Roman"/>
          <w:sz w:val="24"/>
          <w:szCs w:val="24"/>
        </w:rPr>
        <w:t>-</w:t>
      </w:r>
      <w:r w:rsidR="00236DCB">
        <w:rPr>
          <w:rFonts w:ascii="Times New Roman" w:hAnsi="Times New Roman"/>
          <w:sz w:val="24"/>
          <w:szCs w:val="24"/>
        </w:rPr>
        <w:t>2</w:t>
      </w:r>
      <w:r w:rsidR="00A0652C">
        <w:rPr>
          <w:rFonts w:ascii="Times New Roman" w:hAnsi="Times New Roman"/>
          <w:sz w:val="24"/>
          <w:szCs w:val="24"/>
        </w:rPr>
        <w:t xml:space="preserve">. – </w:t>
      </w:r>
      <w:proofErr w:type="gramStart"/>
      <w:r w:rsidR="00A0652C">
        <w:rPr>
          <w:rFonts w:ascii="Times New Roman" w:hAnsi="Times New Roman"/>
          <w:sz w:val="24"/>
          <w:szCs w:val="24"/>
        </w:rPr>
        <w:t>Текст :</w:t>
      </w:r>
      <w:proofErr w:type="gramEnd"/>
      <w:r w:rsidR="00A0652C">
        <w:rPr>
          <w:rFonts w:ascii="Times New Roman" w:hAnsi="Times New Roman"/>
          <w:sz w:val="24"/>
          <w:szCs w:val="24"/>
        </w:rPr>
        <w:t xml:space="preserve"> непосредственный.</w:t>
      </w:r>
    </w:p>
    <w:p w14:paraId="1D685120" w14:textId="75F1A159" w:rsidR="00C22BAF" w:rsidRPr="00A0652C" w:rsidRDefault="00C95D70" w:rsidP="00A0652C">
      <w:pPr>
        <w:pStyle w:val="a4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E52BC">
        <w:rPr>
          <w:rFonts w:ascii="Times New Roman" w:hAnsi="Times New Roman"/>
          <w:sz w:val="24"/>
          <w:szCs w:val="24"/>
        </w:rPr>
        <w:t>Стефановская</w:t>
      </w:r>
      <w:proofErr w:type="spellEnd"/>
      <w:r w:rsidRPr="005E52BC">
        <w:rPr>
          <w:rFonts w:ascii="Times New Roman" w:hAnsi="Times New Roman"/>
          <w:sz w:val="24"/>
          <w:szCs w:val="24"/>
        </w:rPr>
        <w:t xml:space="preserve">, Т.И. Классный руководитель: Функции и основные направления деятельности / Т.И. </w:t>
      </w:r>
      <w:proofErr w:type="spellStart"/>
      <w:r w:rsidRPr="005E52BC">
        <w:rPr>
          <w:rFonts w:ascii="Times New Roman" w:hAnsi="Times New Roman"/>
          <w:sz w:val="24"/>
          <w:szCs w:val="24"/>
        </w:rPr>
        <w:t>Стефановская</w:t>
      </w:r>
      <w:proofErr w:type="spellEnd"/>
      <w:r w:rsidRPr="005E52BC">
        <w:rPr>
          <w:rFonts w:ascii="Times New Roman" w:hAnsi="Times New Roman"/>
          <w:sz w:val="24"/>
          <w:szCs w:val="24"/>
        </w:rPr>
        <w:t xml:space="preserve">. – </w:t>
      </w:r>
      <w:proofErr w:type="gramStart"/>
      <w:r w:rsidRPr="005E52BC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осква </w:t>
      </w:r>
      <w:r w:rsidRPr="005E52BC">
        <w:rPr>
          <w:rFonts w:ascii="Times New Roman" w:hAnsi="Times New Roman"/>
          <w:sz w:val="24"/>
          <w:szCs w:val="24"/>
        </w:rPr>
        <w:t>:</w:t>
      </w:r>
      <w:proofErr w:type="gramEnd"/>
      <w:r w:rsidRPr="005E52BC">
        <w:rPr>
          <w:rFonts w:ascii="Times New Roman" w:hAnsi="Times New Roman"/>
          <w:sz w:val="24"/>
          <w:szCs w:val="24"/>
        </w:rPr>
        <w:t xml:space="preserve"> Академия, 2018. – 190 с.</w:t>
      </w:r>
      <w:r w:rsidR="00A0652C">
        <w:rPr>
          <w:rFonts w:ascii="Times New Roman" w:hAnsi="Times New Roman"/>
          <w:sz w:val="24"/>
          <w:szCs w:val="24"/>
        </w:rPr>
        <w:t xml:space="preserve"> </w:t>
      </w:r>
      <w:r w:rsidR="00A0652C">
        <w:rPr>
          <w:rFonts w:ascii="Times New Roman" w:hAnsi="Times New Roman"/>
          <w:sz w:val="24"/>
          <w:szCs w:val="24"/>
        </w:rPr>
        <w:t xml:space="preserve">– </w:t>
      </w:r>
      <w:r w:rsidR="00A0652C">
        <w:rPr>
          <w:rFonts w:ascii="Times New Roman" w:hAnsi="Times New Roman"/>
          <w:sz w:val="24"/>
          <w:szCs w:val="24"/>
          <w:lang w:val="en-US"/>
        </w:rPr>
        <w:t>ISBN</w:t>
      </w:r>
      <w:r w:rsidR="00A0652C">
        <w:rPr>
          <w:rFonts w:ascii="Times New Roman" w:hAnsi="Times New Roman"/>
          <w:sz w:val="24"/>
          <w:szCs w:val="24"/>
        </w:rPr>
        <w:t xml:space="preserve"> 978-5-9</w:t>
      </w:r>
      <w:r w:rsidR="00236DCB">
        <w:rPr>
          <w:rFonts w:ascii="Times New Roman" w:hAnsi="Times New Roman"/>
          <w:sz w:val="24"/>
          <w:szCs w:val="24"/>
        </w:rPr>
        <w:t>01293</w:t>
      </w:r>
      <w:r w:rsidR="00A0652C">
        <w:rPr>
          <w:rFonts w:ascii="Times New Roman" w:hAnsi="Times New Roman"/>
          <w:sz w:val="24"/>
          <w:szCs w:val="24"/>
        </w:rPr>
        <w:t>-</w:t>
      </w:r>
      <w:r w:rsidR="00236DCB">
        <w:rPr>
          <w:rFonts w:ascii="Times New Roman" w:hAnsi="Times New Roman"/>
          <w:sz w:val="24"/>
          <w:szCs w:val="24"/>
        </w:rPr>
        <w:t>09</w:t>
      </w:r>
      <w:r w:rsidR="00A0652C">
        <w:rPr>
          <w:rFonts w:ascii="Times New Roman" w:hAnsi="Times New Roman"/>
          <w:sz w:val="24"/>
          <w:szCs w:val="24"/>
        </w:rPr>
        <w:t>-</w:t>
      </w:r>
      <w:r w:rsidR="00236DCB">
        <w:rPr>
          <w:rFonts w:ascii="Times New Roman" w:hAnsi="Times New Roman"/>
          <w:sz w:val="24"/>
          <w:szCs w:val="24"/>
        </w:rPr>
        <w:t>6</w:t>
      </w:r>
      <w:r w:rsidR="00A0652C">
        <w:rPr>
          <w:rFonts w:ascii="Times New Roman" w:hAnsi="Times New Roman"/>
          <w:sz w:val="24"/>
          <w:szCs w:val="24"/>
        </w:rPr>
        <w:t xml:space="preserve">. – </w:t>
      </w:r>
      <w:proofErr w:type="gramStart"/>
      <w:r w:rsidR="00A0652C">
        <w:rPr>
          <w:rFonts w:ascii="Times New Roman" w:hAnsi="Times New Roman"/>
          <w:sz w:val="24"/>
          <w:szCs w:val="24"/>
        </w:rPr>
        <w:t>Текст :</w:t>
      </w:r>
      <w:proofErr w:type="gramEnd"/>
      <w:r w:rsidR="00A0652C">
        <w:rPr>
          <w:rFonts w:ascii="Times New Roman" w:hAnsi="Times New Roman"/>
          <w:sz w:val="24"/>
          <w:szCs w:val="24"/>
        </w:rPr>
        <w:t xml:space="preserve"> непосредственный.</w:t>
      </w:r>
    </w:p>
    <w:p w14:paraId="45FD043A" w14:textId="77777777" w:rsidR="00C22BAF" w:rsidRPr="00491255" w:rsidRDefault="00C22BAF" w:rsidP="00C95D70">
      <w:pPr>
        <w:tabs>
          <w:tab w:val="left" w:pos="284"/>
        </w:tabs>
        <w:spacing w:after="0" w:line="240" w:lineRule="auto"/>
        <w:ind w:firstLine="709"/>
        <w:rPr>
          <w:sz w:val="28"/>
          <w:szCs w:val="28"/>
        </w:rPr>
      </w:pPr>
    </w:p>
    <w:p w14:paraId="1698097A" w14:textId="77777777" w:rsidR="0053382E" w:rsidRPr="00491255" w:rsidRDefault="00FE57E3" w:rsidP="00C95D70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3382E" w:rsidRPr="00491255" w:rsidSect="002736D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20AA"/>
    <w:multiLevelType w:val="hybridMultilevel"/>
    <w:tmpl w:val="B274B376"/>
    <w:lvl w:ilvl="0" w:tplc="F02A0BBE">
      <w:start w:val="1"/>
      <w:numFmt w:val="decimal"/>
      <w:lvlText w:val="%1."/>
      <w:lvlJc w:val="left"/>
      <w:pPr>
        <w:ind w:left="7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777988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BAF"/>
    <w:rsid w:val="0006007E"/>
    <w:rsid w:val="001E130F"/>
    <w:rsid w:val="0022564C"/>
    <w:rsid w:val="00236DCB"/>
    <w:rsid w:val="002736D6"/>
    <w:rsid w:val="00305537"/>
    <w:rsid w:val="0035083F"/>
    <w:rsid w:val="003B62D7"/>
    <w:rsid w:val="00451FC0"/>
    <w:rsid w:val="00491255"/>
    <w:rsid w:val="0053382E"/>
    <w:rsid w:val="005C2657"/>
    <w:rsid w:val="005E52BC"/>
    <w:rsid w:val="00645417"/>
    <w:rsid w:val="006B51A8"/>
    <w:rsid w:val="008444A0"/>
    <w:rsid w:val="00A0652C"/>
    <w:rsid w:val="00A93F0E"/>
    <w:rsid w:val="00BA23B6"/>
    <w:rsid w:val="00C22BAF"/>
    <w:rsid w:val="00C95D70"/>
    <w:rsid w:val="00D03DFB"/>
    <w:rsid w:val="00DA0477"/>
    <w:rsid w:val="00E66CBB"/>
    <w:rsid w:val="00EB0F3C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0966"/>
  <w15:docId w15:val="{A9A3F134-E057-445C-920B-4D9452E4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B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B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C22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dcterms:created xsi:type="dcterms:W3CDTF">2013-04-14T14:06:00Z</dcterms:created>
  <dcterms:modified xsi:type="dcterms:W3CDTF">2023-02-02T16:45:00Z</dcterms:modified>
</cp:coreProperties>
</file>