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45E" w:rsidRPr="00DC380A" w:rsidRDefault="004F545E" w:rsidP="004F545E">
      <w:pPr>
        <w:shd w:val="clear" w:color="auto" w:fill="FFFFFF"/>
        <w:spacing w:after="0" w:line="240" w:lineRule="auto"/>
        <w:ind w:right="1459"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C380A">
        <w:rPr>
          <w:rFonts w:ascii="Times New Roman" w:hAnsi="Times New Roman" w:cs="Times New Roman"/>
          <w:b/>
          <w:sz w:val="28"/>
          <w:szCs w:val="28"/>
        </w:rPr>
        <w:t>Аннотация к мероприятию</w:t>
      </w:r>
      <w:r w:rsidRPr="00DC380A">
        <w:rPr>
          <w:rFonts w:ascii="Times New Roman" w:hAnsi="Times New Roman" w:cs="Times New Roman"/>
          <w:sz w:val="28"/>
          <w:szCs w:val="28"/>
        </w:rPr>
        <w:t xml:space="preserve"> </w:t>
      </w:r>
      <w:r w:rsidRPr="00DC38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</w:t>
      </w:r>
      <w:r w:rsidRPr="00DC380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Россия и Крым – общая судьба</w:t>
      </w:r>
      <w:r w:rsidRPr="00DC38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»</w:t>
      </w:r>
      <w:r w:rsidR="00DC380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</w:p>
    <w:p w:rsidR="00FC6BFA" w:rsidRPr="00DC380A" w:rsidRDefault="004F545E" w:rsidP="000B0B5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C380A">
        <w:rPr>
          <w:rFonts w:ascii="Times New Roman" w:hAnsi="Times New Roman" w:cs="Times New Roman"/>
          <w:sz w:val="28"/>
          <w:szCs w:val="28"/>
        </w:rPr>
        <w:t>Открытое мероприятие посвящено важному историческому событию воссоединению России и Крыма. В ходе мероприятия,</w:t>
      </w:r>
      <w:r w:rsidR="00972B82" w:rsidRPr="00DC380A">
        <w:rPr>
          <w:rFonts w:ascii="Times New Roman" w:hAnsi="Times New Roman" w:cs="Times New Roman"/>
          <w:sz w:val="28"/>
          <w:szCs w:val="28"/>
        </w:rPr>
        <w:t xml:space="preserve"> мы будем говорить</w:t>
      </w:r>
      <w:r w:rsidRPr="00DC380A">
        <w:rPr>
          <w:rFonts w:ascii="Times New Roman" w:hAnsi="Times New Roman" w:cs="Times New Roman"/>
          <w:sz w:val="28"/>
          <w:szCs w:val="28"/>
        </w:rPr>
        <w:t xml:space="preserve"> об истории вхождения Крыма в Россию</w:t>
      </w:r>
      <w:r w:rsidR="00972B82" w:rsidRPr="00DC380A">
        <w:rPr>
          <w:rFonts w:ascii="Times New Roman" w:hAnsi="Times New Roman" w:cs="Times New Roman"/>
          <w:sz w:val="28"/>
          <w:szCs w:val="28"/>
        </w:rPr>
        <w:t xml:space="preserve"> в 18 веке</w:t>
      </w:r>
      <w:r w:rsidRPr="00DC380A">
        <w:rPr>
          <w:rFonts w:ascii="Times New Roman" w:hAnsi="Times New Roman" w:cs="Times New Roman"/>
          <w:sz w:val="28"/>
          <w:szCs w:val="28"/>
        </w:rPr>
        <w:t xml:space="preserve">, о </w:t>
      </w:r>
      <w:r w:rsidR="00972B82" w:rsidRPr="00DC380A">
        <w:rPr>
          <w:rFonts w:ascii="Times New Roman" w:hAnsi="Times New Roman" w:cs="Times New Roman"/>
          <w:sz w:val="28"/>
          <w:szCs w:val="28"/>
        </w:rPr>
        <w:t>двух героических оборонах</w:t>
      </w:r>
      <w:r w:rsidRPr="00DC380A">
        <w:rPr>
          <w:rFonts w:ascii="Times New Roman" w:hAnsi="Times New Roman" w:cs="Times New Roman"/>
          <w:sz w:val="28"/>
          <w:szCs w:val="28"/>
        </w:rPr>
        <w:t xml:space="preserve"> города-героя Севастополя, о причинах перехода Крыма в состав Украины и его возвращения.</w:t>
      </w:r>
    </w:p>
    <w:p w:rsidR="00DC380A" w:rsidRPr="00DC380A" w:rsidRDefault="00DC380A" w:rsidP="000B0B5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C380A">
        <w:rPr>
          <w:rFonts w:ascii="Times New Roman" w:hAnsi="Times New Roman" w:cs="Times New Roman"/>
          <w:sz w:val="28"/>
          <w:szCs w:val="28"/>
        </w:rPr>
        <w:t>Главная задача мероприятия — это воспитание у учащихся гордости и уважения к истории своей страны, государства в целом, ее достижениям и достоянию, воспитание патриотических чувств, толерантности и уважения к этническому многообразию населения Крыма.</w:t>
      </w:r>
    </w:p>
    <w:p w:rsidR="00DC380A" w:rsidRPr="000B0B59" w:rsidRDefault="000B0B59" w:rsidP="000B0B59">
      <w:pPr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0B0B59">
        <w:rPr>
          <w:rFonts w:ascii="Times New Roman" w:hAnsi="Times New Roman" w:cs="Times New Roman"/>
          <w:sz w:val="28"/>
          <w:szCs w:val="28"/>
        </w:rPr>
        <w:t>Скачать полную версию презентации можно по ссылке https://disk.yandex.ru/i/GfnE6rIjsgr2xQ</w:t>
      </w:r>
      <w:bookmarkStart w:id="0" w:name="_GoBack"/>
      <w:bookmarkEnd w:id="0"/>
    </w:p>
    <w:sectPr w:rsidR="00DC380A" w:rsidRPr="000B0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7E"/>
    <w:rsid w:val="000B0B59"/>
    <w:rsid w:val="004A3A7E"/>
    <w:rsid w:val="004F545E"/>
    <w:rsid w:val="00972B82"/>
    <w:rsid w:val="00DC380A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2745"/>
  <w15:chartTrackingRefBased/>
  <w15:docId w15:val="{8EC90CB2-D4DA-4642-A69E-013EB419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Ульяна</dc:creator>
  <cp:keywords/>
  <dc:description/>
  <cp:lastModifiedBy>Ульяна</cp:lastModifiedBy>
  <cp:revision>4</cp:revision>
  <dcterms:created xsi:type="dcterms:W3CDTF">2023-02-13T08:16:00Z</dcterms:created>
  <dcterms:modified xsi:type="dcterms:W3CDTF">2023-02-13T16:25:00Z</dcterms:modified>
</cp:coreProperties>
</file>