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194" w:rsidRPr="00F74194" w:rsidRDefault="00F74194" w:rsidP="00F74194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АКТУАЛЬНЫЕ ПРОБЛЕМЫ МОЛОДЕЖИ</w:t>
      </w:r>
      <w:bookmarkStart w:id="0" w:name="_GoBack"/>
      <w:bookmarkEnd w:id="0"/>
    </w:p>
    <w:p w:rsidR="00F74194" w:rsidRPr="00F74194" w:rsidRDefault="00F74194" w:rsidP="00F74194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proofErr w:type="spellStart"/>
      <w:r w:rsidRPr="00F7419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Халдарова</w:t>
      </w:r>
      <w:proofErr w:type="spellEnd"/>
      <w:r w:rsidRPr="00F7419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Марина Александровна, преподаватель</w:t>
      </w:r>
    </w:p>
    <w:p w:rsidR="00F74194" w:rsidRPr="00F74194" w:rsidRDefault="00F74194" w:rsidP="00F74194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7419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ГПОУ «</w:t>
      </w:r>
      <w:proofErr w:type="spellStart"/>
      <w:r w:rsidRPr="00F7419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Топкинский</w:t>
      </w:r>
      <w:proofErr w:type="spellEnd"/>
      <w:r w:rsidRPr="00F7419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технический техникум»</w:t>
      </w:r>
    </w:p>
    <w:p w:rsidR="00F74194" w:rsidRPr="00F74194" w:rsidRDefault="00F74194" w:rsidP="00F74194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proofErr w:type="spellStart"/>
      <w:r w:rsidRPr="00F7419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пгт</w:t>
      </w:r>
      <w:proofErr w:type="spellEnd"/>
      <w:r w:rsidRPr="00F7419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. Промышленная, Кемеровская область – Кузбасс</w:t>
      </w:r>
    </w:p>
    <w:p w:rsidR="00F74194" w:rsidRDefault="00F74194" w:rsidP="00F7419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FB9" w:rsidRPr="00983FB9" w:rsidRDefault="00983FB9" w:rsidP="00983F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b/>
          <w:sz w:val="28"/>
          <w:szCs w:val="28"/>
        </w:rPr>
        <w:t>Аннотация.</w:t>
      </w:r>
      <w:r>
        <w:rPr>
          <w:rFonts w:ascii="Times New Roman" w:hAnsi="Times New Roman" w:cs="Times New Roman"/>
          <w:sz w:val="28"/>
          <w:szCs w:val="28"/>
        </w:rPr>
        <w:t xml:space="preserve"> Данная работа является своего рода анализом результатов </w:t>
      </w:r>
      <w:r w:rsidRPr="00983FB9">
        <w:rPr>
          <w:rFonts w:ascii="Times New Roman" w:hAnsi="Times New Roman" w:cs="Times New Roman"/>
          <w:sz w:val="28"/>
          <w:szCs w:val="28"/>
        </w:rPr>
        <w:t xml:space="preserve">социологического исследования проблем </w:t>
      </w:r>
      <w:r>
        <w:rPr>
          <w:rFonts w:ascii="Times New Roman" w:hAnsi="Times New Roman" w:cs="Times New Roman"/>
          <w:sz w:val="28"/>
          <w:szCs w:val="28"/>
        </w:rPr>
        <w:t>российской</w:t>
      </w:r>
      <w:r w:rsidRPr="00983FB9">
        <w:rPr>
          <w:rFonts w:ascii="Times New Roman" w:hAnsi="Times New Roman" w:cs="Times New Roman"/>
          <w:sz w:val="28"/>
          <w:szCs w:val="28"/>
        </w:rPr>
        <w:t xml:space="preserve"> молодежи. </w:t>
      </w:r>
      <w:r>
        <w:rPr>
          <w:rFonts w:ascii="Times New Roman" w:hAnsi="Times New Roman" w:cs="Times New Roman"/>
          <w:sz w:val="28"/>
          <w:szCs w:val="28"/>
        </w:rPr>
        <w:t>Я постаралась с</w:t>
      </w:r>
      <w:r w:rsidRPr="00983FB9">
        <w:rPr>
          <w:rFonts w:ascii="Times New Roman" w:hAnsi="Times New Roman" w:cs="Times New Roman"/>
          <w:sz w:val="28"/>
          <w:szCs w:val="28"/>
        </w:rPr>
        <w:t>дела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983FB9">
        <w:rPr>
          <w:rFonts w:ascii="Times New Roman" w:hAnsi="Times New Roman" w:cs="Times New Roman"/>
          <w:sz w:val="28"/>
          <w:szCs w:val="28"/>
        </w:rPr>
        <w:t xml:space="preserve"> обзор </w:t>
      </w:r>
      <w:r>
        <w:rPr>
          <w:rFonts w:ascii="Times New Roman" w:hAnsi="Times New Roman" w:cs="Times New Roman"/>
          <w:sz w:val="28"/>
          <w:szCs w:val="28"/>
        </w:rPr>
        <w:t xml:space="preserve">выбранной мною </w:t>
      </w:r>
      <w:r w:rsidRPr="00983FB9">
        <w:rPr>
          <w:rFonts w:ascii="Times New Roman" w:hAnsi="Times New Roman" w:cs="Times New Roman"/>
          <w:sz w:val="28"/>
          <w:szCs w:val="28"/>
        </w:rPr>
        <w:t>темы, отра</w:t>
      </w:r>
      <w:r>
        <w:rPr>
          <w:rFonts w:ascii="Times New Roman" w:hAnsi="Times New Roman" w:cs="Times New Roman"/>
          <w:sz w:val="28"/>
          <w:szCs w:val="28"/>
        </w:rPr>
        <w:t>зила</w:t>
      </w:r>
      <w:r w:rsidRPr="00983FB9">
        <w:rPr>
          <w:rFonts w:ascii="Times New Roman" w:hAnsi="Times New Roman" w:cs="Times New Roman"/>
          <w:sz w:val="28"/>
          <w:szCs w:val="28"/>
        </w:rPr>
        <w:t xml:space="preserve"> основные выводы, а также предло</w:t>
      </w:r>
      <w:r>
        <w:rPr>
          <w:rFonts w:ascii="Times New Roman" w:hAnsi="Times New Roman" w:cs="Times New Roman"/>
          <w:sz w:val="28"/>
          <w:szCs w:val="28"/>
        </w:rPr>
        <w:t>жила</w:t>
      </w:r>
      <w:r w:rsidRPr="00983FB9">
        <w:rPr>
          <w:rFonts w:ascii="Times New Roman" w:hAnsi="Times New Roman" w:cs="Times New Roman"/>
          <w:sz w:val="28"/>
          <w:szCs w:val="28"/>
        </w:rPr>
        <w:t xml:space="preserve"> пути решения выявленных проблем.</w:t>
      </w:r>
    </w:p>
    <w:p w:rsidR="00983FB9" w:rsidRPr="00983FB9" w:rsidRDefault="00983FB9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983FB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 </w:t>
      </w:r>
    </w:p>
    <w:p w:rsidR="00983FB9" w:rsidRDefault="00983FB9" w:rsidP="00983F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Toc5256736452"/>
      <w:bookmarkStart w:id="2" w:name="_Toc5256736451"/>
      <w:bookmarkEnd w:id="1"/>
      <w:bookmarkEnd w:id="2"/>
      <w:r>
        <w:rPr>
          <w:rFonts w:ascii="Times New Roman" w:hAnsi="Times New Roman" w:cs="Times New Roman"/>
          <w:sz w:val="28"/>
          <w:szCs w:val="28"/>
        </w:rPr>
        <w:t xml:space="preserve">Итак, как нам </w:t>
      </w:r>
      <w:r w:rsidR="00BE5D21">
        <w:rPr>
          <w:rFonts w:ascii="Times New Roman" w:hAnsi="Times New Roman" w:cs="Times New Roman"/>
          <w:sz w:val="28"/>
          <w:szCs w:val="28"/>
        </w:rPr>
        <w:t>известно,</w:t>
      </w:r>
      <w:r>
        <w:rPr>
          <w:rFonts w:ascii="Times New Roman" w:hAnsi="Times New Roman" w:cs="Times New Roman"/>
          <w:sz w:val="28"/>
          <w:szCs w:val="28"/>
        </w:rPr>
        <w:t xml:space="preserve"> общество постоянно и стремительно претерпевает изменения во всех сферах жизни.</w:t>
      </w:r>
      <w:r w:rsidR="00BE5D21">
        <w:rPr>
          <w:rFonts w:ascii="Times New Roman" w:hAnsi="Times New Roman" w:cs="Times New Roman"/>
          <w:sz w:val="28"/>
          <w:szCs w:val="28"/>
        </w:rPr>
        <w:t xml:space="preserve"> Не важно, это будет изменения в экономике или политике, образовании или культуре, но вместе с тем развиваемся и мы как личности.</w:t>
      </w:r>
    </w:p>
    <w:p w:rsidR="00BE5D21" w:rsidRDefault="00BE5D21" w:rsidP="00983F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процесс не является стремительным, он берет свое начало в детстве и сопровождает нас на протяжении всей жизни, закладывая в нас стремление к саморазвитию и правильному восприятию происходящего вокруг.</w:t>
      </w:r>
    </w:p>
    <w:p w:rsidR="00983FB9" w:rsidRPr="00983FB9" w:rsidRDefault="00BE5D21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 как молодежь имеет  </w:t>
      </w:r>
      <w:r w:rsidR="00983FB9" w:rsidRPr="00983FB9">
        <w:rPr>
          <w:rFonts w:ascii="Times New Roman" w:hAnsi="Times New Roman" w:cs="Times New Roman"/>
          <w:sz w:val="28"/>
          <w:szCs w:val="28"/>
        </w:rPr>
        <w:t>ряд особенностей, вытекающих, прежде всего и</w:t>
      </w:r>
      <w:r>
        <w:rPr>
          <w:rFonts w:ascii="Times New Roman" w:hAnsi="Times New Roman" w:cs="Times New Roman"/>
          <w:sz w:val="28"/>
          <w:szCs w:val="28"/>
        </w:rPr>
        <w:t>з самой её объективной сущности,</w:t>
      </w:r>
      <w:r w:rsidR="00983FB9" w:rsidRPr="00983F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 п</w:t>
      </w:r>
      <w:r w:rsidR="00983FB9" w:rsidRPr="00983FB9">
        <w:rPr>
          <w:rFonts w:ascii="Times New Roman" w:hAnsi="Times New Roman" w:cs="Times New Roman"/>
          <w:sz w:val="28"/>
          <w:szCs w:val="28"/>
        </w:rPr>
        <w:t>ротиворечия, возникающие внутри этого процесса, лежат в основе целого комплекса специфических молодёжных проблем. Поэтому эта тема является актуальной и требует изучения.</w:t>
      </w:r>
    </w:p>
    <w:p w:rsidR="00983FB9" w:rsidRPr="00983FB9" w:rsidRDefault="00983FB9" w:rsidP="00BE5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Обратимся к существующим исследованиям в данной сфере.</w:t>
      </w:r>
    </w:p>
    <w:p w:rsidR="00BE5D21" w:rsidRDefault="00BE5D21" w:rsidP="00BE5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3FB9" w:rsidRPr="00983FB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83FB9" w:rsidRPr="00983FB9">
        <w:rPr>
          <w:rFonts w:ascii="Times New Roman" w:hAnsi="Times New Roman" w:cs="Times New Roman"/>
          <w:sz w:val="28"/>
          <w:szCs w:val="28"/>
        </w:rPr>
        <w:t xml:space="preserve"> обратимся к проекту с говорящим названием «Молодежь, проблемы и перспективы» </w:t>
      </w:r>
      <w:r w:rsidR="00983FB9" w:rsidRPr="00BE5D21">
        <w:rPr>
          <w:rFonts w:ascii="Times New Roman" w:hAnsi="Times New Roman" w:cs="Times New Roman"/>
          <w:sz w:val="28"/>
          <w:szCs w:val="28"/>
          <w:vertAlign w:val="superscript"/>
        </w:rPr>
        <w:t>[2]</w:t>
      </w:r>
      <w:r>
        <w:rPr>
          <w:rFonts w:ascii="Times New Roman" w:hAnsi="Times New Roman" w:cs="Times New Roman"/>
          <w:sz w:val="28"/>
          <w:szCs w:val="28"/>
        </w:rPr>
        <w:t>, то увидим, что  г</w:t>
      </w:r>
      <w:r w:rsidR="00983FB9" w:rsidRPr="00983FB9">
        <w:rPr>
          <w:rFonts w:ascii="Times New Roman" w:hAnsi="Times New Roman" w:cs="Times New Roman"/>
          <w:sz w:val="28"/>
          <w:szCs w:val="28"/>
        </w:rPr>
        <w:t xml:space="preserve">лавные актуальные проблемы молодежи, по мнению автора, кроются в отсутствии нравственного воспитания молодежи. </w:t>
      </w:r>
    </w:p>
    <w:p w:rsidR="00983FB9" w:rsidRPr="00983FB9" w:rsidRDefault="00983FB9" w:rsidP="00BE5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В результате исследования </w:t>
      </w:r>
      <w:r w:rsidR="00BE5D21">
        <w:rPr>
          <w:rFonts w:ascii="Times New Roman" w:hAnsi="Times New Roman" w:cs="Times New Roman"/>
          <w:sz w:val="28"/>
          <w:szCs w:val="28"/>
        </w:rPr>
        <w:t xml:space="preserve">сделан </w:t>
      </w:r>
      <w:r w:rsidRPr="00983FB9">
        <w:rPr>
          <w:rFonts w:ascii="Times New Roman" w:hAnsi="Times New Roman" w:cs="Times New Roman"/>
          <w:sz w:val="28"/>
          <w:szCs w:val="28"/>
        </w:rPr>
        <w:t xml:space="preserve">вывод о том, что молодежь – это будущий потенциал общества. От того, как сегодня это общество и государство заботится о ее развитии и условиях существования, зависит благосостояние этого государства, в ней заложен прообраз российского будущего. </w:t>
      </w:r>
    </w:p>
    <w:p w:rsidR="00983FB9" w:rsidRPr="00983FB9" w:rsidRDefault="00983FB9" w:rsidP="00BE5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В работе «Современная мо</w:t>
      </w:r>
      <w:r w:rsidR="00BE5D21">
        <w:rPr>
          <w:rFonts w:ascii="Times New Roman" w:hAnsi="Times New Roman" w:cs="Times New Roman"/>
          <w:sz w:val="28"/>
          <w:szCs w:val="28"/>
        </w:rPr>
        <w:t>лодежь: проблемы и перспективы»</w:t>
      </w:r>
      <w:r w:rsidRPr="00BE5D21">
        <w:rPr>
          <w:rFonts w:ascii="Times New Roman" w:hAnsi="Times New Roman" w:cs="Times New Roman"/>
          <w:sz w:val="28"/>
          <w:szCs w:val="28"/>
          <w:vertAlign w:val="superscript"/>
        </w:rPr>
        <w:t>[1]</w:t>
      </w:r>
      <w:r w:rsidRPr="00983FB9">
        <w:rPr>
          <w:rFonts w:ascii="Times New Roman" w:hAnsi="Times New Roman" w:cs="Times New Roman"/>
          <w:sz w:val="28"/>
          <w:szCs w:val="28"/>
        </w:rPr>
        <w:t xml:space="preserve"> предпринята попытка выяснить и объяснить, почему же молодёжь так отличается своим мировоззрением и поступками, понять и сообщить об их проблемах и переживаниях. Делается вывод о том, что подростки сильно восприимчивы ко всей критике в их адрес, безмятежны, им сложно во многих моментах жизни: общения с людьми, учебе, выборе профессии, работе, выборе спутника жизни, создании семьи. Решение данных проблем напрямую влияет на взрослую жизнь молодежи.</w:t>
      </w:r>
    </w:p>
    <w:p w:rsidR="00983FB9" w:rsidRPr="00983FB9" w:rsidRDefault="00983FB9" w:rsidP="00BE5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3FB9">
        <w:rPr>
          <w:rFonts w:ascii="Times New Roman" w:hAnsi="Times New Roman" w:cs="Times New Roman"/>
          <w:sz w:val="28"/>
          <w:szCs w:val="28"/>
        </w:rPr>
        <w:t xml:space="preserve">Автор говорит о том, что важно сохранять свое психическое, физическое здоровье, не следовать моде, иметь свое мнение, думать о будущем, смотреть здраво на свои проблемы и стараться их решить, жить в реальности, а не в интернете, общаться с людьми, следовать здоровому образу жизни и </w:t>
      </w:r>
      <w:proofErr w:type="spellStart"/>
      <w:r w:rsidRPr="00983FB9">
        <w:rPr>
          <w:rFonts w:ascii="Times New Roman" w:hAnsi="Times New Roman" w:cs="Times New Roman"/>
          <w:sz w:val="28"/>
          <w:szCs w:val="28"/>
        </w:rPr>
        <w:t>саморазвиваться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 xml:space="preserve"> в разных сферах творчества и спорта.</w:t>
      </w:r>
      <w:proofErr w:type="gramEnd"/>
    </w:p>
    <w:p w:rsidR="00BE5D21" w:rsidRDefault="00983FB9" w:rsidP="00BE5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lastRenderedPageBreak/>
        <w:t xml:space="preserve">М.Н. Комаров с соавторами в своей работе </w:t>
      </w:r>
      <w:r w:rsidRPr="00BE5D21">
        <w:rPr>
          <w:rFonts w:ascii="Times New Roman" w:hAnsi="Times New Roman" w:cs="Times New Roman"/>
          <w:sz w:val="28"/>
          <w:szCs w:val="28"/>
          <w:vertAlign w:val="superscript"/>
        </w:rPr>
        <w:t>[4]</w:t>
      </w:r>
      <w:r w:rsidRPr="00983FB9">
        <w:rPr>
          <w:rFonts w:ascii="Times New Roman" w:hAnsi="Times New Roman" w:cs="Times New Roman"/>
          <w:sz w:val="28"/>
          <w:szCs w:val="28"/>
        </w:rPr>
        <w:t xml:space="preserve"> анализируют содержание, формы и методы социального развития детей и молодежи на примере функционирования многопрофильного культурно-спортивного центра. </w:t>
      </w:r>
    </w:p>
    <w:p w:rsidR="00983FB9" w:rsidRPr="00983FB9" w:rsidRDefault="00983FB9" w:rsidP="00BE5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Авторы делают вывод о том, что социальное развитие детей и молодежи успешно реализуется при организации таких основных направлений деятельности, как туристская и краеведческая, художественно-эстетическое творчество, физкультурно-оздоровительная и спортивная работа, осуществляемые в тесной взаимосвязи с такими дополнительными направлениями деятельности, как организация содержательного досуга и здорового образа жизни участников.</w:t>
      </w:r>
    </w:p>
    <w:p w:rsidR="00983FB9" w:rsidRPr="00983FB9" w:rsidRDefault="00983FB9" w:rsidP="00BE5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Еще одно исследование, посвященное проблемам молодежи </w:t>
      </w:r>
      <w:r w:rsidRPr="00BE5D21">
        <w:rPr>
          <w:rFonts w:ascii="Times New Roman" w:hAnsi="Times New Roman" w:cs="Times New Roman"/>
          <w:sz w:val="28"/>
          <w:szCs w:val="28"/>
          <w:vertAlign w:val="superscript"/>
        </w:rPr>
        <w:t>[7]</w:t>
      </w:r>
      <w:r w:rsidRPr="00983FB9">
        <w:rPr>
          <w:rFonts w:ascii="Times New Roman" w:hAnsi="Times New Roman" w:cs="Times New Roman"/>
          <w:sz w:val="28"/>
          <w:szCs w:val="28"/>
        </w:rPr>
        <w:t xml:space="preserve"> и включает в себя описание опроса, в котором молодежь от 18 до 30 лет говорит о своих особенностях и трудностях в жизни. Почти две трети опрошенных считают, что сегодня молодым трудно добиться успеха в жизни, реализовать себя, в первую очередь – из-за безработицы, бедности и коррупции. Сравнительно немногие называют в этой связи личные качества молодых людей, например, инертность и отсутствие целеустремленности.</w:t>
      </w:r>
    </w:p>
    <w:p w:rsidR="00983FB9" w:rsidRPr="00BE5D21" w:rsidRDefault="00983FB9" w:rsidP="00BE5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На формирование личностных и социальных качеств молодежи не последнюю роль играет информационная среда, в которой эта самая молодежь воспитывается. Современная информационная среда приобретает техногенный характер, что вносит свою специфику и на что все чаще обращают внимание специалисты </w:t>
      </w:r>
      <w:r w:rsidR="00BE5D21">
        <w:rPr>
          <w:rFonts w:ascii="Times New Roman" w:hAnsi="Times New Roman" w:cs="Times New Roman"/>
          <w:sz w:val="28"/>
          <w:szCs w:val="28"/>
          <w:vertAlign w:val="superscript"/>
        </w:rPr>
        <w:t>[3]</w:t>
      </w:r>
      <w:r w:rsidR="00BE5D21">
        <w:rPr>
          <w:rFonts w:ascii="Times New Roman" w:hAnsi="Times New Roman" w:cs="Times New Roman"/>
          <w:sz w:val="28"/>
          <w:szCs w:val="28"/>
        </w:rPr>
        <w:t>.</w:t>
      </w:r>
    </w:p>
    <w:p w:rsidR="00983FB9" w:rsidRPr="00983FB9" w:rsidRDefault="00BE5D21" w:rsidP="00BE5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Корниенко Т.В. в своей статье</w:t>
      </w:r>
      <w:r w:rsidR="00983FB9" w:rsidRPr="00BE5D21">
        <w:rPr>
          <w:rFonts w:ascii="Times New Roman" w:hAnsi="Times New Roman" w:cs="Times New Roman"/>
          <w:sz w:val="28"/>
          <w:szCs w:val="28"/>
          <w:vertAlign w:val="superscript"/>
        </w:rPr>
        <w:t>[5]</w:t>
      </w:r>
      <w:r w:rsidR="00983FB9" w:rsidRPr="00983FB9">
        <w:rPr>
          <w:rFonts w:ascii="Times New Roman" w:hAnsi="Times New Roman" w:cs="Times New Roman"/>
          <w:sz w:val="28"/>
          <w:szCs w:val="28"/>
        </w:rPr>
        <w:t xml:space="preserve"> рассматривает генезис культуры досуга, а также состояние проблемы культуры досуга современной молодежи и его основные черты. Автор делает вывод о том, что, зная особенности каждой субкультуры современной молодежи, учитывая ее потребности и интересы в настоящее время, выстраивать и создавать досуговые программы становится все эффективней и продуктивней. Однако</w:t>
      </w:r>
      <w:proofErr w:type="gramStart"/>
      <w:r w:rsidR="00983FB9" w:rsidRPr="00983FB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83FB9" w:rsidRPr="00983FB9">
        <w:rPr>
          <w:rFonts w:ascii="Times New Roman" w:hAnsi="Times New Roman" w:cs="Times New Roman"/>
          <w:sz w:val="28"/>
          <w:szCs w:val="28"/>
        </w:rPr>
        <w:t xml:space="preserve"> необходимо не только следовать потребностям современной молодежи, но и развивать ее культуру досуга. Этого можно достичь только благодаря наличию высокого уровня культуры досуга у самого специалиста социокультурной сферы.</w:t>
      </w:r>
    </w:p>
    <w:p w:rsidR="00983FB9" w:rsidRPr="00983FB9" w:rsidRDefault="00983FB9" w:rsidP="00BE5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Таким образом, можно сделать вывод, что социальные особенности молодёжи определяются специфической позицией, которую она занимает в процессе воспроизводства социальной структуры, противоречия, возникающие внутри этого процесса, лежат в основе целого комплекса специфических молодёжных проблем, которые можно и нужно выявлять, и решать.</w:t>
      </w:r>
    </w:p>
    <w:p w:rsidR="00983FB9" w:rsidRPr="00983FB9" w:rsidRDefault="00983FB9" w:rsidP="00E724F6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В</w:t>
      </w:r>
      <w:r w:rsidR="00BE5D21">
        <w:rPr>
          <w:rFonts w:ascii="Times New Roman" w:hAnsi="Times New Roman" w:cs="Times New Roman"/>
          <w:sz w:val="28"/>
          <w:szCs w:val="28"/>
        </w:rPr>
        <w:t xml:space="preserve"> моем </w:t>
      </w:r>
      <w:r w:rsidRPr="00983FB9">
        <w:rPr>
          <w:rFonts w:ascii="Times New Roman" w:hAnsi="Times New Roman" w:cs="Times New Roman"/>
          <w:sz w:val="28"/>
          <w:szCs w:val="28"/>
        </w:rPr>
        <w:t>исследовании, объектом является современная молодежь. Предметом – проблемы и перспективы современной молодежи.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Цель: исследовать проблемы и перспективы современной молодежи.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Респондентам была предложена анкета, содержащая как закрытые и открытые вопросы, так и оценочные шкалы. В совокупности 20 позиций. В данном исследовании приняли участие около семидесяти молодых людей, из них 65% – представители женского пола. Большая часть опрошенных относятся к возрастному диапазону от 18 до 25 лет. (56%), Кроме того, присутствуют представители в возрасте от 15 до 18 лет (38%) и более 25 лет (6%).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lastRenderedPageBreak/>
        <w:t>Для того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83FB9">
        <w:rPr>
          <w:rFonts w:ascii="Times New Roman" w:hAnsi="Times New Roman" w:cs="Times New Roman"/>
          <w:sz w:val="28"/>
          <w:szCs w:val="28"/>
        </w:rPr>
        <w:t xml:space="preserve"> чтобы обеспечить репрезентативность выборки, </w:t>
      </w:r>
      <w:r w:rsidR="00E724F6">
        <w:rPr>
          <w:rFonts w:ascii="Times New Roman" w:hAnsi="Times New Roman" w:cs="Times New Roman"/>
          <w:sz w:val="28"/>
          <w:szCs w:val="28"/>
        </w:rPr>
        <w:t>мною</w:t>
      </w:r>
      <w:r w:rsidRPr="00983FB9">
        <w:rPr>
          <w:rFonts w:ascii="Times New Roman" w:hAnsi="Times New Roman" w:cs="Times New Roman"/>
          <w:sz w:val="28"/>
          <w:szCs w:val="28"/>
        </w:rPr>
        <w:t xml:space="preserve"> были опрошены различные категории молодежи: студенты вузов, обучающиеся колледжей, школьники, работающие. 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>Направления подготовки (специальности) также отличаются разнообразием: информационные системы, экономика, педагогика, таможенное дело, менеджмент, юриспруденция, инженерия, туризм и так далее.</w:t>
      </w:r>
      <w:proofErr w:type="gramEnd"/>
    </w:p>
    <w:p w:rsidR="00983FB9" w:rsidRPr="00983FB9" w:rsidRDefault="00983FB9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Перейдем к анализу ответов, полученных при помощи анкетирования.</w:t>
      </w:r>
    </w:p>
    <w:p w:rsidR="00E724F6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На вопрос «У Вас есть проблемы в общении 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83FB9">
        <w:rPr>
          <w:rFonts w:ascii="Times New Roman" w:hAnsi="Times New Roman" w:cs="Times New Roman"/>
          <w:sz w:val="28"/>
          <w:szCs w:val="28"/>
        </w:rPr>
        <w:t xml:space="preserve">…» 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>респонденты</w:t>
      </w:r>
      <w:proofErr w:type="gramEnd"/>
      <w:r w:rsidRPr="00983FB9">
        <w:rPr>
          <w:rFonts w:ascii="Times New Roman" w:hAnsi="Times New Roman" w:cs="Times New Roman"/>
          <w:sz w:val="28"/>
          <w:szCs w:val="28"/>
        </w:rPr>
        <w:t xml:space="preserve"> ответили следующим образом: 4</w:t>
      </w:r>
      <w:r w:rsidR="00E724F6">
        <w:rPr>
          <w:rFonts w:ascii="Times New Roman" w:hAnsi="Times New Roman" w:cs="Times New Roman"/>
          <w:sz w:val="28"/>
          <w:szCs w:val="28"/>
        </w:rPr>
        <w:t>5</w:t>
      </w:r>
      <w:r w:rsidRPr="00983FB9">
        <w:rPr>
          <w:rFonts w:ascii="Times New Roman" w:hAnsi="Times New Roman" w:cs="Times New Roman"/>
          <w:sz w:val="28"/>
          <w:szCs w:val="28"/>
        </w:rPr>
        <w:t>,5% опрошенных считают, что</w:t>
      </w:r>
      <w:r w:rsidR="00E724F6">
        <w:rPr>
          <w:rFonts w:ascii="Times New Roman" w:hAnsi="Times New Roman" w:cs="Times New Roman"/>
          <w:sz w:val="28"/>
          <w:szCs w:val="28"/>
        </w:rPr>
        <w:t xml:space="preserve"> у них нет проблем в общении, 39</w:t>
      </w:r>
      <w:r w:rsidRPr="00983FB9">
        <w:rPr>
          <w:rFonts w:ascii="Times New Roman" w:hAnsi="Times New Roman" w:cs="Times New Roman"/>
          <w:sz w:val="28"/>
          <w:szCs w:val="28"/>
        </w:rPr>
        <w:t xml:space="preserve">,4% и 24,2% имеют проблемы при общении с незнакомыми людьми и родителями соответственно. 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Кроме того, респонденты имеют проблемы с коллегами и одноклассниками (10,6%), с преподавателями (9,1%), с друзьями (7,6%).  </w:t>
      </w:r>
    </w:p>
    <w:p w:rsidR="00E724F6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На вопрос «Какая проблема молодёжи в современном обществе главная на Ваш взгляд?» ответы респондентов распределились следующим образом </w:t>
      </w:r>
    </w:p>
    <w:p w:rsidR="00E724F6" w:rsidRDefault="00E724F6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26% </w:t>
      </w:r>
      <w:r w:rsidR="00983FB9" w:rsidRPr="00983F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3FB9" w:rsidRPr="00983FB9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983FB9" w:rsidRPr="00983FB9">
        <w:rPr>
          <w:rFonts w:ascii="Times New Roman" w:hAnsi="Times New Roman" w:cs="Times New Roman"/>
          <w:sz w:val="28"/>
          <w:szCs w:val="28"/>
        </w:rPr>
        <w:t xml:space="preserve"> считают главной проблемой безработицу среди молодежи, на второе место опрошенные ставят проблемой наркотики и интернет-зависимость – по 23%, далее идут такие проблемы, как алкоголь (15%), другое (6%) и курение (6%).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В значении «другое» респонденты отметили следующие проблемы: отсутствие наставника и друга в лице родителя; отсутствие понятных, общепринятых и актуальных жизненных ориентиров, и моральных ценностей; отсутствие организованного досуга в виде секций, кружков, клубов; отсутствие перспектив в малонаселённых городах/сёлах.</w:t>
      </w:r>
    </w:p>
    <w:p w:rsidR="00E724F6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На вопрос «Как Вы считаете, кто виноват в проблемах современной молодёжи?» были получены такие ответы: 41% опрошенных считает, что в проблемах молодежи виновата сама молодежь, 23% считает, что виновато государство, 21% отметили «другое» и 15% респондентов винят в проблемах молодежи родителей. 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В значении «другое» респонденты отметили следующие варианты ответов: частично государство, что-то идет из семьи (воспитание), также само общество, оказывающее влияние на молодых людей; интернет; законодательство России; окружение; учебные заведения, которые не могут организовать деятельность преподавателей и обеспечить им высокую заработную плату.</w:t>
      </w:r>
    </w:p>
    <w:p w:rsidR="00E724F6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При ответе на вопрос «Как Вы считаете, к чему сейчас стремится молодежь?» наиболее частыми ответами были: </w:t>
      </w:r>
      <w:proofErr w:type="spellStart"/>
      <w:r w:rsidRPr="00983FB9">
        <w:rPr>
          <w:rFonts w:ascii="Times New Roman" w:hAnsi="Times New Roman" w:cs="Times New Roman"/>
          <w:sz w:val="28"/>
          <w:szCs w:val="28"/>
        </w:rPr>
        <w:t>самоактуализация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 xml:space="preserve"> (48%), богатство (30%) и получение хорошего образования (13%). Интересно, что ни один респондент не выбрал вариант «создание семьи». 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В значении «другое» респонденты отметили желание выжить в современных условиях и популярность.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Самой значимой личной проблемой стали сложности с учебой (30,3%). Второе место занимает недостаток карманных денег (28,8%). Остальные варианты находятся в одинаковом процентном значении 1-2%. Из </w:t>
      </w:r>
      <w:r w:rsidRPr="00983FB9">
        <w:rPr>
          <w:rFonts w:ascii="Times New Roman" w:hAnsi="Times New Roman" w:cs="Times New Roman"/>
          <w:sz w:val="28"/>
          <w:szCs w:val="28"/>
        </w:rPr>
        <w:lastRenderedPageBreak/>
        <w:t xml:space="preserve">оригинальных проблем можно выделить: невозможность грамотно организовать время, непринятие себя, </w:t>
      </w:r>
      <w:proofErr w:type="spellStart"/>
      <w:r w:rsidRPr="00983FB9">
        <w:rPr>
          <w:rFonts w:ascii="Times New Roman" w:hAnsi="Times New Roman" w:cs="Times New Roman"/>
          <w:sz w:val="28"/>
          <w:szCs w:val="28"/>
        </w:rPr>
        <w:t>прокрастинация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>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По мнению практически половины респондентов, главными жизненными целями молодежи являются наличие престижной собственности, а получение хорошей работы выбрало 35 %. Некоторые респонденты затрудняются ответить на данный вопрос или не имеют цели вовсе.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3FB9">
        <w:rPr>
          <w:rFonts w:ascii="Times New Roman" w:hAnsi="Times New Roman" w:cs="Times New Roman"/>
          <w:sz w:val="28"/>
          <w:szCs w:val="28"/>
        </w:rPr>
        <w:t>На вопрос «Насколько сегодня эффективна воспитательная работа с молодежью?» респонденты ответили следующим образом: 47% считает, что воспитательная работа с молодежью в настоящее время малоэффективна (31 человек), 28,8% считает воспитательную работу не эффективной (19 человек), равные значения принимают такие пункты, как «эффективна» и «больше уделяется внимание созданию центров» – по 12,1% или по 8 человек в каждом.  </w:t>
      </w:r>
      <w:proofErr w:type="gramEnd"/>
    </w:p>
    <w:p w:rsidR="00E724F6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Следующий вопрос подразумевает выбор 3 вариантов ответов на 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 w:rsidRPr="00983FB9">
        <w:rPr>
          <w:rFonts w:ascii="Times New Roman" w:hAnsi="Times New Roman" w:cs="Times New Roman"/>
          <w:sz w:val="28"/>
          <w:szCs w:val="28"/>
        </w:rPr>
        <w:t xml:space="preserve"> «Какие жизненные ценности для Вас важнее остальных?». Респондентам был дан выбор из 17 позиций, ответы представлены в таблице 1. 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В графе «другое» был предложен следующий вариант: уверенность в своем будущем.</w:t>
      </w:r>
    </w:p>
    <w:p w:rsidR="00983FB9" w:rsidRPr="00983FB9" w:rsidRDefault="00983FB9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 </w:t>
      </w:r>
    </w:p>
    <w:p w:rsidR="00983FB9" w:rsidRPr="00983FB9" w:rsidRDefault="00983FB9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Таблица 1</w:t>
      </w:r>
    </w:p>
    <w:p w:rsidR="00983FB9" w:rsidRPr="00983FB9" w:rsidRDefault="00983FB9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b/>
          <w:bCs/>
          <w:sz w:val="28"/>
          <w:szCs w:val="28"/>
        </w:rPr>
        <w:t>Что из перечисленного важнее всего лично для Вас?</w:t>
      </w:r>
    </w:p>
    <w:tbl>
      <w:tblPr>
        <w:tblW w:w="9420" w:type="dxa"/>
        <w:tblBorders>
          <w:top w:val="single" w:sz="6" w:space="0" w:color="E3E3E3"/>
          <w:left w:val="single" w:sz="6" w:space="0" w:color="E3E3E3"/>
          <w:bottom w:val="single" w:sz="6" w:space="0" w:color="E3E3E3"/>
          <w:right w:val="single" w:sz="6" w:space="0" w:color="E3E3E3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84"/>
        <w:gridCol w:w="1936"/>
      </w:tblGrid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Ценности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Количество, </w:t>
            </w:r>
            <w:proofErr w:type="gramStart"/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983FB9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Взаимопонимание, хорошие отношения в семье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56,1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Общение с друзьями, знакомыми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31,8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Материальное благополучие, комфорт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48,5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Авторитет, уважение окружающих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12,1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Интересная работа, профессиональное развитие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24,2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Хорошая физическая форма и самочувствие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16,7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Свобода, независимость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27,3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Самореализация, развитие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36,4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Карьера, продвижение по службе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19,7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Любовь, романтические отношения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10,6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Творчество, увлечения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27,3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Жизнь в согласии с собой, со своими моральными нормами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28,8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Сохранение традиций, следование обычаям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Общественное признание, популярность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 xml:space="preserve">Ничего </w:t>
            </w:r>
            <w:proofErr w:type="gramStart"/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983FB9">
              <w:rPr>
                <w:rFonts w:ascii="Times New Roman" w:hAnsi="Times New Roman" w:cs="Times New Roman"/>
                <w:sz w:val="28"/>
                <w:szCs w:val="28"/>
              </w:rPr>
              <w:t xml:space="preserve"> перечисленного не важно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Другое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3FB9" w:rsidRPr="00983FB9" w:rsidTr="00E724F6">
        <w:tc>
          <w:tcPr>
            <w:tcW w:w="748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Затрудняюсь ответить</w:t>
            </w:r>
          </w:p>
        </w:tc>
        <w:tc>
          <w:tcPr>
            <w:tcW w:w="193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E724F6" w:rsidRDefault="00E724F6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24F6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Исходя из анализа данных, представленных в таблице 1 видно, что часто выбираемой ценностью является «Взаимопонимание, хорошие отношения в семье», что очевидно, ибо человек существо социальное. </w:t>
      </w:r>
    </w:p>
    <w:p w:rsidR="00E724F6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На втором месте находится «Материальное благополучие, комфорт», в данном случае тоже выбор понятен, поскольку комфорт является первой ступенью в пирамиде по</w:t>
      </w:r>
      <w:r w:rsidR="00E724F6">
        <w:rPr>
          <w:rFonts w:ascii="Times New Roman" w:hAnsi="Times New Roman" w:cs="Times New Roman"/>
          <w:sz w:val="28"/>
          <w:szCs w:val="28"/>
        </w:rPr>
        <w:t xml:space="preserve">требностей, описанной А. </w:t>
      </w:r>
      <w:proofErr w:type="spellStart"/>
      <w:r w:rsidR="00E724F6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="00E724F6">
        <w:rPr>
          <w:rFonts w:ascii="Times New Roman" w:hAnsi="Times New Roman" w:cs="Times New Roman"/>
          <w:sz w:val="28"/>
          <w:szCs w:val="28"/>
          <w:vertAlign w:val="superscript"/>
        </w:rPr>
        <w:t>[6]</w:t>
      </w:r>
      <w:r w:rsidR="00E724F6">
        <w:rPr>
          <w:rFonts w:ascii="Times New Roman" w:hAnsi="Times New Roman" w:cs="Times New Roman"/>
          <w:sz w:val="28"/>
          <w:szCs w:val="28"/>
        </w:rPr>
        <w:t>,</w:t>
      </w:r>
      <w:r w:rsidRPr="00983FB9">
        <w:rPr>
          <w:rFonts w:ascii="Times New Roman" w:hAnsi="Times New Roman" w:cs="Times New Roman"/>
          <w:sz w:val="28"/>
          <w:szCs w:val="28"/>
        </w:rPr>
        <w:t xml:space="preserve"> без него не возможна реализация более высоких ценностей. 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Третье место занимает «Самореализация, развитие» – то есть, после того, как молодежь чувствует удовлетворение в физиологических и социальных потребностях, в соотв</w:t>
      </w:r>
      <w:r w:rsidR="00E724F6">
        <w:rPr>
          <w:rFonts w:ascii="Times New Roman" w:hAnsi="Times New Roman" w:cs="Times New Roman"/>
          <w:sz w:val="28"/>
          <w:szCs w:val="28"/>
        </w:rPr>
        <w:t>етствии с той же классификацией</w:t>
      </w:r>
      <w:r w:rsidRPr="00E724F6">
        <w:rPr>
          <w:rFonts w:ascii="Times New Roman" w:hAnsi="Times New Roman" w:cs="Times New Roman"/>
          <w:sz w:val="28"/>
          <w:szCs w:val="28"/>
          <w:vertAlign w:val="superscript"/>
        </w:rPr>
        <w:t>[6]</w:t>
      </w:r>
      <w:r w:rsidRPr="00983FB9">
        <w:rPr>
          <w:rFonts w:ascii="Times New Roman" w:hAnsi="Times New Roman" w:cs="Times New Roman"/>
          <w:sz w:val="28"/>
          <w:szCs w:val="28"/>
        </w:rPr>
        <w:t xml:space="preserve">, приходит стремление к высшей потребности – в развитии и </w:t>
      </w:r>
      <w:proofErr w:type="spellStart"/>
      <w:r w:rsidRPr="00983FB9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>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Также стоит отметить, что «Сохранение традиций, следование обычаям» и «Общественное признание, популярность» не являются наиболее важными ценностями в жизни опрошенной молодежи.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На вопрос «Как часто Вы обсуждаете с родителями и взрослыми то, что вас волнует?» были даны следующие ответы: 26% опрошенных очень редко и почти никогда не обсуждают свои проблемы 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83FB9">
        <w:rPr>
          <w:rFonts w:ascii="Times New Roman" w:hAnsi="Times New Roman" w:cs="Times New Roman"/>
          <w:sz w:val="28"/>
          <w:szCs w:val="28"/>
        </w:rPr>
        <w:t xml:space="preserve"> взрослыми; 20% обсуждают почти каждый день; 17% респондентов обсуждают свои проблемы с родителями и взрослыми несколько раз в неделю или реже одного раза в месяц; 11% молодежи обсуждают проблемы несколько раз в месяц и такое же количество затрудняются ответить.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При этом, анализ ответов на следующий вопрос «Как часто Вы обсуждаете с друзьями и знакомыми то, что вас волнует?» показывает, что 33,3% респондентов обсуждает свои проблемы с друзьями несколько раз в месяц; 25,8% почти каждый день; 15,2% – несколько раз в месяц; 13,6%– очень редко и почти никогда.  </w:t>
      </w:r>
    </w:p>
    <w:p w:rsidR="00983FB9" w:rsidRPr="00983FB9" w:rsidRDefault="00E724F6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83FB9" w:rsidRPr="00983FB9">
        <w:rPr>
          <w:rFonts w:ascii="Times New Roman" w:hAnsi="Times New Roman" w:cs="Times New Roman"/>
          <w:sz w:val="28"/>
          <w:szCs w:val="28"/>
        </w:rPr>
        <w:t xml:space="preserve">идно, что представители молодежи с большей вероятностью поделятся проблемами со своими друзьями, чем </w:t>
      </w:r>
      <w:proofErr w:type="gramStart"/>
      <w:r w:rsidR="00983FB9" w:rsidRPr="00983FB9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983FB9" w:rsidRPr="00983FB9">
        <w:rPr>
          <w:rFonts w:ascii="Times New Roman" w:hAnsi="Times New Roman" w:cs="Times New Roman"/>
          <w:sz w:val="28"/>
          <w:szCs w:val="28"/>
        </w:rPr>
        <w:t xml:space="preserve"> взрослыми или родителями: с ними они делятся почти каждый день или несколько раз в неделю. С родителями и взрослыми респонденты предпочитают делиться тем, что их волнует реже одного раза в месяц или еще реже. Это логично, потому что друзья не станут ругать или закрывать глаз на проблему, а поддержат или помогут в ее решении, тогда как родители чаще не воспринимают всерьез проблемы молодежи.</w:t>
      </w:r>
    </w:p>
    <w:p w:rsidR="00E724F6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Вопросы: «Проводят ли в Ваших учебных заведениях лекции о влиянии алкоголя на организм человека, об опасностях употребления наркотических средств и о влиянии курения на организм моло</w:t>
      </w:r>
      <w:r w:rsidR="00E724F6">
        <w:rPr>
          <w:rFonts w:ascii="Times New Roman" w:hAnsi="Times New Roman" w:cs="Times New Roman"/>
          <w:sz w:val="28"/>
          <w:szCs w:val="28"/>
        </w:rPr>
        <w:t xml:space="preserve">дого человека», ответы были следующие: </w:t>
      </w:r>
      <w:r w:rsidRPr="00983FB9">
        <w:rPr>
          <w:rFonts w:ascii="Times New Roman" w:hAnsi="Times New Roman" w:cs="Times New Roman"/>
          <w:sz w:val="28"/>
          <w:szCs w:val="28"/>
        </w:rPr>
        <w:t xml:space="preserve">что в учебных заведениях ведется работа по информированию обучающихся о вреде алкоголя, наркотических средств и курения. 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При этом большая работа ведется в отношении разъяснения вопросов об опасностях употребления наркотических средств (63,6%). Несмотря на большой процент осведомленных о проводимой работе, остается в среднем 30% </w:t>
      </w:r>
      <w:r w:rsidRPr="00983FB9">
        <w:rPr>
          <w:rFonts w:ascii="Times New Roman" w:hAnsi="Times New Roman" w:cs="Times New Roman"/>
          <w:sz w:val="28"/>
          <w:szCs w:val="28"/>
        </w:rPr>
        <w:lastRenderedPageBreak/>
        <w:t>респондентов, не знающих или говорящих о том, что данная работа не проводится.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На вопрос «Как Вы думаете, какие лекции необходимо читать в учебном заведении молодежи?» респонденты ответили следующим образом: как жить в обществе; как реализовать цели и планы насчёт будущего; лекции по психологии; по профориентации; по сексуальному образованию (про заболевания, меры предосторожности и другие важные вещи).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На вопрос «Сложно ли современной молодёжи достичь успеха в нашей стране?» респонденты ответили следующим образом: 48,5% 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Pr="00983FB9">
        <w:rPr>
          <w:rFonts w:ascii="Times New Roman" w:hAnsi="Times New Roman" w:cs="Times New Roman"/>
          <w:sz w:val="28"/>
          <w:szCs w:val="28"/>
        </w:rPr>
        <w:t xml:space="preserve"> считает, что достичь успеха можно, но существуют объективные сложности; 33,3% отметили, что современной молодежи достаточно сложно достичь успеха в России, по сравнению с другими странами. Лишь 4,5% считают, что достижение успеха для молодежи является легким делом.</w:t>
      </w:r>
    </w:p>
    <w:p w:rsidR="00983FB9" w:rsidRPr="00983FB9" w:rsidRDefault="00983FB9" w:rsidP="00E7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Рассмотрим ответы на вопрос «Какие, на ваш взгляд, проблемы современной российской молодёжи являются наиболее острыми?». Респондентам был дан выбор из 17 проблем молодежи, которые необходимо ранжировать по принципу, где 1 – проблема стоит наиболее остро, 5 – не является проблемой. Результаты отражены в таблице 2.</w:t>
      </w:r>
    </w:p>
    <w:p w:rsidR="00983FB9" w:rsidRPr="00983FB9" w:rsidRDefault="00983FB9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Таблица 2</w:t>
      </w:r>
    </w:p>
    <w:p w:rsidR="00983FB9" w:rsidRPr="00983FB9" w:rsidRDefault="00983FB9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b/>
          <w:bCs/>
          <w:sz w:val="28"/>
          <w:szCs w:val="28"/>
        </w:rPr>
        <w:t>Анализ ответов на вопрос «Какие, на Ваш взгляд, проблемы современной российской молодёжи являются наиболее острыми?»</w:t>
      </w:r>
    </w:p>
    <w:tbl>
      <w:tblPr>
        <w:tblW w:w="9497" w:type="dxa"/>
        <w:tblBorders>
          <w:top w:val="single" w:sz="6" w:space="0" w:color="E3E3E3"/>
          <w:left w:val="single" w:sz="6" w:space="0" w:color="E3E3E3"/>
          <w:bottom w:val="single" w:sz="6" w:space="0" w:color="E3E3E3"/>
          <w:right w:val="single" w:sz="6" w:space="0" w:color="E3E3E3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6030"/>
        <w:gridCol w:w="520"/>
        <w:gridCol w:w="520"/>
        <w:gridCol w:w="520"/>
        <w:gridCol w:w="520"/>
        <w:gridCol w:w="520"/>
        <w:gridCol w:w="310"/>
      </w:tblGrid>
      <w:tr w:rsidR="00E724F6" w:rsidRPr="00983FB9" w:rsidTr="00A37EE2">
        <w:trPr>
          <w:trHeight w:val="112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Проблемы современной молодёжи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724F6" w:rsidRPr="00983FB9" w:rsidTr="007E3FB0">
        <w:trPr>
          <w:trHeight w:val="731"/>
        </w:trPr>
        <w:tc>
          <w:tcPr>
            <w:tcW w:w="557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3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Безработица, проблемы трудоустройства молодёжи, отсутствие работы для молодых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0" w:type="dxa"/>
            <w:vMerge/>
            <w:tcBorders>
              <w:top w:val="nil"/>
              <w:left w:val="single" w:sz="6" w:space="0" w:color="E3E3E3"/>
              <w:bottom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24F6" w:rsidRPr="00983FB9" w:rsidTr="00E724F6">
        <w:trPr>
          <w:trHeight w:val="112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Лень, инертность, отсутствие целеустремленности у молодых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724F6" w:rsidRPr="00983FB9" w:rsidTr="007E3FB0">
        <w:trPr>
          <w:trHeight w:val="112"/>
        </w:trPr>
        <w:tc>
          <w:tcPr>
            <w:tcW w:w="557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3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Тяжелая жизнь, бедность, нехватка денег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0" w:type="dxa"/>
            <w:vMerge/>
            <w:tcBorders>
              <w:top w:val="nil"/>
              <w:left w:val="single" w:sz="6" w:space="0" w:color="E3E3E3"/>
              <w:bottom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24F6" w:rsidRPr="00983FB9" w:rsidTr="00431447">
        <w:trPr>
          <w:trHeight w:val="112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Плохая молодёжная политика, мало заботы о молодёжи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724F6" w:rsidRPr="00983FB9" w:rsidTr="007E3FB0">
        <w:trPr>
          <w:trHeight w:val="112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Платное образование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0" w:type="dxa"/>
            <w:vMerge/>
            <w:tcBorders>
              <w:top w:val="nil"/>
              <w:left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24F6" w:rsidRPr="00983FB9" w:rsidTr="007E3FB0">
        <w:trPr>
          <w:trHeight w:val="112"/>
        </w:trPr>
        <w:tc>
          <w:tcPr>
            <w:tcW w:w="557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3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Недостаточный уровень образования, нехватка знаний у молодых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20" w:type="dxa"/>
            <w:tcBorders>
              <w:top w:val="nil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0" w:type="dxa"/>
            <w:vMerge/>
            <w:tcBorders>
              <w:top w:val="nil"/>
              <w:left w:val="single" w:sz="6" w:space="0" w:color="E3E3E3"/>
              <w:bottom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24F6" w:rsidRPr="00983FB9" w:rsidTr="007E3FB0">
        <w:trPr>
          <w:trHeight w:val="112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Коррупция, протекционизм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724F6" w:rsidRPr="00983FB9" w:rsidTr="007E3FB0">
        <w:trPr>
          <w:trHeight w:val="112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Экономические проблемы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" w:type="dxa"/>
            <w:vMerge/>
            <w:tcBorders>
              <w:top w:val="nil"/>
              <w:left w:val="single" w:sz="6" w:space="0" w:color="E3E3E3"/>
              <w:bottom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E724F6" w:rsidRPr="00983FB9" w:rsidRDefault="00E724F6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FB0" w:rsidRPr="00983FB9" w:rsidTr="00FE50CE">
        <w:trPr>
          <w:trHeight w:val="112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Жилищные проблемы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E3FB0" w:rsidRPr="00983FB9" w:rsidTr="007E3FB0">
        <w:trPr>
          <w:trHeight w:val="112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Проблемы с организованным досугом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0" w:type="dxa"/>
            <w:vMerge/>
            <w:tcBorders>
              <w:top w:val="nil"/>
              <w:left w:val="single" w:sz="6" w:space="0" w:color="E3E3E3"/>
              <w:bottom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FB0" w:rsidRPr="00983FB9" w:rsidTr="006D4076">
        <w:trPr>
          <w:trHeight w:val="112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Недостаток внимания со стороны родителей, плохое воспитание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E3FB0" w:rsidRPr="00983FB9" w:rsidTr="006D4076">
        <w:trPr>
          <w:trHeight w:val="112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Отсутствие молодёжных организаций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0" w:type="dxa"/>
            <w:vMerge/>
            <w:tcBorders>
              <w:left w:val="single" w:sz="6" w:space="0" w:color="E3E3E3"/>
              <w:bottom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FB0" w:rsidRPr="00983FB9" w:rsidTr="00020957">
        <w:trPr>
          <w:trHeight w:val="394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Алкоголизм, наркомания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E3FB0" w:rsidRPr="00983FB9" w:rsidTr="00020957">
        <w:trPr>
          <w:trHeight w:val="382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Отсутствие стабильности, уверенности в завтрашнем дне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0" w:type="dxa"/>
            <w:vMerge/>
            <w:tcBorders>
              <w:left w:val="single" w:sz="6" w:space="0" w:color="E3E3E3"/>
              <w:bottom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FB9" w:rsidRPr="00983FB9" w:rsidTr="00E724F6">
        <w:trPr>
          <w:trHeight w:val="394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Плохие законы, несоблюдение законов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4" w:space="0" w:color="D9D9D9" w:themeColor="background1" w:themeShade="D9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0" w:type="dxa"/>
            <w:tcBorders>
              <w:top w:val="single" w:sz="6" w:space="0" w:color="E3E3E3"/>
              <w:left w:val="single" w:sz="4" w:space="0" w:color="D9D9D9" w:themeColor="background1" w:themeShade="D9"/>
              <w:bottom w:val="single" w:sz="6" w:space="0" w:color="E3E3E3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83FB9" w:rsidRPr="00983FB9" w:rsidRDefault="00983FB9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E3FB0" w:rsidRPr="00983FB9" w:rsidTr="00057237">
        <w:trPr>
          <w:trHeight w:val="394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Плохая работа властей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4" w:space="0" w:color="D9D9D9" w:themeColor="background1" w:themeShade="D9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4" w:space="0" w:color="D9D9D9" w:themeColor="background1" w:themeShade="D9"/>
              <w:right w:val="nil"/>
            </w:tcBorders>
            <w:shd w:val="clear" w:color="auto" w:fill="FFFFFF"/>
            <w:vAlign w:val="bottom"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E3FB0" w:rsidRPr="00983FB9" w:rsidTr="007E3FB0">
        <w:trPr>
          <w:trHeight w:val="394"/>
        </w:trPr>
        <w:tc>
          <w:tcPr>
            <w:tcW w:w="55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03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Другое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2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4" w:space="0" w:color="D9D9D9" w:themeColor="background1" w:themeShade="D9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F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0" w:type="dxa"/>
            <w:vMerge/>
            <w:tcBorders>
              <w:left w:val="single" w:sz="4" w:space="0" w:color="D9D9D9" w:themeColor="background1" w:themeShade="D9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E3FB0" w:rsidRPr="00983FB9" w:rsidRDefault="007E3FB0" w:rsidP="00983F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3FB0" w:rsidRDefault="007E3FB0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B9" w:rsidRPr="00983FB9" w:rsidRDefault="00983FB9" w:rsidP="007E3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Из анализа таблицы 2 видно, что наиболее острыми проблемами российской молодежи респонденты выделили следующие:</w:t>
      </w:r>
    </w:p>
    <w:p w:rsidR="00983FB9" w:rsidRPr="00983FB9" w:rsidRDefault="00983FB9" w:rsidP="00983FB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Платное образование.</w:t>
      </w:r>
    </w:p>
    <w:p w:rsidR="00983FB9" w:rsidRPr="00983FB9" w:rsidRDefault="00983FB9" w:rsidP="00983FB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Лень, инертность, отсутствие целеустремленности у молодых</w:t>
      </w:r>
    </w:p>
    <w:p w:rsidR="00983FB9" w:rsidRPr="00983FB9" w:rsidRDefault="00983FB9" w:rsidP="00983FB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Коррупция, протекционизм.</w:t>
      </w:r>
    </w:p>
    <w:p w:rsidR="00983FB9" w:rsidRPr="00983FB9" w:rsidRDefault="00983FB9" w:rsidP="00983FB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Отсутствие стабильности, уверенности в завтрашнем дне.</w:t>
      </w:r>
    </w:p>
    <w:p w:rsidR="00983FB9" w:rsidRPr="00983FB9" w:rsidRDefault="00983FB9" w:rsidP="007E3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Отсутствие молодежных организаций подавляющее большинство не считает проблемой. Остальные позиции также не были отмечены большим количеством респондентов, а многие проблемы они считают значимыми, но недостаточно острыми (пункт 3 в предложенной шкале).</w:t>
      </w:r>
    </w:p>
    <w:p w:rsidR="007E3FB0" w:rsidRDefault="007E3FB0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B9" w:rsidRPr="00983FB9" w:rsidRDefault="00983FB9" w:rsidP="007E3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Таким образом, исходя из анализа результатов проведенного исследования, можно сделать следующие выводы:</w:t>
      </w:r>
    </w:p>
    <w:p w:rsidR="00983FB9" w:rsidRPr="00983FB9" w:rsidRDefault="00983FB9" w:rsidP="00983FB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Среди молодёжи наиболее часто возникает проблема в общении с незнакомыми людьми и родителями. Своими проблемами они чаще будут делиться с друзьями, чем 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83FB9"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983FB9" w:rsidRPr="00983FB9" w:rsidRDefault="00983FB9" w:rsidP="00983FB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Были выявлены проблемы, которые практически не поднимаются в имеющихся исследованиях современной молодежи, а именно:</w:t>
      </w:r>
    </w:p>
    <w:p w:rsidR="00983FB9" w:rsidRPr="00983FB9" w:rsidRDefault="00983FB9" w:rsidP="00983FB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отсутствие наставника и друга в лице родителя;</w:t>
      </w:r>
    </w:p>
    <w:p w:rsidR="00983FB9" w:rsidRPr="00983FB9" w:rsidRDefault="00983FB9" w:rsidP="00983FB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отсутствие понятных, общепринятых и актуальных жизненных ориентиров, и моральных ценностей;</w:t>
      </w:r>
    </w:p>
    <w:p w:rsidR="00983FB9" w:rsidRPr="00983FB9" w:rsidRDefault="00983FB9" w:rsidP="00983FB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отсутствие организованного досуга в виде секций, кружков, клубов;</w:t>
      </w:r>
    </w:p>
    <w:p w:rsidR="00983FB9" w:rsidRPr="00983FB9" w:rsidRDefault="00983FB9" w:rsidP="00983FB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отсутствие перспектив для молодежи в малонаселённых городах/сёлах.</w:t>
      </w:r>
    </w:p>
    <w:p w:rsidR="00983FB9" w:rsidRPr="00983FB9" w:rsidRDefault="00983FB9" w:rsidP="00983F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Большая часть респондентов (41%) считают, что в проблемах молодёжи виновата сама молодежь. Помимо предложенных вариантов, виновниками в существование проблем выделяли: воспитание, окружающее общество, интернет, плохую обеспеченность российских учебных заведений профессиональными кадрами и их мотивации к работе.</w:t>
      </w:r>
    </w:p>
    <w:p w:rsidR="00983FB9" w:rsidRPr="00983FB9" w:rsidRDefault="00983FB9" w:rsidP="00983F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Было выявлено, что среди 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Pr="00983FB9">
        <w:rPr>
          <w:rFonts w:ascii="Times New Roman" w:hAnsi="Times New Roman" w:cs="Times New Roman"/>
          <w:sz w:val="28"/>
          <w:szCs w:val="28"/>
        </w:rPr>
        <w:t xml:space="preserve"> 48% стремятся к </w:t>
      </w:r>
      <w:proofErr w:type="spellStart"/>
      <w:r w:rsidRPr="00983FB9">
        <w:rPr>
          <w:rFonts w:ascii="Times New Roman" w:hAnsi="Times New Roman" w:cs="Times New Roman"/>
          <w:sz w:val="28"/>
          <w:szCs w:val="28"/>
        </w:rPr>
        <w:t>самоактуализаци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 xml:space="preserve"> и не стремятся к созданию семьи.</w:t>
      </w:r>
    </w:p>
    <w:p w:rsidR="00983FB9" w:rsidRPr="00983FB9" w:rsidRDefault="00983FB9" w:rsidP="00983F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В исследуемом возрастном диапазоне, самой большой проблемой для себя опрошенная молодежь считает проблемы с учебой. На втором месте </w:t>
      </w:r>
      <w:r w:rsidRPr="00983FB9">
        <w:rPr>
          <w:rFonts w:ascii="Times New Roman" w:hAnsi="Times New Roman" w:cs="Times New Roman"/>
          <w:sz w:val="28"/>
          <w:szCs w:val="28"/>
        </w:rPr>
        <w:lastRenderedPageBreak/>
        <w:t xml:space="preserve">стоит недостаток денежных средств. Из проблем, указанных самими респондентами, можно выделить: невозможность грамотно организовать своё время, проблема принятия себя, </w:t>
      </w:r>
      <w:proofErr w:type="spellStart"/>
      <w:r w:rsidRPr="00983FB9">
        <w:rPr>
          <w:rFonts w:ascii="Times New Roman" w:hAnsi="Times New Roman" w:cs="Times New Roman"/>
          <w:sz w:val="28"/>
          <w:szCs w:val="28"/>
        </w:rPr>
        <w:t>прокрастинация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>.</w:t>
      </w:r>
    </w:p>
    <w:p w:rsidR="00983FB9" w:rsidRPr="00983FB9" w:rsidRDefault="00983FB9" w:rsidP="00983F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Главными жизненными целями являются наличие престижной собственности и получение хорошей работы.</w:t>
      </w:r>
    </w:p>
    <w:p w:rsidR="00983FB9" w:rsidRPr="00983FB9" w:rsidRDefault="00983FB9" w:rsidP="00983F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Практически половина 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Pr="00983FB9">
        <w:rPr>
          <w:rFonts w:ascii="Times New Roman" w:hAnsi="Times New Roman" w:cs="Times New Roman"/>
          <w:sz w:val="28"/>
          <w:szCs w:val="28"/>
        </w:rPr>
        <w:t xml:space="preserve"> (47%) считает, что воспитательная работа с молодёжью носит малоэффективный характер.</w:t>
      </w:r>
    </w:p>
    <w:p w:rsidR="00983FB9" w:rsidRPr="00983FB9" w:rsidRDefault="00983FB9" w:rsidP="00983F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Взаимопонимание и хорошие отношения в семье как самые важные для себя выделяет большинство молодых людей.</w:t>
      </w:r>
    </w:p>
    <w:p w:rsidR="00983FB9" w:rsidRPr="00983FB9" w:rsidRDefault="00983FB9" w:rsidP="00983F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Респондентами отмечается важность материального благополучия, комфорта, самореализации, уверенности в своем будущем.</w:t>
      </w:r>
    </w:p>
    <w:p w:rsidR="00983FB9" w:rsidRPr="00983FB9" w:rsidRDefault="00983FB9" w:rsidP="00983F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Опрошенные ученики и студенты выделяют такие значимые проблемы в современном обществе, как: безработица, наркотики, интернет-зависимость.</w:t>
      </w:r>
    </w:p>
    <w:p w:rsidR="00983FB9" w:rsidRPr="00983FB9" w:rsidRDefault="00983FB9" w:rsidP="00983F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Респонденты высказались о необходимости расширения сферы информирования о вреде </w:t>
      </w:r>
      <w:proofErr w:type="spellStart"/>
      <w:r w:rsidRPr="00983FB9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 xml:space="preserve"> веществ.</w:t>
      </w:r>
    </w:p>
    <w:p w:rsidR="00983FB9" w:rsidRPr="00983FB9" w:rsidRDefault="00983FB9" w:rsidP="00983F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Опрошенная молодежь отметила, что формат лекций устарел, и для них были бы интереснее и эффективнее демонстрация короткометражных фильмов, студенческие форумы на соответствующие темы, личный пример педагогов.</w:t>
      </w:r>
    </w:p>
    <w:p w:rsidR="00983FB9" w:rsidRPr="00983FB9" w:rsidRDefault="00983FB9" w:rsidP="00983F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Наиболее острыми проблемами современной российской молодёжи респонденты выделили: платное образование, лень, отсутствие жизненной цели, коррупция, отсутствие уверенности в завтрашнем дне. Абсолютно неважной проблемой современная молодёжь считает отсутствие молодежных организаций.</w:t>
      </w:r>
    </w:p>
    <w:p w:rsidR="007E3FB0" w:rsidRDefault="007E3FB0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B9" w:rsidRPr="00983FB9" w:rsidRDefault="00983FB9" w:rsidP="007E3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Полученные в результате исследования выводы позволяют говорить о путях решения проблем современной молодежи. Так, необходимо выделить следующее:</w:t>
      </w:r>
    </w:p>
    <w:p w:rsidR="00983FB9" w:rsidRPr="00983FB9" w:rsidRDefault="00983FB9" w:rsidP="00983FB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совершенствовать нормативно-правовую базу в области молодежной политики;</w:t>
      </w:r>
    </w:p>
    <w:p w:rsidR="00983FB9" w:rsidRPr="00983FB9" w:rsidRDefault="00983FB9" w:rsidP="00983FB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вводить, начиная со школы, уроки по практической психологии, по изучению себя для того, чтобы молодые люди чувствовали себя нужными и важными. Кроме того, на этапе становления личности важно помочь молодым людям получить необходимые навыки в области личной эффективности (тайм-менеджмент, решение конфликтов в коммуникациях, профориентация и определение собственных навыков, умений и качеств);</w:t>
      </w:r>
    </w:p>
    <w:p w:rsidR="00983FB9" w:rsidRPr="00983FB9" w:rsidRDefault="00983FB9" w:rsidP="00983FB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открывать новые возможности для развития молодёжи, для путешествия по своей стране, дабы повышать культуру и приобщаться к традициям и обычаям родины;</w:t>
      </w:r>
    </w:p>
    <w:p w:rsidR="00983FB9" w:rsidRPr="00983FB9" w:rsidRDefault="00983FB9" w:rsidP="00983FB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развивать систему развлечений в России. Это помогло бы, в какой-то мере, решить проблемы с зависимостями среди молодёжи, так как у них появится возможность более интересно проводить свой досуг;</w:t>
      </w:r>
    </w:p>
    <w:p w:rsidR="00983FB9" w:rsidRPr="00983FB9" w:rsidRDefault="00983FB9" w:rsidP="00983FB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lastRenderedPageBreak/>
        <w:t>проводить профилактические занятия не в формате сухих теоретических лекций, а с наглядным материалом, с привлечением экспертов со стороны, а также самих обучающихся, например, путем создания ими проектов по заданным темам, практические исследования;</w:t>
      </w:r>
    </w:p>
    <w:p w:rsidR="00983FB9" w:rsidRPr="00983FB9" w:rsidRDefault="00983FB9" w:rsidP="00983FB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разработать методологические основы управления качеством обеспечения организационно-управленческой деятельности молодежных организаций. В том числе, необходимы уточнение и разработка системы квалификационных требований к должностным лицам, занимающимся молодежью, их компетентности и близости к социальной группе, с которой они работают;</w:t>
      </w:r>
    </w:p>
    <w:p w:rsidR="00983FB9" w:rsidRPr="00983FB9" w:rsidRDefault="00983FB9" w:rsidP="00983FB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важно разработать систему согласованных индикаторов и критериев оценки эффективности деятельности этих организаций на различных уровнях, а также самих проектов, вводимых по данной теме;</w:t>
      </w:r>
    </w:p>
    <w:p w:rsidR="00983FB9" w:rsidRPr="00983FB9" w:rsidRDefault="00983FB9" w:rsidP="00983FB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необходимо развивать информационно-аналитическое обеспечение жизни молодежи, а также ее просвещение по проблемным вопросам. Это могут быть консультационные центры, прямые линии со специалистами, различные 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>интернет-площадки</w:t>
      </w:r>
      <w:proofErr w:type="gramEnd"/>
      <w:r w:rsidRPr="00983FB9">
        <w:rPr>
          <w:rFonts w:ascii="Times New Roman" w:hAnsi="Times New Roman" w:cs="Times New Roman"/>
          <w:sz w:val="28"/>
          <w:szCs w:val="28"/>
        </w:rPr>
        <w:t>, фестивали, акции и тому подобное.</w:t>
      </w:r>
    </w:p>
    <w:p w:rsidR="00983FB9" w:rsidRPr="007E3FB0" w:rsidRDefault="00983FB9" w:rsidP="00983F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FB0">
        <w:rPr>
          <w:rFonts w:ascii="Times New Roman" w:hAnsi="Times New Roman" w:cs="Times New Roman"/>
          <w:b/>
          <w:sz w:val="28"/>
          <w:szCs w:val="28"/>
        </w:rPr>
        <w:t> </w:t>
      </w:r>
    </w:p>
    <w:p w:rsidR="00983FB9" w:rsidRPr="007E3FB0" w:rsidRDefault="00983FB9" w:rsidP="00983F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FB0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983FB9" w:rsidRPr="00983FB9" w:rsidRDefault="007E3FB0" w:rsidP="00983F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URL:</w:t>
      </w:r>
      <w:r w:rsidR="00983FB9" w:rsidRPr="00983FB9">
        <w:rPr>
          <w:rFonts w:ascii="Times New Roman" w:hAnsi="Times New Roman" w:cs="Times New Roman"/>
          <w:sz w:val="28"/>
          <w:szCs w:val="28"/>
        </w:rPr>
        <w:t>https://multiurok.ru/files/uchebnyi-proekt-po-distsipline-obshchestvoz</w:t>
      </w:r>
      <w:r>
        <w:rPr>
          <w:rFonts w:ascii="Times New Roman" w:hAnsi="Times New Roman" w:cs="Times New Roman"/>
          <w:sz w:val="28"/>
          <w:szCs w:val="28"/>
        </w:rPr>
        <w:t>nanie-n.html (дата обращения: 21.11</w:t>
      </w:r>
      <w:r w:rsidR="00983FB9" w:rsidRPr="00983FB9">
        <w:rPr>
          <w:rFonts w:ascii="Times New Roman" w:hAnsi="Times New Roman" w:cs="Times New Roman"/>
          <w:sz w:val="28"/>
          <w:szCs w:val="28"/>
        </w:rPr>
        <w:t>.2020).</w:t>
      </w:r>
    </w:p>
    <w:p w:rsidR="00983FB9" w:rsidRPr="00983FB9" w:rsidRDefault="00983FB9" w:rsidP="00983F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URL:https://infourok.ru/individualniy-proekt-po-obschestvoznaniyu-na-temu-molodezh-problemi-i-perspektivi-</w:t>
      </w:r>
      <w:r w:rsidR="007E3FB0">
        <w:rPr>
          <w:rFonts w:ascii="Times New Roman" w:hAnsi="Times New Roman" w:cs="Times New Roman"/>
          <w:sz w:val="28"/>
          <w:szCs w:val="28"/>
        </w:rPr>
        <w:t>1978205.html (дата обращения: 21.11</w:t>
      </w:r>
      <w:r w:rsidRPr="00983FB9">
        <w:rPr>
          <w:rFonts w:ascii="Times New Roman" w:hAnsi="Times New Roman" w:cs="Times New Roman"/>
          <w:sz w:val="28"/>
          <w:szCs w:val="28"/>
        </w:rPr>
        <w:t>.2020).</w:t>
      </w:r>
    </w:p>
    <w:p w:rsidR="00983FB9" w:rsidRPr="00983FB9" w:rsidRDefault="00983FB9" w:rsidP="00983F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Банщиков А.В. Социальные сети и интернет в социально личностном контексте // </w:t>
      </w:r>
      <w:proofErr w:type="spellStart"/>
      <w:r w:rsidRPr="00983FB9">
        <w:rPr>
          <w:rFonts w:ascii="Times New Roman" w:hAnsi="Times New Roman" w:cs="Times New Roman"/>
          <w:sz w:val="28"/>
          <w:szCs w:val="28"/>
        </w:rPr>
        <w:t>Credo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9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>, 2018 №4 С. 115-122</w:t>
      </w:r>
    </w:p>
    <w:p w:rsidR="00983FB9" w:rsidRPr="00983FB9" w:rsidRDefault="00983FB9" w:rsidP="00983F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Комаров М.Н., Карпов В.Ю., Тузов И.Н., Чайка Ж.Ю. Проблемы и перспективы социального развития детей и молодежи в современных условиях // Вестник РМАТ. 2016. № URL: https://cyberleninka.ru/article/n/problemy-i-perspektivy-sotsialnogo-razvitiya-detey-i-molodezhi-v-sovremennyh-usloviyah (дата обращения: 2</w:t>
      </w:r>
      <w:r w:rsidR="007E3FB0">
        <w:rPr>
          <w:rFonts w:ascii="Times New Roman" w:hAnsi="Times New Roman" w:cs="Times New Roman"/>
          <w:sz w:val="28"/>
          <w:szCs w:val="28"/>
        </w:rPr>
        <w:t>1.11</w:t>
      </w:r>
      <w:r w:rsidRPr="00983FB9">
        <w:rPr>
          <w:rFonts w:ascii="Times New Roman" w:hAnsi="Times New Roman" w:cs="Times New Roman"/>
          <w:sz w:val="28"/>
          <w:szCs w:val="28"/>
        </w:rPr>
        <w:t>.2020).</w:t>
      </w:r>
    </w:p>
    <w:p w:rsidR="00983FB9" w:rsidRPr="00983FB9" w:rsidRDefault="00983FB9" w:rsidP="00983F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 xml:space="preserve">Корниенко Т.В. Культура досуга современной молодежи. Проблемы и перспективы развития // Вестник </w:t>
      </w:r>
      <w:proofErr w:type="spellStart"/>
      <w:r w:rsidRPr="00983FB9">
        <w:rPr>
          <w:rFonts w:ascii="Times New Roman" w:hAnsi="Times New Roman" w:cs="Times New Roman"/>
          <w:sz w:val="28"/>
          <w:szCs w:val="28"/>
        </w:rPr>
        <w:t>КазГУКИ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>. 2016. № URL: https://cyberleninka.ru/article/n/kultura-dosuga-sovremennoy-molodezhi-problemy-i-perspekti</w:t>
      </w:r>
      <w:r w:rsidR="007E3FB0">
        <w:rPr>
          <w:rFonts w:ascii="Times New Roman" w:hAnsi="Times New Roman" w:cs="Times New Roman"/>
          <w:sz w:val="28"/>
          <w:szCs w:val="28"/>
        </w:rPr>
        <w:t>vy-razvitiya (дата обращения: 21.11</w:t>
      </w:r>
      <w:r w:rsidRPr="00983FB9">
        <w:rPr>
          <w:rFonts w:ascii="Times New Roman" w:hAnsi="Times New Roman" w:cs="Times New Roman"/>
          <w:sz w:val="28"/>
          <w:szCs w:val="28"/>
        </w:rPr>
        <w:t>.2020).</w:t>
      </w:r>
    </w:p>
    <w:p w:rsidR="00983FB9" w:rsidRPr="00983FB9" w:rsidRDefault="00983FB9" w:rsidP="00983F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3FB9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 xml:space="preserve"> А.Г. Мотивация и личность / Пер. с англ. </w:t>
      </w:r>
      <w:proofErr w:type="spellStart"/>
      <w:r w:rsidRPr="00983FB9">
        <w:rPr>
          <w:rFonts w:ascii="Times New Roman" w:hAnsi="Times New Roman" w:cs="Times New Roman"/>
          <w:sz w:val="28"/>
          <w:szCs w:val="28"/>
        </w:rPr>
        <w:t>А.М.Татлыбаевой</w:t>
      </w:r>
      <w:proofErr w:type="spellEnd"/>
      <w:r w:rsidRPr="00983FB9">
        <w:rPr>
          <w:rFonts w:ascii="Times New Roman" w:hAnsi="Times New Roman" w:cs="Times New Roman"/>
          <w:sz w:val="28"/>
          <w:szCs w:val="28"/>
        </w:rPr>
        <w:t>. СПб</w:t>
      </w:r>
      <w:proofErr w:type="gramStart"/>
      <w:r w:rsidRPr="00983FB9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983FB9">
        <w:rPr>
          <w:rFonts w:ascii="Times New Roman" w:hAnsi="Times New Roman" w:cs="Times New Roman"/>
          <w:sz w:val="28"/>
          <w:szCs w:val="28"/>
        </w:rPr>
        <w:t>Евразия, 1999. 478 с.</w:t>
      </w:r>
    </w:p>
    <w:p w:rsidR="00983FB9" w:rsidRPr="00983FB9" w:rsidRDefault="00983FB9" w:rsidP="00983F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B9">
        <w:rPr>
          <w:rFonts w:ascii="Times New Roman" w:hAnsi="Times New Roman" w:cs="Times New Roman"/>
          <w:sz w:val="28"/>
          <w:szCs w:val="28"/>
        </w:rPr>
        <w:t>Молодежь говорит о своих особенностях и о трудностях в жизни. URL: https://fom.ru/Obraz-zhizni/12832 (дата о</w:t>
      </w:r>
      <w:r w:rsidR="007E3FB0">
        <w:rPr>
          <w:rFonts w:ascii="Times New Roman" w:hAnsi="Times New Roman" w:cs="Times New Roman"/>
          <w:sz w:val="28"/>
          <w:szCs w:val="28"/>
        </w:rPr>
        <w:t>бращения: 21.11</w:t>
      </w:r>
      <w:r w:rsidRPr="00983FB9">
        <w:rPr>
          <w:rFonts w:ascii="Times New Roman" w:hAnsi="Times New Roman" w:cs="Times New Roman"/>
          <w:sz w:val="28"/>
          <w:szCs w:val="28"/>
        </w:rPr>
        <w:t>.2020).</w:t>
      </w:r>
    </w:p>
    <w:p w:rsidR="00F36F5C" w:rsidRPr="00983FB9" w:rsidRDefault="00F36F5C" w:rsidP="00983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36F5C" w:rsidRPr="00983FB9" w:rsidSect="00983F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A1"/>
    <w:multiLevelType w:val="multilevel"/>
    <w:tmpl w:val="32DA2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A0382F"/>
    <w:multiLevelType w:val="multilevel"/>
    <w:tmpl w:val="392A7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BC5D46"/>
    <w:multiLevelType w:val="multilevel"/>
    <w:tmpl w:val="331281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5A4DC4"/>
    <w:multiLevelType w:val="multilevel"/>
    <w:tmpl w:val="4D645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D80F13"/>
    <w:multiLevelType w:val="multilevel"/>
    <w:tmpl w:val="195EA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FA0C35"/>
    <w:multiLevelType w:val="multilevel"/>
    <w:tmpl w:val="E6700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FB9"/>
    <w:rsid w:val="007E3FB0"/>
    <w:rsid w:val="00983FB9"/>
    <w:rsid w:val="00BE5D21"/>
    <w:rsid w:val="00E724F6"/>
    <w:rsid w:val="00F36F5C"/>
    <w:rsid w:val="00F7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5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3158</Words>
  <Characters>18005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2020-11-20T21:15:00Z</dcterms:created>
  <dcterms:modified xsi:type="dcterms:W3CDTF">2023-02-09T06:25:00Z</dcterms:modified>
</cp:coreProperties>
</file>