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7E0" w:rsidRPr="00406A69" w:rsidRDefault="002077E0" w:rsidP="002077E0">
      <w:pPr>
        <w:spacing w:after="0"/>
        <w:ind w:left="360"/>
      </w:pPr>
    </w:p>
    <w:p w:rsidR="002077E0" w:rsidRPr="000B1A1B" w:rsidRDefault="002077E0" w:rsidP="002077E0">
      <w:pPr>
        <w:tabs>
          <w:tab w:val="left" w:pos="25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77E0" w:rsidRPr="000B1A1B" w:rsidRDefault="002077E0" w:rsidP="002077E0">
      <w:pPr>
        <w:tabs>
          <w:tab w:val="left" w:pos="253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77E0" w:rsidRPr="000B1A1B" w:rsidRDefault="002077E0" w:rsidP="002077E0">
      <w:pPr>
        <w:tabs>
          <w:tab w:val="left" w:pos="253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77E0" w:rsidRDefault="002077E0" w:rsidP="002077E0">
      <w:pPr>
        <w:tabs>
          <w:tab w:val="left" w:pos="2535"/>
        </w:tabs>
      </w:pPr>
    </w:p>
    <w:p w:rsidR="002077E0" w:rsidRDefault="002077E0" w:rsidP="002077E0">
      <w:pPr>
        <w:tabs>
          <w:tab w:val="left" w:pos="2535"/>
        </w:tabs>
      </w:pPr>
    </w:p>
    <w:p w:rsidR="002077E0" w:rsidRPr="000B1A1B" w:rsidRDefault="002077E0" w:rsidP="002077E0">
      <w:pPr>
        <w:tabs>
          <w:tab w:val="left" w:pos="2535"/>
        </w:tabs>
        <w:jc w:val="center"/>
        <w:rPr>
          <w:sz w:val="28"/>
          <w:szCs w:val="28"/>
        </w:rPr>
      </w:pPr>
    </w:p>
    <w:p w:rsidR="002077E0" w:rsidRPr="00843224" w:rsidRDefault="002077E0" w:rsidP="002077E0">
      <w:pPr>
        <w:tabs>
          <w:tab w:val="left" w:pos="2535"/>
        </w:tabs>
        <w:jc w:val="center"/>
        <w:rPr>
          <w:sz w:val="28"/>
          <w:szCs w:val="28"/>
        </w:rPr>
      </w:pPr>
    </w:p>
    <w:p w:rsidR="002077E0" w:rsidRPr="001D5B5D" w:rsidRDefault="002077E0" w:rsidP="002077E0">
      <w:pPr>
        <w:tabs>
          <w:tab w:val="left" w:pos="2535"/>
        </w:tabs>
        <w:jc w:val="center"/>
        <w:rPr>
          <w:b/>
          <w:color w:val="C00000"/>
          <w:sz w:val="28"/>
          <w:szCs w:val="28"/>
        </w:rPr>
      </w:pPr>
      <w:r w:rsidRPr="001D5B5D">
        <w:rPr>
          <w:b/>
          <w:color w:val="C00000"/>
          <w:sz w:val="28"/>
          <w:szCs w:val="28"/>
        </w:rPr>
        <w:t>Праздник литературы, посвящённый жизни и творчеству</w:t>
      </w:r>
    </w:p>
    <w:p w:rsidR="002077E0" w:rsidRPr="001D5B5D" w:rsidRDefault="002077E0" w:rsidP="002077E0">
      <w:pPr>
        <w:tabs>
          <w:tab w:val="left" w:pos="2535"/>
        </w:tabs>
        <w:jc w:val="center"/>
        <w:rPr>
          <w:b/>
          <w:color w:val="C00000"/>
          <w:sz w:val="28"/>
          <w:szCs w:val="28"/>
        </w:rPr>
      </w:pPr>
      <w:r w:rsidRPr="001D5B5D">
        <w:rPr>
          <w:b/>
          <w:color w:val="C00000"/>
          <w:sz w:val="28"/>
          <w:szCs w:val="28"/>
        </w:rPr>
        <w:t xml:space="preserve"> Л.Н. Толстого</w:t>
      </w:r>
    </w:p>
    <w:p w:rsidR="002077E0" w:rsidRPr="000B1A1B" w:rsidRDefault="002077E0" w:rsidP="002077E0">
      <w:pPr>
        <w:tabs>
          <w:tab w:val="left" w:pos="2535"/>
        </w:tabs>
        <w:jc w:val="center"/>
        <w:rPr>
          <w:sz w:val="28"/>
          <w:szCs w:val="28"/>
        </w:rPr>
      </w:pPr>
    </w:p>
    <w:p w:rsidR="002077E0" w:rsidRDefault="002077E0" w:rsidP="002077E0">
      <w:pPr>
        <w:tabs>
          <w:tab w:val="left" w:pos="2535"/>
        </w:tabs>
      </w:pPr>
    </w:p>
    <w:p w:rsidR="002077E0" w:rsidRDefault="002077E0" w:rsidP="002077E0">
      <w:pPr>
        <w:tabs>
          <w:tab w:val="left" w:pos="2535"/>
        </w:tabs>
      </w:pPr>
    </w:p>
    <w:p w:rsidR="002077E0" w:rsidRDefault="002077E0" w:rsidP="002077E0">
      <w:pPr>
        <w:tabs>
          <w:tab w:val="left" w:pos="2535"/>
        </w:tabs>
      </w:pPr>
    </w:p>
    <w:p w:rsidR="002077E0" w:rsidRPr="000B1A1B" w:rsidRDefault="002077E0" w:rsidP="002077E0">
      <w:pPr>
        <w:tabs>
          <w:tab w:val="left" w:pos="2535"/>
        </w:tabs>
        <w:rPr>
          <w:sz w:val="24"/>
          <w:szCs w:val="24"/>
        </w:rPr>
      </w:pPr>
    </w:p>
    <w:p w:rsidR="002077E0" w:rsidRPr="000B1A1B" w:rsidRDefault="002077E0" w:rsidP="002077E0">
      <w:pPr>
        <w:tabs>
          <w:tab w:val="left" w:pos="25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0B1A1B">
        <w:rPr>
          <w:sz w:val="28"/>
          <w:szCs w:val="28"/>
        </w:rPr>
        <w:t xml:space="preserve">Автор: Кулибаба Оксана Владимировна, </w:t>
      </w:r>
    </w:p>
    <w:p w:rsidR="002077E0" w:rsidRPr="000B1A1B" w:rsidRDefault="002077E0" w:rsidP="002077E0">
      <w:pPr>
        <w:tabs>
          <w:tab w:val="left" w:pos="25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Pr="000B1A1B">
        <w:rPr>
          <w:sz w:val="28"/>
          <w:szCs w:val="28"/>
        </w:rPr>
        <w:t xml:space="preserve">учитель русского языка и литературы </w:t>
      </w:r>
    </w:p>
    <w:p w:rsidR="002077E0" w:rsidRPr="000B1A1B" w:rsidRDefault="002077E0" w:rsidP="002077E0">
      <w:pPr>
        <w:tabs>
          <w:tab w:val="left" w:pos="25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2077E0" w:rsidRPr="000B1A1B" w:rsidRDefault="002077E0" w:rsidP="002077E0">
      <w:pPr>
        <w:tabs>
          <w:tab w:val="left" w:pos="2535"/>
        </w:tabs>
        <w:rPr>
          <w:sz w:val="28"/>
          <w:szCs w:val="28"/>
        </w:rPr>
      </w:pPr>
    </w:p>
    <w:p w:rsidR="002077E0" w:rsidRPr="000B1A1B" w:rsidRDefault="002077E0" w:rsidP="002077E0">
      <w:pPr>
        <w:tabs>
          <w:tab w:val="left" w:pos="3495"/>
        </w:tabs>
        <w:rPr>
          <w:sz w:val="28"/>
          <w:szCs w:val="28"/>
        </w:rPr>
      </w:pPr>
      <w:r>
        <w:t xml:space="preserve">                                                                              </w:t>
      </w:r>
      <w:r w:rsidR="00581CC7">
        <w:rPr>
          <w:sz w:val="28"/>
          <w:szCs w:val="28"/>
        </w:rPr>
        <w:t>2022</w:t>
      </w:r>
      <w:r w:rsidRPr="000B1A1B">
        <w:rPr>
          <w:sz w:val="28"/>
          <w:szCs w:val="28"/>
        </w:rPr>
        <w:t xml:space="preserve"> год</w:t>
      </w:r>
    </w:p>
    <w:p w:rsidR="002077E0" w:rsidRDefault="002077E0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77E0" w:rsidRDefault="002077E0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77E0" w:rsidRDefault="002077E0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77E0" w:rsidRDefault="002077E0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1CC7" w:rsidRDefault="00581CC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1CC7" w:rsidRDefault="00581CC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1CC7" w:rsidRDefault="00581CC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1626A" w:rsidRPr="000B1A1B" w:rsidRDefault="00ED129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B1A1B">
        <w:rPr>
          <w:rFonts w:ascii="Times New Roman" w:hAnsi="Times New Roman" w:cs="Times New Roman"/>
          <w:b/>
          <w:sz w:val="32"/>
          <w:szCs w:val="32"/>
        </w:rPr>
        <w:lastRenderedPageBreak/>
        <w:t>Праздник литературы,</w:t>
      </w:r>
    </w:p>
    <w:p w:rsidR="0051626A" w:rsidRPr="000B1A1B" w:rsidRDefault="00ED129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0B1A1B">
        <w:rPr>
          <w:rFonts w:ascii="Times New Roman" w:hAnsi="Times New Roman" w:cs="Times New Roman"/>
          <w:b/>
          <w:sz w:val="32"/>
          <w:szCs w:val="32"/>
        </w:rPr>
        <w:t>посвящённый</w:t>
      </w:r>
      <w:proofErr w:type="gramEnd"/>
      <w:r w:rsidRPr="000B1A1B">
        <w:rPr>
          <w:rFonts w:ascii="Times New Roman" w:hAnsi="Times New Roman" w:cs="Times New Roman"/>
          <w:b/>
          <w:sz w:val="32"/>
          <w:szCs w:val="32"/>
        </w:rPr>
        <w:t xml:space="preserve"> жизни</w:t>
      </w:r>
      <w:r w:rsidR="0051626A" w:rsidRPr="000B1A1B">
        <w:rPr>
          <w:rFonts w:ascii="Times New Roman" w:hAnsi="Times New Roman" w:cs="Times New Roman"/>
          <w:b/>
          <w:sz w:val="32"/>
          <w:szCs w:val="32"/>
        </w:rPr>
        <w:t xml:space="preserve"> и</w:t>
      </w:r>
      <w:r w:rsidRPr="000B1A1B">
        <w:rPr>
          <w:rFonts w:ascii="Times New Roman" w:hAnsi="Times New Roman" w:cs="Times New Roman"/>
          <w:b/>
          <w:sz w:val="32"/>
          <w:szCs w:val="32"/>
        </w:rPr>
        <w:t xml:space="preserve"> творчеству </w:t>
      </w:r>
    </w:p>
    <w:p w:rsidR="0051626A" w:rsidRPr="000B1A1B" w:rsidRDefault="00ED129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A1B">
        <w:rPr>
          <w:rFonts w:ascii="Times New Roman" w:hAnsi="Times New Roman" w:cs="Times New Roman"/>
          <w:b/>
          <w:sz w:val="32"/>
          <w:szCs w:val="32"/>
        </w:rPr>
        <w:t>Льва Николаевича Толстого.</w:t>
      </w:r>
    </w:p>
    <w:p w:rsidR="00DB252A" w:rsidRPr="000B1A1B" w:rsidRDefault="00ED129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A1B">
        <w:rPr>
          <w:rFonts w:ascii="Times New Roman" w:hAnsi="Times New Roman" w:cs="Times New Roman"/>
          <w:b/>
          <w:sz w:val="32"/>
          <w:szCs w:val="32"/>
        </w:rPr>
        <w:t>(Для учащихся 9 – 11 классов)</w:t>
      </w:r>
    </w:p>
    <w:p w:rsidR="00ED1297" w:rsidRPr="00CD2109" w:rsidRDefault="00ED1297" w:rsidP="000569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План проведения праздника.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Конференция, посвящённая жизни и творчеству писателя.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Выпуск стенных газет разнообразной тематики. (Вариант – мультимедийные презентации)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Конкурс рисунков по страницам любимых произведений писателя.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Вставка книг.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Литературная викторина.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Заседание литературного кружка «Лев Толстой в искусстве».</w:t>
      </w:r>
    </w:p>
    <w:p w:rsidR="00ED1297" w:rsidRPr="00CD2109" w:rsidRDefault="00ED1297" w:rsidP="0005699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Литературный вечер.</w:t>
      </w:r>
    </w:p>
    <w:p w:rsidR="00ED1297" w:rsidRPr="00CD2109" w:rsidRDefault="00ED1297" w:rsidP="00056994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D1297" w:rsidRPr="00CD2109" w:rsidRDefault="00297273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Вопросы викторины.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Как назывался журнал, издаваемый Л. Толстым в Ясной Поляне?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Какие слова послужили эпиграфом к роману Л. Толстого «Анна Каренина»?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Объясните смысл заглавия Л. Толстого «Воскресение».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Кто из русских художников обращался к сюжетам и образам из произведений Л. Толстого?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Кто из русских художников писал портрет Л. Толстого при жизни писателя?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Какие кинофильмы, снятые по произведениям  Л. Толстого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Кто послужил прообразом для описания облика Анны Карениной в романе «»Анна Каренина»?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Назовите любимых композиторов Л.Н. Толстого.</w:t>
      </w:r>
    </w:p>
    <w:p w:rsidR="00297273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Назовите автора оперы «Война и мир».</w:t>
      </w:r>
    </w:p>
    <w:p w:rsidR="005F5CC5" w:rsidRPr="00CD2109" w:rsidRDefault="00297273" w:rsidP="00056994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Какие два рус</w:t>
      </w:r>
      <w:r w:rsidR="00532063" w:rsidRPr="00CD2109">
        <w:rPr>
          <w:rFonts w:ascii="Times New Roman" w:hAnsi="Times New Roman" w:cs="Times New Roman"/>
          <w:sz w:val="24"/>
          <w:szCs w:val="24"/>
        </w:rPr>
        <w:t>с</w:t>
      </w:r>
      <w:r w:rsidRPr="00CD2109">
        <w:rPr>
          <w:rFonts w:ascii="Times New Roman" w:hAnsi="Times New Roman" w:cs="Times New Roman"/>
          <w:sz w:val="24"/>
          <w:szCs w:val="24"/>
        </w:rPr>
        <w:t xml:space="preserve">ких писателя, кроме А.С. Пушкина, написали </w:t>
      </w:r>
      <w:r w:rsidR="00532063" w:rsidRPr="00CD2109">
        <w:rPr>
          <w:rFonts w:ascii="Times New Roman" w:hAnsi="Times New Roman" w:cs="Times New Roman"/>
          <w:sz w:val="24"/>
          <w:szCs w:val="24"/>
        </w:rPr>
        <w:t>произведения</w:t>
      </w:r>
      <w:r w:rsidRPr="00CD2109">
        <w:rPr>
          <w:rFonts w:ascii="Times New Roman" w:hAnsi="Times New Roman" w:cs="Times New Roman"/>
          <w:sz w:val="24"/>
          <w:szCs w:val="24"/>
        </w:rPr>
        <w:t xml:space="preserve"> под названием «Кавказский пленник»?</w:t>
      </w:r>
    </w:p>
    <w:p w:rsidR="0051626A" w:rsidRPr="00CD2109" w:rsidRDefault="0051626A" w:rsidP="00056994">
      <w:pPr>
        <w:pStyle w:val="a3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F5CC5" w:rsidRPr="00CD2109" w:rsidRDefault="005F5CC5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Содержание занятия литературного кружка «Лев Толстой в искусстве».</w:t>
      </w:r>
    </w:p>
    <w:p w:rsidR="005F5CC5" w:rsidRPr="00CD2109" w:rsidRDefault="005F5CC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Заседание проходит на фоне чарующей музыки Листа, Бетховена, Прокофьева.</w:t>
      </w:r>
    </w:p>
    <w:p w:rsidR="005F5CC5" w:rsidRPr="00CD2109" w:rsidRDefault="005F5CC5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1 часть</w:t>
      </w:r>
    </w:p>
    <w:p w:rsidR="00297273" w:rsidRPr="00CD2109" w:rsidRDefault="005F5CC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lastRenderedPageBreak/>
        <w:t xml:space="preserve">Познание Толстого бесконечно. Он неисчерпаем. Ещё при жизни Толстого многие художники обратились к его творениям: И.Е. Репин, Л.О. Пастернак (отец поэта Б. Пастернака), М.С.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Башилов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, Н.Н. Казарин,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К.И.Рудаков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>, В.А. Серов.</w:t>
      </w:r>
    </w:p>
    <w:p w:rsidR="005F5CC5" w:rsidRPr="00CD2109" w:rsidRDefault="005F5CC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Первые рисунки М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Башилова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к роману «Война и мир» и Л. Пастернака к роману «Воскресение» ценны и интересны не только тем, что были сделаны при жизни Л. Толстого, но и тем, что создавались в содружестве с писателем, при его непосредственном участии (показ иллюстраций)</w:t>
      </w:r>
    </w:p>
    <w:p w:rsidR="005F5CC5" w:rsidRPr="00CD2109" w:rsidRDefault="005F5CC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8A0586" w:rsidRPr="00CD2109">
        <w:rPr>
          <w:rFonts w:ascii="Times New Roman" w:hAnsi="Times New Roman" w:cs="Times New Roman"/>
          <w:sz w:val="24"/>
          <w:szCs w:val="24"/>
        </w:rPr>
        <w:t>просмотра</w:t>
      </w:r>
      <w:r w:rsidRPr="00CD2109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комментария иллюстраций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="008A0586" w:rsidRPr="00CD2109">
        <w:rPr>
          <w:rFonts w:ascii="Times New Roman" w:hAnsi="Times New Roman" w:cs="Times New Roman"/>
          <w:sz w:val="24"/>
          <w:szCs w:val="24"/>
        </w:rPr>
        <w:t>можно</w:t>
      </w:r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="008A0586" w:rsidRPr="00CD2109">
        <w:rPr>
          <w:rFonts w:ascii="Times New Roman" w:hAnsi="Times New Roman" w:cs="Times New Roman"/>
          <w:sz w:val="24"/>
          <w:szCs w:val="24"/>
        </w:rPr>
        <w:t>рассказать</w:t>
      </w:r>
      <w:r w:rsidRPr="00CD2109">
        <w:rPr>
          <w:rFonts w:ascii="Times New Roman" w:hAnsi="Times New Roman" w:cs="Times New Roman"/>
          <w:sz w:val="24"/>
          <w:szCs w:val="24"/>
        </w:rPr>
        <w:t xml:space="preserve"> и о других художниках, иллюстрирующих произведения</w:t>
      </w:r>
      <w:r w:rsidR="008A0586" w:rsidRPr="00CD2109">
        <w:rPr>
          <w:rFonts w:ascii="Times New Roman" w:hAnsi="Times New Roman" w:cs="Times New Roman"/>
          <w:sz w:val="24"/>
          <w:szCs w:val="24"/>
        </w:rPr>
        <w:t xml:space="preserve"> Л. Толстого. Например, А. </w:t>
      </w:r>
      <w:proofErr w:type="spellStart"/>
      <w:r w:rsidR="008A0586" w:rsidRPr="00CD2109">
        <w:rPr>
          <w:rFonts w:ascii="Times New Roman" w:hAnsi="Times New Roman" w:cs="Times New Roman"/>
          <w:sz w:val="24"/>
          <w:szCs w:val="24"/>
        </w:rPr>
        <w:t>Венециан</w:t>
      </w:r>
      <w:proofErr w:type="spellEnd"/>
      <w:r w:rsidR="008A0586" w:rsidRPr="00CD2109">
        <w:rPr>
          <w:rFonts w:ascii="Times New Roman" w:hAnsi="Times New Roman" w:cs="Times New Roman"/>
          <w:sz w:val="24"/>
          <w:szCs w:val="24"/>
        </w:rPr>
        <w:t xml:space="preserve"> «Свидание Анны с сыном», Д. </w:t>
      </w:r>
      <w:proofErr w:type="spellStart"/>
      <w:r w:rsidR="008A0586" w:rsidRPr="00CD2109">
        <w:rPr>
          <w:rFonts w:ascii="Times New Roman" w:hAnsi="Times New Roman" w:cs="Times New Roman"/>
          <w:sz w:val="24"/>
          <w:szCs w:val="24"/>
        </w:rPr>
        <w:t>Шмаринов</w:t>
      </w:r>
      <w:proofErr w:type="spellEnd"/>
      <w:r w:rsidR="008A0586" w:rsidRPr="00CD2109">
        <w:rPr>
          <w:rFonts w:ascii="Times New Roman" w:hAnsi="Times New Roman" w:cs="Times New Roman"/>
          <w:sz w:val="24"/>
          <w:szCs w:val="24"/>
        </w:rPr>
        <w:t xml:space="preserve"> «В доме Ростовых», «Встреча Кутузова с войсками» и др.</w:t>
      </w:r>
    </w:p>
    <w:p w:rsidR="008A0586" w:rsidRPr="00CD2109" w:rsidRDefault="008A058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Вечно живые романы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Л.Толстого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, сила и пластичность созданных им образов  и сцен не раз ещё будут привлекать внимание художников. И так же, как предшественники, они будут обращаться к опыту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Башилова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и Пастернака,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создавших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свои первые иллюстрации в творческом общении с Л. Толстым.</w:t>
      </w:r>
    </w:p>
    <w:p w:rsidR="00A13AA5" w:rsidRPr="00CD2109" w:rsidRDefault="00A13AA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Необходимо обратить внимание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иллюстрации, которые создавались художниками в </w:t>
      </w:r>
      <w:r w:rsidRPr="00CD210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веке: рисунки А.В. Николаева к роману «Война и мир» передают удивительное сплетение лирических и трагических ситуаций, что характеризует каждое истинно реалистическое произведение. Приступая к иллюстрированию «Войны и мира», современный художник  взаимодействует не только с Толстым – он взаимодействует с вековой историей прочтения романа другими иллюстраторами. Рисунки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А.Николаева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предельно завершены в себе. Их цветовая гамма вовсе не стремится передать «все краски мира». Он </w:t>
      </w:r>
      <w:r w:rsidR="00406A69" w:rsidRPr="00CD2109">
        <w:rPr>
          <w:rFonts w:ascii="Times New Roman" w:hAnsi="Times New Roman" w:cs="Times New Roman"/>
          <w:sz w:val="24"/>
          <w:szCs w:val="24"/>
        </w:rPr>
        <w:t xml:space="preserve">создаёт не картины к тексту, но как бы параллельную художественную систему, в себе эстетически завершённую. В романе Толстого он видит мир уже как бы отдалённый от нас целым веком и в этой отдалённости величественно завершившийся. </w:t>
      </w:r>
    </w:p>
    <w:p w:rsidR="00406A69" w:rsidRPr="00CD2109" w:rsidRDefault="00406A69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Так же можно показать фотографии писателя в разные годы, дом в Хамовническом переулке в Москве и Ясную Поляну, где долгое время жил Л. Толстой и где были написаны лучшие его произведения.</w:t>
      </w:r>
    </w:p>
    <w:p w:rsidR="00406A69" w:rsidRPr="00CD2109" w:rsidRDefault="00406A69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06A69" w:rsidRPr="00CD2109" w:rsidRDefault="00406A69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2 часть.</w:t>
      </w:r>
    </w:p>
    <w:p w:rsidR="00406A69" w:rsidRPr="00CD2109" w:rsidRDefault="00406A69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Не только произведения великого художника-мыслителя, но и сам облик Толстого привлекал многих русских художников: И.Е. Репина, И.Н. Крамского, Н.Н.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Ге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. Завязалась личная дружба писателя с ними. В 1891 году И.Е. Репин приехал в гости к писателю в Ясную Поляну и «работал без устали» с натуры над своей картиной </w:t>
      </w:r>
      <w:r w:rsidRPr="00CD2109">
        <w:rPr>
          <w:rFonts w:ascii="Times New Roman" w:hAnsi="Times New Roman" w:cs="Times New Roman"/>
          <w:sz w:val="24"/>
          <w:szCs w:val="24"/>
        </w:rPr>
        <w:lastRenderedPageBreak/>
        <w:t xml:space="preserve">(портрет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Л.Толстого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>). Картина «Толстой в яснополянском кабинете под сводами»</w:t>
      </w:r>
      <w:r w:rsidR="007F29D3" w:rsidRPr="00CD2109">
        <w:rPr>
          <w:rFonts w:ascii="Times New Roman" w:hAnsi="Times New Roman" w:cs="Times New Roman"/>
          <w:sz w:val="24"/>
          <w:szCs w:val="24"/>
        </w:rPr>
        <w:t xml:space="preserve"> явилась одной из главных в творчестве художника.</w:t>
      </w:r>
      <w:r w:rsidR="007F29D3" w:rsidRPr="00CD2109">
        <w:rPr>
          <w:rFonts w:ascii="Times New Roman" w:hAnsi="Times New Roman" w:cs="Times New Roman"/>
          <w:sz w:val="24"/>
          <w:szCs w:val="24"/>
        </w:rPr>
        <w:tab/>
        <w:t xml:space="preserve">В августе 1887 года Репин написал первый портрет </w:t>
      </w:r>
      <w:proofErr w:type="spellStart"/>
      <w:r w:rsidR="007F29D3" w:rsidRPr="00CD2109">
        <w:rPr>
          <w:rFonts w:ascii="Times New Roman" w:hAnsi="Times New Roman" w:cs="Times New Roman"/>
          <w:sz w:val="24"/>
          <w:szCs w:val="24"/>
        </w:rPr>
        <w:t>Л.Толстого</w:t>
      </w:r>
      <w:proofErr w:type="spellEnd"/>
      <w:r w:rsidR="007F29D3" w:rsidRPr="00CD2109">
        <w:rPr>
          <w:rFonts w:ascii="Times New Roman" w:hAnsi="Times New Roman" w:cs="Times New Roman"/>
          <w:sz w:val="24"/>
          <w:szCs w:val="24"/>
        </w:rPr>
        <w:t xml:space="preserve"> за письменным столом, на фоне книжного шкафа. Портрет этот был подарен художником С.А. Толстой и находится в настоящее время в доме-музее в Ясной Поляне.</w:t>
      </w:r>
    </w:p>
    <w:p w:rsidR="007F29D3" w:rsidRPr="00CD2109" w:rsidRDefault="007F29D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И.Н. Крамской является первым из живописцев, кто создал образ гениального писателя в эпоху работы над романом «Анна Каренина». </w:t>
      </w:r>
      <w:r w:rsidR="00920F46" w:rsidRPr="00CD2109">
        <w:rPr>
          <w:rFonts w:ascii="Times New Roman" w:hAnsi="Times New Roman" w:cs="Times New Roman"/>
          <w:sz w:val="24"/>
          <w:szCs w:val="24"/>
        </w:rPr>
        <w:t>Художник одновременно писал два портрета Л. Толстого. Один находится в Государственной Третьяковской галерее, а другой – в Ясной Поляне, в доме-музее.</w:t>
      </w:r>
    </w:p>
    <w:p w:rsidR="007F29D3" w:rsidRPr="00CD2109" w:rsidRDefault="00920F4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Вспоминая, как работал И. Крамской над портретами, С.А. Толстая в неопубликованных записках «Моя жизнь» писала: «Несколько раз пытался Крамской исполнить желание Третьякова, но Лев Николаевич упорно отказывался. Наконец сам Крамской приехал и очень понравился Льву Николаевичу. Лев Николаевич согласился, но позировать не обещал, и, кроме того, поставил условие, что Крамской напишет копию для нас за плату, которую сам назначит».</w:t>
      </w:r>
    </w:p>
    <w:p w:rsidR="00920F46" w:rsidRPr="00CD2109" w:rsidRDefault="00920F4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В.В. Стасов в 1887 году писал: «Оба портрета вышли у него (Крамского) истинными шедеврами, неоценёнными изображениями великого русского писателя в эпоху средних его лет. Талант, ум, оригинальный склад натуры, непреклонная сила воли, простота – ярко высказались в лице и позе этого великого портрета».</w:t>
      </w:r>
    </w:p>
    <w:p w:rsidR="00920F46" w:rsidRPr="00CD2109" w:rsidRDefault="00920F4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Во время рассказа на экране портреты великого писателя.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F6F04" w:rsidRPr="00CD2109" w:rsidRDefault="009F6F04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3 часть</w:t>
      </w:r>
    </w:p>
    <w:p w:rsidR="009F6F04" w:rsidRPr="00CD2109" w:rsidRDefault="009F6F04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sz w:val="24"/>
          <w:szCs w:val="24"/>
        </w:rPr>
        <w:t>В дни Великой Отечественной войны нашего народа с германским фашизмом нам стали близки и дороги страницы романа Толстого «Война и мир», - вспоминал С. Прокофьев, - повествование о том, как в 1812 году русский народ встал на защиту своей Родины о наполеоновских полчищ и изгнал неприятеля из России.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Мысль написать оперу на сюжет «Войны и мира» захватила композитора, хотя он сознавал всю трудность этой задачи. Совершенно очевидно, что такой огромный материал невозможно охватить в одном спектакле. По мере того, как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С.Прокофьев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вглядывался в страницы романа, ему становилось всё яснее, что в основу оперы должны лечь события, близко примыкающие к 1812 году, начало же ему пришлось опустить. Он стремился к тому, чтобы в опере нашли отражение центральные события и образы романа и чтобы спектакль</w:t>
      </w:r>
      <w:r w:rsidR="00E07397" w:rsidRPr="00CD2109">
        <w:rPr>
          <w:rFonts w:ascii="Times New Roman" w:hAnsi="Times New Roman" w:cs="Times New Roman"/>
          <w:sz w:val="24"/>
          <w:szCs w:val="24"/>
        </w:rPr>
        <w:t>, вместе с тем, укладывался в один вечер.</w:t>
      </w:r>
    </w:p>
    <w:p w:rsidR="00E07397" w:rsidRPr="00CD2109" w:rsidRDefault="00E0739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Либретто построено так, что от начала к концу постепенно нарастает ощущение приближения войны. Мирная жизнь прерывается нашествием Наполеона. Главным </w:t>
      </w:r>
      <w:r w:rsidRPr="00CD2109">
        <w:rPr>
          <w:rFonts w:ascii="Times New Roman" w:hAnsi="Times New Roman" w:cs="Times New Roman"/>
          <w:sz w:val="24"/>
          <w:szCs w:val="24"/>
        </w:rPr>
        <w:lastRenderedPageBreak/>
        <w:t xml:space="preserve">героем становится народ: крестьяне-ополченцы, русское войско, казаки, партизаны. С событиями войны тесно связана судьба основных персонажей: Н. Ростовой, А. Болконского, П. Безухова, А. Курагина и др. </w:t>
      </w:r>
      <w:r w:rsidR="00EB2CA7" w:rsidRPr="00CD2109">
        <w:rPr>
          <w:rFonts w:ascii="Times New Roman" w:hAnsi="Times New Roman" w:cs="Times New Roman"/>
          <w:sz w:val="24"/>
          <w:szCs w:val="24"/>
        </w:rPr>
        <w:t>Прокофьев</w:t>
      </w:r>
      <w:r w:rsidRPr="00CD2109">
        <w:rPr>
          <w:rFonts w:ascii="Times New Roman" w:hAnsi="Times New Roman" w:cs="Times New Roman"/>
          <w:sz w:val="24"/>
          <w:szCs w:val="24"/>
        </w:rPr>
        <w:t xml:space="preserve"> стремился полностью сохранить дух и язык произведения Толстого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кроме Толстого, композитор обращался к записям поэта-партизана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Д.Давыдова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и к тексту песен, сложенных во время Отечественной войны 1812 года.</w:t>
      </w:r>
    </w:p>
    <w:p w:rsidR="00E07397" w:rsidRPr="00CD2109" w:rsidRDefault="00E0739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С. Прокофьев чувствовал особое удовлетворение в том, что его работа, задуманная и осуществлённая в годы Великой Отечественной войны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прозвучит в радостные дни великого  торжества нашей победы над фашизмом в мае 1945 года.</w:t>
      </w:r>
    </w:p>
    <w:p w:rsidR="00E07397" w:rsidRPr="00CD2109" w:rsidRDefault="00E0739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Эпиграфом к опере «Война и </w:t>
      </w:r>
      <w:r w:rsidR="00EB2CA7" w:rsidRPr="00CD2109">
        <w:rPr>
          <w:rFonts w:ascii="Times New Roman" w:hAnsi="Times New Roman" w:cs="Times New Roman"/>
          <w:sz w:val="24"/>
          <w:szCs w:val="24"/>
        </w:rPr>
        <w:t>мир</w:t>
      </w:r>
      <w:r w:rsidRPr="00CD2109">
        <w:rPr>
          <w:rFonts w:ascii="Times New Roman" w:hAnsi="Times New Roman" w:cs="Times New Roman"/>
          <w:sz w:val="24"/>
          <w:szCs w:val="24"/>
        </w:rPr>
        <w:t>»</w:t>
      </w:r>
      <w:r w:rsidR="00EB2CA7" w:rsidRPr="00CD2109">
        <w:rPr>
          <w:rFonts w:ascii="Times New Roman" w:hAnsi="Times New Roman" w:cs="Times New Roman"/>
          <w:sz w:val="24"/>
          <w:szCs w:val="24"/>
        </w:rPr>
        <w:t xml:space="preserve"> он взял слова «Велика наша земля. Не счесть сынов отважных на просторах её. Но наша родина не вставала ещё во весь свой грозный рост, и горе ждёт врага в час, когда встанет она. Гибель лютая ждёт его. Огромная наша Россия, родная русская земля».</w:t>
      </w:r>
    </w:p>
    <w:p w:rsidR="00EB2CA7" w:rsidRPr="00CD2109" w:rsidRDefault="00EB2CA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 занятии звучат отрывки из оперы. Например, арию Андрея Болконского, арию фельдмаршала Кутузова перед смотром русских войск, первый бал Наташи Ростовой.</w:t>
      </w:r>
    </w:p>
    <w:p w:rsidR="00EB2CA7" w:rsidRPr="00CD2109" w:rsidRDefault="00EB2CA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B2CA7" w:rsidRPr="00CD2109" w:rsidRDefault="00EB2CA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В заключение учитель добавит, что на примере произведений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Л.Толстого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можно очень ярко продемонстрировать связь литературы с другими видами искусства.</w:t>
      </w:r>
    </w:p>
    <w:p w:rsidR="00767244" w:rsidRPr="00CD2109" w:rsidRDefault="00767244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67244" w:rsidRPr="00CD2109" w:rsidRDefault="00767244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Сценарий вечера, посвящённого жизни и творчеству  Л.Н. Толстого</w:t>
      </w:r>
    </w:p>
    <w:tbl>
      <w:tblPr>
        <w:tblStyle w:val="a4"/>
        <w:tblW w:w="0" w:type="auto"/>
        <w:tblInd w:w="4939" w:type="dxa"/>
        <w:tblLook w:val="04A0" w:firstRow="1" w:lastRow="0" w:firstColumn="1" w:lastColumn="0" w:noHBand="0" w:noVBand="1"/>
      </w:tblPr>
      <w:tblGrid>
        <w:gridCol w:w="4632"/>
      </w:tblGrid>
      <w:tr w:rsidR="00FE72A8" w:rsidRPr="00CD2109" w:rsidTr="00FE72A8"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</w:tcPr>
          <w:p w:rsidR="00FE72A8" w:rsidRPr="00056994" w:rsidRDefault="00FE72A8" w:rsidP="000569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994">
              <w:rPr>
                <w:rFonts w:ascii="Times New Roman" w:hAnsi="Times New Roman" w:cs="Times New Roman"/>
                <w:sz w:val="24"/>
                <w:szCs w:val="24"/>
              </w:rPr>
              <w:t>Эпиграф:</w:t>
            </w:r>
          </w:p>
          <w:p w:rsidR="00FE72A8" w:rsidRPr="00056994" w:rsidRDefault="00FE72A8" w:rsidP="0005699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6994">
              <w:rPr>
                <w:rFonts w:ascii="Times New Roman" w:hAnsi="Times New Roman" w:cs="Times New Roman"/>
                <w:sz w:val="24"/>
                <w:szCs w:val="24"/>
              </w:rPr>
              <w:t>Чтобы жить честно, надо рваться, путаться, биться, ошибаться, начинать и бросать, и опять начинать, и опять бросать, и вечно бороться и лишаться. А спокойствие – душевная подлость…</w:t>
            </w:r>
          </w:p>
          <w:p w:rsidR="00FE72A8" w:rsidRPr="00CD2109" w:rsidRDefault="00FE72A8" w:rsidP="00056994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69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Л. Толстой</w:t>
            </w:r>
          </w:p>
        </w:tc>
      </w:tr>
    </w:tbl>
    <w:p w:rsidR="00767244" w:rsidRPr="00CD2109" w:rsidRDefault="00FE72A8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t>На фоне «Лунной сонаты» Бетховена 1-й ведущий читает слова, взятые эпиграфом к вечеру. Музыка чуть стихает, 1-й ведущий читает стихотворение Феофанова:</w:t>
      </w:r>
    </w:p>
    <w:p w:rsidR="00FE72A8" w:rsidRPr="00CD2109" w:rsidRDefault="00FE72A8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Я знаю – мир души твоей,</w:t>
      </w:r>
    </w:p>
    <w:p w:rsidR="00FE72A8" w:rsidRPr="00CD2109" w:rsidRDefault="00FE72A8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Земному миру он не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сроден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>;</w:t>
      </w:r>
    </w:p>
    <w:p w:rsidR="00FE72A8" w:rsidRPr="00CD2109" w:rsidRDefault="00FE72A8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Земной мир соткан из цепей,</w:t>
      </w:r>
    </w:p>
    <w:p w:rsidR="00FE72A8" w:rsidRPr="00CD2109" w:rsidRDefault="00FE72A8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твой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>, как молодость, свободен.</w:t>
      </w:r>
    </w:p>
    <w:p w:rsidR="00FE72A8" w:rsidRPr="00CD2109" w:rsidRDefault="00FE72A8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FE72A8" w:rsidRPr="00CD2109" w:rsidRDefault="00AA3CF0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Слежу за гением твоим,</w:t>
      </w:r>
    </w:p>
    <w:p w:rsidR="00AA3CF0" w:rsidRPr="00CD2109" w:rsidRDefault="00AA3CF0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lastRenderedPageBreak/>
        <w:t>Горжусь его полётом смелым,</w:t>
      </w:r>
    </w:p>
    <w:p w:rsidR="00AA3CF0" w:rsidRPr="00CD2109" w:rsidRDefault="00AA3CF0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Но в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изумленьи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оробелом</w:t>
      </w:r>
    </w:p>
    <w:p w:rsidR="00AA3CF0" w:rsidRPr="00CD2109" w:rsidRDefault="00AA3CF0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Не смею следовать за ним.</w:t>
      </w:r>
    </w:p>
    <w:p w:rsidR="00AA3CF0" w:rsidRPr="00CD2109" w:rsidRDefault="00AA3CF0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A3CF0" w:rsidRPr="00CD2109" w:rsidRDefault="00AA3CF0" w:rsidP="00056994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Пролог. Навстречу новой жизни.</w:t>
      </w:r>
    </w:p>
    <w:p w:rsidR="00AA3CF0" w:rsidRPr="00CD2109" w:rsidRDefault="00AA3CF0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 ночь с 27 по 28 октября 1910 года Л. Толстой ушёл из Ясной Поляны. Уходя, он оставил письмо жене Софье Андреевне: «…я не мог поступить иначе. Я не могу более жить в тех условиях роскоши, в которых жил. Благодарю тебя за честную 48-летнюю жизнь со мной и прошу тебя простить меня во всём, чем был виноват перед тобой, так же, как и я прощаю тебя во всём, чем ты могла быть виновата передо мной…»</w:t>
      </w:r>
    </w:p>
    <w:p w:rsidR="00AA3CF0" w:rsidRPr="00CD2109" w:rsidRDefault="00AA3CF0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Л. Толстой ушёл из Ясной Поляны не навстречу смерти, а навстречу новой жизни. Но путь Толстого к новым берегам прервался </w:t>
      </w:r>
      <w:r w:rsidR="00B96CA7" w:rsidRPr="00CD2109">
        <w:rPr>
          <w:rFonts w:ascii="Times New Roman" w:hAnsi="Times New Roman" w:cs="Times New Roman"/>
          <w:sz w:val="24"/>
          <w:szCs w:val="24"/>
        </w:rPr>
        <w:t xml:space="preserve">неожиданно и трагично. Он заболел и должен был сойти с поезда на глухой, никому не ведомой станции </w:t>
      </w:r>
      <w:proofErr w:type="spellStart"/>
      <w:r w:rsidR="00B96CA7" w:rsidRPr="00CD2109">
        <w:rPr>
          <w:rFonts w:ascii="Times New Roman" w:hAnsi="Times New Roman" w:cs="Times New Roman"/>
          <w:sz w:val="24"/>
          <w:szCs w:val="24"/>
        </w:rPr>
        <w:t>Астапово</w:t>
      </w:r>
      <w:proofErr w:type="spellEnd"/>
      <w:r w:rsidR="00B96CA7" w:rsidRPr="00CD2109">
        <w:rPr>
          <w:rFonts w:ascii="Times New Roman" w:hAnsi="Times New Roman" w:cs="Times New Roman"/>
          <w:sz w:val="24"/>
          <w:szCs w:val="24"/>
        </w:rPr>
        <w:t xml:space="preserve">. Скоро о смерти узнала вся Россия. Его уставшее сердце не выдержало и остановилось в 6 час. 5 мин. Утра 7-го ноября 1910 года (как сегодня сообщают станционные часы в </w:t>
      </w:r>
      <w:proofErr w:type="spellStart"/>
      <w:r w:rsidR="00B96CA7" w:rsidRPr="00CD2109">
        <w:rPr>
          <w:rFonts w:ascii="Times New Roman" w:hAnsi="Times New Roman" w:cs="Times New Roman"/>
          <w:sz w:val="24"/>
          <w:szCs w:val="24"/>
        </w:rPr>
        <w:t>Астапово</w:t>
      </w:r>
      <w:proofErr w:type="spellEnd"/>
      <w:r w:rsidR="00B96CA7" w:rsidRPr="00CD2109">
        <w:rPr>
          <w:rFonts w:ascii="Times New Roman" w:hAnsi="Times New Roman" w:cs="Times New Roman"/>
          <w:sz w:val="24"/>
          <w:szCs w:val="24"/>
        </w:rPr>
        <w:t>)</w:t>
      </w: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96CA7" w:rsidRPr="00CD2109" w:rsidRDefault="00B96CA7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Как он сам был необыкновенный человек, так и кончина его была необыкновенна.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Наше солнце зашло,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Наша совесть ушла,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И над всею землёю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Тьма густая легла.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Те ж кругом – и позор, и страданье, -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Кто ж теперь призовёт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 чувству любви, состраданья?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Кто нас теперь поведёт?</w:t>
      </w:r>
    </w:p>
    <w:p w:rsidR="00B246DE" w:rsidRPr="00CD2109" w:rsidRDefault="00B246DE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Ив.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Брянцевский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(Белоусов)</w:t>
      </w:r>
    </w:p>
    <w:p w:rsidR="00B246DE" w:rsidRPr="00CD2109" w:rsidRDefault="00B246DE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Смерть Толстого потрясла всю Россию. На его похороны собрались тысячи людей. Со станции Козлова Засека 5 км гроб несли на руках сыновья Толстого, крестьяне из Ясной Поляны, студенты, рабочие. Народ горестно прощался со своим любимым писателем.</w:t>
      </w:r>
    </w:p>
    <w:p w:rsidR="00AF651D" w:rsidRPr="00CD2109" w:rsidRDefault="00B246DE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sz w:val="24"/>
          <w:szCs w:val="24"/>
        </w:rPr>
        <w:lastRenderedPageBreak/>
        <w:t>Толстого, как он того хотел, похоронили в лесу, на краю оврага, где, по преданию, была зарыта «зелёная палочка» - символ любви, братства,  всеобщего счастья.</w:t>
      </w:r>
      <w:proofErr w:type="gramEnd"/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246DE" w:rsidRPr="00CD2109" w:rsidRDefault="00B246DE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Толстой-человек умер. Но великий писатель – жив, он – навсегда с нами. Толстой бессмертен. Живы его дела, его идеи добра, справедливости, мира и братства между народами.</w:t>
      </w: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246DE" w:rsidRPr="00CD2109" w:rsidRDefault="00B246DE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Жизнь Толстого – это путь непрерывных и всё новых исканий. На этом пути не было и не могло быть движения к концу. Есть что-то глубоко символическое в том, что </w:t>
      </w:r>
      <w:r w:rsidR="0051626A" w:rsidRPr="00CD2109">
        <w:rPr>
          <w:rFonts w:ascii="Times New Roman" w:hAnsi="Times New Roman" w:cs="Times New Roman"/>
          <w:sz w:val="24"/>
          <w:szCs w:val="24"/>
        </w:rPr>
        <w:t>Толстой</w:t>
      </w:r>
      <w:r w:rsidRPr="00CD2109">
        <w:rPr>
          <w:rFonts w:ascii="Times New Roman" w:hAnsi="Times New Roman" w:cs="Times New Roman"/>
          <w:sz w:val="24"/>
          <w:szCs w:val="24"/>
        </w:rPr>
        <w:t xml:space="preserve"> и</w:t>
      </w:r>
      <w:r w:rsidR="0051626A" w:rsidRPr="00CD2109">
        <w:rPr>
          <w:rFonts w:ascii="Times New Roman" w:hAnsi="Times New Roman" w:cs="Times New Roman"/>
          <w:sz w:val="24"/>
          <w:szCs w:val="24"/>
        </w:rPr>
        <w:t>,</w:t>
      </w:r>
      <w:r w:rsidRPr="00CD2109">
        <w:rPr>
          <w:rFonts w:ascii="Times New Roman" w:hAnsi="Times New Roman" w:cs="Times New Roman"/>
          <w:sz w:val="24"/>
          <w:szCs w:val="24"/>
        </w:rPr>
        <w:t xml:space="preserve"> умирая, находился в пути.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t>На фоне музыки Бетховенской сонаты звучат слова: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Живи, великий Лев, для славы человека,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Пигмеев побеждай, гигант.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 короне сумрачной грядущего к нам века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Не меркнет ясный бриллиант</w:t>
      </w:r>
      <w:r w:rsidR="00527FEB" w:rsidRPr="00CD2109">
        <w:rPr>
          <w:rFonts w:ascii="Times New Roman" w:hAnsi="Times New Roman" w:cs="Times New Roman"/>
          <w:i/>
          <w:sz w:val="24"/>
          <w:szCs w:val="24"/>
        </w:rPr>
        <w:t>.  (М</w:t>
      </w:r>
      <w:r w:rsidRPr="00CD2109">
        <w:rPr>
          <w:rFonts w:ascii="Times New Roman" w:hAnsi="Times New Roman" w:cs="Times New Roman"/>
          <w:i/>
          <w:sz w:val="24"/>
          <w:szCs w:val="24"/>
        </w:rPr>
        <w:t>узыка звучит до конца)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Личность Толстого – комментарий к его творчеству</w:t>
      </w:r>
    </w:p>
    <w:p w:rsidR="0051626A" w:rsidRPr="00CD2109" w:rsidRDefault="00532063" w:rsidP="00056994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Часть</w:t>
      </w:r>
      <w:r w:rsidR="0051626A" w:rsidRPr="00CD2109">
        <w:rPr>
          <w:rFonts w:ascii="Times New Roman" w:hAnsi="Times New Roman" w:cs="Times New Roman"/>
          <w:b/>
          <w:sz w:val="24"/>
          <w:szCs w:val="24"/>
        </w:rPr>
        <w:t xml:space="preserve"> 1. Молодость.</w:t>
      </w:r>
    </w:p>
    <w:p w:rsidR="0051626A" w:rsidRPr="00CD2109" w:rsidRDefault="0051626A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t>(На экране картина</w:t>
      </w:r>
      <w:r w:rsidR="00527FEB" w:rsidRPr="00CD2109">
        <w:rPr>
          <w:rFonts w:ascii="Times New Roman" w:hAnsi="Times New Roman" w:cs="Times New Roman"/>
          <w:i/>
          <w:sz w:val="24"/>
          <w:szCs w:val="24"/>
        </w:rPr>
        <w:t>, передающая пейзажи Кавказа, силуэту Кавказских гор, фотографии молодого писателя</w:t>
      </w:r>
      <w:r w:rsidR="00E5630F" w:rsidRPr="00CD2109">
        <w:rPr>
          <w:rFonts w:ascii="Times New Roman" w:hAnsi="Times New Roman" w:cs="Times New Roman"/>
          <w:i/>
          <w:sz w:val="24"/>
          <w:szCs w:val="24"/>
        </w:rPr>
        <w:t>, Валерии Арсеньевой</w:t>
      </w:r>
      <w:proofErr w:type="gramStart"/>
      <w:r w:rsidR="00E5630F" w:rsidRPr="00CD21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27FEB" w:rsidRPr="00CD2109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527FEB" w:rsidRPr="00CD2109" w:rsidRDefault="00527FE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</w:t>
      </w:r>
      <w:r w:rsidRPr="00CD2109">
        <w:rPr>
          <w:rFonts w:ascii="Times New Roman" w:hAnsi="Times New Roman" w:cs="Times New Roman"/>
          <w:sz w:val="24"/>
          <w:szCs w:val="24"/>
        </w:rPr>
        <w:t>. 1856 год. Толстой – в Крыму, молодой офицер, участвует во всех боевых операциях своего артиллерийского объединения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="00A0760F" w:rsidRPr="00CD210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>умело командует орудиями. За ним прочно</w:t>
      </w:r>
      <w:r w:rsidR="00A0760F" w:rsidRPr="00CD2109">
        <w:rPr>
          <w:rFonts w:ascii="Times New Roman" w:hAnsi="Times New Roman" w:cs="Times New Roman"/>
          <w:sz w:val="24"/>
          <w:szCs w:val="24"/>
        </w:rPr>
        <w:t xml:space="preserve"> устанавливается репутация беззаветного храбреца. Ежедневно Толстой подвергался смертельной опасности. Здесь,  в Севастополе, в боях, под губительным огнём неприятеля, и в редкие минуты отдыха – в солдатских землянках – он впервые познал истинный характер и живую душу простого русского человека. Образы русских солдат отныне займут видное место в творениях Л. Толстого, и не только в рассказах о Кавказе и «Севастопольских рассказах», но и в грандиозной эпопее, которую он создаст через 15 лет – в романе «Война и мир».</w:t>
      </w:r>
    </w:p>
    <w:p w:rsidR="00A0760F" w:rsidRPr="00CD2109" w:rsidRDefault="00A0760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0760F" w:rsidRPr="00CD2109" w:rsidRDefault="00A0760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t>Сбоку сцены, за лёгкой завесой материи, за столом сидит Л. Толстой. Он произносит слова:</w:t>
      </w:r>
      <w:r w:rsidRPr="00CD2109">
        <w:rPr>
          <w:rFonts w:ascii="Times New Roman" w:hAnsi="Times New Roman" w:cs="Times New Roman"/>
          <w:sz w:val="24"/>
          <w:szCs w:val="24"/>
        </w:rPr>
        <w:t xml:space="preserve"> «Любовь к Валерии Арсеньевой. Эта связь будет</w:t>
      </w:r>
      <w:r w:rsidR="0067258D"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Pr="00CD2109">
        <w:rPr>
          <w:rFonts w:ascii="Times New Roman" w:hAnsi="Times New Roman" w:cs="Times New Roman"/>
          <w:sz w:val="24"/>
          <w:szCs w:val="24"/>
        </w:rPr>
        <w:t xml:space="preserve">всегда играть </w:t>
      </w:r>
      <w:r w:rsidR="0067258D" w:rsidRPr="00CD2109">
        <w:rPr>
          <w:rFonts w:ascii="Times New Roman" w:hAnsi="Times New Roman" w:cs="Times New Roman"/>
          <w:sz w:val="24"/>
          <w:szCs w:val="24"/>
        </w:rPr>
        <w:t>большую роль в моей жизни.</w:t>
      </w:r>
    </w:p>
    <w:p w:rsidR="0067258D" w:rsidRPr="00CD2109" w:rsidRDefault="0067258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21923" w:rsidRPr="00CD2109" w:rsidRDefault="0067258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lastRenderedPageBreak/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Сердце Толстого, но возвращении из Крыма, жаждало любви, дружбы, тепла, но именно в этом судьбой ему было отказано. У него было много приятелей, но настоящего друга среди них не нашлось. И вот в 27 лет к нему пришло первое и, как ему казалось, истинное чувство, которое целиком захватило его. Предметом</w:t>
      </w:r>
      <w:r w:rsidR="00C21923" w:rsidRPr="00CD2109">
        <w:rPr>
          <w:rFonts w:ascii="Times New Roman" w:hAnsi="Times New Roman" w:cs="Times New Roman"/>
          <w:sz w:val="24"/>
          <w:szCs w:val="24"/>
        </w:rPr>
        <w:t xml:space="preserve"> увлечения была Валерия Арсеньева. К лету 1856 года, после возвращения из армии Толстой поселился в Ясной Поляне, Валерия подросла, расцвела, предстала перед ним во всём очаровании юности, свежести и красоты. Его дневник начал заполняться записями, свидетельствовавшими о зарождении чувства </w:t>
      </w:r>
      <w:proofErr w:type="spellStart"/>
      <w:r w:rsidR="00C21923" w:rsidRPr="00CD2109">
        <w:rPr>
          <w:rFonts w:ascii="Times New Roman" w:hAnsi="Times New Roman" w:cs="Times New Roman"/>
          <w:sz w:val="24"/>
          <w:szCs w:val="24"/>
        </w:rPr>
        <w:t>кэтой</w:t>
      </w:r>
      <w:proofErr w:type="spellEnd"/>
      <w:r w:rsidR="00C21923" w:rsidRPr="00CD2109">
        <w:rPr>
          <w:rFonts w:ascii="Times New Roman" w:hAnsi="Times New Roman" w:cs="Times New Roman"/>
          <w:sz w:val="24"/>
          <w:szCs w:val="24"/>
        </w:rPr>
        <w:t xml:space="preserve"> привлекательной девушке.</w:t>
      </w:r>
    </w:p>
    <w:p w:rsidR="00C21923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21923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(Л. Толстой читает страницы из своего дневника:</w:t>
      </w:r>
      <w:proofErr w:type="gramEnd"/>
    </w:p>
    <w:p w:rsidR="0067258D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«26 июня. Валерия в белом платье. Очень мила. Провёл один из самых приятных дней в моей жизни. Люблю ли я её серьёзно? И может ли она любить долго? Вот два вопроса, которые я желал бы и не умею решить себе»</w:t>
      </w:r>
      <w:r w:rsidR="0067258D"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Pr="00CD2109">
        <w:rPr>
          <w:rFonts w:ascii="Times New Roman" w:hAnsi="Times New Roman" w:cs="Times New Roman"/>
          <w:sz w:val="24"/>
          <w:szCs w:val="24"/>
        </w:rPr>
        <w:t>.</w:t>
      </w:r>
    </w:p>
    <w:p w:rsidR="00C21923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«10 июля. Лёг спать, проснулся в 12. Играл, обедал, поехал к Арсеньевым. Валерия очень мила, и наши отношения легки и приятны.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Что ежели бы они могли остаться всегда такие».)</w:t>
      </w:r>
      <w:proofErr w:type="gramEnd"/>
    </w:p>
    <w:p w:rsidR="00C21923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21923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11 июля Толстой объявил тётушке Ергольской о своём намерении жениться  на Валерии. Та одобрила его решение.</w:t>
      </w:r>
    </w:p>
    <w:p w:rsidR="0051626A" w:rsidRPr="00CD2109" w:rsidRDefault="00C21923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( Л. Толстой.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 xml:space="preserve"> Страницы из дневника. «12 – 13 июля. Валерия была лучше, чем когда-нибудь, но фривольность и отсутствие внимания ко всему серьёзному – ужасающи. </w:t>
      </w:r>
      <w:r w:rsidR="00C47195" w:rsidRPr="00CD2109">
        <w:rPr>
          <w:rFonts w:ascii="Times New Roman" w:hAnsi="Times New Roman" w:cs="Times New Roman"/>
          <w:i/>
          <w:sz w:val="24"/>
          <w:szCs w:val="24"/>
        </w:rPr>
        <w:t xml:space="preserve">Я боюсь, это такой характер, который даже детей не может любить. Страшно и женитьба и подлость – то есть забава ею. </w:t>
      </w:r>
      <w:proofErr w:type="gramStart"/>
      <w:r w:rsidR="00C47195" w:rsidRPr="00CD2109">
        <w:rPr>
          <w:rFonts w:ascii="Times New Roman" w:hAnsi="Times New Roman" w:cs="Times New Roman"/>
          <w:i/>
          <w:sz w:val="24"/>
          <w:szCs w:val="24"/>
        </w:rPr>
        <w:t>А жениться – много надо переделать; а мне ещё над собой работать»)</w:t>
      </w:r>
      <w:proofErr w:type="gramEnd"/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C47195" w:rsidRPr="00CD2109" w:rsidRDefault="00C4719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Во время визита к Толстому вернулись сомнения. И опять пошли дни беспощадного самоанализа и тяжких колебаний. Валерия, как он видит, далека от его идеала. Толстой не скрывал своих сомнений. Он всё явственнее видел её недостатки и слишком строго судил, предъявлял ей требования, на которые она, по молодости лет, не могла ответить.</w:t>
      </w:r>
    </w:p>
    <w:p w:rsidR="00C47195" w:rsidRPr="00CD2109" w:rsidRDefault="00C47195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Прошло три месяца. Валерия уехала в Москву. Её молчание огорчало Толстого, смутное его предчувствие сбылось – она отдалась светским удовольствиям со всем пылом юности. И Толстой пишет письмо Валерии, в котором рассуждает, что брак – столь сокровенное и священное дело, при котором между супругами недопустимы даже малейшие проявления неискренности и отчуждения.</w:t>
      </w:r>
    </w:p>
    <w:p w:rsidR="00C47195" w:rsidRPr="00CD2109" w:rsidRDefault="00C47195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lastRenderedPageBreak/>
        <w:t>(Л. Толстой.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 xml:space="preserve"> «Я никогда не перестану вас любить так, как я любил, то есть дружбой. 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Но я не в состоянии дать вам того же чувства, которые ваша хорошая натура готова дать мне»)</w:t>
      </w:r>
      <w:proofErr w:type="gramEnd"/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E5630F" w:rsidRPr="00CD2109" w:rsidRDefault="00E5630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</w:t>
      </w:r>
      <w:r w:rsidRPr="00CD2109">
        <w:rPr>
          <w:rFonts w:ascii="Times New Roman" w:hAnsi="Times New Roman" w:cs="Times New Roman"/>
          <w:sz w:val="24"/>
          <w:szCs w:val="24"/>
        </w:rPr>
        <w:t xml:space="preserve">. Роман с Валерией  Арсеньевой проходил за 5 лет до женитьбы Толстого на Софье Андреевне Берс. После Арсеньевой у Толстого были увлечения, но ни одна из них не оставила в душе такого следа, как Валерия. Причину этого высказала юная Софья Андреевна, прочитав письмо Льва Николаевича, возвращённое ему Арсеньевой.  </w:t>
      </w:r>
    </w:p>
    <w:p w:rsidR="00532063" w:rsidRPr="00CD2109" w:rsidRDefault="0053206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Из воспоминаний С.А. Толстой:</w:t>
      </w:r>
    </w:p>
    <w:p w:rsidR="00532063" w:rsidRPr="00CD2109" w:rsidRDefault="0053206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«Любил не её, а любовь и жизнь семейную. А как хорошо узнаю я его везде, его правила, его чудное стремление ко всему, что хорошо, что добро»</w:t>
      </w:r>
    </w:p>
    <w:p w:rsidR="00532063" w:rsidRPr="00CD2109" w:rsidRDefault="0053206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«Он ещё слишком молод был и не понимал, что если прежде сочинишь счастье, то после хватишься, что не так его понимал и ожидал. А милые, отличные мечты».</w:t>
      </w:r>
    </w:p>
    <w:p w:rsidR="00532063" w:rsidRPr="00CD2109" w:rsidRDefault="0053206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32063" w:rsidRPr="00CD2109" w:rsidRDefault="00532063" w:rsidP="00056994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Часть 2. Зрелость. 60 – 70 годы.</w:t>
      </w:r>
    </w:p>
    <w:tbl>
      <w:tblPr>
        <w:tblStyle w:val="a4"/>
        <w:tblW w:w="0" w:type="auto"/>
        <w:tblInd w:w="5229" w:type="dxa"/>
        <w:tblLook w:val="04A0" w:firstRow="1" w:lastRow="0" w:firstColumn="1" w:lastColumn="0" w:noHBand="0" w:noVBand="1"/>
      </w:tblPr>
      <w:tblGrid>
        <w:gridCol w:w="4342"/>
      </w:tblGrid>
      <w:tr w:rsidR="00532063" w:rsidRPr="00CD2109" w:rsidTr="00532063"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532063" w:rsidRPr="00CD2109" w:rsidRDefault="00532063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>Эпиграф:</w:t>
            </w:r>
          </w:p>
          <w:p w:rsidR="00532063" w:rsidRPr="00CD2109" w:rsidRDefault="00532063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>Цель художника не в том, чтобы неоспоримо разрешить вопрос, а в том, чтобы заставить любить жизнь в бесчисленных, никогда не истощимых её проявлениях.</w:t>
            </w:r>
          </w:p>
          <w:p w:rsidR="00532063" w:rsidRPr="00CD2109" w:rsidRDefault="00532063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Л. Толстой</w:t>
            </w:r>
          </w:p>
        </w:tc>
      </w:tr>
    </w:tbl>
    <w:p w:rsidR="00532063" w:rsidRPr="00CD2109" w:rsidRDefault="00532063" w:rsidP="00056994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51626A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Первый чтец.</w:t>
      </w:r>
      <w:r w:rsidRPr="00CD2109">
        <w:rPr>
          <w:rFonts w:ascii="Times New Roman" w:hAnsi="Times New Roman" w:cs="Times New Roman"/>
          <w:sz w:val="24"/>
          <w:szCs w:val="24"/>
        </w:rPr>
        <w:t xml:space="preserve"> Чтение стихотворения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А.Фета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«Л.Н. Толстому при появлении романа  «Война и мир»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Своею ризою стальною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Морской простор меня пленял;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Я дорожил и в тишь и в бури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То негой тающей лазури,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То пеной у прибрежных скал.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Но вот, о море, властью тайной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На всё мне мил твой блеск случайный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И в душу просится мою,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Дивясь красе жестоковыйной,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Я перед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мощию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стихийной</w:t>
      </w:r>
      <w:proofErr w:type="gramEnd"/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lastRenderedPageBreak/>
        <w:t>В священном трепете стою.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</w:t>
      </w:r>
      <w:r w:rsidRPr="00CD2109">
        <w:rPr>
          <w:rFonts w:ascii="Times New Roman" w:hAnsi="Times New Roman" w:cs="Times New Roman"/>
          <w:sz w:val="24"/>
          <w:szCs w:val="24"/>
        </w:rPr>
        <w:t>. «В Ясной Поляне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.., - 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>писал М.В. Несторов, - всё клокотало около Толстого. Он собой, своим духовным богатством, великим своим талантом, помимо воли, одарял всех, кто соприкасался с ним».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В гостях у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Л.Толстого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были многие писатели: И.С. Тургенев, А.А. Фет, Н.С. Лесков, А.П. Чехов; художники: И.Н. Крамской, И.Е. Репин,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Н.Н.Ге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>, М.В. Нестеров, Л.О. Пастернак и многие деятели неуки, искусства, общественной мысли.</w:t>
      </w:r>
    </w:p>
    <w:p w:rsidR="00D96043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64ABA" w:rsidRPr="00CD2109" w:rsidRDefault="00D9604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 письме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А.Фету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 xml:space="preserve"> (1866) Л. Толстой замечал по поводу романа «Война и мир»</w:t>
      </w:r>
      <w:r w:rsidR="00964ABA" w:rsidRPr="00CD2109">
        <w:rPr>
          <w:rFonts w:ascii="Times New Roman" w:hAnsi="Times New Roman" w:cs="Times New Roman"/>
          <w:sz w:val="24"/>
          <w:szCs w:val="24"/>
        </w:rPr>
        <w:t xml:space="preserve">  «Пожалуйста, пишите мне, милый друг, всё, что думаете обо мне, т.е. моём писании дурного. Мне всегда это в великую пользу. </w:t>
      </w:r>
      <w:proofErr w:type="gramStart"/>
      <w:r w:rsidR="00964ABA" w:rsidRPr="00CD2109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="00964ABA" w:rsidRPr="00CD2109">
        <w:rPr>
          <w:rFonts w:ascii="Times New Roman" w:hAnsi="Times New Roman" w:cs="Times New Roman"/>
          <w:sz w:val="24"/>
          <w:szCs w:val="24"/>
        </w:rPr>
        <w:t xml:space="preserve"> правда, что Андрей в первой части однообразен, в этом виноват не он, а я. Я занялся исторической стороной, а характер стоит и не движется».</w:t>
      </w:r>
    </w:p>
    <w:p w:rsidR="00964ABA" w:rsidRPr="00CD2109" w:rsidRDefault="00964AB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Впоследствии Л. Толстой многое изменит в характере Андрея. Нам запомнился и полюбился Андрей за его стремление к добру, правде, за стремление жить для людей,  за его нравственную чистоту, душевное богатство.</w:t>
      </w:r>
    </w:p>
    <w:p w:rsidR="00406A69" w:rsidRPr="00CD2109" w:rsidRDefault="00964AB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Второй чтец</w:t>
      </w:r>
      <w:r w:rsidRPr="00CD2109">
        <w:rPr>
          <w:rFonts w:ascii="Times New Roman" w:hAnsi="Times New Roman" w:cs="Times New Roman"/>
          <w:sz w:val="24"/>
          <w:szCs w:val="24"/>
        </w:rPr>
        <w:t xml:space="preserve"> читает отрывок из романа «Война и мир» - «Встреча Андрея Болконского с дубом»  со слов «На краю дороги стоял дуб…»</w:t>
      </w:r>
    </w:p>
    <w:p w:rsidR="00964ABA" w:rsidRPr="00CD2109" w:rsidRDefault="00964AB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964ABA" w:rsidRPr="00CD2109" w:rsidRDefault="00964AB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Кто из нас не читал, не перечитывал произведения Л. Толстого «Война и мир</w:t>
      </w:r>
      <w:proofErr w:type="gramStart"/>
      <w:r w:rsidR="00ED78A6" w:rsidRPr="00CD210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ED78A6" w:rsidRPr="00CD2109">
        <w:rPr>
          <w:rFonts w:ascii="Times New Roman" w:hAnsi="Times New Roman" w:cs="Times New Roman"/>
          <w:sz w:val="24"/>
          <w:szCs w:val="24"/>
        </w:rPr>
        <w:t xml:space="preserve"> Мы любим, страдаем, заблуждаемся, находим истину вместе с героями Толстого. Писатель сам любил Андрея Болконского, Пьера Безухова, Наташу Ростову,  и эту любовь свою он передаёт нам, читателям. Кто из нас не помнит переживаний девочки-подростка, впервые оказавшейся на балу.</w:t>
      </w:r>
    </w:p>
    <w:p w:rsidR="00ED78A6" w:rsidRPr="00CD2109" w:rsidRDefault="00ED78A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Третий чтец</w:t>
      </w:r>
      <w:r w:rsidRPr="00CD2109">
        <w:rPr>
          <w:rFonts w:ascii="Times New Roman" w:hAnsi="Times New Roman" w:cs="Times New Roman"/>
          <w:sz w:val="24"/>
          <w:szCs w:val="24"/>
        </w:rPr>
        <w:t xml:space="preserve"> читает отрывок «Первый бал Наташи Ростовой» под аккомпанемент музыки С. Прокофьева (Вальс из оперы «Война и мир»).</w:t>
      </w: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D78A6" w:rsidRPr="00CD2109" w:rsidRDefault="00ED78A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Л. Толстой писал роман в счастливую пору первых лет совместной жизни с Софьей Андреевной. Это о ней писал А. Фет:</w:t>
      </w:r>
    </w:p>
    <w:p w:rsidR="00ED78A6" w:rsidRPr="00CD2109" w:rsidRDefault="00ED78A6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И вот,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исполнен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обаянья</w:t>
      </w:r>
    </w:p>
    <w:p w:rsidR="00ED78A6" w:rsidRPr="00CD2109" w:rsidRDefault="00ED78A6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Перед тобою, здесь, в глуши,</w:t>
      </w:r>
    </w:p>
    <w:p w:rsidR="00ED78A6" w:rsidRPr="00CD2109" w:rsidRDefault="00ED78A6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Я понял,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светлое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2109">
        <w:rPr>
          <w:rFonts w:ascii="Times New Roman" w:hAnsi="Times New Roman" w:cs="Times New Roman"/>
          <w:sz w:val="24"/>
          <w:szCs w:val="24"/>
        </w:rPr>
        <w:t>созданье</w:t>
      </w:r>
      <w:proofErr w:type="spellEnd"/>
      <w:r w:rsidRPr="00CD2109">
        <w:rPr>
          <w:rFonts w:ascii="Times New Roman" w:hAnsi="Times New Roman" w:cs="Times New Roman"/>
          <w:sz w:val="24"/>
          <w:szCs w:val="24"/>
        </w:rPr>
        <w:t>,</w:t>
      </w:r>
    </w:p>
    <w:p w:rsidR="00ED78A6" w:rsidRPr="00CD2109" w:rsidRDefault="00ED78A6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всю чистоту твоей души.</w:t>
      </w:r>
    </w:p>
    <w:p w:rsidR="00ED78A6" w:rsidRPr="00CD2109" w:rsidRDefault="00ED78A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lastRenderedPageBreak/>
        <w:t xml:space="preserve">А сам Л. Толстой писал о Софье Андреевне: « Я влюблён, как не верил, чтобы можно было любить. Я сумасшедший, я застрелюсь,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ежели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это так продолжится»</w:t>
      </w:r>
    </w:p>
    <w:p w:rsidR="00ED78A6" w:rsidRPr="00CD2109" w:rsidRDefault="00ED78A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 xml:space="preserve">1-й </w:t>
      </w:r>
      <w:r w:rsidR="00CD041A" w:rsidRPr="00CD2109">
        <w:rPr>
          <w:rFonts w:ascii="Times New Roman" w:hAnsi="Times New Roman" w:cs="Times New Roman"/>
          <w:sz w:val="24"/>
          <w:szCs w:val="24"/>
          <w:u w:val="single"/>
        </w:rPr>
        <w:t>ведущий</w:t>
      </w:r>
      <w:r w:rsidRPr="00CD2109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Когда Лев Толстой женился, ему было 34 года, ей недавно исполнилось 18 лет</w:t>
      </w:r>
      <w:r w:rsidR="00CD041A" w:rsidRPr="00CD2109">
        <w:rPr>
          <w:rFonts w:ascii="Times New Roman" w:hAnsi="Times New Roman" w:cs="Times New Roman"/>
          <w:sz w:val="24"/>
          <w:szCs w:val="24"/>
        </w:rPr>
        <w:t>. Она была хороша собой, обаятельна, чиста духовно. Он влюбился самозабвенно и любил жену, и радовался своей любви. Но уже сейчас можно было увидеть зародыши будущей семейной драмы. Толстой мечтал о жене, которая, обладая душевной и сердечной прелестью, была бы воплощением семейных добродетелей, жила бы жизнью мужа и детей. И Софья соответствовала тогдашнему его идеалу. Она жила мыслями о муже, но не могла жить мыслью мужа, которая была бы толстовской, а не её мыслью.</w:t>
      </w:r>
    </w:p>
    <w:p w:rsidR="00CD041A" w:rsidRPr="00CD2109" w:rsidRDefault="00CD041A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 w:rsidRPr="00CD2109">
        <w:rPr>
          <w:rFonts w:ascii="Times New Roman" w:hAnsi="Times New Roman" w:cs="Times New Roman"/>
          <w:sz w:val="24"/>
          <w:szCs w:val="24"/>
        </w:rPr>
        <w:t>(Как бы из глубины сцены доносятся слова Софьи Андреевны: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«Что-то не то во мне, и всё мне тяжело. Как будто любовь наша прошла – ничего не осталось. Он холоден, почти спокоен, сильно занят, но не весело занят, а я убита и зла. Зла на себя, на свой характер</w:t>
      </w:r>
      <w:r w:rsidR="00D912C3" w:rsidRPr="00CD2109">
        <w:rPr>
          <w:rFonts w:ascii="Times New Roman" w:hAnsi="Times New Roman" w:cs="Times New Roman"/>
          <w:sz w:val="24"/>
          <w:szCs w:val="24"/>
        </w:rPr>
        <w:t>, на свои отношения с мужем. То ли я хотела, то ли я обещала ему в душе своей? Я ужасно его люблю, мне грустно, я не умею быть счастлива, не умею и других сделать счастливыми».</w:t>
      </w:r>
    </w:p>
    <w:p w:rsidR="00D912C3" w:rsidRPr="00CD2109" w:rsidRDefault="00D912C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D912C3" w:rsidRPr="00CD2109" w:rsidRDefault="00D912C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Софье Андреевне нельзя было пропасть, а Толстой не мог полюбить другую, не мог идти другим путём. Сын Льва Толстого Илья писал в своих воспоминаниях: (на край сцены выходит Илья Львович Толстой и произносит прекрасные слова о своей матери) «…Это была прекрасная женщина, идеальная мать и идеальная жена для всякого рядового человека</w:t>
      </w:r>
      <w:r w:rsidR="00C85BC0" w:rsidRPr="00CD2109">
        <w:rPr>
          <w:rFonts w:ascii="Times New Roman" w:hAnsi="Times New Roman" w:cs="Times New Roman"/>
          <w:sz w:val="24"/>
          <w:szCs w:val="24"/>
        </w:rPr>
        <w:t>, кроме такого великана, каким был мой отец… Духовное расхождение с мужем было очень тяжело для моей матери</w:t>
      </w:r>
      <w:proofErr w:type="gramStart"/>
      <w:r w:rsidR="00C85BC0" w:rsidRPr="00CD2109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="00C85BC0" w:rsidRPr="00CD2109">
        <w:rPr>
          <w:rFonts w:ascii="Times New Roman" w:hAnsi="Times New Roman" w:cs="Times New Roman"/>
          <w:sz w:val="24"/>
          <w:szCs w:val="24"/>
        </w:rPr>
        <w:t>е надо забывать, что она  всю жизнь, несмотря ни на что, любила его и всю жизнь проявляла чисто материнскую, порою, может быть, даже и нелепую о нём заботу…»</w:t>
      </w:r>
    </w:p>
    <w:p w:rsidR="00C85BC0" w:rsidRPr="00CD2109" w:rsidRDefault="00C85BC0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85BC0" w:rsidRPr="00CD2109" w:rsidRDefault="00C85BC0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Опыт семейной жизни, такой, казалось бы, счастливой и вместе с тем предвещающую грядущую драму, внутренне </w:t>
      </w:r>
      <w:r w:rsidR="00AF651D" w:rsidRPr="00CD2109">
        <w:rPr>
          <w:rFonts w:ascii="Times New Roman" w:hAnsi="Times New Roman" w:cs="Times New Roman"/>
          <w:sz w:val="24"/>
          <w:szCs w:val="24"/>
        </w:rPr>
        <w:t>подготовил ту семейную тему и семейную мысль, которые были главными и ведущими для романа «Анна Каренина». Ощущается внутренняя близость этого произведения с любовной лирикой Ф. Тютчева. Особенно интересно в этом отношении стихотворение «Две силы есть – две роковые силы»</w:t>
      </w:r>
    </w:p>
    <w:p w:rsidR="00AF651D" w:rsidRPr="00056994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Четвёртый чтец</w:t>
      </w:r>
      <w:r w:rsidRPr="00CD2109">
        <w:rPr>
          <w:rFonts w:ascii="Times New Roman" w:hAnsi="Times New Roman" w:cs="Times New Roman"/>
          <w:sz w:val="24"/>
          <w:szCs w:val="24"/>
        </w:rPr>
        <w:t xml:space="preserve"> читает стихотворение. После прочтения раскрывается занавес и представляется </w:t>
      </w:r>
      <w:r w:rsidRPr="00056994">
        <w:rPr>
          <w:rFonts w:ascii="Times New Roman" w:hAnsi="Times New Roman" w:cs="Times New Roman"/>
          <w:b/>
          <w:sz w:val="24"/>
          <w:szCs w:val="24"/>
        </w:rPr>
        <w:t xml:space="preserve">сцена из романа «Анна Каренина» (часть 8, глава </w:t>
      </w:r>
      <w:r w:rsidRPr="00056994">
        <w:rPr>
          <w:rFonts w:ascii="Times New Roman" w:hAnsi="Times New Roman" w:cs="Times New Roman"/>
          <w:b/>
          <w:sz w:val="24"/>
          <w:szCs w:val="24"/>
          <w:lang w:val="en-US"/>
        </w:rPr>
        <w:t>XXIV</w:t>
      </w:r>
      <w:r w:rsidRPr="00056994">
        <w:rPr>
          <w:rFonts w:ascii="Times New Roman" w:hAnsi="Times New Roman" w:cs="Times New Roman"/>
          <w:b/>
          <w:sz w:val="24"/>
          <w:szCs w:val="24"/>
        </w:rPr>
        <w:t>).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lastRenderedPageBreak/>
        <w:t>В комнате находится  Анна, укладывает вещи в сундуки для поездки в деревню. Входит Вронский, Анна идёт к нему навстречу со словами:</w:t>
      </w: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Что ж, весело было?</w:t>
      </w:r>
    </w:p>
    <w:p w:rsidR="00AF651D" w:rsidRPr="00CD2109" w:rsidRDefault="00AF651D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>твечает ей в самом хорошем расположении духа</w:t>
      </w:r>
      <w:r w:rsidRPr="00CD2109">
        <w:rPr>
          <w:rFonts w:ascii="Times New Roman" w:hAnsi="Times New Roman" w:cs="Times New Roman"/>
          <w:sz w:val="24"/>
          <w:szCs w:val="24"/>
        </w:rPr>
        <w:t xml:space="preserve">) </w:t>
      </w:r>
      <w:r w:rsidR="0025406B" w:rsidRPr="00CD2109">
        <w:rPr>
          <w:rFonts w:ascii="Times New Roman" w:hAnsi="Times New Roman" w:cs="Times New Roman"/>
          <w:sz w:val="24"/>
          <w:szCs w:val="24"/>
        </w:rPr>
        <w:t>Как необыкновенно!  Что я вижу! Вот это хорошо! (</w:t>
      </w:r>
      <w:r w:rsidR="0025406B" w:rsidRPr="00CD2109">
        <w:rPr>
          <w:rFonts w:ascii="Times New Roman" w:hAnsi="Times New Roman" w:cs="Times New Roman"/>
          <w:i/>
          <w:sz w:val="24"/>
          <w:szCs w:val="24"/>
        </w:rPr>
        <w:t>указывает на сундуки в передней</w:t>
      </w:r>
      <w:r w:rsidR="0025406B" w:rsidRPr="00CD2109">
        <w:rPr>
          <w:rFonts w:ascii="Times New Roman" w:hAnsi="Times New Roman" w:cs="Times New Roman"/>
          <w:sz w:val="24"/>
          <w:szCs w:val="24"/>
        </w:rPr>
        <w:t>)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Да, надо ехать. Я ездила кататься, и так хорошо, что в деревню захотелось. Ведь тебя ничто не задерживает?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Вронский. Только одного желаю. Сейчас я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приду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и поговорим, только переоденусь. Вели чаю подать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</w:t>
      </w:r>
      <w:r w:rsidRPr="00CD2109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у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>ходит</w:t>
      </w:r>
      <w:r w:rsidRPr="00CD2109">
        <w:rPr>
          <w:rFonts w:ascii="Times New Roman" w:hAnsi="Times New Roman" w:cs="Times New Roman"/>
          <w:sz w:val="24"/>
          <w:szCs w:val="24"/>
        </w:rPr>
        <w:t>)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Анна,</w:t>
      </w:r>
      <w:r w:rsidRPr="00CD2109">
        <w:rPr>
          <w:rFonts w:ascii="Times New Roman" w:hAnsi="Times New Roman" w:cs="Times New Roman"/>
          <w:i/>
          <w:sz w:val="24"/>
          <w:szCs w:val="24"/>
        </w:rPr>
        <w:t xml:space="preserve"> оставшись одна, на мгновение почувствовала в себе поднимающееся желание борьбы, но, сделав над собой усилие, она подавила его и  встретила Вронского так же весело: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- Знаешь, на меня нашло точно вдохновение. Зачем ждать здесь развода? Разве не всё равно в деревне? Я не могу больше ждать. Я не хочу надеяться, не хочу ничего слышать про развод. Я решила, что это не будет больше иметь влияния на мою жизнь. И ты согласен?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О, да! (</w:t>
      </w:r>
      <w:r w:rsidRPr="00CD2109">
        <w:rPr>
          <w:rFonts w:ascii="Times New Roman" w:hAnsi="Times New Roman" w:cs="Times New Roman"/>
          <w:i/>
          <w:sz w:val="24"/>
          <w:szCs w:val="24"/>
        </w:rPr>
        <w:t>обеспокоенно глядит в её взволнованное лицо</w:t>
      </w:r>
      <w:r w:rsidRPr="00CD2109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Так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когда же ты думаешь ехать?</w:t>
      </w:r>
    </w:p>
    <w:p w:rsidR="0025406B" w:rsidRPr="00CD2109" w:rsidRDefault="0025406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Когда ехать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?</w:t>
      </w:r>
      <w:r w:rsidR="00AA65F3" w:rsidRPr="00CD210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A65F3" w:rsidRPr="00CD2109">
        <w:rPr>
          <w:rFonts w:ascii="Times New Roman" w:hAnsi="Times New Roman" w:cs="Times New Roman"/>
          <w:i/>
          <w:sz w:val="24"/>
          <w:szCs w:val="24"/>
        </w:rPr>
        <w:t>тряхнула головой, как бы отгоняя неприятную мысль</w:t>
      </w:r>
      <w:r w:rsidR="00AA65F3" w:rsidRPr="00CD2109">
        <w:rPr>
          <w:rFonts w:ascii="Times New Roman" w:hAnsi="Times New Roman" w:cs="Times New Roman"/>
          <w:sz w:val="24"/>
          <w:szCs w:val="24"/>
        </w:rPr>
        <w:t>) Да, чем раньше, тем лучше. Завтра не успеем. Послезавтра.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(</w:t>
      </w:r>
      <w:r w:rsidRPr="00CD2109">
        <w:rPr>
          <w:rFonts w:ascii="Times New Roman" w:hAnsi="Times New Roman" w:cs="Times New Roman"/>
          <w:i/>
          <w:sz w:val="24"/>
          <w:szCs w:val="24"/>
        </w:rPr>
        <w:t>смутившись</w:t>
      </w:r>
      <w:r w:rsidRPr="00CD2109">
        <w:rPr>
          <w:rFonts w:ascii="Times New Roman" w:hAnsi="Times New Roman" w:cs="Times New Roman"/>
          <w:sz w:val="24"/>
          <w:szCs w:val="24"/>
        </w:rPr>
        <w:t>) Да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>ет, постой. Послезавтра – воскресенье, мне надо быть у…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Ты можешь поехать завтра?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Да нет же! По делу, по которому я еду, доверенности и деньги не получатся завтра.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 Если так, то мы не уедем вместе.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Да от чего же?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Я не поеду позднее. В понедельник или никогда!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 </w:t>
      </w:r>
      <w:r w:rsidRPr="00CD2109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 xml:space="preserve"> удивлением</w:t>
      </w:r>
      <w:r w:rsidRPr="00CD2109">
        <w:rPr>
          <w:rFonts w:ascii="Times New Roman" w:hAnsi="Times New Roman" w:cs="Times New Roman"/>
          <w:sz w:val="24"/>
          <w:szCs w:val="24"/>
        </w:rPr>
        <w:t>) Почему же? Ведь это не имеет смысла!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Для тебя это не имеет смысла, потому что до меня тебе нет никакого дела. Ты не хочешь понять моей жизни. (</w:t>
      </w:r>
      <w:r w:rsidRPr="00CD2109">
        <w:rPr>
          <w:rFonts w:ascii="Times New Roman" w:hAnsi="Times New Roman" w:cs="Times New Roman"/>
          <w:i/>
          <w:sz w:val="24"/>
          <w:szCs w:val="24"/>
        </w:rPr>
        <w:t>Зная, что она губит себя, она не могла воздержаться, не могла не показать ему, ка он был неправ, не могла покориться ему</w:t>
      </w:r>
      <w:r w:rsidRPr="00CD2109">
        <w:rPr>
          <w:rFonts w:ascii="Times New Roman" w:hAnsi="Times New Roman" w:cs="Times New Roman"/>
          <w:sz w:val="24"/>
          <w:szCs w:val="24"/>
        </w:rPr>
        <w:t>)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Я никогда не говорил этого; я говорил, что не сочувствую этой внезапной любви.</w:t>
      </w:r>
    </w:p>
    <w:p w:rsidR="00AA65F3" w:rsidRPr="00CD2109" w:rsidRDefault="00AA65F3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Если ты меня не любишь, то лучше и честнее это сказать.</w:t>
      </w:r>
    </w:p>
    <w:p w:rsidR="00AA65F3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lastRenderedPageBreak/>
        <w:t>Вронский. Нет! Это становится невыносимо! Для чего ты испытываешь  моё терпение? (</w:t>
      </w:r>
      <w:r w:rsidRPr="00CD2109">
        <w:rPr>
          <w:rFonts w:ascii="Times New Roman" w:hAnsi="Times New Roman" w:cs="Times New Roman"/>
          <w:i/>
          <w:sz w:val="24"/>
          <w:szCs w:val="24"/>
        </w:rPr>
        <w:t>останавливается перед Анной</w:t>
      </w:r>
      <w:r w:rsidRPr="00CD2109">
        <w:rPr>
          <w:rFonts w:ascii="Times New Roman" w:hAnsi="Times New Roman" w:cs="Times New Roman"/>
          <w:sz w:val="24"/>
          <w:szCs w:val="24"/>
        </w:rPr>
        <w:t>) Оно имеет пределы.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>скрикивая</w:t>
      </w:r>
      <w:r w:rsidRPr="00CD2109">
        <w:rPr>
          <w:rFonts w:ascii="Times New Roman" w:hAnsi="Times New Roman" w:cs="Times New Roman"/>
          <w:sz w:val="24"/>
          <w:szCs w:val="24"/>
        </w:rPr>
        <w:t>) Что вы хотите этим сказать?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Вронский. Я хочу сказать… Я должен спросить, что вы от меня хотите?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Чего я могу хотеть? Я могу хотеть только того,  чтобы вы не покинули меня, как вы думаете. Но этого я не хочу, это второстепенно. Я хочу любви, а её нет. Стало быть, всё кончено! (</w:t>
      </w:r>
      <w:r w:rsidRPr="00CD2109">
        <w:rPr>
          <w:rFonts w:ascii="Times New Roman" w:hAnsi="Times New Roman" w:cs="Times New Roman"/>
          <w:i/>
          <w:sz w:val="24"/>
          <w:szCs w:val="24"/>
        </w:rPr>
        <w:t>Анна направляется к двери</w:t>
      </w:r>
      <w:r w:rsidRPr="00CD2109">
        <w:rPr>
          <w:rFonts w:ascii="Times New Roman" w:hAnsi="Times New Roman" w:cs="Times New Roman"/>
          <w:sz w:val="24"/>
          <w:szCs w:val="24"/>
        </w:rPr>
        <w:t>).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Вронский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D2109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CD2109">
        <w:rPr>
          <w:rFonts w:ascii="Times New Roman" w:hAnsi="Times New Roman" w:cs="Times New Roman"/>
          <w:i/>
          <w:sz w:val="24"/>
          <w:szCs w:val="24"/>
        </w:rPr>
        <w:t>станавливает её за руку, затем быстро выпускает её руку и вскрикивает</w:t>
      </w:r>
      <w:r w:rsidRPr="00CD2109">
        <w:rPr>
          <w:rFonts w:ascii="Times New Roman" w:hAnsi="Times New Roman" w:cs="Times New Roman"/>
          <w:sz w:val="24"/>
          <w:szCs w:val="24"/>
        </w:rPr>
        <w:t>) Нет, есть границы терпению!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Анна. (</w:t>
      </w:r>
      <w:r w:rsidRPr="00CD2109">
        <w:rPr>
          <w:rFonts w:ascii="Times New Roman" w:hAnsi="Times New Roman" w:cs="Times New Roman"/>
          <w:i/>
          <w:sz w:val="24"/>
          <w:szCs w:val="24"/>
        </w:rPr>
        <w:t>Оставаясь одна</w:t>
      </w:r>
      <w:r w:rsidRPr="00CD2109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>Он ненавидит меня, это ясно.(</w:t>
      </w:r>
      <w:r w:rsidRPr="00CD2109">
        <w:rPr>
          <w:rFonts w:ascii="Times New Roman" w:hAnsi="Times New Roman" w:cs="Times New Roman"/>
          <w:i/>
          <w:sz w:val="24"/>
          <w:szCs w:val="24"/>
        </w:rPr>
        <w:t>Молча, не оглядываясь, неверными шагами вышла из комнаты)</w:t>
      </w:r>
    </w:p>
    <w:p w:rsidR="0092793F" w:rsidRPr="00CD2109" w:rsidRDefault="0092793F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Конец сцены</w:t>
      </w:r>
    </w:p>
    <w:p w:rsidR="00BD47E6" w:rsidRPr="00CD2109" w:rsidRDefault="00BD47E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D47E6" w:rsidRPr="00CD2109" w:rsidRDefault="00BD47E6" w:rsidP="00056994">
      <w:pPr>
        <w:pStyle w:val="a3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Часть последняя. Трагедия</w:t>
      </w:r>
      <w:proofErr w:type="gramStart"/>
      <w:r w:rsidRPr="00CD2109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tbl>
      <w:tblPr>
        <w:tblStyle w:val="a4"/>
        <w:tblW w:w="0" w:type="auto"/>
        <w:tblInd w:w="5213" w:type="dxa"/>
        <w:tblLook w:val="04A0" w:firstRow="1" w:lastRow="0" w:firstColumn="1" w:lastColumn="0" w:noHBand="0" w:noVBand="1"/>
      </w:tblPr>
      <w:tblGrid>
        <w:gridCol w:w="4358"/>
      </w:tblGrid>
      <w:tr w:rsidR="00BD47E6" w:rsidRPr="00CD2109" w:rsidTr="00BD47E6">
        <w:tc>
          <w:tcPr>
            <w:tcW w:w="4358" w:type="dxa"/>
            <w:tcBorders>
              <w:top w:val="nil"/>
              <w:left w:val="nil"/>
              <w:bottom w:val="nil"/>
              <w:right w:val="nil"/>
            </w:tcBorders>
          </w:tcPr>
          <w:p w:rsidR="00BD47E6" w:rsidRPr="00CD2109" w:rsidRDefault="00BD47E6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>Эпиграф.</w:t>
            </w:r>
          </w:p>
          <w:p w:rsidR="00BD47E6" w:rsidRPr="00CD2109" w:rsidRDefault="00BD47E6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>Толстой с огромной силой и искренностью бичевал господствующие классы, с великой наглядностью разоблачал внутреннюю ложь всех тех учреждений, при помощи которых держится современное общество: суд, церковь, милитаризм, «законный» брак, буржуазную науку…</w:t>
            </w:r>
          </w:p>
          <w:p w:rsidR="00BD47E6" w:rsidRPr="00CD2109" w:rsidRDefault="00BD47E6" w:rsidP="00056994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0569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CD2109">
              <w:rPr>
                <w:rFonts w:ascii="Times New Roman" w:hAnsi="Times New Roman" w:cs="Times New Roman"/>
                <w:sz w:val="24"/>
                <w:szCs w:val="24"/>
              </w:rPr>
              <w:t xml:space="preserve">       Н. Бердяев</w:t>
            </w:r>
          </w:p>
        </w:tc>
      </w:tr>
    </w:tbl>
    <w:p w:rsidR="00BD47E6" w:rsidRPr="00CD2109" w:rsidRDefault="00BD47E6" w:rsidP="00056994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AF651D" w:rsidRPr="00CD2109" w:rsidRDefault="00BD47E6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К 80-м годам 19 века у Толстого вполне созрел перелом во взглядах на жизнь, на её естественные основы, на религию, на общественные отношения. Перелом этот углублялся</w:t>
      </w:r>
      <w:r w:rsidR="003314F4" w:rsidRPr="00CD2109">
        <w:rPr>
          <w:rFonts w:ascii="Times New Roman" w:hAnsi="Times New Roman" w:cs="Times New Roman"/>
          <w:sz w:val="24"/>
          <w:szCs w:val="24"/>
        </w:rPr>
        <w:t>, находя отражение во всём том, что он писал. Толстой отрёкся от своего класса, к которому принадлежал по рождению и воспитанию, перешёл на сторону народа. Он повёл борьбу с церковью, разоблачая её как служанку царизма, как тёмную силу, которая держит народные массы в повиновении.</w:t>
      </w:r>
    </w:p>
    <w:p w:rsidR="003314F4" w:rsidRPr="00CD2109" w:rsidRDefault="003314F4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314F4" w:rsidRPr="00CD2109" w:rsidRDefault="003314F4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Вышедший в свет в 1899 году роман «Воскресение» привёл в негодование и </w:t>
      </w:r>
      <w:proofErr w:type="gramStart"/>
      <w:r w:rsidRPr="00CD2109">
        <w:rPr>
          <w:rFonts w:ascii="Times New Roman" w:hAnsi="Times New Roman" w:cs="Times New Roman"/>
          <w:sz w:val="24"/>
          <w:szCs w:val="24"/>
        </w:rPr>
        <w:t>замешательство</w:t>
      </w:r>
      <w:proofErr w:type="gramEnd"/>
      <w:r w:rsidRPr="00CD2109">
        <w:rPr>
          <w:rFonts w:ascii="Times New Roman" w:hAnsi="Times New Roman" w:cs="Times New Roman"/>
          <w:sz w:val="24"/>
          <w:szCs w:val="24"/>
        </w:rPr>
        <w:t xml:space="preserve"> правительственные и высшие круги, церковь. И церковь стала требовать расправы над писателем. 24 февраля 1901 года «Церковные </w:t>
      </w:r>
      <w:r w:rsidRPr="00CD2109">
        <w:rPr>
          <w:rFonts w:ascii="Times New Roman" w:hAnsi="Times New Roman" w:cs="Times New Roman"/>
          <w:sz w:val="24"/>
          <w:szCs w:val="24"/>
        </w:rPr>
        <w:lastRenderedPageBreak/>
        <w:t>ведомости при Святейшем Синоде» опубликовали «Определение Святейшего Синода от 20 – 22 февраля 1901 года о графе Толстом», в котором извещали об отлучении графа Льва Толстого от церкви. Постановление Синода, составленное К.П. Победоносцевым и отредактированное митрополитом С. – Петербургским и Ладожским</w:t>
      </w:r>
      <w:r w:rsidR="008133DB" w:rsidRPr="00CD2109">
        <w:rPr>
          <w:rFonts w:ascii="Times New Roman" w:hAnsi="Times New Roman" w:cs="Times New Roman"/>
          <w:sz w:val="24"/>
          <w:szCs w:val="24"/>
        </w:rPr>
        <w:t xml:space="preserve"> Антонием, было одобрено Николаем </w:t>
      </w:r>
      <w:r w:rsidR="008133DB" w:rsidRPr="00CD210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8133DB" w:rsidRPr="00CD2109">
        <w:rPr>
          <w:rFonts w:ascii="Times New Roman" w:hAnsi="Times New Roman" w:cs="Times New Roman"/>
          <w:sz w:val="24"/>
          <w:szCs w:val="24"/>
        </w:rPr>
        <w:t>.</w:t>
      </w: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1-ведущий.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Всемирная слава писателя, его огромная популярность к этому времени были так велики, что народ не безмолвствовал: «По всей Москве только и разговоров, что о студентах и об отлучении Льва Николаевича, на стороне которого симпатия всего простого народа – извозчиков, лавочников, прислуги, не говоря уже о фабричных рабочих; мужики объясняют это иначе: «Это всё за нас, он за нас стоит и заступается, а попы взъелись на него». Таковы были отклики современников об этом событии.</w:t>
      </w: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  <w:u w:val="single"/>
        </w:rPr>
        <w:t>2-й ведущий.</w:t>
      </w:r>
      <w:r w:rsidRPr="00CD2109">
        <w:rPr>
          <w:rFonts w:ascii="Times New Roman" w:hAnsi="Times New Roman" w:cs="Times New Roman"/>
          <w:sz w:val="24"/>
          <w:szCs w:val="24"/>
        </w:rPr>
        <w:t xml:space="preserve"> Подошла осень 1910 года. На исходе ненастной ночи Лев Толстой ушёл в неизвестность из яснополянской усадьбы.</w:t>
      </w: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D2109">
        <w:rPr>
          <w:rFonts w:ascii="Times New Roman" w:hAnsi="Times New Roman" w:cs="Times New Roman"/>
          <w:i/>
          <w:sz w:val="24"/>
          <w:szCs w:val="24"/>
        </w:rPr>
        <w:t>Звучит «Аппассионата» Бетховена</w:t>
      </w: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133DB" w:rsidRPr="00CD2109" w:rsidRDefault="008133DB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b/>
          <w:sz w:val="24"/>
          <w:szCs w:val="24"/>
        </w:rPr>
        <w:t>Пятый чтец</w:t>
      </w:r>
      <w:r w:rsidRPr="00CD2109">
        <w:rPr>
          <w:rFonts w:ascii="Times New Roman" w:hAnsi="Times New Roman" w:cs="Times New Roman"/>
          <w:sz w:val="24"/>
          <w:szCs w:val="24"/>
        </w:rPr>
        <w:t xml:space="preserve"> на фоне звучащей музыки читает стихотворение Феофанова «Л. Толстой»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Живи, великий Лев, для славы человека,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Пигмеев побеждай, гигант.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В короне сумрачной грядущего нам века не меркнет ясный бриллиант!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Мы веруем в тебя, в твой дар, в твои скрижали,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Мы молимся тебе.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За истину свою пророков побивали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И падали в борьбе.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Художник и поэт, философ и глашатай,</w:t>
      </w:r>
    </w:p>
    <w:p w:rsidR="008133DB" w:rsidRPr="00CD2109" w:rsidRDefault="008133DB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Не уходи от нас…</w:t>
      </w:r>
    </w:p>
    <w:p w:rsidR="008133DB" w:rsidRPr="00CD2109" w:rsidRDefault="00CD2109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Ты сеял, - и пожни… и жатвою богатой</w:t>
      </w:r>
    </w:p>
    <w:p w:rsidR="00CD2109" w:rsidRPr="00CD2109" w:rsidRDefault="00CD2109" w:rsidP="00056994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D2109">
        <w:rPr>
          <w:rFonts w:ascii="Times New Roman" w:hAnsi="Times New Roman" w:cs="Times New Roman"/>
          <w:sz w:val="24"/>
          <w:szCs w:val="24"/>
        </w:rPr>
        <w:t>Любуйся в добрый час!</w:t>
      </w:r>
    </w:p>
    <w:p w:rsidR="00CD2109" w:rsidRPr="00CD2109" w:rsidRDefault="00CD2109" w:rsidP="00056994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CD2109" w:rsidRPr="00CD2109" w:rsidRDefault="00CD2109" w:rsidP="00056994">
      <w:pPr>
        <w:spacing w:after="0" w:line="360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CD2109">
        <w:rPr>
          <w:rFonts w:ascii="Times New Roman" w:hAnsi="Times New Roman" w:cs="Times New Roman"/>
          <w:i/>
          <w:sz w:val="24"/>
          <w:szCs w:val="24"/>
        </w:rPr>
        <w:t>Музыка усиливается, звучит до конца. На экране кадр «Могила Л. Толстого». Слышится детский голос, рассказывающий легенду о «зелёной палочке». Рассказ ведётся на фоне пения птиц.</w:t>
      </w:r>
    </w:p>
    <w:p w:rsidR="002077E0" w:rsidRPr="000B1A1B" w:rsidRDefault="002077E0" w:rsidP="000B1A1B">
      <w:pPr>
        <w:tabs>
          <w:tab w:val="left" w:pos="3495"/>
        </w:tabs>
        <w:rPr>
          <w:sz w:val="28"/>
          <w:szCs w:val="28"/>
        </w:rPr>
      </w:pPr>
    </w:p>
    <w:sectPr w:rsidR="002077E0" w:rsidRPr="000B1A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4C1" w:rsidRDefault="00B604C1" w:rsidP="00AF651D">
      <w:pPr>
        <w:spacing w:after="0" w:line="240" w:lineRule="auto"/>
      </w:pPr>
      <w:r>
        <w:separator/>
      </w:r>
    </w:p>
  </w:endnote>
  <w:endnote w:type="continuationSeparator" w:id="0">
    <w:p w:rsidR="00B604C1" w:rsidRDefault="00B604C1" w:rsidP="00AF6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4C1" w:rsidRDefault="00B604C1" w:rsidP="00AF651D">
      <w:pPr>
        <w:spacing w:after="0" w:line="240" w:lineRule="auto"/>
      </w:pPr>
      <w:r>
        <w:separator/>
      </w:r>
    </w:p>
  </w:footnote>
  <w:footnote w:type="continuationSeparator" w:id="0">
    <w:p w:rsidR="00B604C1" w:rsidRDefault="00B604C1" w:rsidP="00AF6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34BF1"/>
    <w:multiLevelType w:val="hybridMultilevel"/>
    <w:tmpl w:val="1A48B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03C20"/>
    <w:multiLevelType w:val="hybridMultilevel"/>
    <w:tmpl w:val="CA722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1C10E6"/>
    <w:multiLevelType w:val="hybridMultilevel"/>
    <w:tmpl w:val="485EC0C2"/>
    <w:lvl w:ilvl="0" w:tplc="B18A9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297"/>
    <w:rsid w:val="00056994"/>
    <w:rsid w:val="000B1A1B"/>
    <w:rsid w:val="000F2F0D"/>
    <w:rsid w:val="001D5B5D"/>
    <w:rsid w:val="002077E0"/>
    <w:rsid w:val="0025406B"/>
    <w:rsid w:val="00297273"/>
    <w:rsid w:val="002A2F89"/>
    <w:rsid w:val="002F0945"/>
    <w:rsid w:val="003314F4"/>
    <w:rsid w:val="00406A69"/>
    <w:rsid w:val="005103C4"/>
    <w:rsid w:val="0051626A"/>
    <w:rsid w:val="00527FEB"/>
    <w:rsid w:val="00532063"/>
    <w:rsid w:val="00581CC7"/>
    <w:rsid w:val="005F5CC5"/>
    <w:rsid w:val="0067258D"/>
    <w:rsid w:val="00767244"/>
    <w:rsid w:val="007F29D3"/>
    <w:rsid w:val="008133DB"/>
    <w:rsid w:val="00843224"/>
    <w:rsid w:val="008A0586"/>
    <w:rsid w:val="00920F46"/>
    <w:rsid w:val="0092793F"/>
    <w:rsid w:val="00964ABA"/>
    <w:rsid w:val="009C59A5"/>
    <w:rsid w:val="009F6F04"/>
    <w:rsid w:val="00A0760F"/>
    <w:rsid w:val="00A13AA5"/>
    <w:rsid w:val="00A62B15"/>
    <w:rsid w:val="00AA3CF0"/>
    <w:rsid w:val="00AA65F3"/>
    <w:rsid w:val="00AF651D"/>
    <w:rsid w:val="00B246DE"/>
    <w:rsid w:val="00B604C1"/>
    <w:rsid w:val="00B96CA7"/>
    <w:rsid w:val="00BD47E6"/>
    <w:rsid w:val="00C21923"/>
    <w:rsid w:val="00C47195"/>
    <w:rsid w:val="00C85BC0"/>
    <w:rsid w:val="00CD041A"/>
    <w:rsid w:val="00CD2109"/>
    <w:rsid w:val="00D029DC"/>
    <w:rsid w:val="00D912C3"/>
    <w:rsid w:val="00D96043"/>
    <w:rsid w:val="00DB252A"/>
    <w:rsid w:val="00E07397"/>
    <w:rsid w:val="00E5630F"/>
    <w:rsid w:val="00E709DA"/>
    <w:rsid w:val="00EB2CA7"/>
    <w:rsid w:val="00ED1297"/>
    <w:rsid w:val="00ED78A6"/>
    <w:rsid w:val="00F63185"/>
    <w:rsid w:val="00FE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297"/>
    <w:pPr>
      <w:ind w:left="720"/>
      <w:contextualSpacing/>
    </w:pPr>
  </w:style>
  <w:style w:type="table" w:styleId="a4">
    <w:name w:val="Table Grid"/>
    <w:basedOn w:val="a1"/>
    <w:uiPriority w:val="59"/>
    <w:rsid w:val="00767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F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651D"/>
  </w:style>
  <w:style w:type="paragraph" w:styleId="a7">
    <w:name w:val="footer"/>
    <w:basedOn w:val="a"/>
    <w:link w:val="a8"/>
    <w:uiPriority w:val="99"/>
    <w:unhideWhenUsed/>
    <w:rsid w:val="00AF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65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297"/>
    <w:pPr>
      <w:ind w:left="720"/>
      <w:contextualSpacing/>
    </w:pPr>
  </w:style>
  <w:style w:type="table" w:styleId="a4">
    <w:name w:val="Table Grid"/>
    <w:basedOn w:val="a1"/>
    <w:uiPriority w:val="59"/>
    <w:rsid w:val="00767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F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F651D"/>
  </w:style>
  <w:style w:type="paragraph" w:styleId="a7">
    <w:name w:val="footer"/>
    <w:basedOn w:val="a"/>
    <w:link w:val="a8"/>
    <w:uiPriority w:val="99"/>
    <w:unhideWhenUsed/>
    <w:rsid w:val="00AF65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F6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3695</Words>
  <Characters>21068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16</cp:revision>
  <cp:lastPrinted>2013-01-24T08:32:00Z</cp:lastPrinted>
  <dcterms:created xsi:type="dcterms:W3CDTF">2013-01-07T04:31:00Z</dcterms:created>
  <dcterms:modified xsi:type="dcterms:W3CDTF">2023-02-01T11:38:00Z</dcterms:modified>
</cp:coreProperties>
</file>