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89F" w:rsidRDefault="003E489F" w:rsidP="003E489F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5373" w:rsidRPr="00285057" w:rsidRDefault="003E489F" w:rsidP="0028505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057">
        <w:rPr>
          <w:rFonts w:ascii="Times New Roman" w:hAnsi="Times New Roman" w:cs="Times New Roman"/>
          <w:b/>
          <w:sz w:val="28"/>
          <w:szCs w:val="28"/>
        </w:rPr>
        <w:t>Формирующее оценивание в практической деятельности по реализации проектной методики</w:t>
      </w:r>
    </w:p>
    <w:p w:rsidR="00E11CB5" w:rsidRPr="004C670D" w:rsidRDefault="00E11CB5" w:rsidP="00F32531">
      <w:pPr>
        <w:shd w:val="clear" w:color="auto" w:fill="FFFFFF"/>
        <w:tabs>
          <w:tab w:val="left" w:pos="567"/>
        </w:tabs>
        <w:spacing w:after="0" w:line="240" w:lineRule="auto"/>
        <w:ind w:left="58" w:right="58" w:firstLine="6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выбора данной практики обусловлена изменившейся потребностью общества и личности обучающегося в новой, объективной системе оценивания учебных и </w:t>
      </w:r>
      <w:proofErr w:type="spellStart"/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внеучебных</w:t>
      </w:r>
      <w:proofErr w:type="spellEnd"/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достижений</w:t>
      </w:r>
      <w:r w:rsidR="00680380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</w:t>
      </w:r>
      <w:r w:rsidR="00871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оответствии</w:t>
      </w:r>
      <w:r w:rsidR="00680380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требованиями нового </w:t>
      </w:r>
      <w:r w:rsidR="00871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г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осударственного </w:t>
      </w:r>
      <w:r w:rsidR="00871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образовательного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стандарта.</w:t>
      </w:r>
    </w:p>
    <w:bookmarkEnd w:id="0"/>
    <w:p w:rsidR="00C445DE" w:rsidRPr="004C670D" w:rsidRDefault="00C445DE" w:rsidP="00F32531">
      <w:pPr>
        <w:shd w:val="clear" w:color="auto" w:fill="FFFFFF"/>
        <w:tabs>
          <w:tab w:val="left" w:pos="567"/>
        </w:tabs>
        <w:spacing w:after="0" w:line="240" w:lineRule="auto"/>
        <w:ind w:left="58" w:right="58" w:firstLine="6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ученик получает оценку. Нужна ли она? Да, несомненно</w:t>
      </w:r>
      <w:r w:rsidR="00782F7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это доказано психологами. О</w:t>
      </w:r>
      <w:r w:rsidR="00A86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днако успешность обучающихся </w:t>
      </w:r>
      <w:r w:rsidR="00782F7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должна определяться </w:t>
      </w:r>
      <w:r w:rsidR="00A86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только </w:t>
      </w:r>
      <w:r w:rsidR="00782F7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ным результатом, </w:t>
      </w:r>
      <w:r w:rsidR="00A86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6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желанием</w:t>
      </w:r>
      <w:r w:rsidR="00782F7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учиться, в которо</w:t>
      </w:r>
      <w:r w:rsidR="00713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782F7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и педагог должны видеть личную динамику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продвижении к успеху</w:t>
      </w:r>
      <w:r w:rsidR="00782F7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Формирующее оценивание  является альтернативой обычной (традиционной) системе 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оценивания достижений уча</w:t>
      </w:r>
      <w:r w:rsidR="00782F7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щегося.</w:t>
      </w:r>
    </w:p>
    <w:p w:rsidR="00713B39" w:rsidRDefault="00782F7A" w:rsidP="00F32531">
      <w:pPr>
        <w:shd w:val="clear" w:color="auto" w:fill="FFFFFF"/>
        <w:tabs>
          <w:tab w:val="left" w:pos="567"/>
        </w:tabs>
        <w:spacing w:after="0" w:line="240" w:lineRule="auto"/>
        <w:ind w:left="58" w:right="58" w:firstLine="651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Под формирующим оцениванием понимается оценивание в процессе обучения, когда анализируются знания, умения, ценностные установки и оценки, а также поведение учащегося, устанавливается обратная связь об успехах и недостатках</w:t>
      </w:r>
      <w:r w:rsidR="00A86C45">
        <w:rPr>
          <w:rFonts w:ascii="Times New Roman" w:hAnsi="Times New Roman" w:cs="Times New Roman"/>
          <w:sz w:val="28"/>
          <w:szCs w:val="28"/>
        </w:rPr>
        <w:t xml:space="preserve"> учащегося; когда учащегося ори</w:t>
      </w:r>
      <w:r w:rsidRPr="004C670D">
        <w:rPr>
          <w:rFonts w:ascii="Times New Roman" w:hAnsi="Times New Roman" w:cs="Times New Roman"/>
          <w:sz w:val="28"/>
          <w:szCs w:val="28"/>
        </w:rPr>
        <w:t>ентируют и вдохновляют на дальнейшую учебу, а также план</w:t>
      </w:r>
      <w:r w:rsidR="00680380" w:rsidRPr="004C670D">
        <w:rPr>
          <w:rFonts w:ascii="Times New Roman" w:hAnsi="Times New Roman" w:cs="Times New Roman"/>
          <w:sz w:val="28"/>
          <w:szCs w:val="28"/>
        </w:rPr>
        <w:t>ирование целей и путей ее продви</w:t>
      </w:r>
      <w:r w:rsidRPr="004C670D">
        <w:rPr>
          <w:rFonts w:ascii="Times New Roman" w:hAnsi="Times New Roman" w:cs="Times New Roman"/>
          <w:sz w:val="28"/>
          <w:szCs w:val="28"/>
        </w:rPr>
        <w:t xml:space="preserve">жения. </w:t>
      </w:r>
    </w:p>
    <w:p w:rsidR="00CB4A58" w:rsidRDefault="00782F7A" w:rsidP="00F32531">
      <w:pPr>
        <w:shd w:val="clear" w:color="auto" w:fill="FFFFFF"/>
        <w:tabs>
          <w:tab w:val="left" w:pos="567"/>
        </w:tabs>
        <w:spacing w:after="0" w:line="240" w:lineRule="auto"/>
        <w:ind w:left="58" w:right="58" w:firstLine="651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Формирующее оценивание сосредоточено на сравнении успехов учащегося с его прежними достижениями. Обратная связь своевременно и по возможности точно описывает сильные и слабые стороны учащегося, а также содержит предложения о дальнейшей деятельности, поддерживающ</w:t>
      </w:r>
      <w:r w:rsidR="00CB4A58">
        <w:rPr>
          <w:rFonts w:ascii="Times New Roman" w:hAnsi="Times New Roman" w:cs="Times New Roman"/>
          <w:sz w:val="28"/>
          <w:szCs w:val="28"/>
        </w:rPr>
        <w:t>ей развитие учащегося</w:t>
      </w:r>
      <w:r w:rsidR="00713B39">
        <w:rPr>
          <w:rFonts w:ascii="Times New Roman" w:hAnsi="Times New Roman" w:cs="Times New Roman"/>
          <w:sz w:val="28"/>
          <w:szCs w:val="28"/>
        </w:rPr>
        <w:t xml:space="preserve">. </w:t>
      </w:r>
      <w:r w:rsidRPr="004C670D">
        <w:rPr>
          <w:rFonts w:ascii="Times New Roman" w:hAnsi="Times New Roman" w:cs="Times New Roman"/>
          <w:sz w:val="28"/>
          <w:szCs w:val="28"/>
        </w:rPr>
        <w:t>Другими словами</w:t>
      </w:r>
      <w:r w:rsidR="00081F5F" w:rsidRPr="004C670D">
        <w:rPr>
          <w:rFonts w:ascii="Times New Roman" w:hAnsi="Times New Roman" w:cs="Times New Roman"/>
          <w:sz w:val="28"/>
          <w:szCs w:val="28"/>
        </w:rPr>
        <w:t xml:space="preserve">, </w:t>
      </w:r>
      <w:r w:rsidRPr="004C670D">
        <w:rPr>
          <w:rFonts w:ascii="Times New Roman" w:hAnsi="Times New Roman" w:cs="Times New Roman"/>
          <w:sz w:val="28"/>
          <w:szCs w:val="28"/>
        </w:rPr>
        <w:t xml:space="preserve"> формирующее оценивание – это своего рода диагностирование, как идет процесс обучения</w:t>
      </w:r>
      <w:r w:rsidR="00713B39">
        <w:rPr>
          <w:rFonts w:ascii="Times New Roman" w:hAnsi="Times New Roman" w:cs="Times New Roman"/>
          <w:sz w:val="28"/>
          <w:szCs w:val="28"/>
        </w:rPr>
        <w:t>,</w:t>
      </w:r>
      <w:r w:rsidRPr="004C670D">
        <w:rPr>
          <w:rFonts w:ascii="Times New Roman" w:hAnsi="Times New Roman" w:cs="Times New Roman"/>
          <w:sz w:val="28"/>
          <w:szCs w:val="28"/>
        </w:rPr>
        <w:t xml:space="preserve"> не только на его конечном этапе, но и на начально</w:t>
      </w:r>
      <w:r w:rsidR="006C6E90" w:rsidRPr="004C670D">
        <w:rPr>
          <w:rFonts w:ascii="Times New Roman" w:hAnsi="Times New Roman" w:cs="Times New Roman"/>
          <w:sz w:val="28"/>
          <w:szCs w:val="28"/>
        </w:rPr>
        <w:t>м</w:t>
      </w:r>
      <w:r w:rsidRPr="004C670D">
        <w:rPr>
          <w:rFonts w:ascii="Times New Roman" w:hAnsi="Times New Roman" w:cs="Times New Roman"/>
          <w:sz w:val="28"/>
          <w:szCs w:val="28"/>
        </w:rPr>
        <w:t xml:space="preserve"> и промежуточн</w:t>
      </w:r>
      <w:r w:rsidR="006C6E90" w:rsidRPr="004C670D">
        <w:rPr>
          <w:rFonts w:ascii="Times New Roman" w:hAnsi="Times New Roman" w:cs="Times New Roman"/>
          <w:sz w:val="28"/>
          <w:szCs w:val="28"/>
        </w:rPr>
        <w:t>ом</w:t>
      </w:r>
      <w:r w:rsidRPr="004C670D">
        <w:rPr>
          <w:rFonts w:ascii="Times New Roman" w:hAnsi="Times New Roman" w:cs="Times New Roman"/>
          <w:sz w:val="28"/>
          <w:szCs w:val="28"/>
        </w:rPr>
        <w:t>.</w:t>
      </w:r>
      <w:r w:rsidR="008C7004" w:rsidRPr="004C670D">
        <w:rPr>
          <w:rFonts w:ascii="Times New Roman" w:hAnsi="Times New Roman" w:cs="Times New Roman"/>
          <w:sz w:val="28"/>
          <w:szCs w:val="28"/>
        </w:rPr>
        <w:t xml:space="preserve"> На основе анализа процесса обучения</w:t>
      </w:r>
      <w:r w:rsidR="006C6E90" w:rsidRPr="004C670D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8C7004" w:rsidRPr="004C670D">
        <w:rPr>
          <w:rFonts w:ascii="Times New Roman" w:hAnsi="Times New Roman" w:cs="Times New Roman"/>
          <w:sz w:val="28"/>
          <w:szCs w:val="28"/>
        </w:rPr>
        <w:t xml:space="preserve"> внести необходимые корректировки для успешного продолжения или окончания учебной деятельности.</w:t>
      </w:r>
      <w:r w:rsidR="00081F5F" w:rsidRPr="004C6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004" w:rsidRPr="004C670D" w:rsidRDefault="008C7004" w:rsidP="00F32531">
      <w:pPr>
        <w:shd w:val="clear" w:color="auto" w:fill="FFFFFF"/>
        <w:tabs>
          <w:tab w:val="left" w:pos="567"/>
        </w:tabs>
        <w:spacing w:after="0" w:line="240" w:lineRule="auto"/>
        <w:ind w:left="58" w:right="58" w:firstLine="651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Для реализации данного вида оценивания необходимы определенные условия:</w:t>
      </w:r>
    </w:p>
    <w:p w:rsidR="008C7004" w:rsidRPr="004C670D" w:rsidRDefault="00081F5F" w:rsidP="00696E07">
      <w:pPr>
        <w:shd w:val="clear" w:color="auto" w:fill="FFFFFF"/>
        <w:tabs>
          <w:tab w:val="left" w:pos="567"/>
        </w:tabs>
        <w:spacing w:after="0" w:line="240" w:lineRule="auto"/>
        <w:ind w:left="58" w:right="58" w:firstLine="84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-  знание учащи</w:t>
      </w:r>
      <w:r w:rsidR="00713B39">
        <w:rPr>
          <w:rFonts w:ascii="Times New Roman" w:hAnsi="Times New Roman" w:cs="Times New Roman"/>
          <w:sz w:val="28"/>
          <w:szCs w:val="28"/>
        </w:rPr>
        <w:t>ми</w:t>
      </w:r>
      <w:r w:rsidR="008C7004" w:rsidRPr="004C670D">
        <w:rPr>
          <w:rFonts w:ascii="Times New Roman" w:hAnsi="Times New Roman" w:cs="Times New Roman"/>
          <w:sz w:val="28"/>
          <w:szCs w:val="28"/>
        </w:rPr>
        <w:t>ся  целей обучения и понимание их;</w:t>
      </w:r>
    </w:p>
    <w:p w:rsidR="008C7004" w:rsidRPr="004C670D" w:rsidRDefault="008C7004" w:rsidP="00696E07">
      <w:pPr>
        <w:shd w:val="clear" w:color="auto" w:fill="FFFFFF"/>
        <w:tabs>
          <w:tab w:val="left" w:pos="567"/>
        </w:tabs>
        <w:spacing w:after="0" w:line="240" w:lineRule="auto"/>
        <w:ind w:left="58" w:right="58" w:firstLine="84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- налаженная</w:t>
      </w:r>
      <w:r w:rsidR="00081F5F" w:rsidRPr="004C670D">
        <w:rPr>
          <w:rFonts w:ascii="Times New Roman" w:hAnsi="Times New Roman" w:cs="Times New Roman"/>
          <w:sz w:val="28"/>
          <w:szCs w:val="28"/>
        </w:rPr>
        <w:t xml:space="preserve"> эффективная обратная связь с </w:t>
      </w:r>
      <w:r w:rsidRPr="004C670D">
        <w:rPr>
          <w:rFonts w:ascii="Times New Roman" w:hAnsi="Times New Roman" w:cs="Times New Roman"/>
          <w:sz w:val="28"/>
          <w:szCs w:val="28"/>
        </w:rPr>
        <w:t>у</w:t>
      </w:r>
      <w:r w:rsidR="00081F5F" w:rsidRPr="004C670D">
        <w:rPr>
          <w:rFonts w:ascii="Times New Roman" w:hAnsi="Times New Roman" w:cs="Times New Roman"/>
          <w:sz w:val="28"/>
          <w:szCs w:val="28"/>
        </w:rPr>
        <w:t>ча</w:t>
      </w:r>
      <w:r w:rsidRPr="004C670D">
        <w:rPr>
          <w:rFonts w:ascii="Times New Roman" w:hAnsi="Times New Roman" w:cs="Times New Roman"/>
          <w:sz w:val="28"/>
          <w:szCs w:val="28"/>
        </w:rPr>
        <w:t>щимися;</w:t>
      </w:r>
    </w:p>
    <w:p w:rsidR="008C7004" w:rsidRPr="004C670D" w:rsidRDefault="008C7004" w:rsidP="00696E07">
      <w:pPr>
        <w:shd w:val="clear" w:color="auto" w:fill="FFFFFF"/>
        <w:tabs>
          <w:tab w:val="left" w:pos="567"/>
        </w:tabs>
        <w:spacing w:after="0" w:line="240" w:lineRule="auto"/>
        <w:ind w:left="58" w:right="58" w:firstLine="84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- активное собственное участие школьников в процессе познания;</w:t>
      </w:r>
    </w:p>
    <w:p w:rsidR="008C7004" w:rsidRPr="004C670D" w:rsidRDefault="00081F5F" w:rsidP="00696E07">
      <w:pPr>
        <w:shd w:val="clear" w:color="auto" w:fill="FFFFFF"/>
        <w:tabs>
          <w:tab w:val="left" w:pos="567"/>
        </w:tabs>
        <w:spacing w:after="0" w:line="240" w:lineRule="auto"/>
        <w:ind w:left="58" w:right="58" w:firstLine="84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- знание уча</w:t>
      </w:r>
      <w:r w:rsidR="008C7004" w:rsidRPr="004C670D">
        <w:rPr>
          <w:rFonts w:ascii="Times New Roman" w:hAnsi="Times New Roman" w:cs="Times New Roman"/>
          <w:sz w:val="28"/>
          <w:szCs w:val="28"/>
        </w:rPr>
        <w:t xml:space="preserve">щимися критериев оценки </w:t>
      </w:r>
      <w:r w:rsidR="006B106C" w:rsidRPr="004C670D">
        <w:rPr>
          <w:rFonts w:ascii="Times New Roman" w:hAnsi="Times New Roman" w:cs="Times New Roman"/>
          <w:sz w:val="28"/>
          <w:szCs w:val="28"/>
        </w:rPr>
        <w:t>(предварительно);</w:t>
      </w:r>
    </w:p>
    <w:p w:rsidR="006B106C" w:rsidRPr="004C670D" w:rsidRDefault="006B106C" w:rsidP="00696E07">
      <w:pPr>
        <w:shd w:val="clear" w:color="auto" w:fill="FFFFFF"/>
        <w:tabs>
          <w:tab w:val="left" w:pos="567"/>
        </w:tabs>
        <w:spacing w:after="0" w:line="240" w:lineRule="auto"/>
        <w:ind w:left="58" w:right="58" w:firstLine="84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- собственная рефлексия участников деятельности;</w:t>
      </w:r>
    </w:p>
    <w:p w:rsidR="006B106C" w:rsidRPr="004C670D" w:rsidRDefault="006B106C" w:rsidP="00696E07">
      <w:pPr>
        <w:shd w:val="clear" w:color="auto" w:fill="FFFFFF"/>
        <w:tabs>
          <w:tab w:val="left" w:pos="567"/>
        </w:tabs>
        <w:spacing w:after="0" w:line="240" w:lineRule="auto"/>
        <w:ind w:left="58" w:right="58" w:firstLine="84"/>
        <w:jc w:val="both"/>
        <w:rPr>
          <w:rFonts w:ascii="Times New Roman" w:hAnsi="Times New Roman" w:cs="Times New Roman"/>
          <w:sz w:val="28"/>
          <w:szCs w:val="28"/>
        </w:rPr>
      </w:pPr>
      <w:r w:rsidRPr="004C670D">
        <w:rPr>
          <w:rFonts w:ascii="Times New Roman" w:hAnsi="Times New Roman" w:cs="Times New Roman"/>
          <w:sz w:val="28"/>
          <w:szCs w:val="28"/>
        </w:rPr>
        <w:t>- возможность и необходимость корректировк</w:t>
      </w:r>
      <w:r w:rsidR="00713B39">
        <w:rPr>
          <w:rFonts w:ascii="Times New Roman" w:hAnsi="Times New Roman" w:cs="Times New Roman"/>
          <w:sz w:val="28"/>
          <w:szCs w:val="28"/>
        </w:rPr>
        <w:t>и</w:t>
      </w:r>
      <w:r w:rsidRPr="004C670D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422EFB" w:rsidRPr="00A86C45" w:rsidRDefault="00422EFB" w:rsidP="00F32531">
      <w:pPr>
        <w:shd w:val="clear" w:color="auto" w:fill="FFFFFF"/>
        <w:tabs>
          <w:tab w:val="left" w:pos="567"/>
        </w:tabs>
        <w:spacing w:after="0" w:line="240" w:lineRule="auto"/>
        <w:ind w:right="58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6C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</w:t>
      </w:r>
      <w:proofErr w:type="spellStart"/>
      <w:r w:rsidRPr="00A86C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деятельностного</w:t>
      </w:r>
      <w:proofErr w:type="spellEnd"/>
      <w:r w:rsidRPr="00A86C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подхода к обучению и учебного проекта как формы организации самостоятельной познавательной деятельности обучающихся – наиболее эффективно для решения поставленных задач.</w:t>
      </w:r>
    </w:p>
    <w:p w:rsidR="001D2645" w:rsidRDefault="006602CE" w:rsidP="00F32531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F6D43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ффективност</w:t>
      </w:r>
      <w:r w:rsidR="00FF6D43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проектной деятельности </w:t>
      </w:r>
      <w:r w:rsidR="00FF6D43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легко определяется 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</w:t>
      </w:r>
      <w:r w:rsidR="00FF6D43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методик и инструментов формирующего оценивания.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6D43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 же они</w:t>
      </w:r>
      <w:r w:rsidR="0029562A" w:rsidRPr="004C67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602CE" w:rsidRPr="004C670D" w:rsidRDefault="0029562A" w:rsidP="00F32531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Можно выделить 4 показателя</w:t>
      </w:r>
      <w:r w:rsidR="006602CE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формируют алгоритм оцени</w:t>
      </w:r>
      <w:r w:rsidR="006602CE" w:rsidRP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602CE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ания в проектной деятельности детей,  легко переносимых на</w:t>
      </w:r>
      <w:r w:rsidR="001D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разные предметы и формы работы:</w:t>
      </w:r>
    </w:p>
    <w:p w:rsidR="006602CE" w:rsidRPr="004C670D" w:rsidRDefault="00081F5F" w:rsidP="004C670D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602CE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</w:t>
      </w:r>
      <w:r w:rsidR="0029562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смотреть</w:t>
      </w:r>
      <w:r w:rsidR="006602CE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получилос</w:t>
      </w:r>
      <w:r w:rsidR="001D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хорошо;</w:t>
      </w:r>
    </w:p>
    <w:p w:rsidR="006602CE" w:rsidRPr="004C670D" w:rsidRDefault="006602CE" w:rsidP="004C670D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081F5F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9562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места корректировки (исправлений</w:t>
      </w:r>
      <w:r w:rsidR="001D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6602CE" w:rsidRPr="004C670D" w:rsidRDefault="00081F5F" w:rsidP="004C670D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602CE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Дать рекоменд</w:t>
      </w:r>
      <w:r w:rsidR="001D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ации о необходимых исправлениях;</w:t>
      </w:r>
    </w:p>
    <w:p w:rsidR="006602CE" w:rsidRPr="004C670D" w:rsidRDefault="00081F5F" w:rsidP="004C670D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6602CE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9562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работа школьников по исправлению неточностей</w:t>
      </w:r>
      <w:r w:rsidR="006602CE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02CE" w:rsidRPr="004C670D" w:rsidRDefault="006602CE" w:rsidP="00F32531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практической деятельности я использую метод</w:t>
      </w:r>
      <w:r w:rsid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критериального</w:t>
      </w:r>
      <w:proofErr w:type="spellEnd"/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самооценивания</w:t>
      </w:r>
      <w:proofErr w:type="spellEnd"/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оценивания как </w:t>
      </w:r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</w:t>
      </w:r>
      <w:r w:rsidR="004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формирующего оценивания</w:t>
      </w:r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 над проектом, о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сновной смыс</w:t>
      </w:r>
      <w:r w:rsidR="0029562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</w:t>
      </w:r>
      <w:proofErr w:type="gramStart"/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</w:t>
      </w:r>
      <w:r w:rsid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proofErr w:type="gramEnd"/>
      <w:r w:rsidR="0029562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том, что оценивается не только результат работы, но и  сам процесс, который привел к этому результату.</w:t>
      </w:r>
    </w:p>
    <w:p w:rsidR="006602CE" w:rsidRPr="004C670D" w:rsidRDefault="00F32531" w:rsidP="00F32531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29562A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абота над учебным проектом начинается уже в начальной школе. Как правило, проекты индивидуальны («Моя семья», «Мое любимое животное», «Моя комната» и т.д.)</w:t>
      </w:r>
      <w:r w:rsidR="008F1038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Уходя с урока </w:t>
      </w:r>
      <w:r w:rsidR="007B6649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готовить данный учебный проект, ученик знает, что будет оценивать учитель. Иногда критерии оценивания озвучены устно, иногда есть рекомендации в учебнике</w:t>
      </w:r>
      <w:r w:rsidR="008F1038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A3B17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6649" w:rsidRPr="004C67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Чаще всего критерии можно найти в разделе «Учись учиться» на стенде кабинета.</w:t>
      </w:r>
    </w:p>
    <w:p w:rsidR="006602CE" w:rsidRPr="004C670D" w:rsidRDefault="006602CE" w:rsidP="00F32531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Следующим этапом должно стать подробное ознакомление учащихся с балльной шкалой, по которой будет проводиться оценивание.</w:t>
      </w:r>
      <w:r w:rsidR="00F32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порекомендовать провести несколько проб совместного оценивания, когда на примере чьей-либо работы ученики потренируются в применении критериев и показателей оценки и убедятся в том, что понимают их сходным образом.</w:t>
      </w:r>
    </w:p>
    <w:p w:rsidR="002C2F1B" w:rsidRPr="0097626D" w:rsidRDefault="007B6649" w:rsidP="0097626D">
      <w:pPr>
        <w:pStyle w:val="a9"/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Зная критерии</w:t>
      </w:r>
      <w:r w:rsidR="002C2F1B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оценивания</w:t>
      </w:r>
      <w:r w:rsidR="008C2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периодически обсуждая работы, указывая на </w:t>
      </w:r>
      <w:r w:rsidR="008F1038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недостатки и положительные стороны</w:t>
      </w:r>
      <w:r w:rsidR="008F1038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ученика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складывается навык </w:t>
      </w:r>
      <w:proofErr w:type="spellStart"/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самоооценки</w:t>
      </w:r>
      <w:proofErr w:type="spellEnd"/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Это не только экономит время, но </w:t>
      </w:r>
      <w:r w:rsidR="008F1038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ведет к формированию анализа проделанной  работы как своей, так и работ одноклассников.</w:t>
      </w:r>
      <w:r w:rsidR="002C2F1B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дает правильно и систематически проводимое </w:t>
      </w:r>
      <w:proofErr w:type="spellStart"/>
      <w:r w:rsidR="002C2F1B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критериальное</w:t>
      </w:r>
      <w:proofErr w:type="spellEnd"/>
      <w:r w:rsidR="002C2F1B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оценивание и </w:t>
      </w:r>
      <w:proofErr w:type="spellStart"/>
      <w:r w:rsidR="002C2F1B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самооценивание</w:t>
      </w:r>
      <w:proofErr w:type="spellEnd"/>
      <w:r w:rsidR="002C2F1B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70304F" w:rsidRPr="00703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2F1B" w:rsidRPr="004C67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B355EF" w:rsidRPr="00B355EF" w:rsidRDefault="00B355EF" w:rsidP="00B355EF">
      <w:pPr>
        <w:pStyle w:val="a9"/>
        <w:numPr>
          <w:ilvl w:val="0"/>
          <w:numId w:val="12"/>
        </w:numPr>
        <w:shd w:val="clear" w:color="auto" w:fill="FFFFFF"/>
        <w:tabs>
          <w:tab w:val="left" w:pos="0"/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</w:t>
      </w:r>
      <w:r w:rsidR="002C2F1B" w:rsidRPr="00B355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ормируют у ученика возможность построить план дальнейших дейст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вий</w:t>
      </w:r>
    </w:p>
    <w:p w:rsidR="00B355EF" w:rsidRDefault="00B355EF" w:rsidP="00B355E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5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 собственному продвижению.</w:t>
      </w:r>
    </w:p>
    <w:p w:rsidR="002C2F1B" w:rsidRPr="00B355EF" w:rsidRDefault="00B355EF" w:rsidP="00B355EF">
      <w:pPr>
        <w:pStyle w:val="a9"/>
        <w:numPr>
          <w:ilvl w:val="0"/>
          <w:numId w:val="12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5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r w:rsidR="002C2F1B" w:rsidRPr="00B355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ают учителю и ученикам</w:t>
      </w:r>
      <w:r w:rsidR="00F45292" w:rsidRPr="00B355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родителям </w:t>
      </w:r>
      <w:r w:rsidR="002C2F1B" w:rsidRPr="00B355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объективные критерии оценки, пригодные для непосредственного использования во взаимод</w:t>
      </w:r>
      <w:r w:rsidR="00F45292" w:rsidRPr="00B355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ействия друг с другом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2C2F1B" w:rsidRPr="004C670D" w:rsidRDefault="00B355EF" w:rsidP="00B355EF">
      <w:pPr>
        <w:pStyle w:val="a9"/>
        <w:numPr>
          <w:ilvl w:val="0"/>
          <w:numId w:val="12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r w:rsidR="00F45292"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ают возможность сотрудничества учителей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–предметников.</w:t>
      </w:r>
    </w:p>
    <w:p w:rsidR="002C2F1B" w:rsidRPr="004C670D" w:rsidRDefault="00B355EF" w:rsidP="00B355EF">
      <w:pPr>
        <w:pStyle w:val="a9"/>
        <w:numPr>
          <w:ilvl w:val="0"/>
          <w:numId w:val="12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r w:rsidR="002C2F1B"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ают основания для оценки достижений учащихся на разных этапах учебного процесса применительно к разным задачам и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ситуациям.</w:t>
      </w:r>
    </w:p>
    <w:p w:rsidR="00B355EF" w:rsidRPr="00B355EF" w:rsidRDefault="00B355EF" w:rsidP="00B355EF">
      <w:pPr>
        <w:pStyle w:val="a9"/>
        <w:numPr>
          <w:ilvl w:val="0"/>
          <w:numId w:val="12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</w:t>
      </w:r>
      <w:r w:rsidR="002C2F1B"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ормируют и поддерживают заинтересованность участия</w:t>
      </w:r>
      <w:r w:rsidR="00F45292"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учеников, учителей и </w:t>
      </w:r>
      <w:r w:rsidR="002C2F1B"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родителей в учебном процессе.</w:t>
      </w:r>
      <w:r w:rsidR="00AB49CD">
        <w:rPr>
          <w:rStyle w:val="ac"/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footnoteReference w:id="1"/>
      </w:r>
    </w:p>
    <w:p w:rsidR="00B355EF" w:rsidRDefault="00D76EF0" w:rsidP="00B355EF">
      <w:pPr>
        <w:pStyle w:val="a9"/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переход</w:t>
      </w:r>
      <w:r w:rsidR="008F1038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в среднее и старшее звено уве</w:t>
      </w:r>
      <w:r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личивается количество проектов и их качество, а также растет степень трудности. Здесь активно включается внеурочная деятельность и происходит расширение тематики и видов проекта. Так, например</w:t>
      </w:r>
      <w:r w:rsidR="008F1038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ученик </w:t>
      </w:r>
      <w:r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1038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может выбрать тип проекта в зависимости от личных интересов и предлагать свой путь решения задач и реализации цели проекта. Он же выбирает форму организации работы (индивидуальная, парная, групповая).</w:t>
      </w:r>
      <w:r w:rsidR="00545E0B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так строится работа с обязательной проектировочной деятельностью учащихся 9-х классов. Каждый из девятикласснико</w:t>
      </w:r>
      <w:r w:rsidR="003A3B17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45E0B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 (или по рекомендации педагога</w:t>
      </w:r>
      <w:r w:rsidR="003A3B17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родителей</w:t>
      </w:r>
      <w:r w:rsidR="00545E0B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выбирает интересную область исследования</w:t>
      </w:r>
      <w:r w:rsidR="00305AA8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определяет тему и приступает к работе над проектом. Нужно отметить </w:t>
      </w:r>
      <w:r w:rsidR="00DA3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повышенный </w:t>
      </w:r>
      <w:r w:rsidR="00305AA8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 учащихся к социально значимым темам современного общества (алкоголизм, курение, наркотики и т.д.). Обсуждая темы, </w:t>
      </w:r>
      <w:r w:rsid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305AA8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наблюдала, как проблемы, выбранные подростками</w:t>
      </w:r>
      <w:r w:rsidR="001A6473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05AA8" w:rsidRPr="00B35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иллюстрировались примерами из личной жизни,  жизни семьи или личного окружения.</w:t>
      </w:r>
    </w:p>
    <w:p w:rsidR="00B355EF" w:rsidRDefault="004C03FD" w:rsidP="00B355EF">
      <w:pPr>
        <w:pStyle w:val="a9"/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 сложно, но результативно и интересно работать с научно- исследовательскими проектами. В таких проектах фо</w:t>
      </w:r>
      <w:r w:rsidR="004C670D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мируются и углубляются не только предметные, но и </w:t>
      </w:r>
      <w:proofErr w:type="spellStart"/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надпредметные</w:t>
      </w:r>
      <w:proofErr w:type="spellEnd"/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(постановка целей и задач, стратегия  поиска и правильно выстроенная доказательная линия</w:t>
      </w:r>
      <w:r w:rsidR="0069720C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9720C"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рефлексия и обратная связь – все это тесно связано с формирующим оцениванием. </w:t>
      </w:r>
    </w:p>
    <w:p w:rsidR="0097626D" w:rsidRPr="004C670D" w:rsidRDefault="0097626D" w:rsidP="0097626D">
      <w:pPr>
        <w:pStyle w:val="a9"/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Приведенная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Приложении 1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служит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каком этапе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 проектами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использовать формирующее оценивание. </w:t>
      </w:r>
    </w:p>
    <w:p w:rsidR="0070304F" w:rsidRDefault="0069720C" w:rsidP="0070304F">
      <w:pPr>
        <w:pStyle w:val="a9"/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выбранная тема, систематические консультации и определения дальнейшего пути во время подготовки проекта, как правило, обеспечивало его позитивную реализацию. При этом участники проекта всегда знали, что и ка</w:t>
      </w:r>
      <w:r w:rsidR="006A7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оцениваться (сам проект и его защита).</w:t>
      </w:r>
      <w:r w:rsidR="00703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0304F" w:rsidRDefault="0070304F" w:rsidP="0070304F">
      <w:pPr>
        <w:pStyle w:val="a9"/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Ученики самостоятельно ищут и  анализируют информацию, выбирают нужную и переводят ее на немецкий язык. Это является процессом учения на определенной  стадии проекта, и за это также можно поставить оценку. </w:t>
      </w:r>
    </w:p>
    <w:p w:rsidR="0070304F" w:rsidRDefault="0070304F" w:rsidP="0070304F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Завершая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 получает готовый продукт (статья, брошюра, изделие, буклет и т. д.), что представляет один из этапов работы. Данные «продукты» возможно также оценить в ходе работы над проектом.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4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25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Оценивание 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исполнителя проекта на разных этапах работы  является не только мотивирующим фактором, но и вызывает эмоциональное позитивное отношение ученика к проекту. </w:t>
      </w:r>
    </w:p>
    <w:p w:rsidR="00256BF3" w:rsidRPr="004C670D" w:rsidRDefault="00256BF3" w:rsidP="00256BF3">
      <w:pPr>
        <w:shd w:val="clear" w:color="auto" w:fill="FFFFFF"/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и</w:t>
      </w:r>
      <w:r w:rsidRPr="004C6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спользование  методик и инструментов формирующего оценивания при работе над проектом решает следующие задачи: </w:t>
      </w:r>
    </w:p>
    <w:p w:rsidR="00256BF3" w:rsidRPr="004C670D" w:rsidRDefault="00256BF3" w:rsidP="00256BF3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повышение интереса к  предмету</w:t>
      </w:r>
      <w:r w:rsidRPr="004C67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;</w:t>
      </w:r>
    </w:p>
    <w:p w:rsidR="00256BF3" w:rsidRPr="004C670D" w:rsidRDefault="00256BF3" w:rsidP="00256BF3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приобретение опыта работы над проектом;</w:t>
      </w:r>
    </w:p>
    <w:p w:rsidR="00256BF3" w:rsidRPr="00256BF3" w:rsidRDefault="00256BF3" w:rsidP="00256BF3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наличие опыта представления свое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й работы  сообществу учащихся и</w:t>
      </w:r>
    </w:p>
    <w:p w:rsidR="00256BF3" w:rsidRPr="004C670D" w:rsidRDefault="00256BF3" w:rsidP="00256BF3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педагогическому сообществу, а в дальнейшем всем заинтересованным;</w:t>
      </w:r>
    </w:p>
    <w:p w:rsidR="00256BF3" w:rsidRPr="004C670D" w:rsidRDefault="00256BF3" w:rsidP="00256BF3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развитие навыков работы в различных  социальных группах и формах организации труда;</w:t>
      </w:r>
    </w:p>
    <w:p w:rsidR="00256BF3" w:rsidRPr="004C670D" w:rsidRDefault="00256BF3" w:rsidP="00256BF3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получение дополнительных </w:t>
      </w:r>
      <w:r w:rsidR="00E00B1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предметных </w:t>
      </w: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знаний</w:t>
      </w:r>
      <w:r w:rsidRPr="00256BF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;</w:t>
      </w:r>
    </w:p>
    <w:p w:rsidR="00256BF3" w:rsidRPr="004C670D" w:rsidRDefault="00E00B17" w:rsidP="00256BF3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формирование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УУД</w:t>
      </w:r>
      <w:r w:rsidR="00256BF3"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;</w:t>
      </w:r>
    </w:p>
    <w:p w:rsidR="00421C17" w:rsidRPr="00E00B17" w:rsidRDefault="00256BF3" w:rsidP="00421C17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</w:t>
      </w:r>
      <w:r w:rsidRPr="004C67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ор</w:t>
      </w:r>
      <w:r w:rsidR="00421C1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мирование адекватной самооценки;</w:t>
      </w:r>
    </w:p>
    <w:p w:rsidR="00E00B17" w:rsidRDefault="00E00B17" w:rsidP="00421C17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формирование умения оценивать своих оппонентов;</w:t>
      </w:r>
    </w:p>
    <w:p w:rsidR="00421C17" w:rsidRDefault="00421C17" w:rsidP="00421C17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качества образования.</w:t>
      </w:r>
    </w:p>
    <w:p w:rsidR="00015781" w:rsidRDefault="00015781" w:rsidP="00B2072C">
      <w:pP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Приложении 2 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</w:t>
      </w:r>
      <w:r w:rsidR="0044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диаграмма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среднего балла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учащихся, полученн</w:t>
      </w:r>
      <w:r w:rsidR="00B20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традиционных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тах</w:t>
      </w:r>
      <w:r w:rsidR="0044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21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</w:t>
      </w:r>
      <w:r w:rsidR="00821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видно, что 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формирующее оценивание во время работы над проектом дает более высокий результат </w:t>
      </w:r>
      <w:r w:rsidR="00821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оценивани</w:t>
      </w:r>
      <w:r w:rsidR="00821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различных этапов</w:t>
      </w:r>
      <w:r w:rsidR="00B20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урока 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общей оценк</w:t>
      </w:r>
      <w:r w:rsidR="00821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15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результата.</w:t>
      </w:r>
    </w:p>
    <w:p w:rsidR="003464FA" w:rsidRPr="00B2072C" w:rsidRDefault="003464FA" w:rsidP="00B2072C">
      <w:pP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в ходе подготовки, реализации и представления различных видов и форм проектировочной деятельности идет плодотворная работа по формированию мотивации и </w:t>
      </w:r>
      <w:r w:rsidR="00821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создании </w:t>
      </w:r>
      <w:r w:rsidRPr="00114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 успеха</w:t>
      </w:r>
      <w:r w:rsidR="00821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обучающегося</w:t>
      </w:r>
      <w:r w:rsidRPr="00114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правильно спланированное оценивание помогает ученикам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восполнять учебные дефициты и </w:t>
      </w:r>
      <w:r w:rsidR="00F23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добиваться требуемого результата.</w:t>
      </w:r>
    </w:p>
    <w:p w:rsidR="005568B4" w:rsidRPr="00030950" w:rsidRDefault="00030950" w:rsidP="00B207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использованной литературы</w:t>
      </w:r>
    </w:p>
    <w:p w:rsidR="00030950" w:rsidRPr="00030950" w:rsidRDefault="00030950" w:rsidP="00AD03ED">
      <w:pPr>
        <w:numPr>
          <w:ilvl w:val="0"/>
          <w:numId w:val="15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09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Бородкина Н.В., Тихомирова О.В. Формирующее оценивание в школе. – Ярославль: ГАУ ДПО ЯО ИРО, 2016.</w:t>
      </w:r>
    </w:p>
    <w:p w:rsidR="00030950" w:rsidRPr="00030950" w:rsidRDefault="00030950" w:rsidP="00AD03ED">
      <w:pPr>
        <w:numPr>
          <w:ilvl w:val="0"/>
          <w:numId w:val="15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09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Фишман И.С., Голуб Г.Б. Формирующая оценка образовательных результатов учащихся. – СПб</w:t>
      </w:r>
      <w:proofErr w:type="gramStart"/>
      <w:r w:rsidRPr="000309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.: </w:t>
      </w:r>
      <w:proofErr w:type="gramEnd"/>
      <w:r w:rsidRPr="000309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Учебная литература, 2012.</w:t>
      </w:r>
    </w:p>
    <w:p w:rsidR="00030950" w:rsidRDefault="00030950" w:rsidP="006602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5568B4" w:rsidRDefault="005568B4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CB4A58" w:rsidP="001E2F1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6BF3" w:rsidRPr="00B2072C" w:rsidRDefault="00256BF3" w:rsidP="00B207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A58" w:rsidRDefault="0070304F" w:rsidP="007030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030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1</w:t>
      </w:r>
    </w:p>
    <w:p w:rsidR="0070304F" w:rsidRDefault="0070304F" w:rsidP="007030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0304F" w:rsidRPr="00CB4A58" w:rsidRDefault="0070304F" w:rsidP="00703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BF3" w:rsidRDefault="0070304F" w:rsidP="00CB4A58">
      <w:pPr>
        <w:autoSpaceDE w:val="0"/>
        <w:autoSpaceDN w:val="0"/>
        <w:adjustRightInd w:val="0"/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noProof/>
          <w:sz w:val="24"/>
          <w:szCs w:val="24"/>
          <w:lang w:eastAsia="ru-RU"/>
        </w:rPr>
        <w:drawing>
          <wp:inline distT="0" distB="0" distL="0" distR="0" wp14:anchorId="06BDD526" wp14:editId="3BA6BEB7">
            <wp:extent cx="5934075" cy="478694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790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4A58" w:rsidRDefault="00256BF3" w:rsidP="00421C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ylfaen" w:hAnsi="Sylfaen"/>
          <w:sz w:val="24"/>
          <w:szCs w:val="24"/>
        </w:rPr>
        <w:tab/>
      </w:r>
      <w:r w:rsidR="00421C17" w:rsidRPr="00421C17">
        <w:rPr>
          <w:rFonts w:ascii="Times New Roman" w:hAnsi="Times New Roman" w:cs="Times New Roman"/>
          <w:sz w:val="28"/>
          <w:szCs w:val="28"/>
        </w:rPr>
        <w:t>Схема 1.</w:t>
      </w:r>
      <w:r w:rsidR="00421C17">
        <w:rPr>
          <w:rFonts w:ascii="Sylfaen" w:hAnsi="Sylfaen"/>
          <w:sz w:val="24"/>
          <w:szCs w:val="24"/>
        </w:rPr>
        <w:t xml:space="preserve"> </w:t>
      </w:r>
      <w:r w:rsidRPr="00256BF3">
        <w:rPr>
          <w:rFonts w:ascii="Times New Roman" w:hAnsi="Times New Roman" w:cs="Times New Roman"/>
          <w:sz w:val="28"/>
          <w:szCs w:val="28"/>
        </w:rPr>
        <w:t>Формирующее оценивание в процессе реализации учебного проекта</w:t>
      </w:r>
      <w:r w:rsidR="00AB49CD">
        <w:rPr>
          <w:rFonts w:ascii="Times New Roman" w:hAnsi="Times New Roman" w:cs="Times New Roman"/>
          <w:sz w:val="28"/>
          <w:szCs w:val="28"/>
        </w:rPr>
        <w:t xml:space="preserve"> </w:t>
      </w:r>
      <w:r w:rsidR="00AB49CD">
        <w:rPr>
          <w:rStyle w:val="ac"/>
          <w:rFonts w:ascii="Times New Roman" w:hAnsi="Times New Roman" w:cs="Times New Roman"/>
          <w:sz w:val="28"/>
          <w:szCs w:val="28"/>
        </w:rPr>
        <w:footnoteReference w:id="2"/>
      </w:r>
    </w:p>
    <w:p w:rsidR="004469D9" w:rsidRDefault="004469D9" w:rsidP="00421C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469D9" w:rsidRDefault="004469D9" w:rsidP="00421C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469D9" w:rsidRDefault="004469D9" w:rsidP="00421C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469D9" w:rsidRDefault="004469D9" w:rsidP="00421C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469D9" w:rsidRDefault="004469D9" w:rsidP="00421C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469D9" w:rsidRDefault="004469D9" w:rsidP="00421C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469D9" w:rsidRDefault="004469D9" w:rsidP="004469D9">
      <w:pPr>
        <w:tabs>
          <w:tab w:val="left" w:pos="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F054D1" w:rsidRDefault="0087126F" w:rsidP="004469D9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28D9F20" wp14:editId="5F4B6275">
            <wp:extent cx="5676900" cy="455295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054D1" w:rsidRDefault="00F054D1" w:rsidP="00F054D1">
      <w:pPr>
        <w:rPr>
          <w:rFonts w:ascii="Times New Roman" w:hAnsi="Times New Roman" w:cs="Times New Roman"/>
          <w:sz w:val="28"/>
          <w:szCs w:val="28"/>
        </w:rPr>
      </w:pPr>
    </w:p>
    <w:p w:rsidR="004469D9" w:rsidRPr="00F054D1" w:rsidRDefault="00F054D1" w:rsidP="00F0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Схема 2. Средний балл учащихся 8</w:t>
      </w:r>
      <w:r w:rsidR="0087126F">
        <w:rPr>
          <w:rFonts w:ascii="Times New Roman" w:hAnsi="Times New Roman" w:cs="Times New Roman"/>
          <w:sz w:val="28"/>
          <w:szCs w:val="28"/>
        </w:rPr>
        <w:t xml:space="preserve">-х </w:t>
      </w:r>
      <w:r>
        <w:rPr>
          <w:rFonts w:ascii="Times New Roman" w:hAnsi="Times New Roman" w:cs="Times New Roman"/>
          <w:sz w:val="28"/>
          <w:szCs w:val="28"/>
        </w:rPr>
        <w:t xml:space="preserve"> классов при использовании метода проектов</w:t>
      </w:r>
    </w:p>
    <w:sectPr w:rsidR="004469D9" w:rsidRPr="00F054D1" w:rsidSect="00421C17">
      <w:footerReference w:type="default" r:id="rId11"/>
      <w:pgSz w:w="11906" w:h="16838"/>
      <w:pgMar w:top="993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370" w:rsidRDefault="008A1370" w:rsidP="001E2F14">
      <w:pPr>
        <w:spacing w:after="0" w:line="240" w:lineRule="auto"/>
      </w:pPr>
      <w:r>
        <w:separator/>
      </w:r>
    </w:p>
  </w:endnote>
  <w:endnote w:type="continuationSeparator" w:id="0">
    <w:p w:rsidR="008A1370" w:rsidRDefault="008A1370" w:rsidP="001E2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5866264"/>
      <w:docPartObj>
        <w:docPartGallery w:val="Page Numbers (Bottom of Page)"/>
        <w:docPartUnique/>
      </w:docPartObj>
    </w:sdtPr>
    <w:sdtEndPr/>
    <w:sdtContent>
      <w:p w:rsidR="006A7950" w:rsidRDefault="006A795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057">
          <w:rPr>
            <w:noProof/>
          </w:rPr>
          <w:t>1</w:t>
        </w:r>
        <w:r>
          <w:fldChar w:fldCharType="end"/>
        </w:r>
      </w:p>
    </w:sdtContent>
  </w:sdt>
  <w:p w:rsidR="006A7950" w:rsidRDefault="006A7950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370" w:rsidRDefault="008A1370" w:rsidP="001E2F14">
      <w:pPr>
        <w:spacing w:after="0" w:line="240" w:lineRule="auto"/>
      </w:pPr>
      <w:r>
        <w:separator/>
      </w:r>
    </w:p>
  </w:footnote>
  <w:footnote w:type="continuationSeparator" w:id="0">
    <w:p w:rsidR="008A1370" w:rsidRDefault="008A1370" w:rsidP="001E2F14">
      <w:pPr>
        <w:spacing w:after="0" w:line="240" w:lineRule="auto"/>
      </w:pPr>
      <w:r>
        <w:continuationSeparator/>
      </w:r>
    </w:p>
  </w:footnote>
  <w:footnote w:id="1">
    <w:p w:rsidR="00DA4235" w:rsidRPr="00AB49CD" w:rsidRDefault="00AB49CD" w:rsidP="00DA4235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Style w:val="ac"/>
        </w:rPr>
        <w:footnoteRef/>
      </w:r>
      <w:r w:rsidRPr="00AB49CD">
        <w:t xml:space="preserve"> </w:t>
      </w:r>
      <w:r w:rsidR="00DA4235" w:rsidRPr="00AB49CD">
        <w:rPr>
          <w:rFonts w:ascii="Times New Roman" w:hAnsi="Times New Roman" w:cs="Times New Roman"/>
          <w:sz w:val="28"/>
          <w:szCs w:val="28"/>
        </w:rPr>
        <w:t>https://nsportal.ru/USER/667/PAGE/UCHEBNYY-PROEKT</w:t>
      </w:r>
    </w:p>
    <w:p w:rsidR="00AB49CD" w:rsidRPr="00AB49CD" w:rsidRDefault="00AB49CD" w:rsidP="00AB49CD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AB49CD" w:rsidRDefault="00AB49CD">
      <w:pPr>
        <w:pStyle w:val="aa"/>
      </w:pPr>
    </w:p>
  </w:footnote>
  <w:footnote w:id="2">
    <w:p w:rsidR="00AB49CD" w:rsidRDefault="00AB49CD" w:rsidP="00AB49CD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Style w:val="ac"/>
        </w:rPr>
        <w:footnoteRef/>
      </w:r>
      <w:r>
        <w:t xml:space="preserve"> </w:t>
      </w:r>
      <w:r w:rsidR="00DA4235" w:rsidRPr="00DA4235">
        <w:rPr>
          <w:rFonts w:ascii="Times New Roman" w:hAnsi="Times New Roman" w:cs="Times New Roman"/>
          <w:sz w:val="28"/>
          <w:szCs w:val="28"/>
        </w:rPr>
        <w:t>http://wiki.iro.yar.ru/images/thumb/5/5d/Kev_fo.jpg/1400px-Kev_fo.jpg</w:t>
      </w:r>
    </w:p>
    <w:p w:rsidR="00B2072C" w:rsidRPr="00AB49CD" w:rsidRDefault="00B2072C" w:rsidP="00AB49CD">
      <w:p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AB49CD" w:rsidRDefault="00AB49CD">
      <w:pPr>
        <w:pStyle w:val="a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700F0"/>
    <w:multiLevelType w:val="hybridMultilevel"/>
    <w:tmpl w:val="3864AF04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032F40E6"/>
    <w:multiLevelType w:val="multilevel"/>
    <w:tmpl w:val="1570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5323CA"/>
    <w:multiLevelType w:val="multilevel"/>
    <w:tmpl w:val="75CCA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F4E11"/>
    <w:multiLevelType w:val="hybridMultilevel"/>
    <w:tmpl w:val="F24022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E4266"/>
    <w:multiLevelType w:val="multilevel"/>
    <w:tmpl w:val="EB78F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CF3147"/>
    <w:multiLevelType w:val="multilevel"/>
    <w:tmpl w:val="6B18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450564"/>
    <w:multiLevelType w:val="multilevel"/>
    <w:tmpl w:val="EC74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14B57"/>
    <w:multiLevelType w:val="hybridMultilevel"/>
    <w:tmpl w:val="3A1CA436"/>
    <w:lvl w:ilvl="0" w:tplc="23E46C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956065"/>
    <w:multiLevelType w:val="multilevel"/>
    <w:tmpl w:val="91CE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E57679"/>
    <w:multiLevelType w:val="multilevel"/>
    <w:tmpl w:val="BA305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621B71"/>
    <w:multiLevelType w:val="multilevel"/>
    <w:tmpl w:val="CE04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6302AB"/>
    <w:multiLevelType w:val="multilevel"/>
    <w:tmpl w:val="22265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A67B17"/>
    <w:multiLevelType w:val="multilevel"/>
    <w:tmpl w:val="FF88A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D25BA3"/>
    <w:multiLevelType w:val="hybridMultilevel"/>
    <w:tmpl w:val="87C03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8E3190"/>
    <w:multiLevelType w:val="multilevel"/>
    <w:tmpl w:val="1ED65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9"/>
  </w:num>
  <w:num w:numId="5">
    <w:abstractNumId w:val="12"/>
  </w:num>
  <w:num w:numId="6">
    <w:abstractNumId w:val="4"/>
  </w:num>
  <w:num w:numId="7">
    <w:abstractNumId w:val="14"/>
  </w:num>
  <w:num w:numId="8">
    <w:abstractNumId w:val="5"/>
  </w:num>
  <w:num w:numId="9">
    <w:abstractNumId w:val="1"/>
  </w:num>
  <w:num w:numId="10">
    <w:abstractNumId w:val="6"/>
  </w:num>
  <w:num w:numId="11">
    <w:abstractNumId w:val="0"/>
  </w:num>
  <w:num w:numId="12">
    <w:abstractNumId w:val="7"/>
  </w:num>
  <w:num w:numId="13">
    <w:abstractNumId w:val="13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416"/>
    <w:rsid w:val="00015781"/>
    <w:rsid w:val="00030950"/>
    <w:rsid w:val="00081F5F"/>
    <w:rsid w:val="001142DF"/>
    <w:rsid w:val="001A1D36"/>
    <w:rsid w:val="001A6473"/>
    <w:rsid w:val="001C7416"/>
    <w:rsid w:val="001D2645"/>
    <w:rsid w:val="001E2F14"/>
    <w:rsid w:val="00242D0E"/>
    <w:rsid w:val="00256BF3"/>
    <w:rsid w:val="00285057"/>
    <w:rsid w:val="0029562A"/>
    <w:rsid w:val="002C2F1B"/>
    <w:rsid w:val="002C7151"/>
    <w:rsid w:val="00305AA8"/>
    <w:rsid w:val="003464FA"/>
    <w:rsid w:val="003A3B17"/>
    <w:rsid w:val="003B47D9"/>
    <w:rsid w:val="003B59DD"/>
    <w:rsid w:val="003E489F"/>
    <w:rsid w:val="0040762D"/>
    <w:rsid w:val="00421C17"/>
    <w:rsid w:val="00422EFB"/>
    <w:rsid w:val="004469D9"/>
    <w:rsid w:val="00456AEB"/>
    <w:rsid w:val="004C03FD"/>
    <w:rsid w:val="004C670D"/>
    <w:rsid w:val="004D2CC1"/>
    <w:rsid w:val="005261A8"/>
    <w:rsid w:val="00545E0B"/>
    <w:rsid w:val="005568B4"/>
    <w:rsid w:val="0059123F"/>
    <w:rsid w:val="005A21B7"/>
    <w:rsid w:val="005B2BFA"/>
    <w:rsid w:val="005D3895"/>
    <w:rsid w:val="00627D6C"/>
    <w:rsid w:val="006602CE"/>
    <w:rsid w:val="00680380"/>
    <w:rsid w:val="00696E07"/>
    <w:rsid w:val="0069720C"/>
    <w:rsid w:val="006A7950"/>
    <w:rsid w:val="006B106C"/>
    <w:rsid w:val="006C6E90"/>
    <w:rsid w:val="006D13AD"/>
    <w:rsid w:val="0070304F"/>
    <w:rsid w:val="00713B39"/>
    <w:rsid w:val="00782F7A"/>
    <w:rsid w:val="007B6649"/>
    <w:rsid w:val="007C008B"/>
    <w:rsid w:val="008210A4"/>
    <w:rsid w:val="00861AF0"/>
    <w:rsid w:val="0087126F"/>
    <w:rsid w:val="008A1370"/>
    <w:rsid w:val="008B1056"/>
    <w:rsid w:val="008C2A7F"/>
    <w:rsid w:val="008C7004"/>
    <w:rsid w:val="008D7F51"/>
    <w:rsid w:val="008F1038"/>
    <w:rsid w:val="0097626D"/>
    <w:rsid w:val="009C5373"/>
    <w:rsid w:val="00A86C45"/>
    <w:rsid w:val="00AB49CD"/>
    <w:rsid w:val="00AD03ED"/>
    <w:rsid w:val="00B02776"/>
    <w:rsid w:val="00B2072C"/>
    <w:rsid w:val="00B355EF"/>
    <w:rsid w:val="00B94C97"/>
    <w:rsid w:val="00BF1A5B"/>
    <w:rsid w:val="00C445DE"/>
    <w:rsid w:val="00CB4A58"/>
    <w:rsid w:val="00D76EF0"/>
    <w:rsid w:val="00DA3AFD"/>
    <w:rsid w:val="00DA4235"/>
    <w:rsid w:val="00DD0C16"/>
    <w:rsid w:val="00E00B17"/>
    <w:rsid w:val="00E11CB5"/>
    <w:rsid w:val="00E75940"/>
    <w:rsid w:val="00E83D0C"/>
    <w:rsid w:val="00EE4D73"/>
    <w:rsid w:val="00F054D1"/>
    <w:rsid w:val="00F14339"/>
    <w:rsid w:val="00F2368C"/>
    <w:rsid w:val="00F32531"/>
    <w:rsid w:val="00F45292"/>
    <w:rsid w:val="00FF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B5"/>
  </w:style>
  <w:style w:type="paragraph" w:styleId="1">
    <w:name w:val="heading 1"/>
    <w:basedOn w:val="a"/>
    <w:link w:val="10"/>
    <w:uiPriority w:val="9"/>
    <w:qFormat/>
    <w:rsid w:val="00EE4D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EE4D7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1433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a3">
    <w:name w:val="Emphasis"/>
    <w:basedOn w:val="a0"/>
    <w:uiPriority w:val="20"/>
    <w:qFormat/>
    <w:rsid w:val="00EE4D7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E4D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E4D7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EE4D7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E4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E4D7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E4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4D7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C2F1B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1E2F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E2F14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1E2F14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6A7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A7950"/>
  </w:style>
  <w:style w:type="paragraph" w:styleId="af">
    <w:name w:val="footer"/>
    <w:basedOn w:val="a"/>
    <w:link w:val="af0"/>
    <w:uiPriority w:val="99"/>
    <w:unhideWhenUsed/>
    <w:rsid w:val="006A7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A7950"/>
  </w:style>
  <w:style w:type="character" w:styleId="af1">
    <w:name w:val="FollowedHyperlink"/>
    <w:basedOn w:val="a0"/>
    <w:uiPriority w:val="99"/>
    <w:semiHidden/>
    <w:unhideWhenUsed/>
    <w:rsid w:val="00AB49C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B5"/>
  </w:style>
  <w:style w:type="paragraph" w:styleId="1">
    <w:name w:val="heading 1"/>
    <w:basedOn w:val="a"/>
    <w:link w:val="10"/>
    <w:uiPriority w:val="9"/>
    <w:qFormat/>
    <w:rsid w:val="00EE4D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EE4D7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1433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a3">
    <w:name w:val="Emphasis"/>
    <w:basedOn w:val="a0"/>
    <w:uiPriority w:val="20"/>
    <w:qFormat/>
    <w:rsid w:val="00EE4D7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E4D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E4D7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EE4D7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E4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E4D7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E4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4D7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C2F1B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1E2F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E2F14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1E2F14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6A7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A7950"/>
  </w:style>
  <w:style w:type="paragraph" w:styleId="af">
    <w:name w:val="footer"/>
    <w:basedOn w:val="a"/>
    <w:link w:val="af0"/>
    <w:uiPriority w:val="99"/>
    <w:unhideWhenUsed/>
    <w:rsid w:val="006A7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A7950"/>
  </w:style>
  <w:style w:type="character" w:styleId="af1">
    <w:name w:val="FollowedHyperlink"/>
    <w:basedOn w:val="a0"/>
    <w:uiPriority w:val="99"/>
    <w:semiHidden/>
    <w:unhideWhenUsed/>
    <w:rsid w:val="00AB49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8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388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8403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55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6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91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896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261462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6606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03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3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92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Сравнение среднего балла учащихся 8А,</a:t>
            </a:r>
            <a:r>
              <a:rPr lang="ru-RU" baseline="0"/>
              <a:t> 8Б, 8В классов при использовании метода проектов с применением формирующего оценивания 2022/2023 уч.год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традиционный урок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Лист1!$B$1:$D$1</c:f>
              <c:strCache>
                <c:ptCount val="3"/>
                <c:pt idx="0">
                  <c:v>8А</c:v>
                </c:pt>
                <c:pt idx="1">
                  <c:v>8Б</c:v>
                </c:pt>
                <c:pt idx="2">
                  <c:v>8В</c:v>
                </c:pt>
              </c:strCache>
            </c:strRef>
          </c:cat>
          <c:val>
            <c:numRef>
              <c:f>Лист1!$B$2:$D$2</c:f>
              <c:numCache>
                <c:formatCode>General</c:formatCode>
                <c:ptCount val="3"/>
                <c:pt idx="0">
                  <c:v>3.8</c:v>
                </c:pt>
                <c:pt idx="1">
                  <c:v>3.2</c:v>
                </c:pt>
                <c:pt idx="2">
                  <c:v>3.4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975-4820-AD46-FCAC04C68C2B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урок-проект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Лист1!$B$1:$D$1</c:f>
              <c:strCache>
                <c:ptCount val="3"/>
                <c:pt idx="0">
                  <c:v>8А</c:v>
                </c:pt>
                <c:pt idx="1">
                  <c:v>8Б</c:v>
                </c:pt>
                <c:pt idx="2">
                  <c:v>8В</c:v>
                </c:pt>
              </c:strCache>
            </c:strRef>
          </c:cat>
          <c:val>
            <c:numRef>
              <c:f>Лист1!$B$3:$D$3</c:f>
              <c:numCache>
                <c:formatCode>General</c:formatCode>
                <c:ptCount val="3"/>
                <c:pt idx="0" formatCode="0.0">
                  <c:v>4</c:v>
                </c:pt>
                <c:pt idx="1">
                  <c:v>3.5</c:v>
                </c:pt>
                <c:pt idx="2">
                  <c:v>4.0999999999999996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975-4820-AD46-FCAC04C68C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7832576"/>
        <c:axId val="77834112"/>
      </c:barChart>
      <c:catAx>
        <c:axId val="77832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7834112"/>
        <c:crosses val="autoZero"/>
        <c:auto val="1"/>
        <c:lblAlgn val="ctr"/>
        <c:lblOffset val="100"/>
        <c:noMultiLvlLbl val="0"/>
      </c:catAx>
      <c:valAx>
        <c:axId val="77834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78325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548B-D0D0-41BD-BDB4-B28B50C30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</cp:lastModifiedBy>
  <cp:revision>34</cp:revision>
  <dcterms:created xsi:type="dcterms:W3CDTF">2022-11-19T12:55:00Z</dcterms:created>
  <dcterms:modified xsi:type="dcterms:W3CDTF">2023-01-05T19:15:00Z</dcterms:modified>
</cp:coreProperties>
</file>