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B9B" w:rsidRDefault="00EB4B9B" w:rsidP="00EB4B9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4B9B">
        <w:rPr>
          <w:rFonts w:ascii="Times New Roman" w:hAnsi="Times New Roman" w:cs="Times New Roman"/>
          <w:b/>
          <w:sz w:val="24"/>
          <w:szCs w:val="24"/>
        </w:rPr>
        <w:t>«Организация работы по направлению: «Образование детей с особыми потребностями»»</w:t>
      </w:r>
      <w:bookmarkStart w:id="0" w:name="_GoBack"/>
      <w:bookmarkEnd w:id="0"/>
    </w:p>
    <w:p w:rsidR="003C1871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2011 года в</w:t>
      </w:r>
      <w:r w:rsidR="003C1871" w:rsidRPr="003C1871">
        <w:rPr>
          <w:rFonts w:ascii="Times New Roman" w:hAnsi="Times New Roman" w:cs="Times New Roman"/>
          <w:sz w:val="24"/>
          <w:szCs w:val="24"/>
        </w:rPr>
        <w:t xml:space="preserve"> </w:t>
      </w:r>
      <w:r w:rsidR="003C1871">
        <w:rPr>
          <w:rFonts w:ascii="Times New Roman" w:hAnsi="Times New Roman" w:cs="Times New Roman"/>
          <w:sz w:val="24"/>
          <w:szCs w:val="24"/>
        </w:rPr>
        <w:t>нашей школе</w:t>
      </w:r>
      <w:r w:rsidRPr="00441AF0">
        <w:rPr>
          <w:rFonts w:ascii="Times New Roman" w:hAnsi="Times New Roman" w:cs="Times New Roman"/>
          <w:sz w:val="24"/>
          <w:szCs w:val="24"/>
        </w:rPr>
        <w:t xml:space="preserve"> принята к реализации программа «Доступная среда», ориентированная на обеспечение полноценной интеграции детей с ОВЗ. Школа была оборудована в 2011 году согласно программе. В 2020-2021 уч. г. в школе официально числилось 138 детей с ОВЗ.  Они посещают все мероприятия, кружки</w:t>
      </w:r>
      <w:r w:rsidR="003C1871">
        <w:rPr>
          <w:rFonts w:ascii="Times New Roman" w:hAnsi="Times New Roman" w:cs="Times New Roman"/>
          <w:sz w:val="24"/>
          <w:szCs w:val="24"/>
        </w:rPr>
        <w:t>.</w:t>
      </w:r>
    </w:p>
    <w:p w:rsidR="00441AF0" w:rsidRPr="00441AF0" w:rsidRDefault="003C1871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Школа МБОУ «СОШ № 87</w:t>
      </w:r>
      <w:r w:rsidR="00441AF0" w:rsidRPr="00441AF0">
        <w:rPr>
          <w:rFonts w:ascii="Times New Roman" w:hAnsi="Times New Roman" w:cs="Times New Roman"/>
          <w:sz w:val="24"/>
          <w:szCs w:val="24"/>
        </w:rPr>
        <w:t>» г. Северск оборудована для детей с ОВЗ, учреждение обеспечивает доступность в здание инвалидов и людей с ограниченными возможностями здоровья: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1. Установлены пандусы, произведена контрастная маркировка входа и ступеней центрального крыльца перед входом в здание, установлены кнопки вызова персонала, установлены тактильные вывески учреждения на входной группе, установлена тактильная мнемосхема на 1 этаже, выполнена наклейка предупреждающих знаков, установлены поручни на 1 этаже, для инвалидов оборудованы туалетные комнаты.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2. Материально-техническое обеспечение образовательного процесса лиц с ОВЗ: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- специализированная клавиатура с минимальным усилием для ввода;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- складные ходунки с колесами;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- опора для сиденья «Егорка», которая помогает создать правильное, симметричное положение ребенка с ОВЗ и удерживать равновесие в положении сидя;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- базовое рабочее место обучающегося (</w:t>
      </w:r>
      <w:proofErr w:type="spellStart"/>
      <w:r w:rsidRPr="00441AF0">
        <w:rPr>
          <w:rFonts w:ascii="Times New Roman" w:hAnsi="Times New Roman" w:cs="Times New Roman"/>
          <w:sz w:val="24"/>
          <w:szCs w:val="24"/>
        </w:rPr>
        <w:t>огранич</w:t>
      </w:r>
      <w:proofErr w:type="spellEnd"/>
      <w:r w:rsidRPr="00441AF0">
        <w:rPr>
          <w:rFonts w:ascii="Times New Roman" w:hAnsi="Times New Roman" w:cs="Times New Roman"/>
          <w:sz w:val="24"/>
          <w:szCs w:val="24"/>
        </w:rPr>
        <w:t>. здоровья);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- базовое рабочее место обучающегося (с мышечной атрофией);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- базовое рабочее место обучающегося (для слабовидящих).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 xml:space="preserve">Дети с ОВЗ также учатся индивидуально на дому. 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Уже на первых этапах развития инклюзивного образования в нашей школе остро встала проблема неготовности учителей к работе с детьми с особыми образовательными потребностями, обнаружился недостаток профессиональных компетенций учителей к работе в инклюзивной сфере, наличие психологических барьеров и профессиональных стереотипов.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Необходимо было подготовить педагогические кадры. Администрация школы проводила работу с учителями, учителя с родителями. Также педагогические кадры должны были пройти специальное обучение.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 xml:space="preserve">Требовалось создать материальную базу для инклюзивного обучения. Не было кабинетов для специалистов, специально оборудованных классов для детей с ОВЗ, наглядных и учебных пособий. Большой проблемой оставалась работа с родителями. 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Для работы с детьми с ОВЗ требовались специалисты, имеющие коррекционное образование: учитель-дефектолог, учитель-логопед и психолог, социальный педагог. Но эта проблема благополучно разрешилась. Школа пополнилась необходимыми для успешной работы с детьми с ОВЗ специалистами.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В настоящее время в МБОУ «СОШ № 87» созданы необходимые материально-технические условия для обучения детей с ОВЗ и проводятся мероприятия, направленные на организацию инклюзивного образования по следующим направлениям деятельности: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- повышение квалификации педагогов;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- материально – техническое и организационное;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- создание системы комплексного психолого-педагогического сопровождения детей с ограниченными возможностями здоровья, детей – инвалидов;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- создание толерантной среды (включение всех детей с ОВЗ в проведение интеллектуальных, воспитательных, культурно-развлекательных, спортивных мероприятий).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lastRenderedPageBreak/>
        <w:t>- В инклюзивной среде дети с ОВЗ получают возможность полноценного освоения учебных программ, что способствует улучшению навыков и академических достижений;</w:t>
      </w:r>
    </w:p>
    <w:p w:rsidR="00441AF0" w:rsidRPr="00441AF0" w:rsidRDefault="00441AF0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- В инклюзивном классе дети учатся уважать и ценить своих одноклассников с ОВЗ, видеть то, что лежит за чертой инвалидности или одарённости.</w:t>
      </w:r>
    </w:p>
    <w:p w:rsidR="003C1871" w:rsidRDefault="003C1871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школе было</w:t>
      </w:r>
      <w:r w:rsidRPr="003C1871">
        <w:rPr>
          <w:rFonts w:ascii="Times New Roman" w:hAnsi="Times New Roman" w:cs="Times New Roman"/>
          <w:sz w:val="24"/>
          <w:szCs w:val="24"/>
        </w:rPr>
        <w:t xml:space="preserve"> проведено </w:t>
      </w:r>
      <w:r w:rsidRPr="003C1871">
        <w:rPr>
          <w:rFonts w:ascii="Times New Roman" w:hAnsi="Times New Roman" w:cs="Times New Roman"/>
          <w:bCs/>
          <w:iCs/>
          <w:sz w:val="24"/>
          <w:szCs w:val="24"/>
        </w:rPr>
        <w:t>городское мероприятие в форме Панельной дискуссии «Реализация индивидуального образовательного маршрута, обучающегося с РАС».</w:t>
      </w:r>
      <w:r w:rsidRPr="003C1871">
        <w:rPr>
          <w:rFonts w:ascii="Times New Roman" w:hAnsi="Times New Roman" w:cs="Times New Roman"/>
          <w:sz w:val="24"/>
          <w:szCs w:val="24"/>
        </w:rPr>
        <w:t> На данном мероприятии был представлен опыт работы школы по реализации индивидуального образовательного маршрута, обучающегося с РАС, представлены механизмы взаимодействия с учреждениями дополнительного образования (спортивная школа, ЦПК г. Томск, НИ ТГУ) по организации работы обучающихся с ОВЗ. Организована выставка методических материалов и результатов (продуктов) индивидуальных достижений обучающегося.</w:t>
      </w:r>
    </w:p>
    <w:p w:rsidR="003C1871" w:rsidRPr="003C1871" w:rsidRDefault="003C1871" w:rsidP="003C18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1871">
        <w:rPr>
          <w:rFonts w:ascii="Times New Roman" w:hAnsi="Times New Roman" w:cs="Times New Roman"/>
          <w:sz w:val="24"/>
          <w:szCs w:val="24"/>
        </w:rPr>
        <w:t xml:space="preserve">Организация рабочей группы по разработке и реализации проекта. Рабочая группа состояла из представителей администрации, специалистов и педагогов школы, родителей обучающихся, специалистов факультета психологии НИ Томского государственного университета. Разработка диагностического инструментария проекта (анкет для обучающихся, </w:t>
      </w:r>
      <w:r>
        <w:rPr>
          <w:rFonts w:ascii="Times New Roman" w:hAnsi="Times New Roman" w:cs="Times New Roman"/>
          <w:sz w:val="24"/>
          <w:szCs w:val="24"/>
        </w:rPr>
        <w:t>для родителей и для педагогов).</w:t>
      </w:r>
    </w:p>
    <w:p w:rsidR="003C1871" w:rsidRPr="003C1871" w:rsidRDefault="003C1871" w:rsidP="003C18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1871">
        <w:rPr>
          <w:rFonts w:ascii="Times New Roman" w:hAnsi="Times New Roman" w:cs="Times New Roman"/>
          <w:sz w:val="24"/>
          <w:szCs w:val="24"/>
        </w:rPr>
        <w:t xml:space="preserve">Составлены, размножены, проведены и обработаны анкеты определения готовности педагогов, родителей и обучающихся к профессиональному взаимодействию и обучению с детьми с ОВЗ. Проведены родительские собрания по обсуждению результатов анкетирования обучающихся и родителей. В анкетировании приняли участие </w:t>
      </w:r>
      <w:r>
        <w:rPr>
          <w:rFonts w:ascii="Times New Roman" w:hAnsi="Times New Roman" w:cs="Times New Roman"/>
          <w:sz w:val="24"/>
          <w:szCs w:val="24"/>
        </w:rPr>
        <w:t>604 обучающихся, 490 родителей.</w:t>
      </w:r>
    </w:p>
    <w:p w:rsidR="003C1871" w:rsidRPr="00441AF0" w:rsidRDefault="003C1871" w:rsidP="003C18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1871">
        <w:rPr>
          <w:rFonts w:ascii="Times New Roman" w:hAnsi="Times New Roman" w:cs="Times New Roman"/>
          <w:sz w:val="24"/>
          <w:szCs w:val="24"/>
        </w:rPr>
        <w:t>Проведен конкурс плакатов «Каждый ребенок особенный, все дети – равные»: разработано Положение о конкурсе, работа комиссии, подведены итоги.  В конкурсе плакатов приняли участие 44 обучающихся 1-11 классов. Победителей оказалось 14 человек. На итоговом мероприятии прошло награждение участников и победителей.  Организована выставка плакатов. Плакаты-побед</w:t>
      </w:r>
      <w:r>
        <w:rPr>
          <w:rFonts w:ascii="Times New Roman" w:hAnsi="Times New Roman" w:cs="Times New Roman"/>
          <w:sz w:val="24"/>
          <w:szCs w:val="24"/>
        </w:rPr>
        <w:t>ители –</w:t>
      </w:r>
      <w:r w:rsidRPr="003C1871">
        <w:rPr>
          <w:rFonts w:ascii="Times New Roman" w:hAnsi="Times New Roman" w:cs="Times New Roman"/>
          <w:sz w:val="24"/>
          <w:szCs w:val="24"/>
        </w:rPr>
        <w:t xml:space="preserve"> отправлены на широкоформатную печать, для оформления стендов школы.  Презентация результатов конкурса, размещение плакатов в ОУ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C1871">
        <w:rPr>
          <w:rFonts w:ascii="Times New Roman" w:hAnsi="Times New Roman" w:cs="Times New Roman"/>
          <w:sz w:val="24"/>
          <w:szCs w:val="24"/>
        </w:rPr>
        <w:t>Проведен анализ включенности детей с ОВЗ в совместное обучение.</w:t>
      </w:r>
    </w:p>
    <w:p w:rsidR="003C1871" w:rsidRPr="00441AF0" w:rsidRDefault="003C1871" w:rsidP="003C18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Несмотря на достаточное, для функционирования образовательной организации, мероприятий, направленных на организацию инклюзивного образования, приходится сталкиваться с проблемой недостаточной методической базы и ресурсного обеспечения школы для организации обучения детей с ОВЗ.</w:t>
      </w:r>
    </w:p>
    <w:p w:rsidR="003C1871" w:rsidRDefault="003C1871" w:rsidP="003C18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1AF0">
        <w:rPr>
          <w:rFonts w:ascii="Times New Roman" w:hAnsi="Times New Roman" w:cs="Times New Roman"/>
          <w:sz w:val="24"/>
          <w:szCs w:val="24"/>
        </w:rPr>
        <w:t>В сложившейся ситуации, несмотря на относительную стабильность, важно вести непрерывную работу в области инклюзивного образования.</w:t>
      </w:r>
    </w:p>
    <w:p w:rsidR="008E4605" w:rsidRPr="00441AF0" w:rsidRDefault="008E4605" w:rsidP="00441AF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8E4605" w:rsidRPr="00441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AF0"/>
    <w:rsid w:val="003C1871"/>
    <w:rsid w:val="00441AF0"/>
    <w:rsid w:val="008D7AB9"/>
    <w:rsid w:val="008E0170"/>
    <w:rsid w:val="008E4605"/>
    <w:rsid w:val="00A974A5"/>
    <w:rsid w:val="00EB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C3168-E99F-4ECD-93BB-3AE37FB51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9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Колян</dc:creator>
  <cp:keywords/>
  <dc:description/>
  <cp:lastModifiedBy>Колян</cp:lastModifiedBy>
  <cp:revision>5</cp:revision>
  <dcterms:created xsi:type="dcterms:W3CDTF">2021-11-19T09:00:00Z</dcterms:created>
  <dcterms:modified xsi:type="dcterms:W3CDTF">2021-11-19T09:51:00Z</dcterms:modified>
</cp:coreProperties>
</file>