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CD2" w:rsidRDefault="00C97218" w:rsidP="007A3CD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7218">
        <w:rPr>
          <w:rFonts w:ascii="Times New Roman" w:hAnsi="Times New Roman" w:cs="Times New Roman"/>
          <w:sz w:val="28"/>
          <w:szCs w:val="28"/>
        </w:rPr>
        <w:t xml:space="preserve">Муниципальное казенное общеобразовательное учреждение </w:t>
      </w:r>
    </w:p>
    <w:p w:rsidR="00C97218" w:rsidRPr="007A3CD2" w:rsidRDefault="00C97218" w:rsidP="007A3CD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7218">
        <w:rPr>
          <w:rFonts w:ascii="Times New Roman" w:hAnsi="Times New Roman" w:cs="Times New Roman"/>
          <w:sz w:val="28"/>
          <w:szCs w:val="28"/>
        </w:rPr>
        <w:t>средняя общеобразовательная школа №2 п. Жигалово</w:t>
      </w:r>
    </w:p>
    <w:p w:rsidR="00C97218" w:rsidRPr="007A3CD2" w:rsidRDefault="00C97218" w:rsidP="007A3CD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3FBC" w:rsidRPr="00C97218" w:rsidRDefault="00923FBC" w:rsidP="00C9721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3005" w:rsidRDefault="005E3005" w:rsidP="005E30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3005" w:rsidRDefault="005E3005" w:rsidP="005E30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3005" w:rsidRDefault="005E3005" w:rsidP="005E30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3005" w:rsidRDefault="005E3005" w:rsidP="005E30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C3C" w:rsidRDefault="00742C3C" w:rsidP="005E30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C3C" w:rsidRDefault="00742C3C" w:rsidP="005E30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C3C" w:rsidRDefault="00742C3C" w:rsidP="005E30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C3C" w:rsidRDefault="00742C3C" w:rsidP="005E30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3FBC" w:rsidRDefault="00BB6450" w:rsidP="005E30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218">
        <w:rPr>
          <w:rFonts w:ascii="Times New Roman" w:hAnsi="Times New Roman" w:cs="Times New Roman"/>
          <w:b/>
          <w:sz w:val="28"/>
          <w:szCs w:val="28"/>
        </w:rPr>
        <w:t>План-конспект урока</w:t>
      </w:r>
    </w:p>
    <w:p w:rsidR="005E3005" w:rsidRDefault="005E3005" w:rsidP="005E30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3005" w:rsidRPr="005E3005" w:rsidRDefault="00742C3C" w:rsidP="005E30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5E3005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5E3005" w:rsidRPr="005E3005">
        <w:rPr>
          <w:rFonts w:ascii="Times New Roman" w:hAnsi="Times New Roman" w:cs="Times New Roman"/>
          <w:b/>
          <w:sz w:val="36"/>
          <w:szCs w:val="28"/>
        </w:rPr>
        <w:t>«СРАВНЕНИЕ ВИДОВ ТЕПЛОПЕРЕДАЧИ.</w:t>
      </w:r>
    </w:p>
    <w:p w:rsidR="00C97218" w:rsidRPr="005E3005" w:rsidRDefault="005E3005" w:rsidP="005E3005">
      <w:pPr>
        <w:pStyle w:val="a3"/>
        <w:spacing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5E3005">
        <w:rPr>
          <w:rFonts w:ascii="Times New Roman" w:hAnsi="Times New Roman" w:cs="Times New Roman"/>
          <w:b/>
          <w:sz w:val="36"/>
          <w:szCs w:val="28"/>
        </w:rPr>
        <w:t>ТЕПЛОПЕРЕДАЧА В ТЕХНИКЕ, БЫТУ»</w:t>
      </w:r>
    </w:p>
    <w:p w:rsidR="00C97218" w:rsidRPr="005E3005" w:rsidRDefault="00C97218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218" w:rsidRPr="005E3005" w:rsidRDefault="00C97218" w:rsidP="005E3005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E3005" w:rsidRDefault="005E3005" w:rsidP="005E3005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E3005" w:rsidRDefault="005E3005" w:rsidP="005E3005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A3CD2" w:rsidRDefault="00BB6450" w:rsidP="005E3005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7218">
        <w:rPr>
          <w:rFonts w:ascii="Times New Roman" w:hAnsi="Times New Roman" w:cs="Times New Roman"/>
          <w:b/>
          <w:sz w:val="28"/>
          <w:szCs w:val="28"/>
        </w:rPr>
        <w:t xml:space="preserve">Предмет: </w:t>
      </w:r>
      <w:r w:rsidRPr="00C97218">
        <w:rPr>
          <w:rFonts w:ascii="Times New Roman" w:hAnsi="Times New Roman" w:cs="Times New Roman"/>
          <w:sz w:val="28"/>
          <w:szCs w:val="28"/>
        </w:rPr>
        <w:t>Физика, 8 класс</w:t>
      </w:r>
    </w:p>
    <w:p w:rsidR="007A3CD2" w:rsidRDefault="00A670B0" w:rsidP="005E3005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="007A3CD2" w:rsidRPr="007A3CD2">
        <w:rPr>
          <w:rFonts w:ascii="Times New Roman" w:hAnsi="Times New Roman" w:cs="Times New Roman"/>
          <w:b/>
          <w:sz w:val="28"/>
          <w:szCs w:val="28"/>
        </w:rPr>
        <w:t>:</w:t>
      </w:r>
      <w:r w:rsidR="007A3CD2">
        <w:rPr>
          <w:rFonts w:ascii="Times New Roman" w:hAnsi="Times New Roman" w:cs="Times New Roman"/>
          <w:sz w:val="28"/>
          <w:szCs w:val="28"/>
        </w:rPr>
        <w:t xml:space="preserve"> </w:t>
      </w:r>
      <w:r w:rsidR="007A3CD2" w:rsidRPr="00C97218">
        <w:rPr>
          <w:rFonts w:ascii="Times New Roman" w:hAnsi="Times New Roman" w:cs="Times New Roman"/>
          <w:sz w:val="28"/>
          <w:szCs w:val="28"/>
        </w:rPr>
        <w:t>Дроздова Альбина Владимировна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E3005" w:rsidRDefault="00A670B0" w:rsidP="005E3005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физики</w:t>
      </w:r>
    </w:p>
    <w:p w:rsidR="005E3005" w:rsidRDefault="005E3005" w:rsidP="005E3005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E3005" w:rsidRDefault="005E3005" w:rsidP="005E3005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E3005" w:rsidRDefault="005E3005" w:rsidP="005E3005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E3005" w:rsidRDefault="005E3005" w:rsidP="005E3005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E3005" w:rsidRDefault="005E3005" w:rsidP="005E300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7218" w:rsidRPr="00C97218" w:rsidRDefault="005E3005" w:rsidP="005E3005">
      <w:pPr>
        <w:pStyle w:val="a3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9E5B0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C97218" w:rsidRPr="00C97218"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CA7DC9" w:rsidRDefault="00CA7DC9" w:rsidP="00CA7DC9">
      <w:pPr>
        <w:pStyle w:val="a3"/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A7DC9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Тема: </w:t>
      </w:r>
      <w:r w:rsidRPr="00CA7DC9">
        <w:rPr>
          <w:rFonts w:ascii="Times New Roman" w:eastAsia="Calibri" w:hAnsi="Times New Roman" w:cs="Times New Roman"/>
          <w:sz w:val="28"/>
          <w:szCs w:val="28"/>
        </w:rPr>
        <w:t>«Сравнение видов теплопередачи. Теплопередача в технике, быту»</w:t>
      </w:r>
    </w:p>
    <w:p w:rsidR="00923FBC" w:rsidRPr="00C97218" w:rsidRDefault="00BB6450" w:rsidP="00C972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b/>
          <w:sz w:val="28"/>
          <w:szCs w:val="28"/>
        </w:rPr>
        <w:t xml:space="preserve">Тип урока:  </w:t>
      </w:r>
      <w:r w:rsidRPr="00C97218">
        <w:rPr>
          <w:rFonts w:ascii="Times New Roman" w:eastAsia="Calibri" w:hAnsi="Times New Roman" w:cs="Times New Roman"/>
          <w:sz w:val="28"/>
          <w:szCs w:val="28"/>
        </w:rPr>
        <w:t>урок закрепления учебного материала.</w:t>
      </w:r>
    </w:p>
    <w:p w:rsidR="00C97218" w:rsidRPr="00C97218" w:rsidRDefault="00C97218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218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Pr="00C97218">
        <w:rPr>
          <w:rFonts w:ascii="Times New Roman" w:hAnsi="Times New Roman" w:cs="Times New Roman"/>
          <w:sz w:val="28"/>
          <w:szCs w:val="28"/>
        </w:rPr>
        <w:t xml:space="preserve"> 17.</w:t>
      </w:r>
      <w:r w:rsidR="00414017">
        <w:rPr>
          <w:rFonts w:ascii="Times New Roman" w:hAnsi="Times New Roman" w:cs="Times New Roman"/>
          <w:sz w:val="28"/>
          <w:szCs w:val="28"/>
        </w:rPr>
        <w:t>11</w:t>
      </w:r>
      <w:r w:rsidRPr="00C97218">
        <w:rPr>
          <w:rFonts w:ascii="Times New Roman" w:hAnsi="Times New Roman" w:cs="Times New Roman"/>
          <w:sz w:val="28"/>
          <w:szCs w:val="28"/>
        </w:rPr>
        <w:t>.202</w:t>
      </w:r>
      <w:r w:rsidR="00414017">
        <w:rPr>
          <w:rFonts w:ascii="Times New Roman" w:hAnsi="Times New Roman" w:cs="Times New Roman"/>
          <w:sz w:val="28"/>
          <w:szCs w:val="28"/>
        </w:rPr>
        <w:t>2</w:t>
      </w:r>
      <w:r w:rsidRPr="00C9721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23FBC" w:rsidRPr="00C97218" w:rsidRDefault="00BB6450" w:rsidP="00C9721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218">
        <w:rPr>
          <w:rFonts w:ascii="Times New Roman" w:hAnsi="Times New Roman" w:cs="Times New Roman"/>
          <w:b/>
          <w:sz w:val="28"/>
          <w:szCs w:val="28"/>
        </w:rPr>
        <w:t>Образовательные результаты:</w:t>
      </w:r>
    </w:p>
    <w:p w:rsidR="00923FBC" w:rsidRPr="00C97218" w:rsidRDefault="00BB6450" w:rsidP="00C97218">
      <w:pPr>
        <w:pStyle w:val="a3"/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97218">
        <w:rPr>
          <w:rFonts w:ascii="Times New Roman" w:eastAsia="Calibri" w:hAnsi="Times New Roman" w:cs="Times New Roman"/>
          <w:b/>
          <w:i/>
          <w:sz w:val="28"/>
          <w:szCs w:val="28"/>
        </w:rPr>
        <w:t>Личностны</w:t>
      </w:r>
      <w:r w:rsidRPr="00C97218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C97218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</w:p>
    <w:p w:rsidR="00923FBC" w:rsidRPr="00C97218" w:rsidRDefault="00BB6450" w:rsidP="00C9721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Способность к саморазвитию и самообразованию на основе мотивации к обучению и познанию.</w:t>
      </w:r>
    </w:p>
    <w:p w:rsidR="00923FBC" w:rsidRPr="00C97218" w:rsidRDefault="00BB6450" w:rsidP="00C9721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Сформированность целостного мировоззрения.</w:t>
      </w:r>
    </w:p>
    <w:p w:rsidR="00923FBC" w:rsidRPr="00C97218" w:rsidRDefault="00BB6450" w:rsidP="00C9721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Сформированность осознанного, уважительного и доброжелательного отношения к другому человеку, его мнению.</w:t>
      </w:r>
    </w:p>
    <w:p w:rsidR="00923FBC" w:rsidRPr="00C97218" w:rsidRDefault="00BB6450" w:rsidP="00C9721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Умение контролировать процесс и результат деятельности (в частности, за счет рефлексии).</w:t>
      </w:r>
    </w:p>
    <w:p w:rsidR="00923FBC" w:rsidRPr="00C97218" w:rsidRDefault="00BB6450" w:rsidP="00C97218">
      <w:pPr>
        <w:pStyle w:val="a3"/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97218">
        <w:rPr>
          <w:rFonts w:ascii="Times New Roman" w:eastAsia="Calibri" w:hAnsi="Times New Roman" w:cs="Times New Roman"/>
          <w:b/>
          <w:i/>
          <w:sz w:val="28"/>
          <w:szCs w:val="28"/>
        </w:rPr>
        <w:t>Метапредметны</w:t>
      </w:r>
      <w:r w:rsidRPr="00C97218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C97218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</w:p>
    <w:p w:rsidR="00923FBC" w:rsidRPr="00C97218" w:rsidRDefault="00BB6450" w:rsidP="00C9721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Владение устной и письменной речью.</w:t>
      </w:r>
    </w:p>
    <w:p w:rsidR="00923FBC" w:rsidRPr="00C97218" w:rsidRDefault="00BB6450" w:rsidP="00C9721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Умение выполнять несложные эксперименты, описывать результаты, делать выводы.</w:t>
      </w:r>
    </w:p>
    <w:p w:rsidR="00923FBC" w:rsidRPr="00C97218" w:rsidRDefault="00BB6450" w:rsidP="00C9721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Умение организовывать учебное сотрудничество и совместную деятельность с учителем и сверстниками.</w:t>
      </w:r>
    </w:p>
    <w:p w:rsidR="00923FBC" w:rsidRPr="00C97218" w:rsidRDefault="00BB6450" w:rsidP="00C9721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Умение владеть основами самоконтроля.</w:t>
      </w:r>
    </w:p>
    <w:p w:rsidR="00923FBC" w:rsidRPr="00C97218" w:rsidRDefault="00BB6450" w:rsidP="00C9721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Умение оценивать правильность выполнения учебной задачи, собственные возможности её решения.</w:t>
      </w:r>
    </w:p>
    <w:p w:rsidR="00923FBC" w:rsidRPr="00C97218" w:rsidRDefault="00BB6450" w:rsidP="00C9721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Умение определять способы решения учебной задачи.</w:t>
      </w:r>
    </w:p>
    <w:p w:rsidR="00923FBC" w:rsidRPr="00C97218" w:rsidRDefault="00BB6450" w:rsidP="00C9721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Умение самостоятельно планировать пути достижения целей, осознано выбирать эффективные способы решения задач.</w:t>
      </w:r>
    </w:p>
    <w:p w:rsidR="00923FBC" w:rsidRPr="00C97218" w:rsidRDefault="00BB6450" w:rsidP="00C9721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Умение работать с информационными ресурсами.</w:t>
      </w:r>
    </w:p>
    <w:p w:rsidR="00923FBC" w:rsidRPr="00C97218" w:rsidRDefault="00BB6450" w:rsidP="00C97218">
      <w:pPr>
        <w:pStyle w:val="a3"/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97218">
        <w:rPr>
          <w:rFonts w:ascii="Times New Roman" w:eastAsia="Calibri" w:hAnsi="Times New Roman" w:cs="Times New Roman"/>
          <w:b/>
          <w:i/>
          <w:sz w:val="28"/>
          <w:szCs w:val="28"/>
        </w:rPr>
        <w:t>Предметны</w:t>
      </w:r>
      <w:r w:rsidRPr="00C97218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C97218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</w:p>
    <w:p w:rsidR="00923FBC" w:rsidRPr="00C97218" w:rsidRDefault="00BB6450" w:rsidP="00C9721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Понимание смысла физического термина «теплопередача».</w:t>
      </w:r>
    </w:p>
    <w:p w:rsidR="00923FBC" w:rsidRPr="00C97218" w:rsidRDefault="00BB6450" w:rsidP="00C9721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Умение описывать и объяснять физические явления на основе видов теплопередачи.</w:t>
      </w:r>
    </w:p>
    <w:p w:rsidR="00923FBC" w:rsidRPr="00C97218" w:rsidRDefault="00BB6450" w:rsidP="00C9721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lastRenderedPageBreak/>
        <w:t>Делать выводы на основе экспериментальных данных.</w:t>
      </w:r>
    </w:p>
    <w:p w:rsidR="00923FBC" w:rsidRPr="00C97218" w:rsidRDefault="00BB6450" w:rsidP="00C9721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Приводить примеры практического применения и учета теплопроводности, конвекции и излучения.</w:t>
      </w:r>
    </w:p>
    <w:p w:rsidR="00923FBC" w:rsidRPr="00C97218" w:rsidRDefault="00BB6450" w:rsidP="00C9721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sz w:val="28"/>
          <w:szCs w:val="28"/>
        </w:rPr>
        <w:t>Использовать приобретенные знания в повседневной деятельности для обеспечения безопасности жизнедеятельности.</w:t>
      </w:r>
    </w:p>
    <w:p w:rsidR="00923FBC" w:rsidRPr="00C97218" w:rsidRDefault="00BB6450" w:rsidP="00C97218">
      <w:pPr>
        <w:pStyle w:val="a3"/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9721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Формы обучения:</w:t>
      </w:r>
      <w:r w:rsidRPr="00C9721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фронтальная,</w:t>
      </w:r>
      <w:r w:rsidR="002D011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C9721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и</w:t>
      </w:r>
      <w:r w:rsidRPr="00C97218">
        <w:rPr>
          <w:rFonts w:ascii="Times New Roman" w:eastAsia="Calibri" w:hAnsi="Times New Roman" w:cs="Times New Roman"/>
          <w:color w:val="000000"/>
          <w:sz w:val="28"/>
          <w:szCs w:val="28"/>
        </w:rPr>
        <w:t>ндивидуальная, групповая.</w:t>
      </w:r>
    </w:p>
    <w:p w:rsidR="00923FBC" w:rsidRPr="00C97218" w:rsidRDefault="00BB6450" w:rsidP="00C97218">
      <w:pPr>
        <w:pStyle w:val="a3"/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9721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Методы обучения: </w:t>
      </w:r>
      <w:r w:rsidRPr="00C97218">
        <w:rPr>
          <w:rFonts w:ascii="Times New Roman" w:eastAsia="Calibri" w:hAnsi="Times New Roman" w:cs="Times New Roman"/>
          <w:color w:val="000000"/>
          <w:sz w:val="28"/>
          <w:szCs w:val="28"/>
        </w:rPr>
        <w:t>словесный, наглядный, проблемно-поисковый, деятельностный.</w:t>
      </w:r>
    </w:p>
    <w:p w:rsidR="00923FBC" w:rsidRPr="00C97218" w:rsidRDefault="00BB6450" w:rsidP="00C97218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b/>
          <w:sz w:val="28"/>
          <w:szCs w:val="28"/>
        </w:rPr>
        <w:t xml:space="preserve">Оборудование урока:  </w:t>
      </w:r>
      <w:r w:rsidRPr="00C97218">
        <w:rPr>
          <w:rFonts w:ascii="Times New Roman" w:eastAsia="Calibri" w:hAnsi="Times New Roman" w:cs="Times New Roman"/>
          <w:sz w:val="28"/>
          <w:szCs w:val="28"/>
        </w:rPr>
        <w:t xml:space="preserve"> штатив, медная проволока, спиртовка, маленькие гвоздики, стакан, чайная ложка, вода холодная и горячая, колба, кристаллики марганцовки, теплоприёмник, жидкостный манометр, </w:t>
      </w:r>
      <w:r w:rsidRPr="00C97218">
        <w:rPr>
          <w:rFonts w:ascii="Times New Roman" w:hAnsi="Times New Roman" w:cs="Times New Roman"/>
          <w:sz w:val="28"/>
          <w:szCs w:val="28"/>
        </w:rPr>
        <w:t>спиртовка</w:t>
      </w:r>
      <w:r w:rsidRPr="00C9721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23FBC" w:rsidRPr="00C97218" w:rsidRDefault="00BB6450" w:rsidP="00C97218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7218">
        <w:rPr>
          <w:rFonts w:ascii="Times New Roman" w:eastAsia="Calibri" w:hAnsi="Times New Roman" w:cs="Times New Roman"/>
          <w:b/>
          <w:sz w:val="28"/>
          <w:szCs w:val="28"/>
        </w:rPr>
        <w:t xml:space="preserve">Демонстрации:   </w:t>
      </w:r>
      <w:r w:rsidRPr="00C97218">
        <w:rPr>
          <w:rFonts w:ascii="Times New Roman" w:eastAsia="Calibri" w:hAnsi="Times New Roman" w:cs="Times New Roman"/>
          <w:sz w:val="28"/>
          <w:szCs w:val="28"/>
        </w:rPr>
        <w:t>Явления теплопроводности, конвекции и излучения.</w:t>
      </w:r>
    </w:p>
    <w:p w:rsidR="00923FBC" w:rsidRPr="00C97218" w:rsidRDefault="00BB6450" w:rsidP="00C972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218">
        <w:rPr>
          <w:rFonts w:ascii="Times New Roman" w:hAnsi="Times New Roman" w:cs="Times New Roman"/>
          <w:sz w:val="28"/>
          <w:szCs w:val="28"/>
        </w:rPr>
        <w:t>Подготовительная работа:</w:t>
      </w:r>
    </w:p>
    <w:p w:rsidR="00923FBC" w:rsidRPr="00C97218" w:rsidRDefault="00BB6450" w:rsidP="00C9721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218">
        <w:rPr>
          <w:rFonts w:ascii="Times New Roman" w:hAnsi="Times New Roman" w:cs="Times New Roman"/>
          <w:sz w:val="28"/>
          <w:szCs w:val="28"/>
        </w:rPr>
        <w:t xml:space="preserve"> Урок проводится в виде защиты учебных проектов по темам «Теплопроводность и её применение в быту и природе», «Роль конвекции  в природе и жизни человека», «Применение излучения в природе и технике». Ученики класса делятся на 4 группы: первая, вторая и третья готовят сообщения по теме, которые они выбрали. Учащиеся четвертой группы обобщают теорию, работают консультантами.</w:t>
      </w:r>
    </w:p>
    <w:p w:rsidR="00923FBC" w:rsidRPr="00C97218" w:rsidRDefault="00BB6450" w:rsidP="00C9721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218">
        <w:rPr>
          <w:rFonts w:ascii="Times New Roman" w:hAnsi="Times New Roman" w:cs="Times New Roman"/>
          <w:sz w:val="28"/>
          <w:szCs w:val="28"/>
        </w:rPr>
        <w:t xml:space="preserve"> Тема проекта определяется по итогам отгадывания ребуса. </w:t>
      </w:r>
    </w:p>
    <w:p w:rsidR="00923FBC" w:rsidRPr="00C97218" w:rsidRDefault="00BB6450" w:rsidP="00C9721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218">
        <w:rPr>
          <w:rFonts w:ascii="Times New Roman" w:hAnsi="Times New Roman" w:cs="Times New Roman"/>
          <w:sz w:val="28"/>
          <w:szCs w:val="28"/>
        </w:rPr>
        <w:t xml:space="preserve"> Восьмиклассники самостоятельно распределяют обязанности, осуществляют сбор информации, ее анализ и представление, продумывают план сообщения.</w:t>
      </w:r>
    </w:p>
    <w:p w:rsidR="00923FBC" w:rsidRPr="00C97218" w:rsidRDefault="00BB6450" w:rsidP="00C9721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218">
        <w:rPr>
          <w:rFonts w:ascii="Times New Roman" w:hAnsi="Times New Roman" w:cs="Times New Roman"/>
          <w:sz w:val="28"/>
          <w:szCs w:val="28"/>
        </w:rPr>
        <w:t xml:space="preserve"> В ходе работы над проектом учитель и ученики тесно сотрудничают, в частности, проводятся консультации, на которых учитель осуществляет контроль и корректировку деятельности обучающихся.</w:t>
      </w:r>
    </w:p>
    <w:p w:rsidR="00923FBC" w:rsidRPr="00C97218" w:rsidRDefault="00BB6450" w:rsidP="00C972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218">
        <w:rPr>
          <w:rFonts w:ascii="Times New Roman" w:hAnsi="Times New Roman" w:cs="Times New Roman"/>
          <w:sz w:val="28"/>
          <w:szCs w:val="28"/>
        </w:rPr>
        <w:t xml:space="preserve"> Материал презентации можно использовать для изучения нового материала в 8 классе, повторения темы в 10 классе во время учебного занятия и самостоятельного изучения дома.</w:t>
      </w:r>
    </w:p>
    <w:p w:rsidR="00923FBC" w:rsidRPr="00C97218" w:rsidRDefault="00923FBC" w:rsidP="00C97218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1951"/>
        <w:gridCol w:w="4089"/>
        <w:gridCol w:w="3814"/>
      </w:tblGrid>
      <w:tr w:rsidR="00923FBC" w:rsidRPr="00C97218" w:rsidTr="00C97218">
        <w:tc>
          <w:tcPr>
            <w:tcW w:w="1951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4089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814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</w:tr>
      <w:tr w:rsidR="00923FBC" w:rsidRPr="00C97218" w:rsidTr="00C97218">
        <w:trPr>
          <w:trHeight w:val="946"/>
        </w:trPr>
        <w:tc>
          <w:tcPr>
            <w:tcW w:w="1951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1. организационный момент.</w:t>
            </w:r>
          </w:p>
        </w:tc>
        <w:tc>
          <w:tcPr>
            <w:tcW w:w="4089" w:type="dxa"/>
          </w:tcPr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Мягкая посадка. Эмоциональный настрой на урок.  Пусть девизом нашего урока станут слова М.Фарадея: «Наблюдать, изучать, работать».</w:t>
            </w:r>
          </w:p>
        </w:tc>
        <w:tc>
          <w:tcPr>
            <w:tcW w:w="3814" w:type="dxa"/>
          </w:tcPr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После приветствия рассаживаются по своим местам.</w:t>
            </w:r>
          </w:p>
        </w:tc>
      </w:tr>
      <w:tr w:rsidR="00923FBC" w:rsidRPr="00C97218" w:rsidTr="00C97218">
        <w:tc>
          <w:tcPr>
            <w:tcW w:w="1951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2. Актуализация.</w:t>
            </w:r>
          </w:p>
        </w:tc>
        <w:tc>
          <w:tcPr>
            <w:tcW w:w="4089" w:type="dxa"/>
          </w:tcPr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А сейчас хочу вам рассказать о моем возвращении домой с работы. Уставшая, я плелась из школы под лучами жаркого солнца. На мне была черная куртка, ведь утрами очень прохладно, я чувствовала то тепло, которое разносилось по всему телу. Мне стало жарко. Закинув руку за спину, я потрогала куртку, она действительно была горячей. И хотя дорога была короткой, мне было нечем дышать от жары. Я расстегнула куртку и увидела серебристую подкладку. Может, дело в ней? Я отвлеклась от своих мыслей, потому что почувствовала прохладу рук. Я потерла руку об руку и продолжила свой путь. Зашла домой, в доме было очень свежо и я стала растапливать печь. Дрова долго не загорались, пришлось открыть поддувало. Интуитивно я глянула на кухонный стол, увидела накануне приготовленный термос. Открыла крышку, налила себе кружку горячего чая. Все хорошо! 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97218"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Скажите, пожалуйста, ребята, если судить по моему рассказу, чем и зачем мы на уроке будем заниматься?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97218"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Для дальнейшей работы распределимся на 3 группы, отгадаем ребусы с понятиями темы урока. В итоге сформируем группы для работы над проектом, его защитой. </w:t>
            </w:r>
            <w:r w:rsidRPr="00C97218">
              <w:rPr>
                <w:rFonts w:ascii="Times New Roman" w:eastAsiaTheme="minorEastAsia" w:hAnsi="Times New Roman" w:cs="Times New Roman"/>
                <w:sz w:val="24"/>
                <w:szCs w:val="24"/>
              </w:rPr>
              <w:t>(см. Приложение 1.)</w:t>
            </w:r>
          </w:p>
          <w:p w:rsidR="00923FBC" w:rsidRPr="00C97218" w:rsidRDefault="00BB6450" w:rsidP="002D0117">
            <w:pPr>
              <w:spacing w:line="276" w:lineRule="auto"/>
              <w:ind w:left="-108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579930" cy="937032"/>
                  <wp:effectExtent l="19050" t="0" r="0" b="0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8386" b="412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397" cy="937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4" w:type="dxa"/>
          </w:tcPr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Отвечают на вопрос учителя:</w:t>
            </w:r>
          </w:p>
          <w:p w:rsidR="00923FBC" w:rsidRPr="00C97218" w:rsidRDefault="00C97218" w:rsidP="00C97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B6450" w:rsidRPr="00C97218">
              <w:rPr>
                <w:rFonts w:ascii="Times New Roman" w:hAnsi="Times New Roman" w:cs="Times New Roman"/>
                <w:sz w:val="24"/>
                <w:szCs w:val="24"/>
              </w:rPr>
              <w:t>Сегодня будем повторять различные виды теплопередачи, которые уже изучили, чтобы уметь использовать знания в повседневной жизни.</w:t>
            </w: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Работают над словами ребуса:</w:t>
            </w:r>
          </w:p>
          <w:p w:rsidR="00923FBC" w:rsidRPr="00C97218" w:rsidRDefault="00BB6450" w:rsidP="00C97218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Теплоёмкость;</w:t>
            </w:r>
          </w:p>
          <w:p w:rsidR="00923FBC" w:rsidRPr="00C97218" w:rsidRDefault="00BB6450" w:rsidP="00C97218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Конвекция;</w:t>
            </w:r>
          </w:p>
          <w:p w:rsidR="00923FBC" w:rsidRPr="00C97218" w:rsidRDefault="00BB6450" w:rsidP="00C97218">
            <w:pPr>
              <w:pStyle w:val="a4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Излучение.</w:t>
            </w: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FBC" w:rsidRPr="00C97218" w:rsidTr="00C97218">
        <w:tc>
          <w:tcPr>
            <w:tcW w:w="1951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Обобщение изученного  материала. Практическое применение проекта.</w:t>
            </w:r>
          </w:p>
        </w:tc>
        <w:tc>
          <w:tcPr>
            <w:tcW w:w="4089" w:type="dxa"/>
          </w:tcPr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(работа учащихся в тетрадях): число, в тему  урока включите  угаданное слово  кроссворда своей группы.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1. «Теплопроводность и её применение в быту и природе»;          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2. «Роль конвекции  в природе и жизни человека»;                           3. «Применение излучения в природе и технике».   </w:t>
            </w: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 «Теплопроводность и её применение в быту и природе».</w:t>
            </w: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2. «Роль конвекции  в природе и жизни человека».</w:t>
            </w: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3. «Применение излучения в природе и технике».</w:t>
            </w: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4" w:type="dxa"/>
          </w:tcPr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(работают  группами  в тетрадях, листах А3. Подготовка к защите проекта и его защита).</w:t>
            </w: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923FBC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BB6450" w:rsidP="00C97218">
            <w:pPr>
              <w:pStyle w:val="a4"/>
              <w:numPr>
                <w:ilvl w:val="0"/>
                <w:numId w:val="6"/>
              </w:numPr>
              <w:spacing w:line="276" w:lineRule="auto"/>
              <w:ind w:left="3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Теплопроводность- это явление передачи внутренней энергии от одного тела к другому или от одной его части к другой.</w:t>
            </w:r>
          </w:p>
          <w:p w:rsidR="00923FBC" w:rsidRPr="00C97218" w:rsidRDefault="00BB6450" w:rsidP="00C97218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Металлы переносят тепло лучше, чем жидкости, а жидкости лучше, чем газы. Газы плохо проводят тепло. Такой вид теплопередачи обусловлен тепловыми движениями и столкновениями частиц, из которых состоят вещества.  При передаче  тепла переноса тела не происходит. Особенности:</w:t>
            </w:r>
          </w:p>
          <w:p w:rsidR="00923FBC" w:rsidRPr="00C97218" w:rsidRDefault="00BB6450" w:rsidP="00C97218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1) при теплопроводности не происходит переноса вещества от одной части тела к другой;</w:t>
            </w:r>
          </w:p>
          <w:p w:rsidR="00923FBC" w:rsidRPr="00C97218" w:rsidRDefault="00BB6450" w:rsidP="00C97218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2) разные вещества имеют разную теплопроводность (у металлов – хорошая (искл. Ртуть и расплавленные металлы); у жидкостей – мала; у газов – почти нет; самая низкая – вакуум – безвоздушное пространство). 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 Для предохранения тела от охлаждения или нагревания применяют вещества с малой теплопроводностью: ручки сковородок, корпус утюга изготавливаю из пластмассы, 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чтобы снять горячие крышки- прихватки из ткани, долгое время держать горячей пищу- термос.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 Плохой теплопроводностью обладают шерсть, волосы, перья птиц, бумага, пробка и другие пористые тела. Это связано с тем, что между волокнами этих веществ содержится воздух. Самой низкой теплопроводностью обладает вакуум (освобожденное от воздуха пространство). Снег предохраняет озимые посевы от вымерзания.  Погреба утепляют соломой. Мех животных из-за плохой теплопроводности предохраняет их от охлаждения зимой и перегрева летом. Люди зимой носятшубы.</w:t>
            </w:r>
          </w:p>
          <w:p w:rsidR="00923FBC" w:rsidRPr="00C97218" w:rsidRDefault="00BB6450" w:rsidP="002D0117">
            <w:pPr>
              <w:spacing w:line="276" w:lineRule="auto"/>
              <w:ind w:left="-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15392" cy="1484415"/>
                  <wp:effectExtent l="19050" t="0" r="3958" b="0"/>
                  <wp:docPr id="1026" name="shape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22361" b="20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1313" cy="1488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FBC" w:rsidRPr="00C97218" w:rsidRDefault="00BB6450" w:rsidP="00C97218">
            <w:pPr>
              <w:pStyle w:val="a4"/>
              <w:numPr>
                <w:ilvl w:val="0"/>
                <w:numId w:val="7"/>
              </w:numPr>
              <w:spacing w:line="276" w:lineRule="auto"/>
              <w:ind w:left="3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Конвекция</w:t>
            </w:r>
            <w:r w:rsidR="00C97218"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это процесс переноса энергии самими струями газа или жидкости.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Конвекция не осуществляется в твердых телах,  так как вещество не может перемещаться, в них не могут образовываться потоки вещества. 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Существует два вида конвекции: естественная (или свободная) конвенция и вынужденная. Вынужденная – если перемешивать жидкость мешалкой, ложкой, насосом. 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Жидкости и газы следует нагревать снизу. Если их прогреть сверху, то конвекция не происходит.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Благодаря конвекции происходит 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возникновение волн, ветра и ряби на воде. Наблюдается явление бриза и тяги.</w:t>
            </w:r>
          </w:p>
          <w:p w:rsidR="00923FBC" w:rsidRPr="00C97218" w:rsidRDefault="00BB6450" w:rsidP="00C97218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В отапливаемой комнате благодаря конвекции струи теплого воздуха поднимаются вверх. Струи холодного воздуха опускаются вниз. Поэтому у потолка воздух теплее, чем вблизи пола; радиаторы отопления устанавливают ближе к полу, а форточки – к потолку.</w:t>
            </w:r>
          </w:p>
          <w:p w:rsidR="00923FBC" w:rsidRPr="00C97218" w:rsidRDefault="00BB6450" w:rsidP="00A379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99868" cy="855879"/>
                  <wp:effectExtent l="19050" t="0" r="5182" b="0"/>
                  <wp:docPr id="1027" name="shape1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6173" t="19075" r="7437" b="150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9896" cy="855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FBC" w:rsidRPr="00C97218" w:rsidRDefault="00BB6450" w:rsidP="00C97218">
            <w:pPr>
              <w:pStyle w:val="a4"/>
              <w:numPr>
                <w:ilvl w:val="0"/>
                <w:numId w:val="8"/>
              </w:numPr>
              <w:spacing w:line="276" w:lineRule="auto"/>
              <w:ind w:left="3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Излучение- это перенос энергии лучами.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Главной особенностью этого вида теплопередачи в том, что излучение может осуществляться в полном вакууме! 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Излучают энергию все тела: тело человека, печь, электрическая лампа. Но чем выше температура тела, тем сильнее его тепловое излучение.                           Особенности: </w:t>
            </w:r>
          </w:p>
          <w:p w:rsidR="00923FBC" w:rsidRPr="00C97218" w:rsidRDefault="00BB6450" w:rsidP="00C97218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1) излучают все нагретые тела (твердые, жидкие, газообразные),</w:t>
            </w:r>
          </w:p>
          <w:p w:rsidR="00923FBC" w:rsidRPr="00C97218" w:rsidRDefault="00BB6450" w:rsidP="00C97218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2) происходит в вакууме,</w:t>
            </w:r>
          </w:p>
          <w:p w:rsidR="00923FBC" w:rsidRPr="00C97218" w:rsidRDefault="00BB6450" w:rsidP="00C97218">
            <w:pPr>
              <w:spacing w:line="276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C97218"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зависит от цвета поверхностей (темная поверхность лучше излучает и поглощает тепло, светлая - наоборот).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Тела не только излучают энергию, но и поглощают ее. Причем темные поверхности лучше поглощаю и излучаю энергию, чем тела, имеющие светлую поверхность. Это используется людьми на практике. Так, поверхности ракет, дирижаблей, воздушных шаров, спутников, самолётов, 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окрашивают серебристой краской, чтобы они не нагревались Солнцем. Если наоборот надо использовать солнечную энергию, то части приборов окрашивают в темный цвет. 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Люди зимой носят темные одежды (черного, синего, коричного цвета), а летом светлые (бежевые, белые цвета).</w:t>
            </w:r>
          </w:p>
          <w:p w:rsidR="00A379A7" w:rsidRPr="00A379A7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26238" cy="731520"/>
                  <wp:effectExtent l="19050" t="0" r="0" b="0"/>
                  <wp:docPr id="1028" name="shape1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3460" t="22083" b="394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234" cy="731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3FBC" w:rsidRPr="00C97218" w:rsidTr="00C97218">
        <w:trPr>
          <w:trHeight w:val="1420"/>
        </w:trPr>
        <w:tc>
          <w:tcPr>
            <w:tcW w:w="1951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  <w:r w:rsidR="00C9721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Закрепление.</w:t>
            </w:r>
          </w:p>
          <w:p w:rsidR="00923FBC" w:rsidRPr="00C97218" w:rsidRDefault="00923FBC" w:rsidP="00C97218">
            <w:pPr>
              <w:pStyle w:val="a3"/>
              <w:spacing w:line="276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4089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1)</w:t>
            </w:r>
            <w:r w:rsidR="00C97218" w:rsidRPr="009E5B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Самоанализ работы групп. </w:t>
            </w:r>
          </w:p>
          <w:p w:rsidR="00923FBC" w:rsidRPr="00C97218" w:rsidRDefault="00923FBC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3FBC" w:rsidRPr="00C97218" w:rsidRDefault="00923FBC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2)</w:t>
            </w:r>
            <w:r w:rsidR="00C97218"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в парах по карточкам.(Приложение 2)</w:t>
            </w:r>
          </w:p>
          <w:p w:rsidR="00923FBC" w:rsidRPr="00C97218" w:rsidRDefault="00923FBC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3)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опытов по видам теплопередачи (по карточкам).    (Приложение 3).</w:t>
            </w:r>
          </w:p>
          <w:p w:rsidR="00923FBC" w:rsidRPr="00C97218" w:rsidRDefault="00923FBC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4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1) 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анализируют  работу группы при  защите проекта, практическое применение проекта</w:t>
            </w:r>
          </w:p>
          <w:p w:rsidR="00923FBC" w:rsidRPr="00C97218" w:rsidRDefault="00923FBC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 по карточкам, самопроверка работ в течение 2 мин.    </w:t>
            </w:r>
          </w:p>
          <w:p w:rsidR="00923FBC" w:rsidRPr="00C97218" w:rsidRDefault="00BB6450" w:rsidP="002D011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3).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опыты по видам теплопередачи (по карточкам), поясняют итоги опытов.  </w:t>
            </w:r>
          </w:p>
        </w:tc>
      </w:tr>
      <w:tr w:rsidR="00923FBC" w:rsidRPr="00C97218" w:rsidTr="00C97218">
        <w:tc>
          <w:tcPr>
            <w:tcW w:w="1951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="00C9721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Рефлексия.</w:t>
            </w:r>
          </w:p>
        </w:tc>
        <w:tc>
          <w:tcPr>
            <w:tcW w:w="4089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Какая цель была  перед нами в начале урока?</w:t>
            </w:r>
          </w:p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- Можно ли считать, что мы ее решили?</w:t>
            </w:r>
          </w:p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97218"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Оцените свое участие в закреплении  понятий отметкой (1 – 5). Оценки за участие не выставляются.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Подведение итогов работы на уроке: (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таблицы, </w:t>
            </w:r>
            <w:r w:rsidRPr="00C972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Приложение 4)</w:t>
            </w:r>
          </w:p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- А в заключении я хочу сказать, что физик видит то, что видят все: предметы, явления, он, так же как и все восхищается красотой мира, но за этой красотой ему открывается еще одна: красота закономерностей в бесконечном разнообразии вещей и событий. И сегодня мы с вами приоткрыли лишь маленькую дверь в этот огромный мир, мир глазами физика.</w:t>
            </w:r>
          </w:p>
        </w:tc>
        <w:tc>
          <w:tcPr>
            <w:tcW w:w="3814" w:type="dxa"/>
          </w:tcPr>
          <w:p w:rsidR="00923FBC" w:rsidRPr="00C97218" w:rsidRDefault="00BB6450" w:rsidP="00C9721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1)</w:t>
            </w: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  Отвечают на поставленные вопросы,  оценивают  свою работу на уроке;  заполняют таблицу.</w:t>
            </w:r>
          </w:p>
          <w:p w:rsidR="00923FBC" w:rsidRPr="00C97218" w:rsidRDefault="00923FBC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3FBC" w:rsidRPr="00C97218" w:rsidTr="00C97218">
        <w:trPr>
          <w:trHeight w:val="1592"/>
        </w:trPr>
        <w:tc>
          <w:tcPr>
            <w:tcW w:w="1951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  <w:r w:rsidR="00A379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97218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4089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§ 4, 5, 6 повт</w:t>
            </w:r>
            <w:r w:rsidR="00C97218">
              <w:rPr>
                <w:rFonts w:ascii="Times New Roman" w:hAnsi="Times New Roman" w:cs="Times New Roman"/>
                <w:sz w:val="24"/>
                <w:szCs w:val="24"/>
              </w:rPr>
              <w:t>орение</w:t>
            </w:r>
          </w:p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Домашние экспериментальные задания:</w:t>
            </w:r>
            <w:r w:rsidR="00C972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972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</w:t>
            </w:r>
            <w:r w:rsidR="00C972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972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Сравнение теплопровод</w:t>
            </w:r>
            <w:r w:rsidR="00C972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C972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ности металла и стекла</w:t>
            </w:r>
            <w:r w:rsidR="00C972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972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2)</w:t>
            </w:r>
            <w:r w:rsidR="00C972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972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Наблюдение конвекции в жилом помещении. 3) Почему облака не падают?</w:t>
            </w:r>
          </w:p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Прозвенит сейчас звонок,</w:t>
            </w:r>
          </w:p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Подошел к концу урок.</w:t>
            </w:r>
          </w:p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До свидания, друзья,</w:t>
            </w:r>
          </w:p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 xml:space="preserve"> Отдыхать пришла пора.</w:t>
            </w:r>
          </w:p>
        </w:tc>
        <w:tc>
          <w:tcPr>
            <w:tcW w:w="3814" w:type="dxa"/>
          </w:tcPr>
          <w:p w:rsidR="00923FBC" w:rsidRPr="00C97218" w:rsidRDefault="00BB6450" w:rsidP="00C97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218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</w:tc>
      </w:tr>
    </w:tbl>
    <w:p w:rsidR="00923FBC" w:rsidRPr="00C97218" w:rsidRDefault="00923FBC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3FBC" w:rsidRPr="00C97218" w:rsidRDefault="00923FBC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3FBC" w:rsidRPr="00C97218" w:rsidRDefault="00923FBC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3FBC" w:rsidRPr="00C97218" w:rsidRDefault="00923FBC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3FBC" w:rsidRPr="00C97218" w:rsidRDefault="00923FBC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6450" w:rsidRDefault="00BB6450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97218" w:rsidRPr="00C97218" w:rsidRDefault="00C97218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6450" w:rsidRPr="00C97218" w:rsidRDefault="00BB6450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3FBC" w:rsidRPr="00C97218" w:rsidRDefault="00923FBC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3FBC" w:rsidRPr="00C97218" w:rsidRDefault="00923FBC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79A7" w:rsidRDefault="00A379A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923FBC" w:rsidRPr="00C97218" w:rsidRDefault="00BB6450" w:rsidP="00C97218">
      <w:pPr>
        <w:pStyle w:val="a3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9721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1.</w:t>
      </w:r>
    </w:p>
    <w:p w:rsidR="00923FBC" w:rsidRPr="00C97218" w:rsidRDefault="00923FBC" w:rsidP="00C972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3FBC" w:rsidRPr="00C97218" w:rsidRDefault="00923FBC" w:rsidP="00C972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3FBC" w:rsidRPr="00C97218" w:rsidRDefault="00BB6450" w:rsidP="00C97218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C9721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790688" cy="5296499"/>
            <wp:effectExtent l="0" t="1238250" r="0" b="1218601"/>
            <wp:docPr id="1029" name="shape10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94295" cy="5298951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A379A7" w:rsidRDefault="00A379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23FBC" w:rsidRPr="00A379A7" w:rsidRDefault="00BB6450" w:rsidP="00A379A7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A379A7">
        <w:rPr>
          <w:rFonts w:ascii="Times New Roman" w:hAnsi="Times New Roman" w:cs="Times New Roman"/>
          <w:b/>
          <w:sz w:val="28"/>
          <w:szCs w:val="24"/>
        </w:rPr>
        <w:lastRenderedPageBreak/>
        <w:t>Приложение 2.</w:t>
      </w:r>
    </w:p>
    <w:p w:rsidR="00923FBC" w:rsidRPr="00A379A7" w:rsidRDefault="00BB6450" w:rsidP="00C972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A379A7">
        <w:rPr>
          <w:rFonts w:ascii="Times New Roman" w:hAnsi="Times New Roman" w:cs="Times New Roman"/>
          <w:b/>
          <w:sz w:val="28"/>
          <w:szCs w:val="24"/>
        </w:rPr>
        <w:t>Самостоятельная работа по карточкам</w:t>
      </w:r>
    </w:p>
    <w:p w:rsidR="00923FBC" w:rsidRDefault="00FE4973" w:rsidP="00A379A7">
      <w:pPr>
        <w:pStyle w:val="a3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E4973">
        <w:rPr>
          <w:rFonts w:ascii="Times New Roman" w:hAnsi="Times New Roman" w:cs="Times New Roman"/>
          <w:sz w:val="24"/>
          <w:szCs w:val="24"/>
        </w:rPr>
        <w:pict>
          <v:shape id="_x0000_s1027" style="position:absolute;left:0;text-align:left;margin-left:0;margin-top:0;width:50pt;height:50pt;z-index:251657728;visibility:hidden" coordsize="21600,21600" o:spt="100" adj="0,,0" path="m,l21600,r,21600l,21600xe">
            <v:stroke joinstyle="round"/>
            <v:formulas/>
            <v:path o:connecttype="segments"/>
            <o:lock v:ext="edit" selection="t"/>
          </v:shape>
        </w:pict>
      </w:r>
      <w:r w:rsidR="00414017" w:rsidRPr="001770B7">
        <w:rPr>
          <w:rFonts w:ascii="Times New Roman" w:hAnsi="Times New Roman" w:cs="Times New Roman"/>
          <w:sz w:val="24"/>
          <w:szCs w:val="24"/>
        </w:rPr>
        <w:object w:dxaOrig="8625" w:dyaOrig="3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1.55pt;height:255.35pt;visibility:visible;mso-wrap-style:none;mso-position-vertical-relative:line;v-text-anchor:top" o:ole="">
            <v:imagedata r:id="rId12" o:title=""/>
          </v:shape>
          <o:OLEObject Type="Embed" ProgID="Word.Document.12" ShapeID="_x0000_i1025" DrawAspect="Content" ObjectID="_1733853360" r:id="rId13"/>
        </w:object>
      </w:r>
      <w:bookmarkStart w:id="0" w:name="_GoBack"/>
      <w:bookmarkEnd w:id="0"/>
      <w:r w:rsidR="00B11C6B" w:rsidRPr="00A379A7">
        <w:br w:type="page"/>
      </w:r>
      <w:r w:rsidR="00BB6450" w:rsidRPr="00A379A7">
        <w:rPr>
          <w:rFonts w:ascii="Times New Roman" w:hAnsi="Times New Roman" w:cs="Times New Roman"/>
          <w:b/>
          <w:bCs/>
          <w:sz w:val="28"/>
          <w:szCs w:val="24"/>
        </w:rPr>
        <w:lastRenderedPageBreak/>
        <w:t>Приложение 3.</w:t>
      </w:r>
    </w:p>
    <w:tbl>
      <w:tblPr>
        <w:tblStyle w:val="a5"/>
        <w:tblW w:w="0" w:type="auto"/>
        <w:tblLook w:val="04A0"/>
      </w:tblPr>
      <w:tblGrid>
        <w:gridCol w:w="4780"/>
        <w:gridCol w:w="4790"/>
      </w:tblGrid>
      <w:tr w:rsidR="00923FBC" w:rsidTr="00B11C6B">
        <w:tc>
          <w:tcPr>
            <w:tcW w:w="4780" w:type="dxa"/>
          </w:tcPr>
          <w:p w:rsidR="00923FBC" w:rsidRDefault="00BB6450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 монету на лист фанеры или деревянную доску. Прижмите монету к доске и двигайте её быстро то в одну, то в другую сторону. Заметьте, сколько раз надо передвинуть монету, чтобы она стала теплой, горячей. Сделайте вывод о связи между выполненной работой и увеличением внутренней энергии тела.</w:t>
            </w:r>
          </w:p>
        </w:tc>
        <w:tc>
          <w:tcPr>
            <w:tcW w:w="4790" w:type="dxa"/>
          </w:tcPr>
          <w:p w:rsidR="00923FBC" w:rsidRDefault="00BB6450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Возьмите чашку с горячей водой и одновременно опустите в воду металлическую и деревянную ложки. Какая из ложек быстрее нагреется? Каким способом осуществляется теплообмен между водой и ложками? Как изменяется внутренняя энергия воды и ложек?</w:t>
            </w:r>
          </w:p>
        </w:tc>
      </w:tr>
      <w:tr w:rsidR="00923FBC" w:rsidTr="00B11C6B">
        <w:tc>
          <w:tcPr>
            <w:tcW w:w="4780" w:type="dxa"/>
          </w:tcPr>
          <w:p w:rsidR="00923FBC" w:rsidRDefault="00BB6450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помощью уличного термометра измерьте температуру сначала на солнечной стороне окна, затем на теневой. Объясните, почему различаются показания термометра.</w:t>
            </w:r>
          </w:p>
          <w:p w:rsidR="00923FBC" w:rsidRDefault="00923FBC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0" w:type="dxa"/>
          </w:tcPr>
          <w:p w:rsidR="00923FBC" w:rsidRDefault="00BB6450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Возьмите в руки кусок железной проволоки и быстро согните её несколько раз. Затем коснитесь пальцем места сгиба. Что вы обнаружите? Объясните явление.</w:t>
            </w:r>
          </w:p>
        </w:tc>
      </w:tr>
      <w:tr w:rsidR="00923FBC" w:rsidTr="00B11C6B">
        <w:tc>
          <w:tcPr>
            <w:tcW w:w="4780" w:type="dxa"/>
          </w:tcPr>
          <w:p w:rsidR="00923FBC" w:rsidRDefault="00BB6450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Возьмите в одну руку ножницы, а в другую – карандаш. Почему на ощупь  ножницы кажутся холоднее?</w:t>
            </w:r>
          </w:p>
          <w:p w:rsidR="00923FBC" w:rsidRDefault="00923FBC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Default="00923FBC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Default="00923FBC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0" w:type="dxa"/>
          </w:tcPr>
          <w:p w:rsidR="00923FBC" w:rsidRDefault="00BB6450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Греет ли шуба? Для выяснения этого возьмите термометр и, заметив его показание, закутайте в шубу. Через 5-7 минут выньте его. Изменились ли показания термометра? Почему?</w:t>
            </w:r>
          </w:p>
        </w:tc>
      </w:tr>
      <w:tr w:rsidR="00923FBC" w:rsidTr="00B11C6B">
        <w:tc>
          <w:tcPr>
            <w:tcW w:w="4780" w:type="dxa"/>
          </w:tcPr>
          <w:p w:rsidR="00923FBC" w:rsidRDefault="00BB6450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каком месте надо нагревать пробирку с водой, чтобы вся вода быстрее закипела, в середине или у дна? Ответ проверьте опытом, используя спиртовку и часы.</w:t>
            </w:r>
          </w:p>
          <w:p w:rsidR="00923FBC" w:rsidRDefault="00923FBC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Default="00923FBC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FBC" w:rsidRDefault="00923FBC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0" w:type="dxa"/>
          </w:tcPr>
          <w:p w:rsidR="00923FBC" w:rsidRDefault="00BB6450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Поддержите над пламенем свечи деревянный цилиндр, завёрнутый в бумагу. При этом бумага быстро обугливается. Объясните, почему это не происходит, если в бумагу завернуть металлические предметы.</w:t>
            </w:r>
          </w:p>
        </w:tc>
      </w:tr>
      <w:tr w:rsidR="00923FBC" w:rsidTr="00B11C6B">
        <w:tc>
          <w:tcPr>
            <w:tcW w:w="4780" w:type="dxa"/>
          </w:tcPr>
          <w:p w:rsidR="00923FBC" w:rsidRDefault="00BB6450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алюминиевую и стеклянную кружки наливают горячую воду. Какая из кружек быстрее нагреется до температуры налитой в неё воды?  Ответ проверьте опытом.</w:t>
            </w:r>
          </w:p>
        </w:tc>
        <w:tc>
          <w:tcPr>
            <w:tcW w:w="4790" w:type="dxa"/>
          </w:tcPr>
          <w:p w:rsidR="00923FBC" w:rsidRDefault="00BB6450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помощью термометра определите скорость естественного перемешивания воды в двух случаях: а) когда горячую воду наливают в холодную; б) когда  холодную воду наливают в  горячую. Объёмы холодной и горячей воды следует взять одинаковыми.</w:t>
            </w:r>
          </w:p>
        </w:tc>
      </w:tr>
      <w:tr w:rsidR="00923FBC" w:rsidTr="00B11C6B">
        <w:tc>
          <w:tcPr>
            <w:tcW w:w="4780" w:type="dxa"/>
          </w:tcPr>
          <w:p w:rsidR="00923FBC" w:rsidRDefault="00BB6450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два одинаковых стакана налейте поровну горячей воды. На поверхность воды одного из них накапайте 4-5 капель подсолнечного масла. Через 5 минут измерьте температуру воды в обоих стаканах. Почему показания термометра неодинаковы?</w:t>
            </w:r>
          </w:p>
          <w:p w:rsidR="00923FBC" w:rsidRDefault="00923FBC" w:rsidP="00A379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0" w:type="dxa"/>
          </w:tcPr>
          <w:p w:rsidR="00923FBC" w:rsidRDefault="00BB6450" w:rsidP="00A379A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Закрепите конец медной проволоки в лапке одного штатива,  конец алюминиевой проволоки – другого штатива. Воском к каждой проволоке прикрепите  гвоздики. При нагревании места соединения проволок свечей они начинают отваливаться. Какие отваливаются   быстрее и почему?</w:t>
            </w:r>
          </w:p>
        </w:tc>
      </w:tr>
    </w:tbl>
    <w:p w:rsidR="00923FBC" w:rsidRDefault="00923FBC" w:rsidP="00C9721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23FBC" w:rsidRDefault="00923FBC" w:rsidP="00C97218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A379A7" w:rsidRDefault="00A379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379A7" w:rsidRPr="00C97218" w:rsidRDefault="00A379A7" w:rsidP="00A379A7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97218"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379A7" w:rsidRPr="00C97218" w:rsidRDefault="00A379A7" w:rsidP="00A379A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218">
        <w:rPr>
          <w:rFonts w:ascii="Times New Roman" w:hAnsi="Times New Roman" w:cs="Times New Roman"/>
          <w:b/>
          <w:sz w:val="28"/>
          <w:szCs w:val="28"/>
        </w:rPr>
        <w:t>Подведение итогов работы на уроке:</w:t>
      </w:r>
    </w:p>
    <w:p w:rsidR="00A379A7" w:rsidRPr="00C97218" w:rsidRDefault="00A379A7" w:rsidP="00A379A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21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10572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/>
      </w:tblPr>
      <w:tblGrid>
        <w:gridCol w:w="2734"/>
        <w:gridCol w:w="2734"/>
        <w:gridCol w:w="2733"/>
        <w:gridCol w:w="2371"/>
      </w:tblGrid>
      <w:tr w:rsidR="00A379A7" w:rsidRPr="00A379A7" w:rsidTr="00F90330">
        <w:trPr>
          <w:cantSplit/>
          <w:trHeight w:val="955"/>
          <w:jc w:val="center"/>
        </w:trPr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>Вопрос</w:t>
            </w:r>
          </w:p>
        </w:tc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>Знаю и могу объяснить другому</w:t>
            </w:r>
          </w:p>
        </w:tc>
        <w:tc>
          <w:tcPr>
            <w:tcW w:w="2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>Знаю, но надо подучить</w:t>
            </w:r>
          </w:p>
        </w:tc>
        <w:tc>
          <w:tcPr>
            <w:tcW w:w="2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>Не знаю</w:t>
            </w:r>
          </w:p>
        </w:tc>
      </w:tr>
      <w:tr w:rsidR="00A379A7" w:rsidRPr="00A379A7" w:rsidTr="00F90330">
        <w:trPr>
          <w:cantSplit/>
          <w:trHeight w:val="958"/>
          <w:jc w:val="center"/>
        </w:trPr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>Что такое конвекция?</w:t>
            </w:r>
          </w:p>
        </w:tc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379A7" w:rsidRPr="00A379A7" w:rsidTr="00F90330">
        <w:trPr>
          <w:cantSplit/>
          <w:trHeight w:val="1035"/>
          <w:jc w:val="center"/>
        </w:trPr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>Что такое теплопроводность?</w:t>
            </w:r>
          </w:p>
        </w:tc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379A7" w:rsidRPr="00A379A7" w:rsidTr="00F90330">
        <w:trPr>
          <w:cantSplit/>
          <w:trHeight w:val="894"/>
          <w:jc w:val="center"/>
        </w:trPr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>Что такое излучение?</w:t>
            </w:r>
          </w:p>
        </w:tc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379A7" w:rsidRPr="00A379A7" w:rsidTr="00F90330">
        <w:trPr>
          <w:cantSplit/>
          <w:trHeight w:val="1404"/>
          <w:jc w:val="center"/>
        </w:trPr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>В чём различие между конвекцией и теплопроводностью?</w:t>
            </w:r>
          </w:p>
        </w:tc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379A7" w:rsidRPr="00A379A7" w:rsidTr="00F90330">
        <w:trPr>
          <w:cantSplit/>
          <w:trHeight w:val="1101"/>
          <w:jc w:val="center"/>
        </w:trPr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>Пример теплопередачи путем конвекции.</w:t>
            </w:r>
          </w:p>
        </w:tc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379A7" w:rsidRPr="00A379A7" w:rsidTr="00F90330">
        <w:trPr>
          <w:cantSplit/>
          <w:trHeight w:val="1433"/>
          <w:jc w:val="center"/>
        </w:trPr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 xml:space="preserve">Особенности такого </w:t>
            </w:r>
          </w:p>
          <w:p w:rsid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 xml:space="preserve">вида теплопередачи, </w:t>
            </w:r>
          </w:p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A379A7">
              <w:rPr>
                <w:rFonts w:ascii="Times New Roman" w:hAnsi="Times New Roman" w:cs="Times New Roman"/>
                <w:sz w:val="24"/>
                <w:szCs w:val="28"/>
              </w:rPr>
              <w:t>как излучение.</w:t>
            </w:r>
          </w:p>
        </w:tc>
        <w:tc>
          <w:tcPr>
            <w:tcW w:w="2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0" w:type="dxa"/>
            </w:tcMar>
          </w:tcPr>
          <w:p w:rsidR="00A379A7" w:rsidRPr="00A379A7" w:rsidRDefault="00A379A7" w:rsidP="00A379A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923FBC" w:rsidRDefault="00923FBC" w:rsidP="00C97218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kern w:val="20"/>
        </w:rPr>
      </w:pPr>
    </w:p>
    <w:sectPr w:rsidR="00923FBC" w:rsidSect="00A379A7">
      <w:headerReference w:type="default" r:id="rId14"/>
      <w:pgSz w:w="11906" w:h="16838"/>
      <w:pgMar w:top="1134" w:right="1134" w:bottom="1134" w:left="1134" w:header="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BBC" w:rsidRDefault="002C5BBC">
      <w:pPr>
        <w:spacing w:after="0" w:line="240" w:lineRule="auto"/>
      </w:pPr>
      <w:r>
        <w:separator/>
      </w:r>
    </w:p>
  </w:endnote>
  <w:endnote w:type="continuationSeparator" w:id="1">
    <w:p w:rsidR="002C5BBC" w:rsidRDefault="002C5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BBC" w:rsidRDefault="002C5BBC">
      <w:pPr>
        <w:spacing w:after="0" w:line="240" w:lineRule="auto"/>
      </w:pPr>
      <w:r>
        <w:separator/>
      </w:r>
    </w:p>
  </w:footnote>
  <w:footnote w:type="continuationSeparator" w:id="1">
    <w:p w:rsidR="002C5BBC" w:rsidRDefault="002C5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FBC" w:rsidRDefault="00923FBC"/>
  <w:p w:rsidR="00923FBC" w:rsidRDefault="00923FB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0DAC"/>
    <w:multiLevelType w:val="hybridMultilevel"/>
    <w:tmpl w:val="84260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E0BE8"/>
    <w:multiLevelType w:val="hybridMultilevel"/>
    <w:tmpl w:val="C48A6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858CF"/>
    <w:multiLevelType w:val="hybridMultilevel"/>
    <w:tmpl w:val="6A525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49562C"/>
    <w:multiLevelType w:val="hybridMultilevel"/>
    <w:tmpl w:val="F0DA6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A3945"/>
    <w:multiLevelType w:val="hybridMultilevel"/>
    <w:tmpl w:val="839A2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D5651F"/>
    <w:multiLevelType w:val="hybridMultilevel"/>
    <w:tmpl w:val="C5CCC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1474DD"/>
    <w:multiLevelType w:val="hybridMultilevel"/>
    <w:tmpl w:val="42423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2A33E8"/>
    <w:multiLevelType w:val="hybridMultilevel"/>
    <w:tmpl w:val="CE786182"/>
    <w:lvl w:ilvl="0" w:tplc="5630D5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E61B4A"/>
    <w:multiLevelType w:val="hybridMultilevel"/>
    <w:tmpl w:val="45D6A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removePersonalInformation/>
  <w:hideGrammaticalErrors/>
  <w:defaultTabStop w:val="708"/>
  <w:drawingGridHorizontalSpacing w:val="1000"/>
  <w:drawingGridVerticalSpacing w:val="100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FBC"/>
    <w:rsid w:val="001770B7"/>
    <w:rsid w:val="00230545"/>
    <w:rsid w:val="002C5BBC"/>
    <w:rsid w:val="002D0117"/>
    <w:rsid w:val="00414017"/>
    <w:rsid w:val="005E3005"/>
    <w:rsid w:val="00655D18"/>
    <w:rsid w:val="00742C3C"/>
    <w:rsid w:val="007A3CD2"/>
    <w:rsid w:val="00923FBC"/>
    <w:rsid w:val="0097474F"/>
    <w:rsid w:val="009E5B00"/>
    <w:rsid w:val="00A379A7"/>
    <w:rsid w:val="00A670B0"/>
    <w:rsid w:val="00B11C6B"/>
    <w:rsid w:val="00BB6450"/>
    <w:rsid w:val="00C97218"/>
    <w:rsid w:val="00CA7DC9"/>
    <w:rsid w:val="00E94974"/>
    <w:rsid w:val="00F17F0C"/>
    <w:rsid w:val="00F90330"/>
    <w:rsid w:val="00FE4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770B7"/>
    <w:pPr>
      <w:spacing w:after="0" w:line="240" w:lineRule="auto"/>
    </w:pPr>
  </w:style>
  <w:style w:type="paragraph" w:styleId="a4">
    <w:name w:val="List Paragraph"/>
    <w:basedOn w:val="a"/>
    <w:qFormat/>
    <w:rsid w:val="001770B7"/>
    <w:pPr>
      <w:ind w:left="720"/>
      <w:contextualSpacing/>
    </w:pPr>
  </w:style>
  <w:style w:type="table" w:styleId="a5">
    <w:name w:val="Table Grid"/>
    <w:basedOn w:val="a1"/>
    <w:rsid w:val="00177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11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1C6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A37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379A7"/>
  </w:style>
  <w:style w:type="paragraph" w:styleId="aa">
    <w:name w:val="footer"/>
    <w:basedOn w:val="a"/>
    <w:link w:val="ab"/>
    <w:uiPriority w:val="99"/>
    <w:semiHidden/>
    <w:unhideWhenUsed/>
    <w:rsid w:val="00A37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79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package" Target="embeddings/________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1943</Words>
  <Characters>11079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2014-04-22T10:39:00Z</cp:lastPrinted>
  <dcterms:created xsi:type="dcterms:W3CDTF">2013-01-23T06:27:00Z</dcterms:created>
  <dcterms:modified xsi:type="dcterms:W3CDTF">2022-12-29T13:10:00Z</dcterms:modified>
  <cp:version>0900.0000.01</cp:version>
</cp:coreProperties>
</file>