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90A" w:rsidRDefault="00CA290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90A" w:rsidRDefault="00CA290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литературы в 7 классе.</w:t>
      </w:r>
    </w:p>
    <w:p w:rsidR="001213E4" w:rsidRPr="001213E4" w:rsidRDefault="001213E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2A4F15" w:rsidRDefault="00CA290A" w:rsidP="00CA290A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047A5" w:rsidRPr="001213E4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урока: </w:t>
      </w:r>
      <w:r w:rsidRPr="001213E4">
        <w:rPr>
          <w:rFonts w:ascii="Times New Roman" w:hAnsi="Times New Roman" w:cs="Times New Roman"/>
          <w:b/>
          <w:sz w:val="24"/>
          <w:szCs w:val="24"/>
        </w:rPr>
        <w:t>«</w:t>
      </w:r>
      <w:r w:rsidR="004C60BB" w:rsidRPr="004C60BB">
        <w:rPr>
          <w:rFonts w:ascii="Times New Roman" w:hAnsi="Times New Roman" w:cs="Times New Roman"/>
          <w:b/>
          <w:i/>
          <w:sz w:val="24"/>
          <w:szCs w:val="24"/>
        </w:rPr>
        <w:t>Нравственные проблемы в повести А. С. Пушкина «Станционный смотритель»</w:t>
      </w:r>
      <w:r w:rsidR="0091395C" w:rsidRPr="004C60B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C60BB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A732F4" w:rsidRPr="001213E4" w:rsidRDefault="002A4F15" w:rsidP="002A4F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A290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32F4" w:rsidRPr="001213E4">
        <w:rPr>
          <w:rFonts w:ascii="Times New Roman" w:hAnsi="Times New Roman" w:cs="Times New Roman"/>
          <w:b/>
          <w:sz w:val="24"/>
          <w:szCs w:val="24"/>
        </w:rPr>
        <w:t>Цели</w:t>
      </w:r>
      <w:r w:rsidR="00CA290A">
        <w:rPr>
          <w:rFonts w:ascii="Times New Roman" w:hAnsi="Times New Roman" w:cs="Times New Roman"/>
          <w:b/>
          <w:sz w:val="24"/>
          <w:szCs w:val="24"/>
        </w:rPr>
        <w:t>:</w:t>
      </w:r>
    </w:p>
    <w:p w:rsidR="00CA290A" w:rsidRDefault="00CA290A" w:rsidP="00CA29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732F4" w:rsidRPr="00CA290A">
        <w:rPr>
          <w:rFonts w:ascii="Times New Roman" w:hAnsi="Times New Roman" w:cs="Times New Roman"/>
          <w:sz w:val="24"/>
          <w:szCs w:val="24"/>
        </w:rPr>
        <w:t xml:space="preserve">пределить своеобразие содержания </w:t>
      </w:r>
      <w:r w:rsidR="002A4F15" w:rsidRPr="00CA290A">
        <w:rPr>
          <w:rFonts w:ascii="Times New Roman" w:hAnsi="Times New Roman" w:cs="Times New Roman"/>
          <w:sz w:val="24"/>
          <w:szCs w:val="24"/>
        </w:rPr>
        <w:t>произведения А. С. Пушкина «Станционный смотритель»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2A4F15" w:rsidRPr="00CA29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0A" w:rsidRDefault="00CA290A" w:rsidP="00CA29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32F4" w:rsidRPr="00CA290A">
        <w:rPr>
          <w:rFonts w:ascii="Times New Roman" w:hAnsi="Times New Roman" w:cs="Times New Roman"/>
          <w:sz w:val="24"/>
          <w:szCs w:val="24"/>
        </w:rPr>
        <w:t xml:space="preserve">подвести учеников к определению проблем, </w:t>
      </w:r>
      <w:r w:rsidR="002A4F15" w:rsidRPr="00CA290A">
        <w:rPr>
          <w:rFonts w:ascii="Times New Roman" w:hAnsi="Times New Roman" w:cs="Times New Roman"/>
          <w:sz w:val="24"/>
          <w:szCs w:val="24"/>
        </w:rPr>
        <w:t>затронутых автором</w:t>
      </w:r>
      <w:r w:rsidR="00A732F4" w:rsidRPr="00CA290A">
        <w:rPr>
          <w:rFonts w:ascii="Times New Roman" w:hAnsi="Times New Roman" w:cs="Times New Roman"/>
          <w:sz w:val="24"/>
          <w:szCs w:val="24"/>
        </w:rPr>
        <w:t xml:space="preserve"> в повести,</w:t>
      </w:r>
    </w:p>
    <w:p w:rsidR="00A732F4" w:rsidRPr="00CA290A" w:rsidRDefault="00A732F4" w:rsidP="00CA29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90A">
        <w:rPr>
          <w:rFonts w:ascii="Times New Roman" w:hAnsi="Times New Roman" w:cs="Times New Roman"/>
          <w:sz w:val="24"/>
          <w:szCs w:val="24"/>
        </w:rPr>
        <w:t xml:space="preserve"> </w:t>
      </w:r>
      <w:r w:rsidR="002A4F15" w:rsidRPr="00CA290A">
        <w:rPr>
          <w:rFonts w:ascii="Times New Roman" w:hAnsi="Times New Roman" w:cs="Times New Roman"/>
          <w:sz w:val="24"/>
          <w:szCs w:val="24"/>
        </w:rPr>
        <w:t xml:space="preserve">выявить актуальность данных проблем в современной жизни. </w:t>
      </w:r>
    </w:p>
    <w:p w:rsidR="00A732F4" w:rsidRPr="001213E4" w:rsidRDefault="00CA290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32F4" w:rsidRPr="001213E4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A290A" w:rsidRDefault="00114879" w:rsidP="00CA290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90A">
        <w:rPr>
          <w:rFonts w:ascii="Times New Roman" w:hAnsi="Times New Roman" w:cs="Times New Roman"/>
          <w:sz w:val="24"/>
          <w:szCs w:val="24"/>
        </w:rPr>
        <w:t>определить проблемы произведения</w:t>
      </w:r>
      <w:r w:rsidR="00A732F4" w:rsidRPr="00CA290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E64BD" w:rsidRDefault="00A732F4" w:rsidP="00CC665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65B">
        <w:rPr>
          <w:rFonts w:ascii="Times New Roman" w:hAnsi="Times New Roman" w:cs="Times New Roman"/>
          <w:sz w:val="24"/>
          <w:szCs w:val="24"/>
        </w:rPr>
        <w:t xml:space="preserve">выяснить, какими нравственными ценностями должен обладать человек, </w:t>
      </w:r>
    </w:p>
    <w:p w:rsidR="00CA290A" w:rsidRPr="00CC665B" w:rsidRDefault="00CC665B" w:rsidP="00CC665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выявить </w:t>
      </w:r>
      <w:r w:rsidR="00CA290A" w:rsidRPr="00CC665B">
        <w:rPr>
          <w:rFonts w:ascii="Times New Roman" w:hAnsi="Times New Roman" w:cs="Times New Roman"/>
          <w:sz w:val="24"/>
          <w:szCs w:val="24"/>
        </w:rPr>
        <w:t>авторскую</w:t>
      </w:r>
      <w:r w:rsidR="00A732F4" w:rsidRPr="00CC665B">
        <w:rPr>
          <w:rFonts w:ascii="Times New Roman" w:hAnsi="Times New Roman" w:cs="Times New Roman"/>
          <w:sz w:val="24"/>
          <w:szCs w:val="24"/>
        </w:rPr>
        <w:t xml:space="preserve"> позицию в </w:t>
      </w:r>
      <w:r w:rsidR="00CA290A" w:rsidRPr="00CC665B">
        <w:rPr>
          <w:rFonts w:ascii="Times New Roman" w:hAnsi="Times New Roman" w:cs="Times New Roman"/>
          <w:sz w:val="24"/>
          <w:szCs w:val="24"/>
        </w:rPr>
        <w:t>их раскрытии</w:t>
      </w:r>
      <w:r w:rsidR="00A732F4" w:rsidRPr="00CC665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732F4" w:rsidRDefault="00A732F4" w:rsidP="00CA290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90A">
        <w:rPr>
          <w:rFonts w:ascii="Times New Roman" w:hAnsi="Times New Roman" w:cs="Times New Roman"/>
          <w:sz w:val="24"/>
          <w:szCs w:val="24"/>
        </w:rPr>
        <w:t xml:space="preserve">определить свою позицию в оценке выбора нравственных жизненных основ героев </w:t>
      </w:r>
      <w:r w:rsidR="00CA290A" w:rsidRPr="00CA290A">
        <w:rPr>
          <w:rFonts w:ascii="Times New Roman" w:hAnsi="Times New Roman" w:cs="Times New Roman"/>
          <w:sz w:val="24"/>
          <w:szCs w:val="24"/>
        </w:rPr>
        <w:t>произведения, а</w:t>
      </w:r>
      <w:r w:rsidRPr="00CA290A">
        <w:rPr>
          <w:rFonts w:ascii="Times New Roman" w:hAnsi="Times New Roman" w:cs="Times New Roman"/>
          <w:sz w:val="24"/>
          <w:szCs w:val="24"/>
        </w:rPr>
        <w:t xml:space="preserve"> также в определении собственных жизненных принципов.</w:t>
      </w:r>
    </w:p>
    <w:p w:rsidR="00977A8C" w:rsidRPr="00CA290A" w:rsidRDefault="00977A8C" w:rsidP="00977A8C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A732F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3E4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977A8C" w:rsidRPr="001213E4" w:rsidRDefault="00977A8C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3E4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совершенствование духовно-нравственных качеств личности;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умение определить нравственные ценности произведения;</w:t>
      </w:r>
    </w:p>
    <w:p w:rsidR="00A732F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 умение обоснованно выбирать собственные жизненные основы с позиций их ценностей для людей.</w:t>
      </w:r>
    </w:p>
    <w:p w:rsidR="00977A8C" w:rsidRPr="001213E4" w:rsidRDefault="00977A8C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213E4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>: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умение понимать проблему и конфликт внутри её;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умение сопоставлять различные источники информации с целью нахождения в них совпадения;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умение подбирать аргументы для подтверждения собственной позиции;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   умение выделять </w:t>
      </w:r>
      <w:proofErr w:type="spellStart"/>
      <w:r w:rsidRPr="001213E4">
        <w:rPr>
          <w:rFonts w:ascii="Times New Roman" w:hAnsi="Times New Roman" w:cs="Times New Roman"/>
          <w:sz w:val="24"/>
          <w:szCs w:val="24"/>
        </w:rPr>
        <w:t>причинно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 xml:space="preserve"> — следственные связи в определении выводов и заключений;</w:t>
      </w:r>
    </w:p>
    <w:p w:rsidR="00A732F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умение анализировать источник информации, использовать его в самостоятельной деятельности.</w:t>
      </w:r>
    </w:p>
    <w:p w:rsidR="00977A8C" w:rsidRPr="001213E4" w:rsidRDefault="00977A8C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3E4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  понимание связи литературных произведений с эпохой их написания, </w:t>
      </w:r>
      <w:r w:rsidR="000B3812" w:rsidRPr="001213E4">
        <w:rPr>
          <w:rFonts w:ascii="Times New Roman" w:hAnsi="Times New Roman" w:cs="Times New Roman"/>
          <w:sz w:val="24"/>
          <w:szCs w:val="24"/>
        </w:rPr>
        <w:t>выявления,</w:t>
      </w:r>
      <w:r w:rsidRPr="001213E4">
        <w:rPr>
          <w:rFonts w:ascii="Times New Roman" w:hAnsi="Times New Roman" w:cs="Times New Roman"/>
          <w:sz w:val="24"/>
          <w:szCs w:val="24"/>
        </w:rPr>
        <w:t xml:space="preserve"> заложенных в них вневременных нравственных ценностей и их современное звучание;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определение в произведении изобразительно- выразительных средств языка, понимание их роли в раскрытии идейно-художественного содержания произведения;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 умение анализировать литературное произведение: понимать и формулировать тему, идею, характеризовать его героев, сопоставлять героев одного или нескольких произведений;</w:t>
      </w:r>
    </w:p>
    <w:p w:rsidR="00A732F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  понимать образную природу литературы как явления словесного искусства.</w:t>
      </w:r>
    </w:p>
    <w:p w:rsidR="002D42CC" w:rsidRPr="001213E4" w:rsidRDefault="002D42CC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290A" w:rsidRPr="00CA290A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290A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1213E4">
        <w:rPr>
          <w:rFonts w:ascii="Times New Roman" w:hAnsi="Times New Roman" w:cs="Times New Roman"/>
          <w:sz w:val="24"/>
          <w:szCs w:val="24"/>
        </w:rPr>
        <w:t xml:space="preserve">: </w:t>
      </w:r>
      <w:r w:rsidR="00CA290A" w:rsidRPr="00CA29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</w:t>
      </w:r>
      <w:r w:rsidR="00CA290A" w:rsidRPr="00CA29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рок усвоения новых знаний</w:t>
      </w:r>
      <w:r w:rsidR="00CA29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(проблемный урок).</w:t>
      </w:r>
    </w:p>
    <w:p w:rsidR="00CA290A" w:rsidRPr="001213E4" w:rsidRDefault="00CA290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32F4" w:rsidRPr="001213E4" w:rsidRDefault="001213E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CA290A">
        <w:rPr>
          <w:rFonts w:ascii="Times New Roman" w:hAnsi="Times New Roman" w:cs="Times New Roman"/>
          <w:sz w:val="24"/>
          <w:szCs w:val="24"/>
        </w:rPr>
        <w:t>учебники</w:t>
      </w:r>
      <w:r w:rsidR="00CA29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рабочие тетради, </w:t>
      </w:r>
      <w:r w:rsidR="00CB4135">
        <w:rPr>
          <w:rFonts w:ascii="Times New Roman" w:hAnsi="Times New Roman" w:cs="Times New Roman"/>
          <w:sz w:val="24"/>
          <w:szCs w:val="24"/>
        </w:rPr>
        <w:t xml:space="preserve">толковый словарь, </w:t>
      </w:r>
      <w:r w:rsidR="00CA290A">
        <w:rPr>
          <w:rFonts w:ascii="Times New Roman" w:hAnsi="Times New Roman" w:cs="Times New Roman"/>
          <w:sz w:val="24"/>
          <w:szCs w:val="24"/>
        </w:rPr>
        <w:t>таблицы</w:t>
      </w:r>
      <w:r w:rsidR="000B3812">
        <w:rPr>
          <w:rFonts w:ascii="Times New Roman" w:hAnsi="Times New Roman" w:cs="Times New Roman"/>
          <w:sz w:val="24"/>
          <w:szCs w:val="24"/>
        </w:rPr>
        <w:t xml:space="preserve"> для заполнения</w:t>
      </w:r>
      <w:r>
        <w:rPr>
          <w:rFonts w:ascii="Times New Roman" w:hAnsi="Times New Roman" w:cs="Times New Roman"/>
          <w:sz w:val="24"/>
          <w:szCs w:val="24"/>
        </w:rPr>
        <w:t>, опорный конспект (на доске)</w:t>
      </w:r>
      <w:r w:rsidR="00CA290A">
        <w:rPr>
          <w:rFonts w:ascii="Times New Roman" w:hAnsi="Times New Roman" w:cs="Times New Roman"/>
          <w:sz w:val="24"/>
          <w:szCs w:val="24"/>
        </w:rPr>
        <w:t>, презентация по теме урока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290A" w:rsidRDefault="00CA290A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3735" w:rsidRDefault="006F3735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A8C" w:rsidRDefault="00977A8C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3735" w:rsidRDefault="006F3735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3735" w:rsidRDefault="006F3735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90A" w:rsidRDefault="00CA290A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2F4" w:rsidRDefault="00CA290A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CA290A" w:rsidRPr="001213E4" w:rsidRDefault="00CA290A" w:rsidP="001213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1861" w:rsidRPr="000D1861" w:rsidRDefault="00A732F4" w:rsidP="000D18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1861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  <w:r w:rsidR="001213E4">
        <w:rPr>
          <w:rFonts w:ascii="Times New Roman" w:hAnsi="Times New Roman" w:cs="Times New Roman"/>
          <w:sz w:val="24"/>
          <w:szCs w:val="24"/>
        </w:rPr>
        <w:t xml:space="preserve"> </w:t>
      </w:r>
      <w:r w:rsidR="000D1861" w:rsidRPr="0091395C">
        <w:rPr>
          <w:rFonts w:ascii="Times New Roman" w:hAnsi="Times New Roman" w:cs="Times New Roman"/>
          <w:sz w:val="24"/>
          <w:szCs w:val="24"/>
        </w:rPr>
        <w:t xml:space="preserve">Здравствуйте, ребята. Я очень рада вас видеть! </w:t>
      </w:r>
      <w:r w:rsidR="000D1861">
        <w:rPr>
          <w:rFonts w:ascii="Times New Roman" w:hAnsi="Times New Roman" w:cs="Times New Roman"/>
          <w:sz w:val="24"/>
          <w:szCs w:val="24"/>
        </w:rPr>
        <w:t xml:space="preserve">Сделаем глубокий вдох…Выдох… </w:t>
      </w:r>
      <w:r w:rsidR="00C504EE">
        <w:rPr>
          <w:rFonts w:ascii="Times New Roman" w:hAnsi="Times New Roman" w:cs="Times New Roman"/>
          <w:sz w:val="24"/>
          <w:szCs w:val="24"/>
        </w:rPr>
        <w:t>Садимся</w:t>
      </w:r>
      <w:r w:rsidR="000D1861">
        <w:rPr>
          <w:rFonts w:ascii="Times New Roman" w:hAnsi="Times New Roman" w:cs="Times New Roman"/>
          <w:sz w:val="24"/>
          <w:szCs w:val="24"/>
        </w:rPr>
        <w:t xml:space="preserve"> и настраиваемся на хорошую, плодотворную работу! Итак, готовы? Прекрасно!</w:t>
      </w:r>
    </w:p>
    <w:p w:rsidR="00A732F4" w:rsidRPr="000D1861" w:rsidRDefault="001213E4" w:rsidP="000D186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861">
        <w:rPr>
          <w:rFonts w:ascii="Times New Roman" w:hAnsi="Times New Roman" w:cs="Times New Roman"/>
          <w:b/>
          <w:sz w:val="24"/>
          <w:szCs w:val="24"/>
        </w:rPr>
        <w:t>Проверка выполнения домашнего задания.</w:t>
      </w:r>
    </w:p>
    <w:p w:rsidR="0091395C" w:rsidRPr="0091395C" w:rsidRDefault="000D1861" w:rsidP="009E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1395C" w:rsidRPr="0091395C">
        <w:rPr>
          <w:rFonts w:ascii="Times New Roman" w:hAnsi="Times New Roman" w:cs="Times New Roman"/>
          <w:sz w:val="24"/>
          <w:szCs w:val="24"/>
        </w:rPr>
        <w:t xml:space="preserve">Сегодня мы с вами завершаем знакомство с произведением А. С. Пушкина «Станционный смотритель». </w:t>
      </w:r>
    </w:p>
    <w:p w:rsidR="0091395C" w:rsidRPr="0091395C" w:rsidRDefault="0091395C" w:rsidP="009E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395C">
        <w:rPr>
          <w:rFonts w:ascii="Times New Roman" w:hAnsi="Times New Roman" w:cs="Times New Roman"/>
          <w:sz w:val="24"/>
          <w:szCs w:val="24"/>
        </w:rPr>
        <w:t>Прежде чем приступить к работе, обратимся к домашнему заданию, которое вы получили на предыдущем уроке. Вы должны были составить ПОУЧЕНИЕ</w:t>
      </w:r>
      <w:r w:rsidR="00FD0D0C">
        <w:rPr>
          <w:rFonts w:ascii="Times New Roman" w:hAnsi="Times New Roman" w:cs="Times New Roman"/>
          <w:sz w:val="24"/>
          <w:szCs w:val="24"/>
        </w:rPr>
        <w:t>, соблюдая законы данного жанра (дети читают подготовленные работы)</w:t>
      </w:r>
    </w:p>
    <w:p w:rsidR="0091395C" w:rsidRPr="0091395C" w:rsidRDefault="0091395C" w:rsidP="009E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395C">
        <w:rPr>
          <w:rFonts w:ascii="Times New Roman" w:hAnsi="Times New Roman" w:cs="Times New Roman"/>
          <w:sz w:val="24"/>
          <w:szCs w:val="24"/>
        </w:rPr>
        <w:t>- Как называется ваше поучение?</w:t>
      </w:r>
    </w:p>
    <w:p w:rsidR="0091395C" w:rsidRPr="0091395C" w:rsidRDefault="0091395C" w:rsidP="009E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395C">
        <w:rPr>
          <w:rFonts w:ascii="Times New Roman" w:hAnsi="Times New Roman" w:cs="Times New Roman"/>
          <w:sz w:val="24"/>
          <w:szCs w:val="24"/>
        </w:rPr>
        <w:t>- Кому оно адресовано?</w:t>
      </w:r>
    </w:p>
    <w:p w:rsidR="0091395C" w:rsidRPr="00B94ECF" w:rsidRDefault="0091395C" w:rsidP="00B9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395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CB41B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1395C">
        <w:rPr>
          <w:rFonts w:ascii="Times New Roman" w:hAnsi="Times New Roman" w:cs="Times New Roman"/>
          <w:sz w:val="24"/>
          <w:szCs w:val="24"/>
        </w:rPr>
        <w:t xml:space="preserve"> чем вы видите важность написанного вами?</w:t>
      </w:r>
    </w:p>
    <w:p w:rsidR="000E3F56" w:rsidRDefault="002A4F15" w:rsidP="000D1861">
      <w:pPr>
        <w:pStyle w:val="a8"/>
        <w:spacing w:before="0" w:beforeAutospacing="0" w:after="0" w:afterAutospacing="0"/>
        <w:ind w:left="851"/>
        <w:rPr>
          <w:b/>
        </w:rPr>
      </w:pPr>
      <w:r>
        <w:rPr>
          <w:b/>
        </w:rPr>
        <w:t>Актуализация знаний.</w:t>
      </w:r>
      <w:r w:rsidRPr="002A4F15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Постан</w:t>
      </w:r>
      <w:r w:rsidRPr="0016031B">
        <w:rPr>
          <w:b/>
          <w:sz w:val="23"/>
          <w:szCs w:val="23"/>
        </w:rPr>
        <w:t>овка учебной задачи</w:t>
      </w:r>
      <w:r>
        <w:rPr>
          <w:b/>
          <w:sz w:val="23"/>
          <w:szCs w:val="23"/>
        </w:rPr>
        <w:t>.</w:t>
      </w:r>
    </w:p>
    <w:p w:rsidR="00A732F4" w:rsidRPr="000E3F56" w:rsidRDefault="00B94ECF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56">
        <w:rPr>
          <w:rFonts w:ascii="Times New Roman" w:hAnsi="Times New Roman" w:cs="Times New Roman"/>
          <w:sz w:val="24"/>
          <w:szCs w:val="24"/>
        </w:rPr>
        <w:t xml:space="preserve">- Ребята, скажите, пожалуйста, как вы понимаете значение слова </w:t>
      </w:r>
      <w:r w:rsidRPr="002A4F15">
        <w:rPr>
          <w:rFonts w:ascii="Times New Roman" w:hAnsi="Times New Roman" w:cs="Times New Roman"/>
          <w:b/>
          <w:sz w:val="24"/>
          <w:szCs w:val="24"/>
          <w:u w:val="single"/>
        </w:rPr>
        <w:t>«проблема»</w:t>
      </w:r>
      <w:r w:rsidR="00A732F4" w:rsidRPr="002A4F15">
        <w:rPr>
          <w:rFonts w:ascii="Times New Roman" w:hAnsi="Times New Roman" w:cs="Times New Roman"/>
          <w:b/>
          <w:sz w:val="24"/>
          <w:szCs w:val="24"/>
          <w:u w:val="single"/>
        </w:rPr>
        <w:t>?</w:t>
      </w:r>
      <w:r w:rsidR="00A732F4" w:rsidRPr="000E3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2F4" w:rsidRPr="001213E4" w:rsidRDefault="00B94ECF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Проблема – сложный </w:t>
      </w:r>
      <w:r w:rsidR="00A732F4" w:rsidRPr="00B94ECF">
        <w:rPr>
          <w:rFonts w:ascii="Times New Roman" w:hAnsi="Times New Roman" w:cs="Times New Roman"/>
          <w:b/>
          <w:sz w:val="24"/>
          <w:szCs w:val="24"/>
          <w:u w:val="single"/>
        </w:rPr>
        <w:t>вопрос</w:t>
      </w:r>
      <w:r w:rsidR="00A732F4" w:rsidRPr="001213E4">
        <w:rPr>
          <w:rFonts w:ascii="Times New Roman" w:hAnsi="Times New Roman" w:cs="Times New Roman"/>
          <w:sz w:val="24"/>
          <w:szCs w:val="24"/>
        </w:rPr>
        <w:t>, требующий исследования, разрешения</w:t>
      </w:r>
      <w:r>
        <w:rPr>
          <w:rFonts w:ascii="Times New Roman" w:hAnsi="Times New Roman" w:cs="Times New Roman"/>
          <w:sz w:val="24"/>
          <w:szCs w:val="24"/>
        </w:rPr>
        <w:t>).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732F4" w:rsidRDefault="008D2E5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B41B8">
        <w:rPr>
          <w:rFonts w:ascii="Times New Roman" w:hAnsi="Times New Roman" w:cs="Times New Roman"/>
          <w:b/>
          <w:sz w:val="24"/>
          <w:szCs w:val="24"/>
        </w:rPr>
        <w:t>Ч</w:t>
      </w:r>
      <w:r>
        <w:rPr>
          <w:rFonts w:ascii="Times New Roman" w:hAnsi="Times New Roman" w:cs="Times New Roman"/>
          <w:b/>
          <w:sz w:val="24"/>
          <w:szCs w:val="24"/>
        </w:rPr>
        <w:t>то, на ваш взгляд,</w:t>
      </w:r>
      <w:r w:rsidR="00A732F4" w:rsidRPr="009E579B">
        <w:rPr>
          <w:rFonts w:ascii="Times New Roman" w:hAnsi="Times New Roman" w:cs="Times New Roman"/>
          <w:b/>
          <w:sz w:val="24"/>
          <w:szCs w:val="24"/>
        </w:rPr>
        <w:t xml:space="preserve"> такое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A732F4" w:rsidRPr="009E579B">
        <w:rPr>
          <w:rFonts w:ascii="Times New Roman" w:hAnsi="Times New Roman" w:cs="Times New Roman"/>
          <w:b/>
          <w:sz w:val="24"/>
          <w:szCs w:val="24"/>
        </w:rPr>
        <w:t>нравственность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A732F4" w:rsidRPr="009E579B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8D2E5A" w:rsidRPr="00CB41B8" w:rsidRDefault="008D2E5A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B41B8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CB41B8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Нра́вственность</w:t>
      </w:r>
      <w:proofErr w:type="spellEnd"/>
      <w:r w:rsidRPr="00CB41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— моральное качество человека, правила, которыми руководствуется человек в своём выборе). </w:t>
      </w:r>
    </w:p>
    <w:p w:rsidR="000E3F56" w:rsidRPr="00CB41B8" w:rsidRDefault="000E3F56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B41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Попробуем сформулировать </w:t>
      </w:r>
      <w:r w:rsidRPr="00CB41B8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 xml:space="preserve">тему </w:t>
      </w:r>
      <w:r w:rsidRPr="00CB41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нашей сегодняшней встречи. Запишем ее в тетради.</w:t>
      </w:r>
    </w:p>
    <w:p w:rsidR="000E3F56" w:rsidRDefault="000E3F56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4C60BB">
        <w:rPr>
          <w:rFonts w:ascii="Times New Roman" w:hAnsi="Times New Roman" w:cs="Times New Roman"/>
          <w:b/>
          <w:i/>
          <w:sz w:val="24"/>
          <w:szCs w:val="24"/>
        </w:rPr>
        <w:t>«Нравственные проблемы в повести А. С. Пушкина «Станционный смотритель»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A4F15" w:rsidRDefault="002A4F15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04EE">
        <w:rPr>
          <w:rFonts w:ascii="Times New Roman" w:hAnsi="Times New Roman" w:cs="Times New Roman"/>
          <w:b/>
          <w:sz w:val="24"/>
          <w:szCs w:val="24"/>
          <w:u w:val="single"/>
        </w:rPr>
        <w:t>- Цели</w:t>
      </w:r>
      <w:r>
        <w:rPr>
          <w:rFonts w:ascii="Times New Roman" w:hAnsi="Times New Roman" w:cs="Times New Roman"/>
          <w:b/>
          <w:sz w:val="24"/>
          <w:szCs w:val="24"/>
        </w:rPr>
        <w:t xml:space="preserve"> нашего занятия будут следующие:</w:t>
      </w:r>
    </w:p>
    <w:p w:rsidR="002A4F15" w:rsidRDefault="002A4F15" w:rsidP="002A4F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41B8">
        <w:rPr>
          <w:rFonts w:ascii="Times New Roman" w:hAnsi="Times New Roman" w:cs="Times New Roman"/>
          <w:sz w:val="24"/>
          <w:szCs w:val="24"/>
        </w:rPr>
        <w:t>о</w:t>
      </w:r>
      <w:r w:rsidRPr="001213E4">
        <w:rPr>
          <w:rFonts w:ascii="Times New Roman" w:hAnsi="Times New Roman" w:cs="Times New Roman"/>
          <w:sz w:val="24"/>
          <w:szCs w:val="24"/>
        </w:rPr>
        <w:t xml:space="preserve">пределить своеобразие содержания </w:t>
      </w:r>
      <w:r>
        <w:rPr>
          <w:rFonts w:ascii="Times New Roman" w:hAnsi="Times New Roman" w:cs="Times New Roman"/>
          <w:sz w:val="24"/>
          <w:szCs w:val="24"/>
        </w:rPr>
        <w:t>произведения А. С. Пушкина «Станционный смотритель»</w:t>
      </w:r>
      <w:r w:rsidR="00CB41B8">
        <w:rPr>
          <w:rFonts w:ascii="Times New Roman" w:hAnsi="Times New Roman" w:cs="Times New Roman"/>
          <w:sz w:val="24"/>
          <w:szCs w:val="24"/>
        </w:rPr>
        <w:t>,</w:t>
      </w:r>
    </w:p>
    <w:p w:rsidR="002A4F15" w:rsidRPr="00A575C9" w:rsidRDefault="002A4F15" w:rsidP="00A57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41B8">
        <w:rPr>
          <w:rFonts w:ascii="Times New Roman" w:hAnsi="Times New Roman" w:cs="Times New Roman"/>
          <w:sz w:val="24"/>
          <w:szCs w:val="24"/>
        </w:rPr>
        <w:t>в</w:t>
      </w:r>
      <w:r w:rsidRPr="001213E4">
        <w:rPr>
          <w:rFonts w:ascii="Times New Roman" w:hAnsi="Times New Roman" w:cs="Times New Roman"/>
          <w:sz w:val="24"/>
          <w:szCs w:val="24"/>
        </w:rPr>
        <w:t xml:space="preserve"> процессе </w:t>
      </w:r>
      <w:r>
        <w:rPr>
          <w:rFonts w:ascii="Times New Roman" w:hAnsi="Times New Roman" w:cs="Times New Roman"/>
          <w:sz w:val="24"/>
          <w:szCs w:val="24"/>
        </w:rPr>
        <w:t>анализа</w:t>
      </w:r>
      <w:r w:rsidRPr="001213E4">
        <w:rPr>
          <w:rFonts w:ascii="Times New Roman" w:hAnsi="Times New Roman" w:cs="Times New Roman"/>
          <w:sz w:val="24"/>
          <w:szCs w:val="24"/>
        </w:rPr>
        <w:t xml:space="preserve"> текста </w:t>
      </w:r>
      <w:r>
        <w:rPr>
          <w:rFonts w:ascii="Times New Roman" w:hAnsi="Times New Roman" w:cs="Times New Roman"/>
          <w:sz w:val="24"/>
          <w:szCs w:val="24"/>
        </w:rPr>
        <w:t>назвать проблемы</w:t>
      </w:r>
      <w:r w:rsidRPr="001213E4">
        <w:rPr>
          <w:rFonts w:ascii="Times New Roman" w:hAnsi="Times New Roman" w:cs="Times New Roman"/>
          <w:sz w:val="24"/>
          <w:szCs w:val="24"/>
        </w:rPr>
        <w:t>, затронуты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213E4">
        <w:rPr>
          <w:rFonts w:ascii="Times New Roman" w:hAnsi="Times New Roman" w:cs="Times New Roman"/>
          <w:sz w:val="24"/>
          <w:szCs w:val="24"/>
        </w:rPr>
        <w:t xml:space="preserve"> автором в повести, </w:t>
      </w:r>
      <w:r>
        <w:rPr>
          <w:rFonts w:ascii="Times New Roman" w:hAnsi="Times New Roman" w:cs="Times New Roman"/>
          <w:sz w:val="24"/>
          <w:szCs w:val="24"/>
        </w:rPr>
        <w:t>выявить их актуальность.</w:t>
      </w:r>
    </w:p>
    <w:p w:rsidR="002A4F15" w:rsidRPr="002A4F15" w:rsidRDefault="002A4F15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4F15">
        <w:rPr>
          <w:rFonts w:ascii="Times New Roman" w:hAnsi="Times New Roman" w:cs="Times New Roman"/>
          <w:b/>
          <w:sz w:val="24"/>
          <w:szCs w:val="24"/>
        </w:rPr>
        <w:t>Формирование новых знаний.</w:t>
      </w:r>
    </w:p>
    <w:p w:rsidR="000E3F56" w:rsidRDefault="000E3F56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Действительно, с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егодня на уроке мы </w:t>
      </w:r>
      <w:r>
        <w:rPr>
          <w:rFonts w:ascii="Times New Roman" w:hAnsi="Times New Roman" w:cs="Times New Roman"/>
          <w:sz w:val="24"/>
          <w:szCs w:val="24"/>
        </w:rPr>
        <w:t>рассмотрим те проблемы, которые поднимает автор в своем произведении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32F4" w:rsidRPr="001213E4" w:rsidRDefault="000E3F56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д</w:t>
      </w:r>
      <w:r w:rsidR="00A732F4" w:rsidRPr="001213E4">
        <w:rPr>
          <w:rFonts w:ascii="Times New Roman" w:hAnsi="Times New Roman" w:cs="Times New Roman"/>
          <w:sz w:val="24"/>
          <w:szCs w:val="24"/>
        </w:rPr>
        <w:t>ля начала посмотрим, что такое нравственность</w:t>
      </w:r>
      <w:r w:rsidR="00537D1B">
        <w:rPr>
          <w:rFonts w:ascii="Times New Roman" w:hAnsi="Times New Roman" w:cs="Times New Roman"/>
          <w:sz w:val="24"/>
          <w:szCs w:val="24"/>
        </w:rPr>
        <w:t xml:space="preserve"> и сравним ваши выводы с тем, как это понятие представлено в словаре</w:t>
      </w:r>
      <w:r w:rsidR="00A732F4" w:rsidRPr="001213E4">
        <w:rPr>
          <w:rFonts w:ascii="Times New Roman" w:hAnsi="Times New Roman" w:cs="Times New Roman"/>
          <w:sz w:val="24"/>
          <w:szCs w:val="24"/>
        </w:rPr>
        <w:t>.</w:t>
      </w:r>
    </w:p>
    <w:p w:rsidR="006A6DEC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 xml:space="preserve">Запись   </w:t>
      </w:r>
      <w:r w:rsidR="00CB41B8" w:rsidRPr="006A6DEC">
        <w:rPr>
          <w:rFonts w:ascii="Times New Roman" w:hAnsi="Times New Roman" w:cs="Times New Roman"/>
          <w:sz w:val="24"/>
          <w:szCs w:val="24"/>
          <w:u w:val="single"/>
        </w:rPr>
        <w:t>на доске</w:t>
      </w:r>
      <w:r w:rsidR="006A6DEC">
        <w:rPr>
          <w:rFonts w:ascii="Times New Roman" w:hAnsi="Times New Roman" w:cs="Times New Roman"/>
          <w:sz w:val="24"/>
          <w:szCs w:val="24"/>
          <w:u w:val="single"/>
        </w:rPr>
        <w:t xml:space="preserve"> (или проекция на экране)</w:t>
      </w:r>
      <w:r w:rsidRPr="006A6DE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213E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6DEC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579B">
        <w:rPr>
          <w:rFonts w:ascii="Times New Roman" w:hAnsi="Times New Roman" w:cs="Times New Roman"/>
          <w:b/>
          <w:sz w:val="24"/>
          <w:szCs w:val="24"/>
        </w:rPr>
        <w:t>Нравственность</w:t>
      </w:r>
      <w:r w:rsidRPr="001213E4">
        <w:rPr>
          <w:rFonts w:ascii="Times New Roman" w:hAnsi="Times New Roman" w:cs="Times New Roman"/>
          <w:sz w:val="24"/>
          <w:szCs w:val="24"/>
        </w:rPr>
        <w:t xml:space="preserve"> – 1. Совокупность норм, определяющих поведение человека // Поведение человека, основывающееся на таких нормах;</w:t>
      </w:r>
    </w:p>
    <w:p w:rsidR="006A6DEC" w:rsidRDefault="00A732F4" w:rsidP="006A6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 2. Моральные качества, то есть качества, определяющие поведение человека, его поступки, добрые или злые.</w:t>
      </w:r>
    </w:p>
    <w:p w:rsidR="006A6DEC" w:rsidRDefault="006A6DEC" w:rsidP="006A6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Какие качества в характере </w:t>
      </w:r>
      <w:proofErr w:type="spellStart"/>
      <w:r w:rsidR="00A732F4" w:rsidRPr="001213E4">
        <w:rPr>
          <w:rFonts w:ascii="Times New Roman" w:hAnsi="Times New Roman" w:cs="Times New Roman"/>
          <w:sz w:val="24"/>
          <w:szCs w:val="24"/>
        </w:rPr>
        <w:t>Вырина</w:t>
      </w:r>
      <w:proofErr w:type="spellEnd"/>
      <w:r w:rsidR="00A732F4" w:rsidRPr="001213E4">
        <w:rPr>
          <w:rFonts w:ascii="Times New Roman" w:hAnsi="Times New Roman" w:cs="Times New Roman"/>
          <w:sz w:val="24"/>
          <w:szCs w:val="24"/>
        </w:rPr>
        <w:t xml:space="preserve"> вы отметили</w:t>
      </w:r>
      <w:r>
        <w:rPr>
          <w:rFonts w:ascii="Times New Roman" w:hAnsi="Times New Roman" w:cs="Times New Roman"/>
          <w:sz w:val="24"/>
          <w:szCs w:val="24"/>
        </w:rPr>
        <w:t xml:space="preserve"> на прошлом уроке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 xml:space="preserve">(ответы учащихся на основе материала прошлого урока – </w:t>
      </w:r>
      <w:r w:rsidRPr="00977A8C">
        <w:rPr>
          <w:rFonts w:ascii="Times New Roman" w:hAnsi="Times New Roman" w:cs="Times New Roman"/>
          <w:sz w:val="24"/>
          <w:szCs w:val="24"/>
          <w:u w:val="single"/>
        </w:rPr>
        <w:t>КЛАСТЕР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A6DEC" w:rsidRDefault="006A6DEC" w:rsidP="006A6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правы, ребята. Посмотрите, как в тексте автор подтверждает ваши мысли. (Проекция на экране характеристики героя с подтверждением из текста ИЛИ на каждой парте – распечатка. Дети зачитывают)</w:t>
      </w:r>
      <w:bookmarkStart w:id="0" w:name="_GoBack"/>
      <w:bookmarkEnd w:id="0"/>
    </w:p>
    <w:p w:rsidR="00CB41B8" w:rsidRDefault="00CB41B8" w:rsidP="00CB41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>Любящий</w:t>
      </w:r>
      <w:r w:rsidRPr="001213E4">
        <w:rPr>
          <w:rFonts w:ascii="Times New Roman" w:hAnsi="Times New Roman" w:cs="Times New Roman"/>
          <w:sz w:val="24"/>
          <w:szCs w:val="24"/>
        </w:rPr>
        <w:t>- «А я-то, старый дурак, не нагляжусь, бывало, не нарадуюсь; уж я не любил моей Дуни, я ль не лелеял моего дитяти…»</w:t>
      </w:r>
    </w:p>
    <w:p w:rsidR="00A732F4" w:rsidRPr="001213E4" w:rsidRDefault="00A732F4" w:rsidP="00CB41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>Робкий</w:t>
      </w:r>
      <w:r w:rsidR="00CB41B8" w:rsidRPr="001213E4">
        <w:rPr>
          <w:rFonts w:ascii="Times New Roman" w:hAnsi="Times New Roman" w:cs="Times New Roman"/>
          <w:sz w:val="24"/>
          <w:szCs w:val="24"/>
        </w:rPr>
        <w:t>- «</w:t>
      </w:r>
      <w:r w:rsidRPr="001213E4">
        <w:rPr>
          <w:rFonts w:ascii="Times New Roman" w:hAnsi="Times New Roman" w:cs="Times New Roman"/>
          <w:sz w:val="24"/>
          <w:szCs w:val="24"/>
        </w:rPr>
        <w:t xml:space="preserve">Сущий мученик четырнадцатого класса, огражденный своим чином токмо от побоев, и то не </w:t>
      </w:r>
      <w:r w:rsidR="00CB41B8">
        <w:rPr>
          <w:rFonts w:ascii="Times New Roman" w:hAnsi="Times New Roman" w:cs="Times New Roman"/>
          <w:sz w:val="24"/>
          <w:szCs w:val="24"/>
        </w:rPr>
        <w:t>всегда</w:t>
      </w:r>
      <w:r w:rsidRPr="001213E4">
        <w:rPr>
          <w:rFonts w:ascii="Times New Roman" w:hAnsi="Times New Roman" w:cs="Times New Roman"/>
          <w:sz w:val="24"/>
          <w:szCs w:val="24"/>
        </w:rPr>
        <w:t>»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>Добрый</w:t>
      </w:r>
      <w:r w:rsidRPr="001213E4">
        <w:rPr>
          <w:rFonts w:ascii="Times New Roman" w:hAnsi="Times New Roman" w:cs="Times New Roman"/>
          <w:sz w:val="24"/>
          <w:szCs w:val="24"/>
        </w:rPr>
        <w:t>- «Как быть! смотритель уступил ему свою кровать, и положено было, если больному не будет легче, на другой день</w:t>
      </w:r>
      <w:r w:rsidR="00CB41B8">
        <w:rPr>
          <w:rFonts w:ascii="Times New Roman" w:hAnsi="Times New Roman" w:cs="Times New Roman"/>
          <w:sz w:val="24"/>
          <w:szCs w:val="24"/>
        </w:rPr>
        <w:t xml:space="preserve"> утром послать в С** за лекарем</w:t>
      </w:r>
      <w:r w:rsidRPr="001213E4">
        <w:rPr>
          <w:rFonts w:ascii="Times New Roman" w:hAnsi="Times New Roman" w:cs="Times New Roman"/>
          <w:sz w:val="24"/>
          <w:szCs w:val="24"/>
        </w:rPr>
        <w:t>»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>Доверчивый</w:t>
      </w:r>
      <w:r w:rsidRPr="001213E4">
        <w:rPr>
          <w:rFonts w:ascii="Times New Roman" w:hAnsi="Times New Roman" w:cs="Times New Roman"/>
          <w:sz w:val="24"/>
          <w:szCs w:val="24"/>
        </w:rPr>
        <w:t xml:space="preserve"> – «Чего же ты боишься? – сказал ей отец, – ведь его высокоблагородие не волк и тебя не съест: прокатись-ка до церкви».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DEC">
        <w:rPr>
          <w:rFonts w:ascii="Times New Roman" w:hAnsi="Times New Roman" w:cs="Times New Roman"/>
          <w:sz w:val="24"/>
          <w:szCs w:val="24"/>
          <w:u w:val="single"/>
        </w:rPr>
        <w:t>Ранимый</w:t>
      </w:r>
      <w:proofErr w:type="gramStart"/>
      <w:r w:rsidRPr="001213E4">
        <w:rPr>
          <w:rFonts w:ascii="Times New Roman" w:hAnsi="Times New Roman" w:cs="Times New Roman"/>
          <w:sz w:val="24"/>
          <w:szCs w:val="24"/>
        </w:rPr>
        <w:t>-«</w:t>
      </w:r>
      <w:proofErr w:type="gramEnd"/>
      <w:r w:rsidRPr="001213E4">
        <w:rPr>
          <w:rFonts w:ascii="Times New Roman" w:hAnsi="Times New Roman" w:cs="Times New Roman"/>
          <w:sz w:val="24"/>
          <w:szCs w:val="24"/>
        </w:rPr>
        <w:t>Старик не снес своего несчастья; он тут же слег в ту саму постель, где накануне лежал молодой обманщик».</w:t>
      </w:r>
    </w:p>
    <w:p w:rsidR="0034044F" w:rsidRPr="0034044F" w:rsidRDefault="0034044F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044F">
        <w:rPr>
          <w:rFonts w:ascii="Times New Roman" w:hAnsi="Times New Roman" w:cs="Times New Roman"/>
          <w:sz w:val="24"/>
          <w:szCs w:val="24"/>
        </w:rPr>
        <w:lastRenderedPageBreak/>
        <w:t xml:space="preserve">- Как в литературе мы называем </w:t>
      </w:r>
      <w:r w:rsidRPr="0034044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человека</w:t>
      </w:r>
      <w:r w:rsidRPr="003404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невысокого социального положения и происхождения, не одаренного выдающимися способностями, не отличающегося силой характера, но при </w:t>
      </w:r>
      <w:r w:rsidRPr="0034044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этом</w:t>
      </w:r>
      <w:r w:rsidRPr="003404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доброго, никому не делающего зла, безобидного. («Маленький человек»)</w:t>
      </w:r>
    </w:p>
    <w:p w:rsidR="00053F5A" w:rsidRPr="001213E4" w:rsidRDefault="00053F5A" w:rsidP="00053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4044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3E4">
        <w:rPr>
          <w:rFonts w:ascii="Times New Roman" w:hAnsi="Times New Roman" w:cs="Times New Roman"/>
          <w:sz w:val="24"/>
          <w:szCs w:val="24"/>
        </w:rPr>
        <w:t xml:space="preserve">Какие чувства вызывает у вас этот человек? </w:t>
      </w:r>
    </w:p>
    <w:p w:rsidR="00A732F4" w:rsidRPr="001213E4" w:rsidRDefault="00A732F4" w:rsidP="00583B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</w:t>
      </w:r>
      <w:r w:rsidR="00053F5A">
        <w:rPr>
          <w:rFonts w:ascii="Times New Roman" w:hAnsi="Times New Roman" w:cs="Times New Roman"/>
          <w:sz w:val="24"/>
          <w:szCs w:val="24"/>
        </w:rPr>
        <w:t xml:space="preserve">Самсон </w:t>
      </w:r>
      <w:proofErr w:type="spellStart"/>
      <w:r w:rsidR="00053F5A">
        <w:rPr>
          <w:rFonts w:ascii="Times New Roman" w:hAnsi="Times New Roman" w:cs="Times New Roman"/>
          <w:sz w:val="24"/>
          <w:szCs w:val="24"/>
        </w:rPr>
        <w:t>Вырин</w:t>
      </w:r>
      <w:proofErr w:type="spellEnd"/>
      <w:r w:rsidR="00053F5A">
        <w:rPr>
          <w:rFonts w:ascii="Times New Roman" w:hAnsi="Times New Roman" w:cs="Times New Roman"/>
          <w:sz w:val="24"/>
          <w:szCs w:val="24"/>
        </w:rPr>
        <w:t xml:space="preserve">, как мы сказали, был бодр в то время, когда в его дом не пришла беда.  Вторая встреча с </w:t>
      </w:r>
      <w:proofErr w:type="spellStart"/>
      <w:r w:rsidR="00053F5A">
        <w:rPr>
          <w:rFonts w:ascii="Times New Roman" w:hAnsi="Times New Roman" w:cs="Times New Roman"/>
          <w:sz w:val="24"/>
          <w:szCs w:val="24"/>
        </w:rPr>
        <w:t>Выриным</w:t>
      </w:r>
      <w:proofErr w:type="spellEnd"/>
      <w:r w:rsidR="00053F5A">
        <w:rPr>
          <w:rFonts w:ascii="Times New Roman" w:hAnsi="Times New Roman" w:cs="Times New Roman"/>
          <w:sz w:val="24"/>
          <w:szCs w:val="24"/>
        </w:rPr>
        <w:t xml:space="preserve"> потрясла рассказчика.</w:t>
      </w:r>
      <w:r w:rsidR="00583B44">
        <w:rPr>
          <w:rFonts w:ascii="Times New Roman" w:hAnsi="Times New Roman" w:cs="Times New Roman"/>
          <w:sz w:val="24"/>
          <w:szCs w:val="24"/>
        </w:rPr>
        <w:t xml:space="preserve"> </w:t>
      </w:r>
      <w:r w:rsidRPr="001213E4">
        <w:rPr>
          <w:rFonts w:ascii="Times New Roman" w:hAnsi="Times New Roman" w:cs="Times New Roman"/>
          <w:sz w:val="24"/>
          <w:szCs w:val="24"/>
        </w:rPr>
        <w:t>Ч</w:t>
      </w:r>
      <w:r w:rsidR="00053F5A">
        <w:rPr>
          <w:rFonts w:ascii="Times New Roman" w:hAnsi="Times New Roman" w:cs="Times New Roman"/>
          <w:sz w:val="24"/>
          <w:szCs w:val="24"/>
        </w:rPr>
        <w:t>то изменилось в портрете</w:t>
      </w:r>
      <w:r w:rsidR="00583B44">
        <w:rPr>
          <w:rFonts w:ascii="Times New Roman" w:hAnsi="Times New Roman" w:cs="Times New Roman"/>
          <w:sz w:val="24"/>
          <w:szCs w:val="24"/>
        </w:rPr>
        <w:t xml:space="preserve"> героя</w:t>
      </w:r>
      <w:r w:rsidR="00053F5A">
        <w:rPr>
          <w:rFonts w:ascii="Times New Roman" w:hAnsi="Times New Roman" w:cs="Times New Roman"/>
          <w:sz w:val="24"/>
          <w:szCs w:val="24"/>
        </w:rPr>
        <w:t>? (дети зачитывают)</w:t>
      </w:r>
    </w:p>
    <w:p w:rsidR="001C6431" w:rsidRDefault="001C6431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A732F4" w:rsidRPr="001213E4">
        <w:rPr>
          <w:rFonts w:ascii="Times New Roman" w:hAnsi="Times New Roman" w:cs="Times New Roman"/>
          <w:sz w:val="24"/>
          <w:szCs w:val="24"/>
        </w:rPr>
        <w:t>Ч</w:t>
      </w:r>
      <w:r w:rsidR="00583B44">
        <w:rPr>
          <w:rFonts w:ascii="Times New Roman" w:hAnsi="Times New Roman" w:cs="Times New Roman"/>
          <w:sz w:val="24"/>
          <w:szCs w:val="24"/>
        </w:rPr>
        <w:t>ем вызваны были эти перемены?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– Но </w:t>
      </w:r>
      <w:proofErr w:type="spellStart"/>
      <w:r w:rsidRPr="001213E4">
        <w:rPr>
          <w:rFonts w:ascii="Times New Roman" w:hAnsi="Times New Roman" w:cs="Times New Roman"/>
          <w:sz w:val="24"/>
          <w:szCs w:val="24"/>
        </w:rPr>
        <w:t>Вырин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 xml:space="preserve"> сам отпустил Дуню с Минским прокатиться до церкви. Почему?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– Пробовал ли </w:t>
      </w:r>
      <w:proofErr w:type="spellStart"/>
      <w:r w:rsidRPr="001213E4">
        <w:rPr>
          <w:rFonts w:ascii="Times New Roman" w:hAnsi="Times New Roman" w:cs="Times New Roman"/>
          <w:sz w:val="24"/>
          <w:szCs w:val="24"/>
        </w:rPr>
        <w:t>Вырин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 xml:space="preserve"> вернуть Дуню?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– Почему его попытки не увенчались успехом?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– Каким мы представляем себе </w:t>
      </w:r>
      <w:proofErr w:type="spellStart"/>
      <w:r w:rsidRPr="001213E4">
        <w:rPr>
          <w:rFonts w:ascii="Times New Roman" w:hAnsi="Times New Roman" w:cs="Times New Roman"/>
          <w:sz w:val="24"/>
          <w:szCs w:val="24"/>
        </w:rPr>
        <w:t>Вырина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 xml:space="preserve"> в этот момент?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– Почему Минский считает вправе сказать человеку, вдвое старше его, отцу его жены: «Пошел вон!»?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– Почему </w:t>
      </w:r>
      <w:proofErr w:type="spellStart"/>
      <w:r w:rsidRPr="001213E4">
        <w:rPr>
          <w:rFonts w:ascii="Times New Roman" w:hAnsi="Times New Roman" w:cs="Times New Roman"/>
          <w:sz w:val="24"/>
          <w:szCs w:val="24"/>
        </w:rPr>
        <w:t>Вырин</w:t>
      </w:r>
      <w:proofErr w:type="spellEnd"/>
      <w:r w:rsidRPr="001213E4">
        <w:rPr>
          <w:rFonts w:ascii="Times New Roman" w:hAnsi="Times New Roman" w:cs="Times New Roman"/>
          <w:sz w:val="24"/>
          <w:szCs w:val="24"/>
        </w:rPr>
        <w:t xml:space="preserve"> не пошел жаловаться на Минского?</w:t>
      </w:r>
    </w:p>
    <w:p w:rsidR="00583B44" w:rsidRDefault="00583B44" w:rsidP="00583B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32F4" w:rsidRPr="001213E4">
        <w:rPr>
          <w:rFonts w:ascii="Times New Roman" w:hAnsi="Times New Roman" w:cs="Times New Roman"/>
          <w:sz w:val="24"/>
          <w:szCs w:val="24"/>
        </w:rPr>
        <w:t>Болезненность и дряхлость смотрителя подчеркиваются еще</w:t>
      </w:r>
      <w:r w:rsidR="001B2D6B">
        <w:rPr>
          <w:rFonts w:ascii="Times New Roman" w:hAnsi="Times New Roman" w:cs="Times New Roman"/>
          <w:sz w:val="24"/>
          <w:szCs w:val="24"/>
        </w:rPr>
        <w:t xml:space="preserve"> </w:t>
      </w:r>
      <w:r w:rsidR="002D42CC" w:rsidRPr="001213E4">
        <w:rPr>
          <w:rFonts w:ascii="Times New Roman" w:hAnsi="Times New Roman" w:cs="Times New Roman"/>
          <w:sz w:val="24"/>
          <w:szCs w:val="24"/>
        </w:rPr>
        <w:t>одной деталью</w:t>
      </w:r>
      <w:r w:rsidR="00A732F4" w:rsidRPr="001213E4">
        <w:rPr>
          <w:rFonts w:ascii="Times New Roman" w:hAnsi="Times New Roman" w:cs="Times New Roman"/>
          <w:sz w:val="24"/>
          <w:szCs w:val="24"/>
        </w:rPr>
        <w:t>. Сравним, в первый раз: «Тут принялся он переписывать мою подорожную». То есть немедленно взялся исполнять свой служебный долг. Во второй же приезд: «Покамест собирался переписывать мою подорожную… продолжал пошептом читать…» На что обращает внимание эта деталь?</w:t>
      </w:r>
    </w:p>
    <w:p w:rsidR="00A732F4" w:rsidRPr="001213E4" w:rsidRDefault="00583B4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данном случае опять работает языковое средство, которое помогло нам на прошлом уроке увидеть образ Самсона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течение времени. Какое? (</w:t>
      </w:r>
      <w:r w:rsidRPr="00583B44">
        <w:rPr>
          <w:rFonts w:ascii="Times New Roman" w:hAnsi="Times New Roman" w:cs="Times New Roman"/>
          <w:b/>
          <w:sz w:val="24"/>
          <w:szCs w:val="24"/>
          <w:u w:val="single"/>
        </w:rPr>
        <w:t>антитеза)</w:t>
      </w:r>
    </w:p>
    <w:p w:rsidR="002D42CC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А сам смотритель остался прежним или изменился?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В чём причина такой перемены? Расскажите, что случилось с Дуней?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Как смотритель начинает бороться за свою дочь? 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Что происходит в Петербурге? 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Почему смотритель так переживает за Дуню, ведь она живет в роскоши и богатстве? </w:t>
      </w:r>
    </w:p>
    <w:p w:rsidR="00A732F4" w:rsidRPr="001213E4" w:rsidRDefault="00583B4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Расскажите, какое впечатление производит на гостя девушка?  В каких словах выражается это отношение? </w:t>
      </w:r>
      <w:r>
        <w:rPr>
          <w:rFonts w:ascii="Times New Roman" w:hAnsi="Times New Roman" w:cs="Times New Roman"/>
          <w:sz w:val="24"/>
          <w:szCs w:val="24"/>
        </w:rPr>
        <w:t>(портретная характеристика)</w:t>
      </w:r>
    </w:p>
    <w:p w:rsidR="00A732F4" w:rsidRPr="001213E4" w:rsidRDefault="00583B44" w:rsidP="003A4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Как смотритель относится к дочке? </w:t>
      </w:r>
    </w:p>
    <w:p w:rsidR="00A732F4" w:rsidRPr="001213E4" w:rsidRDefault="002D42CC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Безусловно,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рассказчик — человек добрый, искренний, внимательный. Он обращает внимание на обстановку комнаты, где живут эти добрые люди. Что он увидел? </w:t>
      </w:r>
    </w:p>
    <w:p w:rsidR="00A732F4" w:rsidRPr="001213E4" w:rsidRDefault="00583B4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  Посмотрите сноску в учебнике. </w:t>
      </w:r>
      <w:r w:rsidR="00A732F4" w:rsidRPr="00583B44">
        <w:rPr>
          <w:rFonts w:ascii="Times New Roman" w:hAnsi="Times New Roman" w:cs="Times New Roman"/>
          <w:sz w:val="24"/>
          <w:szCs w:val="24"/>
        </w:rPr>
        <w:t xml:space="preserve">Что такое притча? </w:t>
      </w:r>
    </w:p>
    <w:p w:rsidR="00A732F4" w:rsidRPr="001B2D6B" w:rsidRDefault="00583B4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B44">
        <w:rPr>
          <w:rFonts w:ascii="Times New Roman" w:hAnsi="Times New Roman" w:cs="Times New Roman"/>
          <w:sz w:val="24"/>
          <w:szCs w:val="24"/>
          <w:u w:val="single"/>
        </w:rPr>
        <w:t>Запись на</w:t>
      </w:r>
      <w:r w:rsidR="00A732F4" w:rsidRPr="00583B44">
        <w:rPr>
          <w:rFonts w:ascii="Times New Roman" w:hAnsi="Times New Roman" w:cs="Times New Roman"/>
          <w:sz w:val="24"/>
          <w:szCs w:val="24"/>
          <w:u w:val="single"/>
        </w:rPr>
        <w:t xml:space="preserve">   доске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(или презентация)</w:t>
      </w:r>
      <w:r w:rsidR="00A732F4" w:rsidRPr="00583B44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</w:t>
      </w:r>
      <w:r w:rsidR="00A732F4" w:rsidRPr="001B2D6B">
        <w:rPr>
          <w:rFonts w:ascii="Times New Roman" w:hAnsi="Times New Roman" w:cs="Times New Roman"/>
          <w:b/>
          <w:sz w:val="24"/>
          <w:szCs w:val="24"/>
        </w:rPr>
        <w:t xml:space="preserve">Притча — маленькая нравоучительная история вроде басни, но без морали, без прямого поучения. Мораль каждый должен извлечь из нее сам. </w:t>
      </w:r>
    </w:p>
    <w:p w:rsidR="00A732F4" w:rsidRPr="001213E4" w:rsidRDefault="00066111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 Давайте еще раз вспомним содержание притчи о блудном сыне (пересказ) </w:t>
      </w:r>
    </w:p>
    <w:p w:rsidR="00066111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Подумаем, почему эта притча получила такое название. </w:t>
      </w:r>
    </w:p>
    <w:p w:rsidR="006F3735" w:rsidRPr="006F3735" w:rsidRDefault="006F3735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Как вы понимаете значение слова «БЛУДНЫЙ»? (</w:t>
      </w:r>
      <w:r w:rsidRPr="006F3735">
        <w:rPr>
          <w:rFonts w:ascii="Times New Roman" w:hAnsi="Times New Roman" w:cs="Times New Roman"/>
          <w:sz w:val="24"/>
          <w:szCs w:val="24"/>
          <w:u w:val="single"/>
        </w:rPr>
        <w:t>работа с толковым словарем)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Как вы думаете, почему рассказчик так подробно описал сюжет этих картинок о беспокойном юноше, познавшем печаль и раскаяние и вернувшемся к отцу после долгого скитания? </w:t>
      </w:r>
    </w:p>
    <w:p w:rsidR="003A4DE2" w:rsidRDefault="00066111" w:rsidP="003A4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F3735">
        <w:rPr>
          <w:rFonts w:ascii="Times New Roman" w:hAnsi="Times New Roman" w:cs="Times New Roman"/>
          <w:sz w:val="24"/>
          <w:szCs w:val="24"/>
        </w:rPr>
        <w:t>Предлагаю</w:t>
      </w:r>
      <w:r w:rsidR="006F3735" w:rsidRPr="001213E4">
        <w:rPr>
          <w:rFonts w:ascii="Times New Roman" w:hAnsi="Times New Roman" w:cs="Times New Roman"/>
          <w:sz w:val="24"/>
          <w:szCs w:val="24"/>
        </w:rPr>
        <w:t xml:space="preserve"> сравнить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их путь </w:t>
      </w:r>
      <w:r w:rsidR="003A4DE2" w:rsidRPr="001213E4">
        <w:rPr>
          <w:rFonts w:ascii="Times New Roman" w:hAnsi="Times New Roman" w:cs="Times New Roman"/>
          <w:sz w:val="24"/>
          <w:szCs w:val="24"/>
        </w:rPr>
        <w:t>к раскаянию</w:t>
      </w:r>
      <w:r w:rsidR="003A4DE2">
        <w:rPr>
          <w:rFonts w:ascii="Times New Roman" w:hAnsi="Times New Roman" w:cs="Times New Roman"/>
          <w:sz w:val="24"/>
          <w:szCs w:val="24"/>
        </w:rPr>
        <w:t>. Левая часть таблицы заполнена в соответствии с библейской притчей, а вот правую часть таблицы предстоит заполнить вам. Разделимся на три группы и восстановим содержание таблицы.</w:t>
      </w:r>
    </w:p>
    <w:p w:rsidR="003A4DE2" w:rsidRPr="001213E4" w:rsidRDefault="003A4DE2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32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6"/>
        <w:gridCol w:w="3193"/>
      </w:tblGrid>
      <w:tr w:rsidR="00A732F4" w:rsidRPr="001213E4" w:rsidTr="003A4DE2"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Притча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История Дуни</w:t>
            </w:r>
          </w:p>
        </w:tc>
      </w:tr>
      <w:tr w:rsidR="00A732F4" w:rsidRPr="001213E4" w:rsidTr="003A4DE2"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1. Блудный сын добровольно уходит из родного дома с благословлением отца.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A732F4" w:rsidRPr="001213E4" w:rsidTr="003A4DE2"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2. Никто не ищет его.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A732F4" w:rsidRPr="001213E4" w:rsidTr="003A4DE2">
        <w:trPr>
          <w:trHeight w:val="187"/>
        </w:trPr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3. Ведет разгульный образ жизни.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A732F4" w:rsidRPr="001213E4" w:rsidTr="003A4DE2"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4. Радостная встреча сына с отцом.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A732F4" w:rsidRPr="001213E4" w:rsidTr="003A4DE2">
        <w:trPr>
          <w:trHeight w:val="283"/>
        </w:trPr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5. Сын вернулся домой нищий и голодный. Он раскаялся в содеянном.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  <w:tr w:rsidR="00A732F4" w:rsidRPr="001213E4" w:rsidTr="003A4DE2">
        <w:tc>
          <w:tcPr>
            <w:tcW w:w="69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3A4DE2">
              <w:rPr>
                <w:rFonts w:ascii="Times New Roman" w:eastAsia="Times New Roman" w:hAnsi="Times New Roman" w:cs="Times New Roman"/>
                <w:sz w:val="18"/>
                <w:szCs w:val="18"/>
              </w:rPr>
              <w:t>6. Произошло примирение с отцом и покаяние блудного сына.</w:t>
            </w:r>
          </w:p>
        </w:tc>
        <w:tc>
          <w:tcPr>
            <w:tcW w:w="319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732F4" w:rsidRPr="003A4DE2" w:rsidRDefault="00A732F4" w:rsidP="003A4DE2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</w:p>
        </w:tc>
      </w:tr>
    </w:tbl>
    <w:p w:rsidR="006F3735" w:rsidRDefault="006F3735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lastRenderedPageBreak/>
        <w:t xml:space="preserve">— </w:t>
      </w:r>
      <w:r w:rsidR="00066111" w:rsidRPr="001213E4">
        <w:rPr>
          <w:rFonts w:ascii="Times New Roman" w:hAnsi="Times New Roman" w:cs="Times New Roman"/>
          <w:sz w:val="24"/>
          <w:szCs w:val="24"/>
        </w:rPr>
        <w:t xml:space="preserve">Похожи </w:t>
      </w:r>
      <w:r w:rsidR="001164A7" w:rsidRPr="001213E4">
        <w:rPr>
          <w:rFonts w:ascii="Times New Roman" w:hAnsi="Times New Roman" w:cs="Times New Roman"/>
          <w:sz w:val="24"/>
          <w:szCs w:val="24"/>
        </w:rPr>
        <w:t>ли эти истории</w:t>
      </w:r>
      <w:r w:rsidRPr="001213E4">
        <w:rPr>
          <w:rFonts w:ascii="Times New Roman" w:hAnsi="Times New Roman" w:cs="Times New Roman"/>
          <w:sz w:val="24"/>
          <w:szCs w:val="24"/>
        </w:rPr>
        <w:t>?</w:t>
      </w:r>
      <w:r w:rsidR="00C25CEB">
        <w:rPr>
          <w:rFonts w:ascii="Times New Roman" w:hAnsi="Times New Roman" w:cs="Times New Roman"/>
          <w:sz w:val="24"/>
          <w:szCs w:val="24"/>
        </w:rPr>
        <w:t xml:space="preserve"> Сделайте выводы, основываясь на содержании таблицы.</w:t>
      </w:r>
    </w:p>
    <w:p w:rsidR="00A732F4" w:rsidRPr="001213E4" w:rsidRDefault="00A732F4" w:rsidP="00C25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— Какую ещё проблему поднимает в своей повести А.</w:t>
      </w:r>
      <w:r w:rsidR="001164A7">
        <w:rPr>
          <w:rFonts w:ascii="Times New Roman" w:hAnsi="Times New Roman" w:cs="Times New Roman"/>
          <w:sz w:val="24"/>
          <w:szCs w:val="24"/>
        </w:rPr>
        <w:t xml:space="preserve"> </w:t>
      </w:r>
      <w:r w:rsidRPr="001213E4">
        <w:rPr>
          <w:rFonts w:ascii="Times New Roman" w:hAnsi="Times New Roman" w:cs="Times New Roman"/>
          <w:sz w:val="24"/>
          <w:szCs w:val="24"/>
        </w:rPr>
        <w:t>С.</w:t>
      </w:r>
      <w:r w:rsidR="001164A7">
        <w:rPr>
          <w:rFonts w:ascii="Times New Roman" w:hAnsi="Times New Roman" w:cs="Times New Roman"/>
          <w:sz w:val="24"/>
          <w:szCs w:val="24"/>
        </w:rPr>
        <w:t xml:space="preserve"> </w:t>
      </w:r>
      <w:r w:rsidRPr="001213E4">
        <w:rPr>
          <w:rFonts w:ascii="Times New Roman" w:hAnsi="Times New Roman" w:cs="Times New Roman"/>
          <w:sz w:val="24"/>
          <w:szCs w:val="24"/>
        </w:rPr>
        <w:t xml:space="preserve">Пушкин? </w:t>
      </w:r>
      <w:r w:rsidR="00C25CEB">
        <w:rPr>
          <w:rFonts w:ascii="Times New Roman" w:hAnsi="Times New Roman" w:cs="Times New Roman"/>
          <w:sz w:val="24"/>
          <w:szCs w:val="24"/>
        </w:rPr>
        <w:t>(П</w:t>
      </w:r>
      <w:r w:rsidRPr="001213E4">
        <w:rPr>
          <w:rFonts w:ascii="Times New Roman" w:hAnsi="Times New Roman" w:cs="Times New Roman"/>
          <w:sz w:val="24"/>
          <w:szCs w:val="24"/>
        </w:rPr>
        <w:t>роблему ответственности за свои поступки.</w:t>
      </w:r>
      <w:r w:rsidR="00066111">
        <w:rPr>
          <w:rFonts w:ascii="Times New Roman" w:hAnsi="Times New Roman" w:cs="Times New Roman"/>
          <w:sz w:val="24"/>
          <w:szCs w:val="24"/>
        </w:rPr>
        <w:t>)</w:t>
      </w:r>
      <w:r w:rsidRPr="001213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Действительно ли эта тема актуальна и сегодня? Какими примерами из жизни мы можем это подтвердить? </w:t>
      </w:r>
    </w:p>
    <w:p w:rsidR="00C25CE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— </w:t>
      </w:r>
      <w:r w:rsidR="00C25CEB">
        <w:rPr>
          <w:rFonts w:ascii="Times New Roman" w:hAnsi="Times New Roman" w:cs="Times New Roman"/>
          <w:sz w:val="24"/>
          <w:szCs w:val="24"/>
        </w:rPr>
        <w:t>Неизбежно ли расставание детей и родителей?</w:t>
      </w:r>
    </w:p>
    <w:p w:rsidR="00A732F4" w:rsidRPr="001213E4" w:rsidRDefault="00C25CEB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Имеет ли право ребенок на предательство по отношению к своему близкому человеку?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CEB" w:rsidRDefault="00C25CEB" w:rsidP="00C25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732F4" w:rsidRPr="001213E4">
        <w:rPr>
          <w:rFonts w:ascii="Times New Roman" w:hAnsi="Times New Roman" w:cs="Times New Roman"/>
          <w:sz w:val="24"/>
          <w:szCs w:val="24"/>
        </w:rPr>
        <w:t>Разрушение связей с отчим домом и разрушение самого дома – это уничтожение корней человека, его истоков, а значит, его самого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25CEB" w:rsidRDefault="00C25CEB" w:rsidP="00C25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Что нужно сделать, чтобы с нами такого не произошло? </w:t>
      </w:r>
    </w:p>
    <w:p w:rsidR="00A732F4" w:rsidRPr="001213E4" w:rsidRDefault="00C25CEB" w:rsidP="00C25C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Как следует относиться к своим родителям?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– О каких же нравственных проблемах в повести А.С. Пушкина мы говорили на урок</w:t>
      </w:r>
      <w:r w:rsidR="00066111">
        <w:rPr>
          <w:rFonts w:ascii="Times New Roman" w:hAnsi="Times New Roman" w:cs="Times New Roman"/>
          <w:sz w:val="24"/>
          <w:szCs w:val="24"/>
        </w:rPr>
        <w:t>ах, посвященных данному произведению</w:t>
      </w:r>
      <w:r w:rsidRPr="001213E4">
        <w:rPr>
          <w:rFonts w:ascii="Times New Roman" w:hAnsi="Times New Roman" w:cs="Times New Roman"/>
          <w:sz w:val="24"/>
          <w:szCs w:val="24"/>
        </w:rPr>
        <w:t>?</w:t>
      </w:r>
      <w:r w:rsidR="00C25CEB">
        <w:rPr>
          <w:rFonts w:ascii="Times New Roman" w:hAnsi="Times New Roman" w:cs="Times New Roman"/>
          <w:sz w:val="24"/>
          <w:szCs w:val="24"/>
        </w:rPr>
        <w:t xml:space="preserve"> Давайте обобщим, записав проблемы в тетрадь.</w:t>
      </w:r>
    </w:p>
    <w:p w:rsidR="00A732F4" w:rsidRPr="00066111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66111">
        <w:rPr>
          <w:rFonts w:ascii="Times New Roman" w:hAnsi="Times New Roman" w:cs="Times New Roman"/>
          <w:sz w:val="24"/>
          <w:szCs w:val="24"/>
          <w:u w:val="single"/>
        </w:rPr>
        <w:t>Выводы записаны на доске</w:t>
      </w:r>
      <w:r w:rsidR="00066111" w:rsidRPr="00066111">
        <w:rPr>
          <w:rFonts w:ascii="Times New Roman" w:hAnsi="Times New Roman" w:cs="Times New Roman"/>
          <w:sz w:val="24"/>
          <w:szCs w:val="24"/>
          <w:u w:val="single"/>
        </w:rPr>
        <w:t xml:space="preserve"> (на экране)</w:t>
      </w:r>
      <w:r w:rsidRPr="0006611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732F4" w:rsidRPr="001B2D6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1) проблем</w:t>
      </w:r>
      <w:r w:rsidR="00754F2D">
        <w:rPr>
          <w:rFonts w:ascii="Times New Roman" w:hAnsi="Times New Roman" w:cs="Times New Roman"/>
          <w:b/>
          <w:sz w:val="24"/>
          <w:szCs w:val="24"/>
        </w:rPr>
        <w:t>а</w:t>
      </w:r>
      <w:r w:rsidRPr="001B2D6B">
        <w:rPr>
          <w:rFonts w:ascii="Times New Roman" w:hAnsi="Times New Roman" w:cs="Times New Roman"/>
          <w:b/>
          <w:sz w:val="24"/>
          <w:szCs w:val="24"/>
        </w:rPr>
        <w:t xml:space="preserve"> «маленького человека»;</w:t>
      </w:r>
    </w:p>
    <w:p w:rsidR="00A732F4" w:rsidRPr="001B2D6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2) взаимоотношения отцов и детей;</w:t>
      </w:r>
    </w:p>
    <w:p w:rsidR="00A732F4" w:rsidRPr="001B2D6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3) ответственност</w:t>
      </w:r>
      <w:r w:rsidR="00754F2D">
        <w:rPr>
          <w:rFonts w:ascii="Times New Roman" w:hAnsi="Times New Roman" w:cs="Times New Roman"/>
          <w:b/>
          <w:sz w:val="24"/>
          <w:szCs w:val="24"/>
        </w:rPr>
        <w:t>ь</w:t>
      </w:r>
      <w:r w:rsidRPr="001B2D6B">
        <w:rPr>
          <w:rFonts w:ascii="Times New Roman" w:hAnsi="Times New Roman" w:cs="Times New Roman"/>
          <w:b/>
          <w:sz w:val="24"/>
          <w:szCs w:val="24"/>
        </w:rPr>
        <w:t xml:space="preserve"> за свои поступки;</w:t>
      </w:r>
    </w:p>
    <w:p w:rsidR="00A732F4" w:rsidRPr="001B2D6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4) мук</w:t>
      </w:r>
      <w:r w:rsidR="00754F2D">
        <w:rPr>
          <w:rFonts w:ascii="Times New Roman" w:hAnsi="Times New Roman" w:cs="Times New Roman"/>
          <w:b/>
          <w:sz w:val="24"/>
          <w:szCs w:val="24"/>
        </w:rPr>
        <w:t>и</w:t>
      </w:r>
      <w:r w:rsidRPr="001B2D6B">
        <w:rPr>
          <w:rFonts w:ascii="Times New Roman" w:hAnsi="Times New Roman" w:cs="Times New Roman"/>
          <w:b/>
          <w:sz w:val="24"/>
          <w:szCs w:val="24"/>
        </w:rPr>
        <w:t xml:space="preserve"> совести, которые свидетельствуют о том, что человек не погиб;</w:t>
      </w:r>
    </w:p>
    <w:p w:rsidR="00A732F4" w:rsidRPr="001B2D6B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5) счастье и люб</w:t>
      </w:r>
      <w:r w:rsidR="00754F2D">
        <w:rPr>
          <w:rFonts w:ascii="Times New Roman" w:hAnsi="Times New Roman" w:cs="Times New Roman"/>
          <w:b/>
          <w:sz w:val="24"/>
          <w:szCs w:val="24"/>
        </w:rPr>
        <w:t>овь.</w:t>
      </w:r>
    </w:p>
    <w:p w:rsidR="00A732F4" w:rsidRPr="001213E4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 xml:space="preserve">– Ребята, какой вывод вы должны сделать из нашего урока? </w:t>
      </w:r>
      <w:r w:rsidR="00AB4E23">
        <w:rPr>
          <w:rFonts w:ascii="Times New Roman" w:hAnsi="Times New Roman" w:cs="Times New Roman"/>
          <w:sz w:val="24"/>
          <w:szCs w:val="24"/>
        </w:rPr>
        <w:t>(по выделенным проблемам)</w:t>
      </w:r>
    </w:p>
    <w:p w:rsidR="00066111" w:rsidRPr="00A575C9" w:rsidRDefault="007A7DC9" w:rsidP="00A575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528CD">
        <w:rPr>
          <w:rFonts w:ascii="Times New Roman" w:hAnsi="Times New Roman" w:cs="Times New Roman"/>
          <w:sz w:val="24"/>
          <w:szCs w:val="24"/>
        </w:rPr>
        <w:t>Делают вывод на основе выявленных проблем)</w:t>
      </w:r>
      <w:r w:rsidR="00A732F4" w:rsidRPr="001213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1FE0" w:rsidRDefault="00A732F4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D6B">
        <w:rPr>
          <w:rFonts w:ascii="Times New Roman" w:hAnsi="Times New Roman" w:cs="Times New Roman"/>
          <w:b/>
          <w:sz w:val="24"/>
          <w:szCs w:val="24"/>
        </w:rPr>
        <w:t>РЕФЛЕКСИЯ.</w:t>
      </w:r>
      <w:r w:rsidR="001B2D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A17" w:rsidRPr="007C6BB9">
        <w:rPr>
          <w:rFonts w:ascii="Times New Roman" w:hAnsi="Times New Roman" w:cs="Times New Roman"/>
          <w:sz w:val="24"/>
          <w:szCs w:val="24"/>
        </w:rPr>
        <w:t>Оцените себя, поставьте галочку рядом с тем смайликом, который выражает ваше отношение к тому, как вы сегодня потрудились. (Небольшая карточка каждому ребенку)</w:t>
      </w:r>
    </w:p>
    <w:p w:rsidR="007C6BB9" w:rsidRPr="007C6BB9" w:rsidRDefault="007C6BB9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6A17" w:rsidRDefault="00C16A17" w:rsidP="00A575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6C3AEA78" wp14:editId="1958DA3C">
            <wp:extent cx="3596005" cy="2697004"/>
            <wp:effectExtent l="0" t="0" r="4445" b="8255"/>
            <wp:docPr id="2" name="Рисунок 2" descr="https://fsd.multiurok.ru/html/2021/10/20/s_617049763fb72/phpBgUMtA_krug-i-shar_html_85f89585cec5f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1/10/20/s_617049763fb72/phpBgUMtA_krug-i-shar_html_85f89585cec5fd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81" cy="270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5C9" w:rsidRDefault="00A575C9" w:rsidP="00A575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2F4" w:rsidRPr="001B2D6B" w:rsidRDefault="001B2D6B" w:rsidP="001213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Оценивание </w:t>
      </w:r>
      <w:r w:rsidR="00F528CD">
        <w:rPr>
          <w:rFonts w:ascii="Times New Roman" w:hAnsi="Times New Roman" w:cs="Times New Roman"/>
          <w:b/>
          <w:sz w:val="24"/>
          <w:szCs w:val="24"/>
        </w:rPr>
        <w:t>активных учеников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C6BB9" w:rsidRDefault="00A575C9" w:rsidP="001A1F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5C9">
        <w:rPr>
          <w:rFonts w:ascii="Times New Roman" w:hAnsi="Times New Roman" w:cs="Times New Roman"/>
          <w:b/>
          <w:sz w:val="24"/>
          <w:szCs w:val="24"/>
        </w:rPr>
        <w:t>Информация о домашнем задании</w:t>
      </w:r>
      <w:r w:rsidRPr="001417F7">
        <w:rPr>
          <w:b/>
        </w:rPr>
        <w:t>.</w:t>
      </w:r>
    </w:p>
    <w:p w:rsidR="001B2D6B" w:rsidRPr="001B2D6B" w:rsidRDefault="001A1FE0" w:rsidP="00F52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13E4">
        <w:rPr>
          <w:rFonts w:ascii="Times New Roman" w:hAnsi="Times New Roman" w:cs="Times New Roman"/>
          <w:sz w:val="24"/>
          <w:szCs w:val="24"/>
        </w:rPr>
        <w:t>Напи</w:t>
      </w:r>
      <w:r w:rsidR="007C6BB9">
        <w:rPr>
          <w:rFonts w:ascii="Times New Roman" w:hAnsi="Times New Roman" w:cs="Times New Roman"/>
          <w:sz w:val="24"/>
          <w:szCs w:val="24"/>
        </w:rPr>
        <w:t>шите в черновиках</w:t>
      </w:r>
      <w:r w:rsidRPr="001213E4">
        <w:rPr>
          <w:rFonts w:ascii="Times New Roman" w:hAnsi="Times New Roman" w:cs="Times New Roman"/>
          <w:sz w:val="24"/>
          <w:szCs w:val="24"/>
        </w:rPr>
        <w:t xml:space="preserve"> </w:t>
      </w:r>
      <w:r w:rsidR="00F528CD" w:rsidRPr="001213E4">
        <w:rPr>
          <w:rFonts w:ascii="Times New Roman" w:hAnsi="Times New Roman" w:cs="Times New Roman"/>
          <w:sz w:val="24"/>
          <w:szCs w:val="24"/>
        </w:rPr>
        <w:t xml:space="preserve">сочинение </w:t>
      </w:r>
      <w:r w:rsidR="00F528CD">
        <w:rPr>
          <w:rFonts w:ascii="Times New Roman" w:hAnsi="Times New Roman" w:cs="Times New Roman"/>
          <w:sz w:val="24"/>
          <w:szCs w:val="24"/>
        </w:rPr>
        <w:t>на</w:t>
      </w:r>
      <w:r w:rsidR="007C6BB9">
        <w:rPr>
          <w:rFonts w:ascii="Times New Roman" w:hAnsi="Times New Roman" w:cs="Times New Roman"/>
          <w:sz w:val="24"/>
          <w:szCs w:val="24"/>
        </w:rPr>
        <w:t xml:space="preserve"> </w:t>
      </w:r>
      <w:r w:rsidR="00F528CD">
        <w:rPr>
          <w:rFonts w:ascii="Times New Roman" w:hAnsi="Times New Roman" w:cs="Times New Roman"/>
          <w:sz w:val="24"/>
          <w:szCs w:val="24"/>
        </w:rPr>
        <w:t>тему: «Тема «маленького человека» в произведении А. С. Пушкина «Станционный смотритель»)</w:t>
      </w:r>
      <w:r w:rsidR="00D077FA">
        <w:rPr>
          <w:rFonts w:ascii="Times New Roman" w:hAnsi="Times New Roman" w:cs="Times New Roman"/>
          <w:sz w:val="24"/>
          <w:szCs w:val="24"/>
        </w:rPr>
        <w:t>.</w:t>
      </w:r>
    </w:p>
    <w:p w:rsidR="001A1FE0" w:rsidRPr="001213E4" w:rsidRDefault="001A1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1FE0" w:rsidRPr="001213E4" w:rsidSect="001213E4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FA7" w:rsidRDefault="00AB4FA7" w:rsidP="001B2D6B">
      <w:pPr>
        <w:spacing w:after="0" w:line="240" w:lineRule="auto"/>
      </w:pPr>
      <w:r>
        <w:separator/>
      </w:r>
    </w:p>
  </w:endnote>
  <w:endnote w:type="continuationSeparator" w:id="0">
    <w:p w:rsidR="00AB4FA7" w:rsidRDefault="00AB4FA7" w:rsidP="001B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FA7" w:rsidRDefault="00AB4FA7" w:rsidP="001B2D6B">
      <w:pPr>
        <w:spacing w:after="0" w:line="240" w:lineRule="auto"/>
      </w:pPr>
      <w:r>
        <w:separator/>
      </w:r>
    </w:p>
  </w:footnote>
  <w:footnote w:type="continuationSeparator" w:id="0">
    <w:p w:rsidR="00AB4FA7" w:rsidRDefault="00AB4FA7" w:rsidP="001B2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68485"/>
      <w:docPartObj>
        <w:docPartGallery w:val="Page Numbers (Top of Page)"/>
        <w:docPartUnique/>
      </w:docPartObj>
    </w:sdtPr>
    <w:sdtEndPr/>
    <w:sdtContent>
      <w:p w:rsidR="001B2D6B" w:rsidRDefault="006F4FB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7A8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B2D6B" w:rsidRDefault="001B2D6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E0FC6"/>
    <w:multiLevelType w:val="hybridMultilevel"/>
    <w:tmpl w:val="CD6883CC"/>
    <w:lvl w:ilvl="0" w:tplc="466E5E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6C01C5"/>
    <w:multiLevelType w:val="hybridMultilevel"/>
    <w:tmpl w:val="1410E9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77330EE"/>
    <w:multiLevelType w:val="hybridMultilevel"/>
    <w:tmpl w:val="B5A863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F9E3DA8"/>
    <w:multiLevelType w:val="hybridMultilevel"/>
    <w:tmpl w:val="629ECD2E"/>
    <w:lvl w:ilvl="0" w:tplc="E71EF33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7C883037"/>
    <w:multiLevelType w:val="hybridMultilevel"/>
    <w:tmpl w:val="BA98FA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F4"/>
    <w:rsid w:val="00053F5A"/>
    <w:rsid w:val="00066111"/>
    <w:rsid w:val="000B3812"/>
    <w:rsid w:val="000D1861"/>
    <w:rsid w:val="000E3F56"/>
    <w:rsid w:val="00114879"/>
    <w:rsid w:val="001164A7"/>
    <w:rsid w:val="001213E4"/>
    <w:rsid w:val="001A1FE0"/>
    <w:rsid w:val="001B2D6B"/>
    <w:rsid w:val="001C6431"/>
    <w:rsid w:val="00206B70"/>
    <w:rsid w:val="002A4F15"/>
    <w:rsid w:val="002D42CC"/>
    <w:rsid w:val="0034044F"/>
    <w:rsid w:val="003A4DE2"/>
    <w:rsid w:val="004C5D9F"/>
    <w:rsid w:val="004C60BB"/>
    <w:rsid w:val="004D5499"/>
    <w:rsid w:val="004F688F"/>
    <w:rsid w:val="005013D7"/>
    <w:rsid w:val="00537D1B"/>
    <w:rsid w:val="00583B44"/>
    <w:rsid w:val="005A0795"/>
    <w:rsid w:val="006A6DEC"/>
    <w:rsid w:val="006F3735"/>
    <w:rsid w:val="006F4FB5"/>
    <w:rsid w:val="00754F2D"/>
    <w:rsid w:val="007A7DC9"/>
    <w:rsid w:val="007C6BB9"/>
    <w:rsid w:val="008B5869"/>
    <w:rsid w:val="008D2E5A"/>
    <w:rsid w:val="008E64BD"/>
    <w:rsid w:val="0091395C"/>
    <w:rsid w:val="00977A8C"/>
    <w:rsid w:val="009E579B"/>
    <w:rsid w:val="00A575C9"/>
    <w:rsid w:val="00A732F4"/>
    <w:rsid w:val="00AB4E23"/>
    <w:rsid w:val="00AB4FA7"/>
    <w:rsid w:val="00B047A5"/>
    <w:rsid w:val="00B94ECF"/>
    <w:rsid w:val="00C16A17"/>
    <w:rsid w:val="00C25CEB"/>
    <w:rsid w:val="00C504EE"/>
    <w:rsid w:val="00CA290A"/>
    <w:rsid w:val="00CB4135"/>
    <w:rsid w:val="00CB41B8"/>
    <w:rsid w:val="00CC665B"/>
    <w:rsid w:val="00D077FA"/>
    <w:rsid w:val="00F528CD"/>
    <w:rsid w:val="00F55406"/>
    <w:rsid w:val="00FD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44FE9F-78D3-4968-AF2C-CF2D938B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2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2D6B"/>
  </w:style>
  <w:style w:type="paragraph" w:styleId="a6">
    <w:name w:val="footer"/>
    <w:basedOn w:val="a"/>
    <w:link w:val="a7"/>
    <w:uiPriority w:val="99"/>
    <w:semiHidden/>
    <w:unhideWhenUsed/>
    <w:rsid w:val="001B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B2D6B"/>
  </w:style>
  <w:style w:type="paragraph" w:styleId="a8">
    <w:name w:val="Normal (Web)"/>
    <w:basedOn w:val="a"/>
    <w:unhideWhenUsed/>
    <w:rsid w:val="000D1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8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irinka</dc:creator>
  <cp:lastModifiedBy>Учетная запись Майкрософт</cp:lastModifiedBy>
  <cp:revision>33</cp:revision>
  <cp:lastPrinted>2020-10-25T16:38:00Z</cp:lastPrinted>
  <dcterms:created xsi:type="dcterms:W3CDTF">2022-11-24T06:33:00Z</dcterms:created>
  <dcterms:modified xsi:type="dcterms:W3CDTF">2022-12-18T14:56:00Z</dcterms:modified>
</cp:coreProperties>
</file>