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365" w:rsidRPr="006B2F39" w:rsidRDefault="00031365" w:rsidP="00031365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2F39">
        <w:rPr>
          <w:rFonts w:ascii="Times New Roman" w:hAnsi="Times New Roman"/>
          <w:sz w:val="28"/>
          <w:szCs w:val="28"/>
        </w:rPr>
        <w:t>Важнейшими знаниями, которые получают школьники при изучении</w:t>
      </w:r>
      <w:r>
        <w:rPr>
          <w:rFonts w:ascii="Times New Roman" w:hAnsi="Times New Roman"/>
          <w:sz w:val="28"/>
          <w:szCs w:val="28"/>
        </w:rPr>
        <w:t xml:space="preserve"> географии</w:t>
      </w:r>
      <w:r w:rsidRPr="006B2F39">
        <w:rPr>
          <w:rFonts w:ascii="Times New Roman" w:hAnsi="Times New Roman"/>
          <w:sz w:val="28"/>
          <w:szCs w:val="28"/>
        </w:rPr>
        <w:t xml:space="preserve"> в рамках </w:t>
      </w:r>
      <w:r>
        <w:rPr>
          <w:rFonts w:ascii="Times New Roman" w:hAnsi="Times New Roman"/>
          <w:sz w:val="28"/>
          <w:szCs w:val="28"/>
        </w:rPr>
        <w:t>игрового урока по теме</w:t>
      </w:r>
      <w:r w:rsidRPr="006B2F39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Путешествие по планете Земля</w:t>
      </w:r>
      <w:r w:rsidRPr="006B2F39">
        <w:rPr>
          <w:rFonts w:ascii="Times New Roman" w:hAnsi="Times New Roman"/>
          <w:sz w:val="28"/>
          <w:szCs w:val="28"/>
        </w:rPr>
        <w:t>» являются знания о</w:t>
      </w:r>
      <w:r>
        <w:rPr>
          <w:rFonts w:ascii="Times New Roman" w:hAnsi="Times New Roman"/>
          <w:sz w:val="28"/>
          <w:szCs w:val="28"/>
        </w:rPr>
        <w:t xml:space="preserve"> странах и континентах.</w:t>
      </w:r>
    </w:p>
    <w:p w:rsidR="00031365" w:rsidRDefault="00031365" w:rsidP="00031365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2F39">
        <w:rPr>
          <w:rFonts w:ascii="Times New Roman" w:hAnsi="Times New Roman"/>
          <w:sz w:val="28"/>
          <w:szCs w:val="28"/>
        </w:rPr>
        <w:t xml:space="preserve">В число важных образовательных задач входит усвоение </w:t>
      </w:r>
      <w:r>
        <w:rPr>
          <w:rFonts w:ascii="Times New Roman" w:hAnsi="Times New Roman"/>
          <w:sz w:val="28"/>
          <w:szCs w:val="28"/>
        </w:rPr>
        <w:t>обуча</w:t>
      </w:r>
      <w:r w:rsidRPr="006B2F39">
        <w:rPr>
          <w:rFonts w:ascii="Times New Roman" w:hAnsi="Times New Roman"/>
          <w:sz w:val="28"/>
          <w:szCs w:val="28"/>
        </w:rPr>
        <w:t>ющимися специальных знаний и предметных умений по теме «</w:t>
      </w:r>
      <w:r>
        <w:rPr>
          <w:rFonts w:ascii="Times New Roman" w:hAnsi="Times New Roman"/>
          <w:sz w:val="28"/>
          <w:szCs w:val="28"/>
        </w:rPr>
        <w:t>Путешествие по планете Земля</w:t>
      </w:r>
      <w:r w:rsidRPr="006B2F39">
        <w:rPr>
          <w:rFonts w:ascii="Times New Roman" w:hAnsi="Times New Roman"/>
          <w:sz w:val="28"/>
          <w:szCs w:val="28"/>
        </w:rPr>
        <w:t xml:space="preserve">», способов деятельности, мыслительных операций, ценностных ориентаций и смыслов, вырабатываемых относительно данного предметного содержания. </w:t>
      </w:r>
    </w:p>
    <w:p w:rsidR="00031365" w:rsidRPr="006B2F39" w:rsidRDefault="00031365" w:rsidP="00031365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2F39">
        <w:rPr>
          <w:rFonts w:ascii="Times New Roman" w:hAnsi="Times New Roman"/>
          <w:sz w:val="28"/>
          <w:szCs w:val="28"/>
        </w:rPr>
        <w:t>Целью изучения курса</w:t>
      </w:r>
      <w:r>
        <w:rPr>
          <w:rFonts w:ascii="Times New Roman" w:hAnsi="Times New Roman"/>
          <w:sz w:val="28"/>
          <w:szCs w:val="28"/>
        </w:rPr>
        <w:t xml:space="preserve"> географии, в рамках изучения темы «Путешествие по планете Земля», </w:t>
      </w:r>
      <w:r w:rsidRPr="006B2F39">
        <w:rPr>
          <w:rFonts w:ascii="Times New Roman" w:hAnsi="Times New Roman"/>
          <w:sz w:val="28"/>
          <w:szCs w:val="28"/>
        </w:rPr>
        <w:t>является: формирование всесторонне образованной, инициативной и успешной личности, обладающей системой современных мировоззренческих взглядов, ценностных ориентаций, идейно-нравственных, культурных и этических принципов и норм поведения.</w:t>
      </w:r>
    </w:p>
    <w:p w:rsidR="00031365" w:rsidRDefault="00031365" w:rsidP="00031365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2F39">
        <w:rPr>
          <w:rFonts w:ascii="Times New Roman" w:hAnsi="Times New Roman"/>
          <w:sz w:val="28"/>
          <w:szCs w:val="28"/>
        </w:rPr>
        <w:t xml:space="preserve">Для учителя работа с обучающимися </w:t>
      </w:r>
      <w:r>
        <w:rPr>
          <w:rFonts w:ascii="Times New Roman" w:hAnsi="Times New Roman"/>
          <w:sz w:val="28"/>
          <w:szCs w:val="28"/>
        </w:rPr>
        <w:t xml:space="preserve">на уроках географии посредством игры </w:t>
      </w:r>
      <w:r w:rsidRPr="006B2F39">
        <w:rPr>
          <w:rFonts w:ascii="Times New Roman" w:hAnsi="Times New Roman"/>
          <w:sz w:val="28"/>
          <w:szCs w:val="28"/>
        </w:rPr>
        <w:t>– это средство развития обучения, которое позволяет вырабатывать и развивать умения проектирования: ставить цели, планировать,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2F39">
        <w:rPr>
          <w:rFonts w:ascii="Times New Roman" w:hAnsi="Times New Roman"/>
          <w:sz w:val="28"/>
          <w:szCs w:val="28"/>
        </w:rPr>
        <w:t>представлять свою деятельность, анализировать вместе со всеми и оценивать.</w:t>
      </w:r>
    </w:p>
    <w:p w:rsidR="00031365" w:rsidRDefault="00031365" w:rsidP="00031365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2F39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 xml:space="preserve">игрового урока по теме </w:t>
      </w:r>
      <w:r w:rsidRPr="006B2F3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Путешествие по планете Земля» предусматривает </w:t>
      </w:r>
      <w:r w:rsidRPr="006B2F39">
        <w:rPr>
          <w:rFonts w:ascii="Times New Roman" w:hAnsi="Times New Roman"/>
          <w:sz w:val="28"/>
          <w:szCs w:val="28"/>
        </w:rPr>
        <w:t>урочную</w:t>
      </w:r>
      <w:r>
        <w:rPr>
          <w:rFonts w:ascii="Times New Roman" w:hAnsi="Times New Roman"/>
          <w:sz w:val="28"/>
          <w:szCs w:val="28"/>
        </w:rPr>
        <w:t xml:space="preserve"> деятельность для обучающихся 5</w:t>
      </w:r>
      <w:r w:rsidRPr="006B2F39">
        <w:rPr>
          <w:rFonts w:ascii="Times New Roman" w:hAnsi="Times New Roman"/>
          <w:sz w:val="28"/>
          <w:szCs w:val="28"/>
        </w:rPr>
        <w:t xml:space="preserve"> классов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2F39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географии в объеме 2-х часов</w:t>
      </w:r>
      <w:r w:rsidRPr="006B2F39">
        <w:rPr>
          <w:rFonts w:ascii="Times New Roman" w:hAnsi="Times New Roman"/>
          <w:sz w:val="28"/>
          <w:szCs w:val="28"/>
        </w:rPr>
        <w:t>.</w:t>
      </w:r>
    </w:p>
    <w:p w:rsidR="00031365" w:rsidRPr="00031365" w:rsidRDefault="00031365" w:rsidP="00031365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55D93" w:rsidRDefault="00955D93" w:rsidP="00031365"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</w:t>
      </w:r>
    </w:p>
    <w:p w:rsidR="00955D93" w:rsidRDefault="00955D93" w:rsidP="00031365"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</w:t>
      </w:r>
      <w:r w:rsidR="00031365" w:rsidRPr="00F4352E">
        <w:rPr>
          <w:rFonts w:ascii="Times New Roman" w:eastAsia="Times New Roman" w:hAnsi="Times New Roman"/>
          <w:b/>
          <w:bCs/>
          <w:sz w:val="28"/>
          <w:szCs w:val="28"/>
        </w:rPr>
        <w:t>Технологическая карта урока-квеста</w:t>
      </w:r>
    </w:p>
    <w:p w:rsidR="00031365" w:rsidRDefault="00955D93" w:rsidP="00031365"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</w:t>
      </w:r>
      <w:r w:rsidR="00031365" w:rsidRPr="00F4352E">
        <w:rPr>
          <w:rFonts w:ascii="Times New Roman" w:eastAsia="Times New Roman" w:hAnsi="Times New Roman"/>
          <w:b/>
          <w:bCs/>
          <w:sz w:val="28"/>
          <w:szCs w:val="28"/>
        </w:rPr>
        <w:t xml:space="preserve"> «Путешествие по планете Земля»</w:t>
      </w:r>
    </w:p>
    <w:p w:rsidR="00955D93" w:rsidRPr="00F4352E" w:rsidRDefault="00955D93" w:rsidP="00031365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31365" w:rsidRPr="00F4352E" w:rsidRDefault="00031365" w:rsidP="0003136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b/>
          <w:bCs/>
          <w:sz w:val="28"/>
          <w:szCs w:val="28"/>
        </w:rPr>
        <w:t>Сценарий урока-квеста</w:t>
      </w:r>
    </w:p>
    <w:p w:rsidR="00031365" w:rsidRPr="00F4352E" w:rsidRDefault="00031365" w:rsidP="0003136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b/>
          <w:bCs/>
          <w:sz w:val="28"/>
          <w:szCs w:val="28"/>
        </w:rPr>
        <w:t xml:space="preserve">Цель: </w:t>
      </w:r>
      <w:r w:rsidRPr="00F4352E">
        <w:rPr>
          <w:rFonts w:ascii="Times New Roman" w:eastAsia="Times New Roman" w:hAnsi="Times New Roman"/>
          <w:sz w:val="28"/>
          <w:szCs w:val="28"/>
        </w:rPr>
        <w:t>популяризация познавательного интереса к изучению географии.</w:t>
      </w:r>
    </w:p>
    <w:p w:rsidR="00031365" w:rsidRPr="00F4352E" w:rsidRDefault="00031365" w:rsidP="0003136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b/>
          <w:bCs/>
          <w:sz w:val="28"/>
          <w:szCs w:val="28"/>
        </w:rPr>
        <w:t>Задачи:</w:t>
      </w:r>
    </w:p>
    <w:p w:rsidR="00031365" w:rsidRPr="00F4352E" w:rsidRDefault="00031365" w:rsidP="00031365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sz w:val="28"/>
          <w:szCs w:val="28"/>
        </w:rPr>
        <w:t>1. Обобщить знания о материках.</w:t>
      </w:r>
    </w:p>
    <w:p w:rsidR="00031365" w:rsidRPr="00F4352E" w:rsidRDefault="00031365" w:rsidP="00031365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sz w:val="28"/>
          <w:szCs w:val="28"/>
        </w:rPr>
        <w:lastRenderedPageBreak/>
        <w:t>2. Сформировать коммуникационные навыки работы с аудиторией.</w:t>
      </w:r>
    </w:p>
    <w:p w:rsidR="00031365" w:rsidRPr="00F4352E" w:rsidRDefault="00031365" w:rsidP="00031365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sz w:val="28"/>
          <w:szCs w:val="28"/>
        </w:rPr>
        <w:t>3. Воспитывать эмпатию, уважительное отношение к другим странам.</w:t>
      </w:r>
    </w:p>
    <w:p w:rsidR="00031365" w:rsidRPr="00F4352E" w:rsidRDefault="00031365" w:rsidP="00031365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b/>
          <w:bCs/>
          <w:sz w:val="28"/>
          <w:szCs w:val="28"/>
        </w:rPr>
        <w:t>Участники:</w:t>
      </w:r>
      <w:r w:rsidRPr="00F4352E">
        <w:rPr>
          <w:rFonts w:ascii="Times New Roman" w:eastAsia="Times New Roman" w:hAnsi="Times New Roman"/>
          <w:sz w:val="28"/>
          <w:szCs w:val="28"/>
        </w:rPr>
        <w:t xml:space="preserve"> обучающиеся 5 класса, гости.</w:t>
      </w:r>
    </w:p>
    <w:p w:rsidR="00031365" w:rsidRPr="00F4352E" w:rsidRDefault="00031365" w:rsidP="0003136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b/>
          <w:bCs/>
          <w:sz w:val="28"/>
          <w:szCs w:val="28"/>
        </w:rPr>
        <w:t xml:space="preserve">Оформление урока: </w:t>
      </w:r>
      <w:r w:rsidRPr="00F4352E">
        <w:rPr>
          <w:rFonts w:ascii="Times New Roman" w:eastAsia="Times New Roman" w:hAnsi="Times New Roman"/>
          <w:sz w:val="28"/>
          <w:szCs w:val="28"/>
        </w:rPr>
        <w:t xml:space="preserve">мультимедийный проектор; </w:t>
      </w:r>
      <w:r w:rsidRPr="00F4352E">
        <w:rPr>
          <w:rFonts w:ascii="Times New Roman" w:eastAsia="Times New Roman" w:hAnsi="Times New Roman"/>
          <w:sz w:val="28"/>
          <w:szCs w:val="28"/>
          <w:lang w:val="en-US"/>
        </w:rPr>
        <w:t>SMART</w:t>
      </w:r>
      <w:r w:rsidRPr="00F4352E">
        <w:rPr>
          <w:rFonts w:ascii="Times New Roman" w:eastAsia="Times New Roman" w:hAnsi="Times New Roman"/>
          <w:sz w:val="28"/>
          <w:szCs w:val="28"/>
        </w:rPr>
        <w:t>-доска, музыкальные заставки, видеоролики, контурные карты, цветные карандаши, значки с изображением символов стран (национальные костюмы, еда, достопримечательности), маршрутные листы.</w:t>
      </w:r>
    </w:p>
    <w:p w:rsidR="00031365" w:rsidRPr="00F4352E" w:rsidRDefault="00031365" w:rsidP="0003136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b/>
          <w:bCs/>
          <w:sz w:val="28"/>
          <w:szCs w:val="28"/>
        </w:rPr>
        <w:t xml:space="preserve">Время проведения: 90 </w:t>
      </w:r>
      <w:r w:rsidRPr="00F4352E">
        <w:rPr>
          <w:rFonts w:ascii="Times New Roman" w:eastAsia="Times New Roman" w:hAnsi="Times New Roman"/>
          <w:bCs/>
          <w:sz w:val="28"/>
          <w:szCs w:val="28"/>
        </w:rPr>
        <w:t>минут</w:t>
      </w:r>
      <w:r w:rsidRPr="00F4352E">
        <w:rPr>
          <w:rStyle w:val="a5"/>
          <w:rFonts w:ascii="Times New Roman" w:eastAsia="Times New Roman" w:hAnsi="Times New Roman"/>
          <w:bCs/>
          <w:sz w:val="28"/>
          <w:szCs w:val="28"/>
        </w:rPr>
        <w:footnoteReference w:id="2"/>
      </w:r>
    </w:p>
    <w:p w:rsidR="00031365" w:rsidRPr="00F4352E" w:rsidRDefault="00031365" w:rsidP="0003136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4352E">
        <w:rPr>
          <w:rFonts w:ascii="Times New Roman" w:eastAsia="Times New Roman" w:hAnsi="Times New Roman"/>
          <w:b/>
          <w:bCs/>
          <w:sz w:val="28"/>
          <w:szCs w:val="28"/>
        </w:rPr>
        <w:t>Ход мероприятия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93"/>
        <w:gridCol w:w="6278"/>
      </w:tblGrid>
      <w:tr w:rsidR="00031365" w:rsidRPr="00F4352E" w:rsidTr="00F17472">
        <w:tc>
          <w:tcPr>
            <w:tcW w:w="3369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6486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Деятельность учителя и учеников</w:t>
            </w:r>
          </w:p>
        </w:tc>
      </w:tr>
      <w:tr w:rsidR="00031365" w:rsidRPr="00F4352E" w:rsidTr="00F17472">
        <w:trPr>
          <w:trHeight w:val="586"/>
        </w:trPr>
        <w:tc>
          <w:tcPr>
            <w:tcW w:w="3369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Организационный этап</w:t>
            </w:r>
          </w:p>
          <w:p w:rsidR="00031365" w:rsidRPr="00F4352E" w:rsidRDefault="00031365" w:rsidP="00F174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(Предварительная подготовка участников игры)</w:t>
            </w:r>
          </w:p>
        </w:tc>
        <w:tc>
          <w:tcPr>
            <w:tcW w:w="6486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Для данного мероприятия требовалась достаточно серьезная подготовка.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 xml:space="preserve">Для этого обучающиеся были разделены на 5 произвольных групп. Им было выдано задание, и оговорены сроки подготовки – 1 неделя. 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 xml:space="preserve">В это задание входило следующее. Каждая группа представляла один из континентов: Евразия, Африка, Северная Америка, Южная Америка, Австралия. 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Для подготовки к мероприятию, обучающиеся должны были подготовить материалы по своему материку: характеристика материка по типовому плану, интересные факты, создание ролика-презентации по своему континенту, страны и народы континента.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Кроме того, каждая группа готовила вопросы по стране оппонентов.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Подготовка включала в себя знание картографических, физико-географических, страноведческо-географических особенностей континентов. Большое внимание при подготовке входного задания обучающиеся должны были уделить природе континентов и странам, расположенных в их пределах.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Кроме того, были приглашен ведущий игры, который должен был проводить квест (обучающийся 9 класса)</w:t>
            </w:r>
          </w:p>
        </w:tc>
      </w:tr>
      <w:tr w:rsidR="00031365" w:rsidRPr="00F4352E" w:rsidTr="00F17472">
        <w:tc>
          <w:tcPr>
            <w:tcW w:w="3369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Организация квеста</w:t>
            </w:r>
          </w:p>
        </w:tc>
        <w:tc>
          <w:tcPr>
            <w:tcW w:w="6486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В начале квеста ведущий приветствует аудиторию. Обучающиеся предварительно разместились таким образом, чтобы каждая группа занимала определенное место. Гости размещались также в аудитории на свободных местах.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К мероприятию был подготовлен проектор, карты, плей-листы с музыкой и видеороликами, Были подготовлены контурные карты, маршрутные листы, значки.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Порядок выступления определялся жеребьевкой.</w:t>
            </w:r>
          </w:p>
        </w:tc>
      </w:tr>
      <w:tr w:rsidR="00031365" w:rsidRPr="00F4352E" w:rsidTr="00F17472">
        <w:tc>
          <w:tcPr>
            <w:tcW w:w="3369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Ход мероприятия</w:t>
            </w:r>
          </w:p>
        </w:tc>
        <w:tc>
          <w:tcPr>
            <w:tcW w:w="6486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 xml:space="preserve">Ведущий: добрый день, уважаемые дамы и господа! Сегодня вы стали участниками квеста «Путешествие по </w:t>
            </w: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планете Земля». Мы совершим путешествие по странам и континентам, познакомимся с достопримечательностями, узнаем много новой и интересной информации!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Итак</w:t>
            </w:r>
            <w:r w:rsidRPr="00F4352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начнем</w:t>
            </w:r>
            <w:r w:rsidRPr="00F4352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! In a good way!</w:t>
            </w:r>
            <w:r w:rsidRPr="00F4352E">
              <w:rPr>
                <w:rStyle w:val="a5"/>
                <w:rFonts w:ascii="Times New Roman" w:eastAsia="Times New Roman" w:hAnsi="Times New Roman"/>
                <w:sz w:val="24"/>
                <w:szCs w:val="24"/>
                <w:lang w:val="en-US"/>
              </w:rPr>
              <w:footnoteReference w:id="3"/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Команды получают маршрутные листы, на которых указан порядок посещения станций: Евразия, Северная Америка, южная Америка, Австралия, Африка.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На каждой станции (станции расположены в классе; мебели переставлена таким образом, чтобы образовать 6 игровых зон) находится гид из числа приглашенных девятиклассников, который отмечает в маршрутном листе факт выполнения задания.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По команде учителя группы начинают прохождение квеста по маршрутным листам.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Вопросы на каждой станции касаются материков и стран: Франция, Китай, Австралия, Египет, США, Бразилия.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Участники каждой группы приклеивают значки с географическими объектами на контурную карту, после чего гид задает вопросы о стране, расположенной на конкретном материке.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После прохождения всех станций производится подсчет баллов.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В это время каждая группа проводит видеопрезентацию своего континента.</w:t>
            </w:r>
          </w:p>
        </w:tc>
      </w:tr>
      <w:tr w:rsidR="00031365" w:rsidRPr="00F4352E" w:rsidTr="00F17472">
        <w:tc>
          <w:tcPr>
            <w:tcW w:w="3369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Заключительная часть мероприятия</w:t>
            </w:r>
          </w:p>
        </w:tc>
        <w:tc>
          <w:tcPr>
            <w:tcW w:w="6486" w:type="dxa"/>
            <w:shd w:val="clear" w:color="auto" w:fill="auto"/>
          </w:tcPr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В конце квеста ведущий делает вывод по результатам мероприятия, резюмируя основные положения, вынесенные на обсуждение.</w:t>
            </w:r>
          </w:p>
          <w:p w:rsidR="00031365" w:rsidRPr="00F4352E" w:rsidRDefault="00031365" w:rsidP="00F17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В конце мероприятия был организован с обучающимся кофе-брейк, на котором была обсуждена работа на уроке.</w:t>
            </w:r>
          </w:p>
        </w:tc>
      </w:tr>
    </w:tbl>
    <w:p w:rsidR="00031365" w:rsidRPr="00F4352E" w:rsidRDefault="00031365" w:rsidP="0003136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31365" w:rsidRPr="00F4352E" w:rsidRDefault="00031365" w:rsidP="0003136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031365" w:rsidRPr="00F4352E" w:rsidRDefault="00031365" w:rsidP="0003136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031365" w:rsidRPr="00F4352E" w:rsidRDefault="00031365" w:rsidP="0003136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955D93" w:rsidRDefault="00955D93" w:rsidP="00031365">
      <w:pPr>
        <w:pStyle w:val="1"/>
        <w:jc w:val="right"/>
        <w:rPr>
          <w:rFonts w:ascii="Times New Roman" w:hAnsi="Times New Roman"/>
          <w:color w:val="auto"/>
          <w:lang w:eastAsia="ru-RU"/>
        </w:rPr>
      </w:pPr>
      <w:bookmarkStart w:id="0" w:name="_Toc40645999"/>
    </w:p>
    <w:p w:rsidR="00955D93" w:rsidRDefault="00955D93" w:rsidP="00031365">
      <w:pPr>
        <w:pStyle w:val="1"/>
        <w:jc w:val="right"/>
        <w:rPr>
          <w:rFonts w:ascii="Times New Roman" w:hAnsi="Times New Roman"/>
          <w:color w:val="auto"/>
          <w:lang w:eastAsia="ru-RU"/>
        </w:rPr>
      </w:pPr>
    </w:p>
    <w:p w:rsidR="00955D93" w:rsidRDefault="00955D93" w:rsidP="00031365">
      <w:pPr>
        <w:pStyle w:val="1"/>
        <w:jc w:val="right"/>
        <w:rPr>
          <w:rFonts w:ascii="Times New Roman" w:hAnsi="Times New Roman"/>
          <w:color w:val="auto"/>
          <w:lang w:eastAsia="ru-RU"/>
        </w:rPr>
      </w:pPr>
    </w:p>
    <w:p w:rsidR="00955D93" w:rsidRDefault="00955D93" w:rsidP="00031365">
      <w:pPr>
        <w:pStyle w:val="1"/>
        <w:jc w:val="right"/>
        <w:rPr>
          <w:rFonts w:ascii="Times New Roman" w:hAnsi="Times New Roman"/>
          <w:color w:val="auto"/>
          <w:lang w:eastAsia="ru-RU"/>
        </w:rPr>
      </w:pPr>
    </w:p>
    <w:p w:rsidR="00031365" w:rsidRPr="00031365" w:rsidRDefault="00031365" w:rsidP="00031365">
      <w:pPr>
        <w:pStyle w:val="1"/>
        <w:jc w:val="right"/>
        <w:rPr>
          <w:rFonts w:ascii="Times New Roman" w:hAnsi="Times New Roman"/>
          <w:color w:val="auto"/>
          <w:lang w:val="en-US" w:eastAsia="ru-RU"/>
        </w:rPr>
      </w:pPr>
      <w:r w:rsidRPr="00F4352E">
        <w:rPr>
          <w:rFonts w:ascii="Times New Roman" w:hAnsi="Times New Roman"/>
          <w:color w:val="auto"/>
          <w:lang w:eastAsia="ru-RU"/>
        </w:rPr>
        <w:t xml:space="preserve">ПРИЛОЖЕНИЕ </w:t>
      </w:r>
      <w:bookmarkEnd w:id="0"/>
    </w:p>
    <w:p w:rsidR="00031365" w:rsidRPr="00F4352E" w:rsidRDefault="00031365" w:rsidP="0003136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 w:rsidRPr="00F4352E">
        <w:rPr>
          <w:rFonts w:ascii="Times New Roman" w:eastAsia="Times New Roman" w:hAnsi="Times New Roman"/>
          <w:sz w:val="28"/>
          <w:szCs w:val="28"/>
        </w:rPr>
        <w:t>Маршрутный лист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031365" w:rsidRPr="00F4352E" w:rsidTr="00F17472">
        <w:tc>
          <w:tcPr>
            <w:tcW w:w="4785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b/>
                <w:sz w:val="24"/>
                <w:szCs w:val="24"/>
              </w:rPr>
              <w:t>Континент</w:t>
            </w:r>
          </w:p>
        </w:tc>
        <w:tc>
          <w:tcPr>
            <w:tcW w:w="4786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b/>
                <w:sz w:val="24"/>
                <w:szCs w:val="24"/>
              </w:rPr>
              <w:t>Отметка о выполнении задания</w:t>
            </w:r>
          </w:p>
        </w:tc>
      </w:tr>
      <w:tr w:rsidR="00031365" w:rsidRPr="00F4352E" w:rsidTr="00F17472">
        <w:tc>
          <w:tcPr>
            <w:tcW w:w="4785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Евразия</w:t>
            </w:r>
          </w:p>
        </w:tc>
        <w:tc>
          <w:tcPr>
            <w:tcW w:w="4786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31365" w:rsidRPr="00F4352E" w:rsidTr="00F17472">
        <w:tc>
          <w:tcPr>
            <w:tcW w:w="4785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Африка</w:t>
            </w:r>
          </w:p>
        </w:tc>
        <w:tc>
          <w:tcPr>
            <w:tcW w:w="4786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31365" w:rsidRPr="00F4352E" w:rsidTr="00F17472">
        <w:tc>
          <w:tcPr>
            <w:tcW w:w="4785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Южная Америка</w:t>
            </w:r>
          </w:p>
        </w:tc>
        <w:tc>
          <w:tcPr>
            <w:tcW w:w="4786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31365" w:rsidRPr="00F4352E" w:rsidTr="00F17472">
        <w:tc>
          <w:tcPr>
            <w:tcW w:w="4785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Северная Америка</w:t>
            </w:r>
          </w:p>
        </w:tc>
        <w:tc>
          <w:tcPr>
            <w:tcW w:w="4786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31365" w:rsidRPr="00F4352E" w:rsidTr="00F17472">
        <w:tc>
          <w:tcPr>
            <w:tcW w:w="4785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352E">
              <w:rPr>
                <w:rFonts w:ascii="Times New Roman" w:eastAsia="Times New Roman" w:hAnsi="Times New Roman"/>
                <w:sz w:val="24"/>
                <w:szCs w:val="24"/>
              </w:rPr>
              <w:t>Австралия</w:t>
            </w:r>
          </w:p>
        </w:tc>
        <w:tc>
          <w:tcPr>
            <w:tcW w:w="4786" w:type="dxa"/>
            <w:shd w:val="clear" w:color="auto" w:fill="auto"/>
          </w:tcPr>
          <w:p w:rsidR="00031365" w:rsidRPr="00F4352E" w:rsidRDefault="00031365" w:rsidP="00F1747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C153EF" w:rsidRDefault="00C153EF"/>
    <w:sectPr w:rsidR="00C15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3EF" w:rsidRDefault="00C153EF" w:rsidP="00031365">
      <w:pPr>
        <w:spacing w:after="0" w:line="240" w:lineRule="auto"/>
      </w:pPr>
      <w:r>
        <w:separator/>
      </w:r>
    </w:p>
  </w:endnote>
  <w:endnote w:type="continuationSeparator" w:id="1">
    <w:p w:rsidR="00C153EF" w:rsidRDefault="00C153EF" w:rsidP="00031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3EF" w:rsidRDefault="00C153EF" w:rsidP="00031365">
      <w:pPr>
        <w:spacing w:after="0" w:line="240" w:lineRule="auto"/>
      </w:pPr>
      <w:r>
        <w:separator/>
      </w:r>
    </w:p>
  </w:footnote>
  <w:footnote w:type="continuationSeparator" w:id="1">
    <w:p w:rsidR="00C153EF" w:rsidRDefault="00C153EF" w:rsidP="00031365">
      <w:pPr>
        <w:spacing w:after="0" w:line="240" w:lineRule="auto"/>
      </w:pPr>
      <w:r>
        <w:continuationSeparator/>
      </w:r>
    </w:p>
  </w:footnote>
  <w:footnote w:id="2">
    <w:p w:rsidR="00031365" w:rsidRDefault="00031365" w:rsidP="00031365">
      <w:pPr>
        <w:pStyle w:val="a3"/>
      </w:pPr>
      <w:r>
        <w:rPr>
          <w:rStyle w:val="a5"/>
        </w:rPr>
        <w:footnoteRef/>
      </w:r>
      <w:r>
        <w:t xml:space="preserve"> Для проведения данного урока администрация Школы позволила объединить 2 занятия</w:t>
      </w:r>
    </w:p>
  </w:footnote>
  <w:footnote w:id="3">
    <w:p w:rsidR="00031365" w:rsidRDefault="00031365" w:rsidP="00031365">
      <w:pPr>
        <w:pStyle w:val="a3"/>
      </w:pPr>
      <w:r>
        <w:rPr>
          <w:rStyle w:val="a5"/>
        </w:rPr>
        <w:footnoteRef/>
      </w:r>
      <w:r>
        <w:t xml:space="preserve"> Учитель напоминает школьникам, что в путешествиях часто применяется международный язык – английский, поэтому ведущий часто применяет реплики на английском языке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31365"/>
    <w:rsid w:val="00031365"/>
    <w:rsid w:val="00955D93"/>
    <w:rsid w:val="00C15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136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1365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unhideWhenUsed/>
    <w:rsid w:val="0003136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031365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uiPriority w:val="99"/>
    <w:semiHidden/>
    <w:unhideWhenUsed/>
    <w:rsid w:val="000313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2022-12-09T10:11:00Z</dcterms:created>
  <dcterms:modified xsi:type="dcterms:W3CDTF">2022-12-09T10:25:00Z</dcterms:modified>
</cp:coreProperties>
</file>