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9CD" w:rsidRDefault="007659CD">
      <w:r>
        <w:t>Урок литературы</w:t>
      </w:r>
      <w:r w:rsidR="00D5068C">
        <w:t xml:space="preserve"> 7 класс                                 Учитель русского языка и литературы Королева Г.А.</w:t>
      </w:r>
    </w:p>
    <w:p w:rsidR="00000000" w:rsidRDefault="007659CD">
      <w:r>
        <w:t xml:space="preserve"> Тема «Пока мы живы, можно всё….» по повести А.С.Пушкина «Станционный смотритель»</w:t>
      </w:r>
    </w:p>
    <w:p w:rsidR="007659CD" w:rsidRPr="00D5068C" w:rsidRDefault="007659CD" w:rsidP="00D5068C">
      <w:pPr>
        <w:spacing w:after="0" w:line="240" w:lineRule="auto"/>
        <w:rPr>
          <w:i/>
        </w:rPr>
      </w:pPr>
      <w:r w:rsidRPr="00D5068C">
        <w:rPr>
          <w:i/>
        </w:rPr>
        <w:t>Цель урока:</w:t>
      </w:r>
    </w:p>
    <w:p w:rsidR="007659CD" w:rsidRDefault="007659CD" w:rsidP="00D5068C">
      <w:pPr>
        <w:spacing w:after="0" w:line="240" w:lineRule="auto"/>
      </w:pPr>
      <w:r w:rsidRPr="00D5068C">
        <w:rPr>
          <w:i/>
        </w:rPr>
        <w:t>-обучающая</w:t>
      </w:r>
      <w:r>
        <w:t>: изучить и проанализировать содержание повести А.С.Пушкина «Станционный смотритель», ее сюжетно-композиционные особенности, проникнуть во внутренний мир персонажей, задуматься о вечных проблемах, поднятых в произведении;</w:t>
      </w:r>
    </w:p>
    <w:p w:rsidR="007659CD" w:rsidRDefault="007659CD" w:rsidP="00D5068C">
      <w:pPr>
        <w:spacing w:after="0" w:line="240" w:lineRule="auto"/>
      </w:pPr>
      <w:r w:rsidRPr="00D5068C">
        <w:rPr>
          <w:i/>
        </w:rPr>
        <w:t>-развивающая</w:t>
      </w:r>
      <w:r>
        <w:t>: развивать умения и навыки анализа художественного текста;</w:t>
      </w:r>
    </w:p>
    <w:p w:rsidR="007659CD" w:rsidRDefault="007659CD" w:rsidP="00D5068C">
      <w:pPr>
        <w:spacing w:after="0" w:line="240" w:lineRule="auto"/>
      </w:pPr>
      <w:r w:rsidRPr="00D5068C">
        <w:rPr>
          <w:i/>
        </w:rPr>
        <w:t>-воспитательная</w:t>
      </w:r>
      <w:r>
        <w:t xml:space="preserve">: воспитывать уважение к родителям, </w:t>
      </w:r>
      <w:r w:rsidR="006E5146">
        <w:t>чувство ответственности за свои поступки;</w:t>
      </w:r>
    </w:p>
    <w:p w:rsidR="006E5146" w:rsidRDefault="006E5146" w:rsidP="00D5068C">
      <w:pPr>
        <w:spacing w:after="0"/>
      </w:pPr>
      <w:r>
        <w:t>Урок-беседа, дискуссия.</w:t>
      </w:r>
    </w:p>
    <w:p w:rsidR="006E5146" w:rsidRDefault="006E5146" w:rsidP="006E5146">
      <w:pPr>
        <w:jc w:val="center"/>
      </w:pPr>
      <w:r>
        <w:t>Ход урока</w:t>
      </w:r>
    </w:p>
    <w:p w:rsidR="006E5146" w:rsidRDefault="006E5146" w:rsidP="006E5146">
      <w:pPr>
        <w:pStyle w:val="a3"/>
        <w:numPr>
          <w:ilvl w:val="0"/>
          <w:numId w:val="1"/>
        </w:numPr>
      </w:pPr>
      <w:r>
        <w:t xml:space="preserve">Приветствие. </w:t>
      </w:r>
      <w:r w:rsidR="00CE3FA4">
        <w:t xml:space="preserve"> </w:t>
      </w:r>
    </w:p>
    <w:p w:rsidR="006E5146" w:rsidRDefault="00CE3FA4" w:rsidP="00D5068C">
      <w:pPr>
        <w:ind w:left="360"/>
      </w:pPr>
      <w:r>
        <w:t xml:space="preserve">1.1 . Записать тему урока и продолжить предложение </w:t>
      </w:r>
      <w:r w:rsidR="00D5068C">
        <w:t>(записать свои мысли, что можно сделать, пока мы живы). Беседа, рассуждения по записям учащихся.</w:t>
      </w:r>
    </w:p>
    <w:p w:rsidR="00CE3FA4" w:rsidRDefault="00CE3FA4" w:rsidP="00CE3FA4">
      <w:pPr>
        <w:pStyle w:val="a3"/>
        <w:numPr>
          <w:ilvl w:val="0"/>
          <w:numId w:val="1"/>
        </w:numPr>
        <w:spacing w:after="0"/>
      </w:pPr>
      <w:r>
        <w:t>Анализ повести ( сюжет, художественные образы, поступки героев)</w:t>
      </w:r>
    </w:p>
    <w:p w:rsidR="00CE3FA4" w:rsidRDefault="00CE3FA4" w:rsidP="00D5068C">
      <w:pPr>
        <w:spacing w:after="0"/>
      </w:pPr>
    </w:p>
    <w:p w:rsidR="00CE3FA4" w:rsidRDefault="00CE3FA4" w:rsidP="00CE3FA4">
      <w:pPr>
        <w:pStyle w:val="a3"/>
        <w:numPr>
          <w:ilvl w:val="1"/>
          <w:numId w:val="1"/>
        </w:numPr>
      </w:pPr>
      <w:r>
        <w:t>Чтение стихотворения Э.Асадова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72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Пока мы живы, можно всё исправить,</w:t>
      </w:r>
      <w:r w:rsidRPr="006E5146">
        <w:rPr>
          <w:color w:val="333333"/>
          <w:sz w:val="20"/>
          <w:szCs w:val="20"/>
        </w:rPr>
        <w:br/>
        <w:t>Всё осознать, раскаяться, простить.</w:t>
      </w:r>
      <w:r w:rsidRPr="006E5146">
        <w:rPr>
          <w:color w:val="333333"/>
          <w:sz w:val="20"/>
          <w:szCs w:val="20"/>
        </w:rPr>
        <w:br/>
        <w:t>Врагам не мстить, любимым не лукавить,</w:t>
      </w:r>
      <w:r w:rsidRPr="006E5146">
        <w:rPr>
          <w:color w:val="333333"/>
          <w:sz w:val="20"/>
          <w:szCs w:val="20"/>
        </w:rPr>
        <w:br/>
        <w:t>Друзей, что оттолкнули, возвратить.</w:t>
      </w:r>
    </w:p>
    <w:p w:rsidR="00CE3FA4" w:rsidRDefault="00CE3FA4" w:rsidP="00CE3FA4">
      <w:pPr>
        <w:pStyle w:val="a4"/>
        <w:shd w:val="clear" w:color="auto" w:fill="FFFFFF"/>
        <w:spacing w:before="0" w:beforeAutospacing="0" w:after="0" w:afterAutospacing="0"/>
        <w:ind w:left="72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Пока мы живы, можно оглянуться,</w:t>
      </w:r>
      <w:r w:rsidRPr="006E5146">
        <w:rPr>
          <w:color w:val="333333"/>
          <w:sz w:val="20"/>
          <w:szCs w:val="20"/>
        </w:rPr>
        <w:br/>
        <w:t>Увидеть путь, с которого сошли.</w:t>
      </w:r>
      <w:r w:rsidRPr="006E5146">
        <w:rPr>
          <w:color w:val="333333"/>
          <w:sz w:val="20"/>
          <w:szCs w:val="20"/>
        </w:rPr>
        <w:br/>
        <w:t>От страшных снов очнувшись, оттолкнуться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72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От пропасти, к которой подошли.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360"/>
        <w:rPr>
          <w:color w:val="333333"/>
          <w:sz w:val="20"/>
          <w:szCs w:val="20"/>
        </w:rPr>
      </w:pPr>
      <w:r w:rsidRPr="00D5068C">
        <w:rPr>
          <w:b/>
          <w:color w:val="333333"/>
          <w:sz w:val="20"/>
          <w:szCs w:val="20"/>
        </w:rPr>
        <w:t>Пока мы живы… Многие ль сумели</w:t>
      </w:r>
      <w:r w:rsidRPr="006E5146">
        <w:rPr>
          <w:color w:val="333333"/>
          <w:sz w:val="20"/>
          <w:szCs w:val="20"/>
        </w:rPr>
        <w:br/>
        <w:t>Остановить любимых, что ушли?</w:t>
      </w:r>
      <w:r w:rsidRPr="006E5146">
        <w:rPr>
          <w:color w:val="333333"/>
          <w:sz w:val="20"/>
          <w:szCs w:val="20"/>
        </w:rPr>
        <w:br/>
        <w:t>Мы их простить при жизни не успели,</w:t>
      </w:r>
      <w:r w:rsidRPr="006E5146">
        <w:rPr>
          <w:color w:val="333333"/>
          <w:sz w:val="20"/>
          <w:szCs w:val="20"/>
        </w:rPr>
        <w:br/>
        <w:t>И попросить прощенья не смогли…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36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Когда они уходят в тишину,</w:t>
      </w:r>
      <w:r w:rsidRPr="006E5146">
        <w:rPr>
          <w:color w:val="333333"/>
          <w:sz w:val="20"/>
          <w:szCs w:val="20"/>
        </w:rPr>
        <w:br/>
        <w:t>Туда, откуда точно нет возврата,</w:t>
      </w:r>
      <w:r w:rsidRPr="006E5146">
        <w:rPr>
          <w:color w:val="333333"/>
          <w:sz w:val="20"/>
          <w:szCs w:val="20"/>
        </w:rPr>
        <w:br/>
        <w:t>Порой хватает нескольких минут</w:t>
      </w:r>
      <w:r w:rsidRPr="006E5146">
        <w:rPr>
          <w:color w:val="333333"/>
          <w:sz w:val="20"/>
          <w:szCs w:val="20"/>
        </w:rPr>
        <w:br/>
      </w:r>
      <w:r w:rsidRPr="00D5068C">
        <w:rPr>
          <w:b/>
          <w:color w:val="333333"/>
          <w:sz w:val="20"/>
          <w:szCs w:val="20"/>
        </w:rPr>
        <w:t>Понять – о, Боже, как мы виноваты!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36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И фото – чёрно-белое кино.</w:t>
      </w:r>
      <w:r w:rsidRPr="006E5146">
        <w:rPr>
          <w:color w:val="333333"/>
          <w:sz w:val="20"/>
          <w:szCs w:val="20"/>
        </w:rPr>
        <w:br/>
        <w:t>Усталые глаза – знакомым взглядом.</w:t>
      </w:r>
      <w:r w:rsidRPr="006E5146">
        <w:rPr>
          <w:color w:val="333333"/>
          <w:sz w:val="20"/>
          <w:szCs w:val="20"/>
        </w:rPr>
        <w:br/>
        <w:t>Они уже простили нас давно</w:t>
      </w:r>
      <w:r w:rsidRPr="006E5146">
        <w:rPr>
          <w:color w:val="333333"/>
          <w:sz w:val="20"/>
          <w:szCs w:val="20"/>
        </w:rPr>
        <w:br/>
        <w:t>За то, что слишком редко были рядом,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72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За не звонки, не встречи, не тепло.</w:t>
      </w:r>
      <w:r w:rsidRPr="006E5146">
        <w:rPr>
          <w:color w:val="333333"/>
          <w:sz w:val="20"/>
          <w:szCs w:val="20"/>
        </w:rPr>
        <w:br/>
        <w:t>Не лица перед нами, просто тени…</w:t>
      </w:r>
      <w:r w:rsidRPr="006E5146">
        <w:rPr>
          <w:color w:val="333333"/>
          <w:sz w:val="20"/>
          <w:szCs w:val="20"/>
        </w:rPr>
        <w:br/>
        <w:t>А сколько было сказано «не то»,</w:t>
      </w:r>
      <w:r w:rsidRPr="006E5146">
        <w:rPr>
          <w:color w:val="333333"/>
          <w:sz w:val="20"/>
          <w:szCs w:val="20"/>
        </w:rPr>
        <w:br/>
        <w:t>И не о том, и фразами не теми.</w:t>
      </w:r>
    </w:p>
    <w:p w:rsidR="00CE3FA4" w:rsidRPr="006E5146" w:rsidRDefault="00CE3FA4" w:rsidP="00CE3FA4">
      <w:pPr>
        <w:pStyle w:val="a4"/>
        <w:shd w:val="clear" w:color="auto" w:fill="FFFFFF"/>
        <w:spacing w:before="0" w:beforeAutospacing="0" w:after="0" w:afterAutospacing="0"/>
        <w:ind w:left="720"/>
        <w:rPr>
          <w:color w:val="333333"/>
          <w:sz w:val="20"/>
          <w:szCs w:val="20"/>
        </w:rPr>
      </w:pPr>
      <w:r w:rsidRPr="006E5146">
        <w:rPr>
          <w:color w:val="333333"/>
          <w:sz w:val="20"/>
          <w:szCs w:val="20"/>
        </w:rPr>
        <w:t>Тугая боль, – вины последний штрих, –</w:t>
      </w:r>
      <w:r w:rsidRPr="006E5146">
        <w:rPr>
          <w:color w:val="333333"/>
          <w:sz w:val="20"/>
          <w:szCs w:val="20"/>
        </w:rPr>
        <w:br/>
        <w:t>Скребёт, изводит холодом по коже.</w:t>
      </w:r>
      <w:r w:rsidRPr="006E5146">
        <w:rPr>
          <w:color w:val="333333"/>
          <w:sz w:val="20"/>
          <w:szCs w:val="20"/>
        </w:rPr>
        <w:br/>
        <w:t>За всё, что мы не сделали для них,</w:t>
      </w:r>
      <w:r w:rsidRPr="006E5146">
        <w:rPr>
          <w:color w:val="333333"/>
          <w:sz w:val="20"/>
          <w:szCs w:val="20"/>
        </w:rPr>
        <w:br/>
      </w:r>
      <w:r w:rsidRPr="00D5068C">
        <w:rPr>
          <w:b/>
          <w:color w:val="333333"/>
          <w:sz w:val="20"/>
          <w:szCs w:val="20"/>
        </w:rPr>
        <w:t>Они прощают. Мы себя – не можем…</w:t>
      </w:r>
    </w:p>
    <w:p w:rsidR="00CE3FA4" w:rsidRDefault="00D5068C" w:rsidP="00CE3FA4">
      <w:pPr>
        <w:pStyle w:val="a3"/>
        <w:numPr>
          <w:ilvl w:val="0"/>
          <w:numId w:val="1"/>
        </w:numPr>
        <w:spacing w:after="0"/>
      </w:pPr>
      <w:r>
        <w:t xml:space="preserve"> Вопросы по содержанию стихотворения (учащиеся должны прийти к выводу, что строки стихотворения можно адресовать героине повести «Станционный смотритель» Дуне). </w:t>
      </w:r>
    </w:p>
    <w:p w:rsidR="00D5068C" w:rsidRDefault="00D5068C" w:rsidP="00D5068C">
      <w:pPr>
        <w:pStyle w:val="a3"/>
        <w:spacing w:after="0"/>
      </w:pPr>
      <w:r>
        <w:t>Беседа о родительской любви, о значимости родителей в нашей жизни,  об ответственности за свои поступки и т.д.</w:t>
      </w:r>
    </w:p>
    <w:p w:rsidR="00D5068C" w:rsidRDefault="00D5068C" w:rsidP="00D5068C">
      <w:pPr>
        <w:pStyle w:val="a3"/>
        <w:numPr>
          <w:ilvl w:val="0"/>
          <w:numId w:val="1"/>
        </w:numPr>
        <w:spacing w:after="0"/>
      </w:pPr>
      <w:r>
        <w:t>Рефлексия</w:t>
      </w:r>
    </w:p>
    <w:p w:rsidR="00D5068C" w:rsidRDefault="00D5068C" w:rsidP="00D5068C">
      <w:pPr>
        <w:pStyle w:val="a3"/>
        <w:numPr>
          <w:ilvl w:val="0"/>
          <w:numId w:val="1"/>
        </w:numPr>
        <w:spacing w:after="0"/>
      </w:pPr>
      <w:r>
        <w:t>Оценки. Домашнее задание: сочинение по произведению А.С.Пушкина «Станционный смотритель»</w:t>
      </w:r>
    </w:p>
    <w:sectPr w:rsidR="00D50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F3A8E"/>
    <w:multiLevelType w:val="multilevel"/>
    <w:tmpl w:val="DE26F8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FELayout/>
  </w:compat>
  <w:rsids>
    <w:rsidRoot w:val="007659CD"/>
    <w:rsid w:val="006E5146"/>
    <w:rsid w:val="007659CD"/>
    <w:rsid w:val="00CE3FA4"/>
    <w:rsid w:val="00D5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1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E5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5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korolev.1978@outlook.com</dc:creator>
  <cp:keywords/>
  <dc:description/>
  <cp:lastModifiedBy>korolev.1978@outlook.com</cp:lastModifiedBy>
  <cp:revision>3</cp:revision>
  <dcterms:created xsi:type="dcterms:W3CDTF">2022-12-05T19:40:00Z</dcterms:created>
  <dcterms:modified xsi:type="dcterms:W3CDTF">2022-12-05T20:20:00Z</dcterms:modified>
</cp:coreProperties>
</file>