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Областное государственное бюджетное профессиональное образовательное учреждение «Томский техникум информационных технологий»</w:t>
      </w:r>
      <w:r/>
    </w:p>
    <w:p>
      <w:pPr>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right"/>
        <w:spacing w:after="0" w:line="360" w:lineRule="auto"/>
        <w:widowControl w:val="off"/>
        <w:tabs>
          <w:tab w:val="left" w:pos="397" w:leader="none"/>
        </w:tabs>
        <w:rPr>
          <w:rFonts w:ascii="Times New Roman" w:hAnsi="Times New Roman" w:cs="Times New Roman"/>
          <w:sz w:val="24"/>
          <w:szCs w:val="24"/>
        </w:rPr>
      </w:pPr>
      <w:r>
        <w:rPr>
          <w:rFonts w:ascii="Times New Roman" w:hAnsi="Times New Roman" w:cs="Times New Roman"/>
          <w:b/>
          <w:bCs/>
          <w:sz w:val="28"/>
          <w:szCs w:val="28"/>
        </w:rPr>
        <w:tab/>
      </w:r>
      <w:r>
        <w:rPr>
          <w:rFonts w:ascii="Times New Roman" w:hAnsi="Times New Roman" w:cs="Times New Roman"/>
          <w:caps/>
          <w:sz w:val="24"/>
          <w:szCs w:val="24"/>
        </w:rPr>
        <w:t xml:space="preserve">Утверждаю</w:t>
      </w:r>
      <w:r/>
    </w:p>
    <w:p>
      <w:pPr>
        <w:jc w:val="right"/>
        <w:spacing w:after="0" w:line="360" w:lineRule="auto"/>
        <w:widowControl w:val="off"/>
        <w:tabs>
          <w:tab w:val="left" w:pos="397" w:leader="none"/>
        </w:tabs>
        <w:rPr>
          <w:rFonts w:ascii="Times New Roman" w:hAnsi="Times New Roman" w:cs="Times New Roman"/>
          <w:sz w:val="24"/>
          <w:szCs w:val="24"/>
        </w:rPr>
      </w:pPr>
      <w:r>
        <w:rPr>
          <w:rFonts w:ascii="Times New Roman" w:hAnsi="Times New Roman" w:cs="Times New Roman"/>
          <w:sz w:val="24"/>
          <w:szCs w:val="24"/>
        </w:rPr>
        <w:t xml:space="preserve">Заместитель директора по </w:t>
      </w:r>
      <w:r>
        <w:rPr>
          <w:rFonts w:ascii="Times New Roman" w:hAnsi="Times New Roman" w:cs="Times New Roman"/>
          <w:caps/>
          <w:sz w:val="24"/>
          <w:szCs w:val="24"/>
        </w:rPr>
        <w:t xml:space="preserve">УМР</w:t>
      </w:r>
      <w:r/>
    </w:p>
    <w:p>
      <w:pPr>
        <w:jc w:val="right"/>
        <w:spacing w:after="0" w:line="360" w:lineRule="auto"/>
        <w:widowControl w:val="off"/>
        <w:tabs>
          <w:tab w:val="left" w:pos="397" w:leader="none"/>
        </w:tabs>
        <w:rPr>
          <w:rFonts w:ascii="Times New Roman" w:hAnsi="Times New Roman" w:cs="Times New Roman"/>
          <w:caps/>
          <w:sz w:val="24"/>
          <w:szCs w:val="24"/>
        </w:rPr>
      </w:pPr>
      <w:r>
        <w:rPr>
          <w:rFonts w:ascii="Times New Roman" w:hAnsi="Times New Roman" w:cs="Times New Roman"/>
          <w:sz w:val="24"/>
          <w:szCs w:val="24"/>
        </w:rPr>
        <w:t xml:space="preserve">____________/</w:t>
      </w:r>
      <w:r>
        <w:rPr>
          <w:rFonts w:ascii="Times New Roman" w:hAnsi="Times New Roman" w:cs="Times New Roman"/>
          <w:sz w:val="24"/>
          <w:szCs w:val="24"/>
        </w:rPr>
        <w:t xml:space="preserve">А</w:t>
      </w:r>
      <w:r>
        <w:rPr>
          <w:rFonts w:ascii="Times New Roman" w:hAnsi="Times New Roman" w:cs="Times New Roman"/>
          <w:sz w:val="24"/>
          <w:szCs w:val="24"/>
        </w:rPr>
        <w:t xml:space="preserve">.</w:t>
      </w:r>
      <w:r>
        <w:rPr>
          <w:rFonts w:ascii="Times New Roman" w:hAnsi="Times New Roman" w:cs="Times New Roman"/>
          <w:sz w:val="24"/>
          <w:szCs w:val="24"/>
        </w:rPr>
        <w:t xml:space="preserve">И</w:t>
      </w:r>
      <w:r>
        <w:rPr>
          <w:rFonts w:ascii="Times New Roman" w:hAnsi="Times New Roman" w:cs="Times New Roman"/>
          <w:sz w:val="24"/>
          <w:szCs w:val="24"/>
        </w:rPr>
        <w:t xml:space="preserve">. </w:t>
      </w:r>
      <w:r>
        <w:rPr>
          <w:rFonts w:ascii="Times New Roman" w:hAnsi="Times New Roman" w:cs="Times New Roman"/>
          <w:sz w:val="24"/>
          <w:szCs w:val="24"/>
        </w:rPr>
        <w:t xml:space="preserve">Ненашева</w:t>
      </w:r>
      <w:r/>
    </w:p>
    <w:p>
      <w:pPr>
        <w:jc w:val="right"/>
        <w:spacing w:after="0" w:line="360" w:lineRule="auto"/>
        <w:widowControl w:val="off"/>
        <w:tabs>
          <w:tab w:val="left" w:pos="397" w:leader="none"/>
        </w:tabs>
        <w:rPr>
          <w:rFonts w:ascii="Times New Roman" w:hAnsi="Times New Roman" w:cs="Times New Roman"/>
          <w:b/>
          <w:caps/>
          <w:sz w:val="24"/>
          <w:szCs w:val="24"/>
        </w:rPr>
      </w:pPr>
      <w:r>
        <w:rPr>
          <w:rFonts w:ascii="Times New Roman" w:hAnsi="Times New Roman" w:cs="Times New Roman"/>
          <w:caps/>
          <w:sz w:val="24"/>
          <w:szCs w:val="24"/>
        </w:rPr>
        <w:t xml:space="preserve">«___</w:t>
      </w:r>
      <w:r>
        <w:rPr>
          <w:rFonts w:ascii="Times New Roman" w:hAnsi="Times New Roman" w:cs="Times New Roman"/>
          <w:caps/>
          <w:sz w:val="24"/>
          <w:szCs w:val="24"/>
        </w:rPr>
        <w:t xml:space="preserve">_»_</w:t>
      </w:r>
      <w:r>
        <w:rPr>
          <w:rFonts w:ascii="Times New Roman" w:hAnsi="Times New Roman" w:cs="Times New Roman"/>
          <w:caps/>
          <w:sz w:val="24"/>
          <w:szCs w:val="24"/>
        </w:rPr>
        <w:t xml:space="preserve">__________20___г.</w:t>
      </w:r>
      <w:r/>
    </w:p>
    <w:p>
      <w:pPr>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spacing w:after="0" w:line="360" w:lineRule="auto"/>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r>
      <w:r/>
    </w:p>
    <w:p>
      <w:pPr>
        <w:spacing w:after="0" w:line="360" w:lineRule="auto"/>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r>
      <w:r/>
    </w:p>
    <w:p>
      <w:pPr>
        <w:jc w:val="center"/>
        <w:spacing w:after="0"/>
        <w:rPr>
          <w:rFonts w:ascii="Times New Roman" w:hAnsi="Times New Roman" w:cs="Times New Roman"/>
          <w:b/>
          <w:bCs/>
          <w:sz w:val="28"/>
          <w:szCs w:val="28"/>
        </w:rPr>
      </w:pPr>
      <w:r>
        <w:rPr>
          <w:rFonts w:ascii="Times New Roman" w:hAnsi="Times New Roman" w:cs="Times New Roman"/>
          <w:b/>
          <w:bCs/>
          <w:sz w:val="28"/>
          <w:szCs w:val="28"/>
        </w:rPr>
        <w:t xml:space="preserve">Процесс. Модель процесса.</w:t>
      </w:r>
      <w:r/>
    </w:p>
    <w:p>
      <w:pPr>
        <w:jc w:val="center"/>
        <w:rPr>
          <w:rFonts w:ascii="Times New Roman" w:hAnsi="Times New Roman" w:cs="Times New Roman"/>
          <w:bCs/>
          <w:sz w:val="28"/>
          <w:szCs w:val="28"/>
        </w:rPr>
      </w:pPr>
      <w:r>
        <w:rPr>
          <w:rFonts w:ascii="Times New Roman" w:hAnsi="Times New Roman" w:cs="Times New Roman"/>
          <w:bCs/>
          <w:sz w:val="28"/>
          <w:szCs w:val="28"/>
        </w:rPr>
      </w:r>
      <w:r/>
    </w:p>
    <w:p>
      <w:pPr>
        <w:jc w:val="center"/>
        <w:rPr>
          <w:rFonts w:ascii="Times New Roman" w:hAnsi="Times New Roman" w:cs="Times New Roman"/>
          <w:bCs/>
          <w:sz w:val="28"/>
          <w:szCs w:val="28"/>
        </w:rPr>
      </w:pPr>
      <w:r>
        <w:rPr>
          <w:rFonts w:ascii="Times New Roman" w:hAnsi="Times New Roman" w:cs="Times New Roman"/>
          <w:bCs/>
          <w:sz w:val="28"/>
          <w:szCs w:val="28"/>
        </w:rPr>
        <w:t xml:space="preserve">Методическая разработка занятия</w:t>
      </w:r>
      <w:r/>
    </w:p>
    <w:p>
      <w:pPr>
        <w:jc w:val="center"/>
        <w:spacing w:after="0"/>
        <w:rPr>
          <w:rFonts w:ascii="Times New Roman" w:hAnsi="Times New Roman" w:cs="Times New Roman"/>
          <w:bCs/>
          <w:i/>
          <w:sz w:val="28"/>
          <w:szCs w:val="28"/>
        </w:rPr>
      </w:pPr>
      <w:r>
        <w:rPr>
          <w:rFonts w:ascii="Times New Roman" w:hAnsi="Times New Roman" w:cs="Times New Roman"/>
          <w:bCs/>
          <w:sz w:val="28"/>
          <w:szCs w:val="28"/>
        </w:rPr>
        <w:t xml:space="preserve">по предмету «</w:t>
      </w:r>
      <w:r>
        <w:rPr>
          <w:rFonts w:ascii="Times New Roman" w:hAnsi="Times New Roman" w:cs="Times New Roman"/>
          <w:bCs/>
          <w:sz w:val="28"/>
          <w:szCs w:val="28"/>
        </w:rPr>
        <w:t xml:space="preserve">Операционные системы и среды</w:t>
      </w:r>
      <w:r>
        <w:rPr>
          <w:rFonts w:ascii="Times New Roman" w:hAnsi="Times New Roman" w:cs="Times New Roman"/>
          <w:bCs/>
          <w:sz w:val="28"/>
          <w:szCs w:val="28"/>
        </w:rPr>
        <w:t xml:space="preserve">»</w:t>
      </w:r>
      <w:r/>
    </w:p>
    <w:p>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right"/>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right"/>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right"/>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right"/>
        <w:spacing w:after="0" w:line="360" w:lineRule="auto"/>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t xml:space="preserve">Разработчик: </w:t>
      </w:r>
      <w:r/>
    </w:p>
    <w:p>
      <w:pPr>
        <w:jc w:val="right"/>
        <w:spacing w:after="0"/>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t xml:space="preserve">Смоляков Д.В.,</w:t>
      </w:r>
      <w:r/>
    </w:p>
    <w:p>
      <w:pPr>
        <w:jc w:val="right"/>
        <w:rPr>
          <w:rFonts w:ascii="Times New Roman" w:hAnsi="Times New Roman" w:cs="Times New Roman"/>
          <w:bCs/>
          <w:i/>
          <w:sz w:val="28"/>
          <w:szCs w:val="28"/>
        </w:rPr>
      </w:pPr>
      <w:r>
        <w:rPr>
          <w:rFonts w:ascii="Times New Roman" w:hAnsi="Times New Roman" w:cs="Times New Roman"/>
          <w:bCs/>
          <w:i/>
          <w:sz w:val="28"/>
          <w:szCs w:val="28"/>
        </w:rPr>
        <w:t xml:space="preserve">преподаватель ОГБПОУ «Томский </w:t>
      </w:r>
      <w:r/>
    </w:p>
    <w:p>
      <w:pPr>
        <w:jc w:val="right"/>
        <w:rPr>
          <w:rFonts w:ascii="Times New Roman" w:hAnsi="Times New Roman" w:cs="Times New Roman"/>
          <w:bCs/>
          <w:i/>
          <w:sz w:val="28"/>
          <w:szCs w:val="28"/>
        </w:rPr>
      </w:pPr>
      <w:r>
        <w:rPr>
          <w:rFonts w:ascii="Times New Roman" w:hAnsi="Times New Roman" w:cs="Times New Roman"/>
          <w:bCs/>
          <w:i/>
          <w:sz w:val="28"/>
          <w:szCs w:val="28"/>
        </w:rPr>
        <w:t xml:space="preserve">техникум информационных технологий»</w:t>
      </w:r>
      <w:r/>
    </w:p>
    <w:p>
      <w:pPr>
        <w:jc w:val="both"/>
        <w:spacing w:after="0" w:line="360" w:lineRule="auto"/>
        <w:rPr>
          <w:rFonts w:ascii="Times New Roman" w:hAnsi="Times New Roman" w:cs="Times New Roman"/>
          <w:bCs/>
          <w:sz w:val="28"/>
          <w:szCs w:val="28"/>
        </w:rPr>
      </w:pPr>
      <w:r>
        <w:rPr>
          <w:rFonts w:ascii="Times New Roman" w:hAnsi="Times New Roman" w:cs="Times New Roman"/>
          <w:bCs/>
          <w:sz w:val="28"/>
          <w:szCs w:val="28"/>
        </w:rPr>
      </w:r>
      <w:r/>
    </w:p>
    <w:p>
      <w:pPr>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both"/>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r>
      <w:r/>
    </w:p>
    <w:p>
      <w:pPr>
        <w:jc w:val="center"/>
        <w:spacing w:after="0" w:line="360" w:lineRule="auto"/>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t xml:space="preserve">Томск-2022 г</w:t>
      </w:r>
      <w:r/>
    </w:p>
    <w:p>
      <w:pPr>
        <w:jc w:val="center"/>
        <w:rPr>
          <w:rFonts w:ascii="Times New Roman" w:hAnsi="Times New Roman" w:cs="Times New Roman" w:eastAsia="Times New Roman"/>
          <w:bCs/>
          <w:sz w:val="28"/>
          <w:szCs w:val="28"/>
        </w:rPr>
      </w:pPr>
      <w:r>
        <w:rPr>
          <w:rFonts w:ascii="Times New Roman" w:hAnsi="Times New Roman" w:cs="Times New Roman" w:eastAsia="Times New Roman"/>
          <w:bCs/>
          <w:sz w:val="28"/>
          <w:szCs w:val="28"/>
        </w:rPr>
      </w:r>
      <w:r/>
    </w:p>
    <w:tbl>
      <w:tblPr>
        <w:tblpPr w:horzAnchor="margin" w:tblpX="-29" w:vertAnchor="text" w:tblpY="284" w:leftFromText="180" w:topFromText="0" w:rightFromText="180" w:bottomFromText="0"/>
        <w:tblW w:w="10064" w:type="dxa"/>
        <w:tblLayout w:type="fixed"/>
        <w:tblLook w:val="04A0" w:firstRow="1" w:lastRow="0" w:firstColumn="1" w:lastColumn="0" w:noHBand="0" w:noVBand="1"/>
      </w:tblPr>
      <w:tblGrid>
        <w:gridCol w:w="5103"/>
        <w:gridCol w:w="4961"/>
      </w:tblGrid>
      <w:tr>
        <w:trPr>
          <w:trHeight w:val="4243"/>
        </w:trPr>
        <w:tc>
          <w:tcPr>
            <w:shd w:val="clear" w:color="auto" w:fill="auto"/>
            <w:tcW w:w="5103" w:type="dxa"/>
            <w:textDirection w:val="lrTb"/>
            <w:noWrap w:val="false"/>
          </w:tcPr>
          <w:p>
            <w:pPr>
              <w:spacing w:after="0" w:line="360" w:lineRule="auto"/>
              <w:widowControl w:val="off"/>
              <w:tabs>
                <w:tab w:val="left" w:pos="397" w:leader="none"/>
              </w:tabs>
              <w:rPr>
                <w:rFonts w:ascii="Times New Roman" w:hAnsi="Times New Roman" w:cs="Times New Roman"/>
                <w:caps/>
                <w:sz w:val="28"/>
                <w:szCs w:val="28"/>
              </w:rPr>
            </w:pPr>
            <w:r>
              <w:rPr>
                <w:rFonts w:ascii="Times New Roman" w:hAnsi="Times New Roman" w:cs="Times New Roman"/>
                <w:caps/>
                <w:sz w:val="28"/>
                <w:szCs w:val="28"/>
              </w:rPr>
              <w:t xml:space="preserve">РАССМОТРЕННО</w:t>
            </w:r>
            <w:r/>
          </w:p>
          <w:p>
            <w:pPr>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на заседании ПЦК </w:t>
            </w:r>
            <w:r/>
          </w:p>
          <w:p>
            <w:pPr>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«Информационные системы и программирование», </w:t>
            </w:r>
            <w:r/>
          </w:p>
          <w:p>
            <w:pPr>
              <w:spacing w:after="0" w:line="360" w:lineRule="auto"/>
              <w:widowControl w:val="off"/>
              <w:tabs>
                <w:tab w:val="left" w:pos="397" w:leader="none"/>
              </w:tabs>
              <w:rPr>
                <w:rFonts w:ascii="Times New Roman" w:hAnsi="Times New Roman" w:cs="Times New Roman"/>
                <w:caps/>
                <w:sz w:val="28"/>
                <w:szCs w:val="28"/>
              </w:rPr>
            </w:pPr>
            <w:r>
              <w:rPr>
                <w:rFonts w:ascii="Times New Roman" w:hAnsi="Times New Roman" w:cs="Times New Roman"/>
                <w:sz w:val="28"/>
                <w:szCs w:val="28"/>
              </w:rPr>
              <w:t xml:space="preserve">протокол </w:t>
            </w:r>
            <w:r>
              <w:rPr>
                <w:rFonts w:ascii="Times New Roman" w:hAnsi="Times New Roman" w:cs="Times New Roman"/>
                <w:caps/>
                <w:sz w:val="28"/>
                <w:szCs w:val="28"/>
              </w:rPr>
              <w:t xml:space="preserve">№______</w:t>
            </w:r>
            <w:r/>
          </w:p>
          <w:p>
            <w:pPr>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от</w:t>
            </w:r>
            <w:r>
              <w:rPr>
                <w:rFonts w:ascii="Times New Roman" w:hAnsi="Times New Roman" w:cs="Times New Roman"/>
                <w:caps/>
                <w:sz w:val="28"/>
                <w:szCs w:val="28"/>
              </w:rPr>
              <w:t xml:space="preserve"> </w:t>
            </w:r>
            <w:r>
              <w:rPr>
                <w:rFonts w:ascii="Times New Roman" w:hAnsi="Times New Roman" w:cs="Times New Roman"/>
                <w:sz w:val="28"/>
                <w:szCs w:val="28"/>
              </w:rPr>
              <w:t xml:space="preserve">«___</w:t>
            </w:r>
            <w:r>
              <w:rPr>
                <w:rFonts w:ascii="Times New Roman" w:hAnsi="Times New Roman" w:cs="Times New Roman"/>
                <w:sz w:val="28"/>
                <w:szCs w:val="28"/>
              </w:rPr>
              <w:t xml:space="preserve">_»_</w:t>
            </w:r>
            <w:r>
              <w:rPr>
                <w:rFonts w:ascii="Times New Roman" w:hAnsi="Times New Roman" w:cs="Times New Roman"/>
                <w:sz w:val="28"/>
                <w:szCs w:val="28"/>
              </w:rPr>
              <w:t xml:space="preserve">__________20___г.</w:t>
            </w:r>
            <w:r/>
          </w:p>
          <w:p>
            <w:pPr>
              <w:spacing w:after="0"/>
              <w:rPr>
                <w:rFonts w:ascii="Times New Roman" w:hAnsi="Times New Roman" w:cs="Times New Roman"/>
                <w:sz w:val="28"/>
                <w:szCs w:val="28"/>
              </w:rPr>
            </w:pPr>
            <w:r>
              <w:rPr>
                <w:rFonts w:ascii="Times New Roman" w:hAnsi="Times New Roman" w:cs="Times New Roman"/>
                <w:sz w:val="28"/>
                <w:szCs w:val="28"/>
              </w:rPr>
            </w:r>
            <w:r/>
          </w:p>
          <w:p>
            <w:pPr>
              <w:spacing w:after="0"/>
              <w:rPr>
                <w:rFonts w:ascii="Times New Roman" w:hAnsi="Times New Roman" w:cs="Times New Roman"/>
                <w:sz w:val="28"/>
                <w:szCs w:val="28"/>
              </w:rPr>
            </w:pPr>
            <w:r>
              <w:rPr>
                <w:rFonts w:ascii="Times New Roman" w:hAnsi="Times New Roman" w:cs="Times New Roman"/>
                <w:sz w:val="28"/>
                <w:szCs w:val="28"/>
              </w:rPr>
              <w:t xml:space="preserve">Председатель ПЦК</w:t>
            </w:r>
            <w:r/>
          </w:p>
          <w:p>
            <w:pPr>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__________/_________________</w:t>
            </w:r>
            <w:r/>
          </w:p>
          <w:p>
            <w:pPr>
              <w:spacing w:after="0" w:line="360" w:lineRule="auto"/>
              <w:widowControl w:val="off"/>
              <w:tabs>
                <w:tab w:val="left" w:pos="397" w:leader="none"/>
              </w:tabs>
              <w:rPr>
                <w:rFonts w:ascii="Times New Roman" w:hAnsi="Times New Roman" w:cs="Times New Roman"/>
                <w:sz w:val="28"/>
                <w:szCs w:val="28"/>
                <w:vertAlign w:val="superscript"/>
              </w:rPr>
            </w:pPr>
            <w:r>
              <w:rPr>
                <w:rFonts w:ascii="Times New Roman" w:hAnsi="Times New Roman" w:cs="Times New Roman"/>
                <w:sz w:val="28"/>
                <w:szCs w:val="28"/>
              </w:rPr>
              <w:t xml:space="preserve">         </w:t>
            </w:r>
            <w:r>
              <w:rPr>
                <w:rFonts w:ascii="Times New Roman" w:hAnsi="Times New Roman" w:cs="Times New Roman"/>
                <w:sz w:val="28"/>
                <w:szCs w:val="28"/>
                <w:vertAlign w:val="superscript"/>
              </w:rPr>
              <w:t xml:space="preserve">подпись                      ФИО</w:t>
            </w:r>
            <w:r/>
          </w:p>
          <w:p>
            <w:pPr>
              <w:ind w:left="-567"/>
              <w:jc w:val="both"/>
              <w:spacing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r>
            <w:r/>
          </w:p>
        </w:tc>
        <w:tc>
          <w:tcPr>
            <w:shd w:val="clear" w:color="auto" w:fill="auto"/>
            <w:tcW w:w="4961" w:type="dxa"/>
            <w:textDirection w:val="lrTb"/>
            <w:noWrap w:val="false"/>
          </w:tcPr>
          <w:p>
            <w:pPr>
              <w:spacing w:line="360" w:lineRule="auto"/>
              <w:rPr>
                <w:rFonts w:ascii="Times New Roman" w:hAnsi="Times New Roman" w:cs="Times New Roman"/>
                <w:sz w:val="28"/>
                <w:szCs w:val="28"/>
              </w:rPr>
            </w:pPr>
            <w:r>
              <w:rPr>
                <w:rFonts w:ascii="Times New Roman" w:hAnsi="Times New Roman" w:cs="Times New Roman"/>
                <w:sz w:val="28"/>
                <w:szCs w:val="28"/>
              </w:rPr>
              <w:t xml:space="preserve">Разработана</w:t>
            </w:r>
            <w:r>
              <w:rPr>
                <w:rFonts w:ascii="Times New Roman" w:hAnsi="Times New Roman" w:cs="Times New Roman"/>
                <w:sz w:val="28"/>
                <w:szCs w:val="28"/>
              </w:rPr>
              <w:t xml:space="preserve"> на основе Федерального государственного образовательного стандарта (далее – ФГОС) по специальности среднего профессионального образования (далее СПО) </w:t>
            </w:r>
            <w:r>
              <w:rPr>
                <w:rFonts w:ascii="Times New Roman" w:hAnsi="Times New Roman" w:cs="Times New Roman"/>
                <w:sz w:val="28"/>
                <w:szCs w:val="28"/>
              </w:rPr>
              <w:t xml:space="preserve">09.02.07 - Информационные системы и программирование</w:t>
            </w:r>
            <w:r/>
          </w:p>
        </w:tc>
      </w:tr>
    </w:tbl>
    <w:p>
      <w:pPr>
        <w:jc w:val="both"/>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r>
      <w:r/>
    </w:p>
    <w:p>
      <w:pPr>
        <w:jc w:val="both"/>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Организация-разработчик:</w:t>
      </w:r>
      <w:r/>
    </w:p>
    <w:p>
      <w:pPr>
        <w:jc w:val="both"/>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ОГБОУ СПО «Томский техникум информационных технологий»</w:t>
      </w:r>
      <w:r/>
    </w:p>
    <w:p>
      <w:pPr>
        <w:jc w:val="both"/>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r>
      <w:r/>
    </w:p>
    <w:p>
      <w:pPr>
        <w:jc w:val="both"/>
        <w:spacing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Разработчик:</w:t>
      </w:r>
      <w:r/>
    </w:p>
    <w:p>
      <w:pPr>
        <w:jc w:val="both"/>
        <w:spacing w:after="0" w:line="360" w:lineRule="auto"/>
        <w:widowControl w:val="off"/>
        <w:tabs>
          <w:tab w:val="left" w:pos="397" w:leader="none"/>
        </w:tabs>
        <w:rPr>
          <w:rFonts w:ascii="Times New Roman" w:hAnsi="Times New Roman" w:cs="Times New Roman"/>
          <w:sz w:val="28"/>
          <w:szCs w:val="28"/>
        </w:rPr>
      </w:pPr>
      <w:r>
        <w:rPr>
          <w:rFonts w:ascii="Times New Roman" w:hAnsi="Times New Roman" w:cs="Times New Roman"/>
          <w:sz w:val="28"/>
          <w:szCs w:val="28"/>
        </w:rPr>
        <w:t xml:space="preserve">_____________</w:t>
      </w:r>
      <w:r>
        <w:rPr>
          <w:rFonts w:ascii="Times New Roman" w:hAnsi="Times New Roman" w:cs="Times New Roman"/>
          <w:sz w:val="28"/>
          <w:szCs w:val="28"/>
        </w:rPr>
        <w:t xml:space="preserve">/  _</w:t>
      </w:r>
      <w:r>
        <w:rPr>
          <w:rFonts w:ascii="Times New Roman" w:hAnsi="Times New Roman" w:cs="Times New Roman"/>
          <w:sz w:val="28"/>
          <w:szCs w:val="28"/>
          <w:u w:val="single"/>
        </w:rPr>
        <w:t xml:space="preserve">Д.В.</w:t>
      </w:r>
      <w:r>
        <w:rPr>
          <w:rFonts w:ascii="Times New Roman" w:hAnsi="Times New Roman" w:cs="Times New Roman"/>
          <w:sz w:val="28"/>
          <w:szCs w:val="28"/>
          <w:u w:val="single"/>
        </w:rPr>
        <w:t xml:space="preserve">С</w:t>
      </w:r>
      <w:r>
        <w:rPr>
          <w:rFonts w:ascii="Times New Roman" w:hAnsi="Times New Roman" w:cs="Times New Roman"/>
          <w:sz w:val="28"/>
          <w:szCs w:val="28"/>
          <w:u w:val="single"/>
        </w:rPr>
        <w:t xml:space="preserve">моляков</w:t>
      </w:r>
      <w:r>
        <w:rPr>
          <w:rFonts w:ascii="Times New Roman" w:hAnsi="Times New Roman" w:cs="Times New Roman"/>
          <w:sz w:val="28"/>
          <w:szCs w:val="28"/>
        </w:rPr>
        <w:t xml:space="preserve">_, преподаватель.            </w:t>
      </w:r>
      <w:r/>
    </w:p>
    <w:p>
      <w:pPr>
        <w:jc w:val="both"/>
        <w:spacing w:line="360" w:lineRule="auto"/>
        <w:widowControl w:val="off"/>
        <w:tabs>
          <w:tab w:val="left" w:pos="397" w:leader="none"/>
        </w:tabs>
        <w:rPr>
          <w:rFonts w:ascii="Times New Roman" w:hAnsi="Times New Roman" w:cs="Times New Roman"/>
          <w:sz w:val="28"/>
          <w:szCs w:val="28"/>
          <w:vertAlign w:val="superscript"/>
        </w:rPr>
      </w:pPr>
      <w:r>
        <w:rPr>
          <w:rFonts w:ascii="Times New Roman" w:hAnsi="Times New Roman" w:cs="Times New Roman"/>
          <w:sz w:val="28"/>
          <w:szCs w:val="28"/>
        </w:rPr>
        <w:t xml:space="preserve">                                     </w:t>
      </w:r>
      <w:r>
        <w:rPr>
          <w:rFonts w:ascii="Times New Roman" w:hAnsi="Times New Roman" w:cs="Times New Roman"/>
          <w:sz w:val="28"/>
          <w:szCs w:val="28"/>
          <w:vertAlign w:val="superscript"/>
        </w:rPr>
        <w:t xml:space="preserve">(инициалы, фамилия)</w:t>
      </w:r>
      <w:r/>
    </w:p>
    <w:p>
      <w:pPr>
        <w:rPr>
          <w:rFonts w:ascii="Times New Roman" w:hAnsi="Times New Roman" w:cs="Times New Roman"/>
          <w:sz w:val="28"/>
          <w:szCs w:val="28"/>
        </w:rPr>
      </w:pPr>
      <w:r>
        <w:rPr>
          <w:rFonts w:ascii="Times New Roman" w:hAnsi="Times New Roman" w:cs="Times New Roman"/>
          <w:sz w:val="28"/>
          <w:szCs w:val="28"/>
        </w:rPr>
        <w:br w:type="page"/>
      </w:r>
      <w:r/>
    </w:p>
    <w:tbl>
      <w:tblPr>
        <w:tblStyle w:val="686"/>
        <w:tblW w:w="0" w:type="auto"/>
        <w:tblLook w:val="04A0" w:firstRow="1" w:lastRow="0" w:firstColumn="1" w:lastColumn="0" w:noHBand="0" w:noVBand="1"/>
      </w:tblPr>
      <w:tblGrid>
        <w:gridCol w:w="8500"/>
        <w:gridCol w:w="845"/>
      </w:tblGrid>
      <w:tr>
        <w:trPr/>
        <w:tc>
          <w:tcPr>
            <w:gridSpan w:val="2"/>
            <w:tcW w:w="9345" w:type="dxa"/>
            <w:textDirection w:val="lrTb"/>
            <w:noWrap w:val="false"/>
          </w:tcPr>
          <w:p>
            <w:pPr>
              <w:jc w:val="center"/>
              <w:spacing w:line="360" w:lineRule="auto"/>
              <w:rPr>
                <w:rFonts w:ascii="Times New Roman" w:hAnsi="Times New Roman" w:cs="Times New Roman" w:eastAsia="Times New Roman"/>
                <w:sz w:val="28"/>
                <w:szCs w:val="28"/>
              </w:rPr>
            </w:pPr>
            <w:r>
              <w:rPr>
                <w:rFonts w:ascii="Times New Roman" w:hAnsi="Times New Roman" w:cs="Times New Roman" w:eastAsia="Times New Roman"/>
                <w:sz w:val="28"/>
              </w:rPr>
              <w:t xml:space="preserve">Содержание</w:t>
            </w:r>
            <w:r/>
          </w:p>
        </w:tc>
      </w:tr>
      <w:tr>
        <w:trPr/>
        <w:tc>
          <w:tcPr>
            <w:tcW w:w="8500" w:type="dxa"/>
            <w:textDirection w:val="lrTb"/>
            <w:noWrap w:val="false"/>
          </w:tcPr>
          <w:p>
            <w:pPr>
              <w:shd w:val="clear" w:color="ffffff" w:fill="ffffff"/>
              <w:rPr>
                <w:rFonts w:ascii="Times New Roman" w:hAnsi="Times New Roman" w:cs="Times New Roman" w:eastAsia="Times New Roman"/>
                <w:sz w:val="28"/>
              </w:rPr>
              <w:pBdr>
                <w:top w:val="none" w:color="000000" w:sz="4" w:space="0"/>
                <w:left w:val="none" w:color="000000" w:sz="4" w:space="0"/>
                <w:bottom w:val="none" w:color="000000" w:sz="4" w:space="0"/>
                <w:right w:val="none" w:color="000000" w:sz="4" w:space="0"/>
              </w:pBdr>
            </w:pPr>
            <w:r>
              <w:rPr>
                <w:rFonts w:ascii="Times New Roman" w:hAnsi="Times New Roman" w:cs="Times New Roman" w:eastAsia="Times New Roman"/>
                <w:sz w:val="28"/>
                <w:highlight w:val="white"/>
              </w:rPr>
              <w:t xml:space="preserve">1.Пояснительная записка </w:t>
            </w:r>
            <w:r/>
          </w:p>
        </w:tc>
        <w:tc>
          <w:tcPr>
            <w:tcW w:w="845" w:type="dxa"/>
            <w:textDirection w:val="lrTb"/>
            <w:noWrap w:val="false"/>
          </w:tcPr>
          <w:p>
            <w:pPr>
              <w:jc w:val="right"/>
              <w:spacing w:line="360" w:lineRule="auto"/>
              <w:rPr>
                <w:rFonts w:ascii="Times New Roman" w:hAnsi="Times New Roman" w:cs="Times New Roman" w:eastAsia="Times New Roman"/>
                <w:sz w:val="28"/>
                <w:szCs w:val="28"/>
                <w:lang w:val="en-US"/>
              </w:rPr>
            </w:pPr>
            <w:r>
              <w:rPr>
                <w:rFonts w:ascii="Times New Roman" w:hAnsi="Times New Roman" w:cs="Times New Roman" w:eastAsia="Times New Roman"/>
                <w:sz w:val="28"/>
                <w:szCs w:val="28"/>
                <w:lang w:val="en-US"/>
              </w:rPr>
              <w:t xml:space="preserve">1</w:t>
            </w:r>
            <w:r/>
          </w:p>
        </w:tc>
      </w:tr>
      <w:tr>
        <w:trPr/>
        <w:tc>
          <w:tcPr>
            <w:tcW w:w="8500" w:type="dxa"/>
            <w:textDirection w:val="lrTb"/>
            <w:noWrap w:val="false"/>
          </w:tcPr>
          <w:p>
            <w:pPr>
              <w:spacing w:line="360" w:lineRule="auto"/>
              <w:rPr>
                <w:rFonts w:ascii="Times New Roman" w:hAnsi="Times New Roman" w:cs="Times New Roman" w:eastAsia="Times New Roman"/>
                <w:sz w:val="28"/>
                <w:szCs w:val="28"/>
              </w:rPr>
            </w:pPr>
            <w:r>
              <w:rPr>
                <w:rFonts w:ascii="Times New Roman" w:hAnsi="Times New Roman" w:cs="Times New Roman" w:eastAsia="Times New Roman"/>
                <w:sz w:val="28"/>
                <w:highlight w:val="white"/>
              </w:rPr>
              <w:t xml:space="preserve">2.Технологическая карта</w:t>
            </w:r>
            <w:r/>
          </w:p>
        </w:tc>
        <w:tc>
          <w:tcPr>
            <w:tcW w:w="845" w:type="dxa"/>
            <w:textDirection w:val="lrTb"/>
            <w:noWrap w:val="false"/>
          </w:tcPr>
          <w:p>
            <w:pPr>
              <w:jc w:val="right"/>
              <w:spacing w:line="360" w:lineRule="auto"/>
              <w:rPr>
                <w:rFonts w:ascii="Times New Roman" w:hAnsi="Times New Roman" w:cs="Times New Roman" w:eastAsia="Times New Roman"/>
                <w:sz w:val="28"/>
                <w:szCs w:val="28"/>
                <w:lang w:val="en-US"/>
              </w:rPr>
            </w:pPr>
            <w:r>
              <w:rPr>
                <w:rFonts w:ascii="Times New Roman" w:hAnsi="Times New Roman" w:cs="Times New Roman" w:eastAsia="Times New Roman"/>
                <w:sz w:val="28"/>
                <w:szCs w:val="28"/>
                <w:lang w:val="en-US"/>
              </w:rPr>
              <w:t xml:space="preserve">2</w:t>
            </w:r>
            <w:r/>
          </w:p>
        </w:tc>
      </w:tr>
      <w:tr>
        <w:trPr/>
        <w:tc>
          <w:tcPr>
            <w:tcW w:w="8500" w:type="dxa"/>
            <w:textDirection w:val="lrTb"/>
            <w:noWrap w:val="false"/>
          </w:tcPr>
          <w:p>
            <w:pPr>
              <w:spacing w:line="360" w:lineRule="auto"/>
              <w:rPr>
                <w:rFonts w:ascii="Times New Roman" w:hAnsi="Times New Roman" w:cs="Times New Roman" w:eastAsia="Times New Roman"/>
                <w:sz w:val="28"/>
                <w:szCs w:val="28"/>
              </w:rPr>
            </w:pPr>
            <w:r>
              <w:rPr>
                <w:rFonts w:ascii="Times New Roman" w:hAnsi="Times New Roman" w:cs="Times New Roman" w:eastAsia="Times New Roman"/>
                <w:sz w:val="28"/>
                <w:highlight w:val="white"/>
              </w:rPr>
              <w:t xml:space="preserve">3.Ход урока</w:t>
            </w:r>
            <w:r/>
          </w:p>
        </w:tc>
        <w:tc>
          <w:tcPr>
            <w:tcW w:w="845" w:type="dxa"/>
            <w:textDirection w:val="lrTb"/>
            <w:noWrap w:val="false"/>
          </w:tcPr>
          <w:p>
            <w:pPr>
              <w:jc w:val="right"/>
              <w:spacing w:line="360" w:lineRule="auto"/>
              <w:rPr>
                <w:rFonts w:ascii="Times New Roman" w:hAnsi="Times New Roman" w:cs="Times New Roman" w:eastAsia="Times New Roman"/>
                <w:sz w:val="28"/>
                <w:szCs w:val="28"/>
                <w:lang w:val="en-US"/>
              </w:rPr>
            </w:pPr>
            <w:r>
              <w:rPr>
                <w:rFonts w:ascii="Times New Roman" w:hAnsi="Times New Roman" w:cs="Times New Roman" w:eastAsia="Times New Roman"/>
                <w:sz w:val="28"/>
                <w:szCs w:val="28"/>
                <w:lang w:val="en-US"/>
              </w:rPr>
              <w:t xml:space="preserve">3</w:t>
            </w:r>
            <w:r/>
          </w:p>
        </w:tc>
      </w:tr>
      <w:tr>
        <w:trPr/>
        <w:tc>
          <w:tcPr>
            <w:tcW w:w="8500" w:type="dxa"/>
            <w:textDirection w:val="lrTb"/>
            <w:noWrap w:val="false"/>
          </w:tcPr>
          <w:p>
            <w:pPr>
              <w:spacing w:line="360" w:lineRule="auto"/>
              <w:rPr>
                <w:rFonts w:ascii="Times New Roman" w:hAnsi="Times New Roman" w:cs="Times New Roman" w:eastAsia="Times New Roman"/>
                <w:sz w:val="28"/>
                <w:szCs w:val="28"/>
              </w:rPr>
            </w:pPr>
            <w:r>
              <w:rPr>
                <w:rFonts w:ascii="Times New Roman" w:hAnsi="Times New Roman" w:cs="Times New Roman" w:eastAsia="Times New Roman"/>
                <w:sz w:val="28"/>
                <w:highlight w:val="white"/>
              </w:rPr>
              <w:t xml:space="preserve">Список литературы</w:t>
            </w:r>
            <w:r/>
          </w:p>
        </w:tc>
        <w:tc>
          <w:tcPr>
            <w:tcW w:w="845" w:type="dxa"/>
            <w:textDirection w:val="lrTb"/>
            <w:noWrap w:val="false"/>
          </w:tcPr>
          <w:p>
            <w:pPr>
              <w:jc w:val="right"/>
              <w:spacing w:line="360" w:lineRule="auto"/>
              <w:rPr>
                <w:rFonts w:ascii="Times New Roman" w:hAnsi="Times New Roman" w:cs="Times New Roman" w:eastAsia="Times New Roman"/>
                <w:sz w:val="28"/>
                <w:szCs w:val="28"/>
                <w:lang w:val="en-US"/>
              </w:rPr>
            </w:pPr>
            <w:r>
              <w:rPr>
                <w:rFonts w:ascii="Times New Roman" w:hAnsi="Times New Roman" w:cs="Times New Roman" w:eastAsia="Times New Roman"/>
                <w:sz w:val="28"/>
                <w:szCs w:val="28"/>
                <w:lang w:val="en-US"/>
              </w:rPr>
              <w:t xml:space="preserve">4</w:t>
            </w:r>
            <w:r/>
          </w:p>
        </w:tc>
      </w:tr>
    </w:tbl>
    <w:p>
      <w:pPr>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r>
      <w:r/>
    </w:p>
    <w:p>
      <w:pPr>
        <w:rPr>
          <w:rFonts w:ascii="Times New Roman" w:hAnsi="Times New Roman" w:cs="Times New Roman" w:eastAsia="Times New Roman"/>
          <w:sz w:val="28"/>
          <w:szCs w:val="28"/>
        </w:rPr>
      </w:pPr>
      <w:r>
        <w:rPr>
          <w:rFonts w:ascii="Times New Roman" w:hAnsi="Times New Roman" w:cs="Times New Roman" w:eastAsia="Times New Roman"/>
          <w:sz w:val="28"/>
          <w:szCs w:val="28"/>
        </w:rPr>
        <w:br w:type="page"/>
      </w:r>
      <w:r/>
    </w:p>
    <w:p>
      <w:pPr>
        <w:jc w:val="center"/>
        <w:spacing w:after="0" w:line="360" w:lineRule="auto"/>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ПОЯСНИТЕЛЬНАЯ ЗАПИСКА</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Данная методическая разработка </w:t>
      </w:r>
      <w:r>
        <w:rPr>
          <w:rFonts w:ascii="Times New Roman" w:hAnsi="Times New Roman" w:cs="Times New Roman" w:eastAsia="Times New Roman"/>
          <w:sz w:val="28"/>
          <w:szCs w:val="28"/>
        </w:rPr>
        <w:t xml:space="preserve">предназначена для специальности </w:t>
      </w:r>
      <w:r>
        <w:rPr>
          <w:rFonts w:ascii="Times New Roman" w:hAnsi="Times New Roman" w:cs="Times New Roman" w:eastAsia="Times New Roman"/>
          <w:sz w:val="28"/>
          <w:szCs w:val="28"/>
        </w:rPr>
        <w:t xml:space="preserve">09.02.07 -«Информацион</w:t>
      </w:r>
      <w:r>
        <w:rPr>
          <w:rFonts w:ascii="Times New Roman" w:hAnsi="Times New Roman" w:cs="Times New Roman" w:eastAsia="Times New Roman"/>
          <w:sz w:val="28"/>
          <w:szCs w:val="28"/>
        </w:rPr>
        <w:t xml:space="preserve">ные системы и программирование»</w:t>
      </w:r>
      <w:r>
        <w:rPr>
          <w:rFonts w:ascii="Times New Roman" w:hAnsi="Times New Roman" w:cs="Times New Roman" w:eastAsia="Times New Roman"/>
          <w:sz w:val="28"/>
          <w:szCs w:val="28"/>
        </w:rPr>
        <w:t xml:space="preserve">.</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Урок разработан по теме «Процесс. Модель процесса.» с использованием технологии обучения «</w:t>
      </w:r>
      <w:r>
        <w:rPr>
          <w:rFonts w:ascii="Times New Roman" w:hAnsi="Times New Roman" w:cs="Times New Roman" w:eastAsia="Times New Roman"/>
          <w:sz w:val="28"/>
          <w:szCs w:val="28"/>
        </w:rPr>
        <w:t xml:space="preserve">Критического мышления</w:t>
      </w:r>
      <w:r>
        <w:rPr>
          <w:rFonts w:ascii="Times New Roman" w:hAnsi="Times New Roman" w:cs="Times New Roman" w:eastAsia="Times New Roman"/>
          <w:sz w:val="28"/>
          <w:szCs w:val="28"/>
        </w:rPr>
        <w:t xml:space="preserve">», которая в короткий срок позволяет освоить большой объем информации. Основная форма обучения -</w:t>
      </w:r>
      <w:r>
        <w:rPr>
          <w:rFonts w:ascii="Times New Roman" w:hAnsi="Times New Roman" w:cs="Times New Roman" w:eastAsia="Times New Roman"/>
          <w:sz w:val="28"/>
          <w:szCs w:val="28"/>
        </w:rPr>
        <w:t xml:space="preserve">фронтальная. </w:t>
      </w:r>
      <w:r>
        <w:rPr>
          <w:rFonts w:ascii="Times New Roman" w:hAnsi="Times New Roman" w:cs="Times New Roman" w:eastAsia="Times New Roman"/>
          <w:sz w:val="28"/>
          <w:szCs w:val="28"/>
        </w:rPr>
        <w:t xml:space="preserve">Продолжительность урока: </w:t>
      </w:r>
      <w:r>
        <w:rPr>
          <w:rFonts w:ascii="Times New Roman" w:hAnsi="Times New Roman" w:cs="Times New Roman" w:eastAsia="Times New Roman"/>
          <w:sz w:val="28"/>
          <w:szCs w:val="28"/>
        </w:rPr>
        <w:t xml:space="preserve">90</w:t>
      </w:r>
      <w:r>
        <w:rPr>
          <w:rFonts w:ascii="Times New Roman" w:hAnsi="Times New Roman" w:cs="Times New Roman" w:eastAsia="Times New Roman"/>
          <w:sz w:val="28"/>
          <w:szCs w:val="28"/>
        </w:rPr>
        <w:t xml:space="preserve"> мин.</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Тип урока: Урок усвоения новых знаний</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Вид урока: Урок-беседа</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Цель урока: создать условия для усвоения знаний о взаимодействии</w:t>
      </w:r>
      <w:r/>
    </w:p>
    <w:p>
      <w:pPr>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общества и природы.</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В рамках урока формируются следующие ОК:</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ОК 1</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t xml:space="preserve">Управлять параметрами загрузки операционной системы.</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ПК 4.</w:t>
      </w:r>
      <w:r>
        <w:rPr>
          <w:rFonts w:ascii="Times New Roman" w:hAnsi="Times New Roman" w:cs="Times New Roman" w:eastAsia="Times New Roman"/>
          <w:sz w:val="28"/>
          <w:szCs w:val="28"/>
        </w:rPr>
        <w:t xml:space="preserve">1 </w:t>
      </w:r>
      <w:r>
        <w:rPr>
          <w:rFonts w:ascii="Times New Roman" w:hAnsi="Times New Roman" w:cs="Times New Roman" w:eastAsia="Times New Roman"/>
          <w:sz w:val="28"/>
          <w:szCs w:val="28"/>
        </w:rPr>
        <w:t xml:space="preserve">Основные понятия, функции, состав и принципы работы операционных систем.</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ПК 7.2</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t xml:space="preserve">Архитектуры современных операционных систем.</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ПК 7.</w:t>
      </w:r>
      <w:r>
        <w:rPr>
          <w:rFonts w:ascii="Times New Roman" w:hAnsi="Times New Roman" w:cs="Times New Roman" w:eastAsia="Times New Roman"/>
          <w:sz w:val="28"/>
          <w:szCs w:val="28"/>
        </w:rPr>
        <w:t xml:space="preserve">5 </w:t>
      </w:r>
      <w:r>
        <w:rPr>
          <w:rFonts w:ascii="Times New Roman" w:hAnsi="Times New Roman" w:cs="Times New Roman" w:eastAsia="Times New Roman"/>
          <w:sz w:val="28"/>
          <w:szCs w:val="28"/>
        </w:rPr>
        <w:t xml:space="preserve">Принципы управления ресурсами в операционной системе.</w:t>
      </w:r>
      <w:r/>
    </w:p>
    <w:p>
      <w:pPr>
        <w:ind w:firstLine="708"/>
        <w:jc w:val="both"/>
        <w:spacing w:after="0" w:line="360" w:lineRule="auto"/>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Материально-те</w:t>
      </w:r>
      <w:r>
        <w:rPr>
          <w:rFonts w:ascii="Times New Roman" w:hAnsi="Times New Roman" w:cs="Times New Roman" w:eastAsia="Times New Roman"/>
          <w:sz w:val="28"/>
          <w:szCs w:val="28"/>
        </w:rPr>
        <w:t xml:space="preserve">хническое оснащение: компьютер,</w:t>
      </w:r>
      <w:r>
        <w:rPr>
          <w:rFonts w:ascii="Times New Roman" w:hAnsi="Times New Roman" w:cs="Times New Roman" w:eastAsia="Times New Roman"/>
          <w:sz w:val="28"/>
          <w:szCs w:val="28"/>
        </w:rPr>
        <w:t xml:space="preserve"> экран, проектор, презентация</w:t>
      </w:r>
      <w:r>
        <w:rPr>
          <w:rFonts w:ascii="Times New Roman" w:hAnsi="Times New Roman" w:cs="Times New Roman" w:eastAsia="Times New Roman"/>
          <w:sz w:val="28"/>
          <w:szCs w:val="28"/>
        </w:rPr>
        <w:t xml:space="preserve">.</w:t>
      </w:r>
      <w:r/>
    </w:p>
    <w:p>
      <w:pPr>
        <w:rPr>
          <w:rFonts w:ascii="Times New Roman" w:hAnsi="Times New Roman" w:cs="Times New Roman" w:eastAsia="Times New Roman"/>
          <w:sz w:val="28"/>
          <w:szCs w:val="28"/>
          <w:highlight w:val="yellow"/>
        </w:rPr>
        <w:sectPr>
          <w:footerReference w:type="default" r:id="rId9"/>
          <w:footnotePr/>
          <w:endnotePr/>
          <w:type w:val="nextPage"/>
          <w:pgSz w:w="11906" w:h="16838" w:orient="portrait"/>
          <w:pgMar w:top="1134" w:right="850" w:bottom="1134" w:left="1701" w:header="709" w:footer="709" w:gutter="0"/>
          <w:cols w:num="1" w:sep="0" w:space="708" w:equalWidth="1"/>
          <w:docGrid w:linePitch="360"/>
        </w:sectPr>
      </w:pPr>
      <w:r>
        <w:rPr>
          <w:rFonts w:ascii="Times New Roman" w:hAnsi="Times New Roman" w:cs="Times New Roman" w:eastAsia="Times New Roman"/>
          <w:sz w:val="28"/>
          <w:szCs w:val="28"/>
          <w:highlight w:val="yellow"/>
        </w:rPr>
      </w:r>
      <w:r/>
    </w:p>
    <w:p>
      <w:pPr>
        <w:jc w:val="center"/>
        <w:rPr>
          <w:rFonts w:ascii="Times New Roman" w:hAnsi="Times New Roman" w:cs="Times New Roman"/>
          <w:b/>
          <w:sz w:val="28"/>
          <w:szCs w:val="28"/>
        </w:rPr>
      </w:pPr>
      <w:r>
        <w:rPr>
          <w:rFonts w:ascii="Times New Roman" w:hAnsi="Times New Roman" w:cs="Times New Roman"/>
          <w:b/>
          <w:sz w:val="28"/>
          <w:szCs w:val="28"/>
        </w:rPr>
        <w:t xml:space="preserve">ТЕХНОЛОГИЧЕСКАЯ КАРТА</w:t>
      </w:r>
      <w:r/>
    </w:p>
    <w:tbl>
      <w:tblPr>
        <w:tblStyle w:val="686"/>
        <w:tblW w:w="0" w:type="auto"/>
        <w:tblLayout w:type="fixed"/>
        <w:tblLook w:val="04A0" w:firstRow="1" w:lastRow="0" w:firstColumn="1" w:lastColumn="0" w:noHBand="0" w:noVBand="1"/>
      </w:tblPr>
      <w:tblGrid>
        <w:gridCol w:w="1559"/>
        <w:gridCol w:w="2932"/>
        <w:gridCol w:w="1025"/>
        <w:gridCol w:w="3277"/>
        <w:gridCol w:w="2287"/>
        <w:gridCol w:w="1674"/>
        <w:gridCol w:w="1817"/>
      </w:tblGrid>
      <w:tr>
        <w:trPr/>
        <w:tc>
          <w:tcPr>
            <w:tcW w:w="1559" w:type="dxa"/>
            <w:vMerge w:val="restart"/>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Этапы занятия</w:t>
            </w:r>
            <w:r/>
          </w:p>
        </w:tc>
        <w:tc>
          <w:tcPr>
            <w:tcW w:w="2932" w:type="dxa"/>
            <w:vMerge w:val="restart"/>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Цель этапа</w:t>
            </w:r>
            <w:r/>
          </w:p>
        </w:tc>
        <w:tc>
          <w:tcPr>
            <w:tcW w:w="1025" w:type="dxa"/>
            <w:vMerge w:val="restart"/>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Время</w:t>
            </w:r>
            <w:r>
              <w:rPr>
                <w:rFonts w:ascii="Times New Roman" w:hAnsi="Times New Roman" w:cs="Times New Roman"/>
                <w:b/>
                <w:sz w:val="28"/>
                <w:szCs w:val="28"/>
              </w:rPr>
              <w:t xml:space="preserve"> (мин)</w:t>
            </w:r>
            <w:r/>
          </w:p>
        </w:tc>
        <w:tc>
          <w:tcPr>
            <w:gridSpan w:val="2"/>
            <w:tcW w:w="556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Содержание деятельности</w:t>
            </w:r>
            <w:r/>
          </w:p>
        </w:tc>
        <w:tc>
          <w:tcPr>
            <w:tcW w:w="1674" w:type="dxa"/>
            <w:vMerge w:val="restart"/>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Средства</w:t>
            </w:r>
            <w:r/>
          </w:p>
        </w:tc>
        <w:tc>
          <w:tcPr>
            <w:tcW w:w="1817" w:type="dxa"/>
            <w:vMerge w:val="restart"/>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Формы и методы</w:t>
            </w:r>
            <w:r/>
          </w:p>
        </w:tc>
      </w:tr>
      <w:tr>
        <w:trPr/>
        <w:tc>
          <w:tcPr>
            <w:tcW w:w="1559" w:type="dxa"/>
            <w:vMerge w:val="continue"/>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2932" w:type="dxa"/>
            <w:vMerge w:val="continue"/>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1025" w:type="dxa"/>
            <w:vMerge w:val="continue"/>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b/>
                <w:sz w:val="28"/>
                <w:szCs w:val="28"/>
              </w:rPr>
              <w:t xml:space="preserve">Преподаватель</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rPr>
              <w:t xml:space="preserve">Обучающийся</w:t>
            </w:r>
            <w:r/>
          </w:p>
        </w:tc>
        <w:tc>
          <w:tcPr>
            <w:tcW w:w="1674" w:type="dxa"/>
            <w:vMerge w:val="continue"/>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1817" w:type="dxa"/>
            <w:vMerge w:val="continue"/>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r>
      <w:tr>
        <w:trPr/>
        <w:tc>
          <w:tcPr>
            <w:tcW w:w="1559"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1.Организационный момент.</w:t>
            </w:r>
            <w:r/>
          </w:p>
        </w:tc>
        <w:tc>
          <w:tcPr>
            <w:tcW w:w="2932"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Организовать и настроить обучающихся на работу. Разделить учебную группу на 5 команд</w:t>
            </w:r>
            <w:r/>
          </w:p>
        </w:tc>
        <w:tc>
          <w:tcPr>
            <w:tcW w:w="1025" w:type="dxa"/>
            <w:textDirection w:val="lrTb"/>
            <w:noWrap w:val="false"/>
          </w:tcPr>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5</w:t>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Проверяет явку и готовность обучающихся к уроку. Сообщает специфику урока. Реализует мотивационный компонент. Актуализация знаний. Делит учебную группу на команды, предлагает сеть за соответствующий стол</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Знакомятся с темой и целью урока. Формой работы.</w:t>
            </w:r>
            <w:r/>
          </w:p>
        </w:tc>
        <w:tc>
          <w:tcPr>
            <w:tcW w:w="167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Эпиграф Расстановка столов в аудитории</w:t>
            </w:r>
            <w:r/>
          </w:p>
        </w:tc>
        <w:tc>
          <w:tcPr>
            <w:tcW w:w="181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Фронтальная Объяснение педагога</w:t>
            </w:r>
            <w:r/>
          </w:p>
        </w:tc>
      </w:tr>
      <w:tr>
        <w:trPr/>
        <w:tc>
          <w:tcPr>
            <w:tcW w:w="1559"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2.Усвоение новых знаний и способов действий.</w:t>
            </w:r>
            <w:r/>
          </w:p>
        </w:tc>
        <w:tc>
          <w:tcPr>
            <w:tcW w:w="2932"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Обеспечение восприятия осмысления и первичного запоминания знаний и способов действий</w:t>
            </w:r>
            <w:r/>
          </w:p>
        </w:tc>
        <w:tc>
          <w:tcPr>
            <w:tcW w:w="1025" w:type="dxa"/>
            <w:textDirection w:val="lrTb"/>
            <w:noWrap w:val="false"/>
          </w:tcPr>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60</w:t>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Рассказывает лекционный материал, задает вопросы, анализирует ответы.</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Слушают, отвечают на вопросы, делают опорный конспект</w:t>
            </w:r>
            <w:r/>
          </w:p>
        </w:tc>
        <w:tc>
          <w:tcPr>
            <w:tcW w:w="167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Лекция</w:t>
            </w:r>
            <w:r/>
          </w:p>
        </w:tc>
        <w:tc>
          <w:tcPr>
            <w:tcW w:w="181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Фронтальная ,</w:t>
            </w:r>
            <w:r>
              <w:rPr>
                <w:rFonts w:ascii="Times New Roman" w:hAnsi="Times New Roman" w:cs="Times New Roman"/>
                <w:sz w:val="28"/>
                <w:szCs w:val="28"/>
              </w:rPr>
              <w:t xml:space="preserve"> Объяснение педагога</w:t>
            </w:r>
            <w:r/>
          </w:p>
        </w:tc>
      </w:tr>
      <w:tr>
        <w:trPr/>
        <w:tc>
          <w:tcPr>
            <w:tcW w:w="1559"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3. Контроль и самопроверка знаний.</w:t>
            </w:r>
            <w:r/>
          </w:p>
        </w:tc>
        <w:tc>
          <w:tcPr>
            <w:tcW w:w="2932"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Выявление качества и уровня овладения </w:t>
            </w:r>
            <w:r>
              <w:rPr>
                <w:rFonts w:ascii="Times New Roman" w:hAnsi="Times New Roman" w:cs="Times New Roman"/>
                <w:sz w:val="28"/>
                <w:szCs w:val="28"/>
              </w:rPr>
              <w:t xml:space="preserve">знаниями и способами действий, обеспечение их коррекции.</w:t>
            </w:r>
            <w:r/>
          </w:p>
        </w:tc>
        <w:tc>
          <w:tcPr>
            <w:tcW w:w="1025" w:type="dxa"/>
            <w:textDirection w:val="lrTb"/>
            <w:noWrap w:val="false"/>
          </w:tcPr>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10</w:t>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Раздает таблицы для контроля и самопроверки знаний. </w:t>
            </w:r>
            <w:r>
              <w:rPr>
                <w:rFonts w:ascii="Times New Roman" w:hAnsi="Times New Roman" w:cs="Times New Roman"/>
                <w:sz w:val="28"/>
                <w:szCs w:val="28"/>
              </w:rPr>
              <w:t xml:space="preserve">Предлагает их заполнить учащимся.</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Понимают задание. Заполняют </w:t>
            </w:r>
            <w:r>
              <w:rPr>
                <w:rFonts w:ascii="Times New Roman" w:hAnsi="Times New Roman" w:cs="Times New Roman"/>
                <w:sz w:val="28"/>
                <w:szCs w:val="28"/>
              </w:rPr>
              <w:t xml:space="preserve">раздаточный материал, сдают.</w:t>
            </w:r>
            <w:r/>
          </w:p>
        </w:tc>
        <w:tc>
          <w:tcPr>
            <w:tcW w:w="167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181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Индивидуаль</w:t>
            </w:r>
            <w:r>
              <w:rPr>
                <w:rFonts w:ascii="Times New Roman" w:hAnsi="Times New Roman" w:cs="Times New Roman"/>
                <w:sz w:val="28"/>
                <w:szCs w:val="28"/>
              </w:rPr>
              <w:t xml:space="preserve"> </w:t>
            </w:r>
            <w:r>
              <w:rPr>
                <w:rFonts w:ascii="Times New Roman" w:hAnsi="Times New Roman" w:cs="Times New Roman"/>
                <w:sz w:val="28"/>
                <w:szCs w:val="28"/>
              </w:rPr>
              <w:t xml:space="preserve">ная</w:t>
            </w:r>
            <w:r>
              <w:rPr>
                <w:rFonts w:ascii="Times New Roman" w:hAnsi="Times New Roman" w:cs="Times New Roman"/>
                <w:sz w:val="28"/>
                <w:szCs w:val="28"/>
              </w:rPr>
              <w:t xml:space="preserve"> форма</w:t>
            </w:r>
            <w:r/>
          </w:p>
        </w:tc>
      </w:tr>
      <w:tr>
        <w:trPr/>
        <w:tc>
          <w:tcPr>
            <w:tcW w:w="1559"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4</w:t>
            </w:r>
            <w:r>
              <w:rPr>
                <w:rFonts w:ascii="Times New Roman" w:hAnsi="Times New Roman" w:cs="Times New Roman"/>
                <w:sz w:val="28"/>
                <w:szCs w:val="28"/>
              </w:rPr>
              <w:t xml:space="preserve">. Подведение итогов занятия.</w:t>
            </w:r>
            <w:r/>
          </w:p>
        </w:tc>
        <w:tc>
          <w:tcPr>
            <w:tcW w:w="2932"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Дать анализ и оценку успешности достижения цели</w:t>
            </w:r>
            <w:r/>
          </w:p>
        </w:tc>
        <w:tc>
          <w:tcPr>
            <w:tcW w:w="1025" w:type="dxa"/>
            <w:textDirection w:val="lrTb"/>
            <w:noWrap w:val="false"/>
          </w:tcPr>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10</w:t>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Сообщает о результатах занятия.</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Слушают преподавателя.</w:t>
            </w:r>
            <w:r/>
          </w:p>
        </w:tc>
        <w:tc>
          <w:tcPr>
            <w:tcW w:w="167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tc>
        <w:tc>
          <w:tcPr>
            <w:tcW w:w="181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Фронтальная</w:t>
            </w:r>
            <w:r/>
          </w:p>
        </w:tc>
      </w:tr>
      <w:tr>
        <w:trPr/>
        <w:tc>
          <w:tcPr>
            <w:tcW w:w="1559"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5</w:t>
            </w:r>
            <w:r>
              <w:rPr>
                <w:rFonts w:ascii="Times New Roman" w:hAnsi="Times New Roman" w:cs="Times New Roman"/>
                <w:sz w:val="28"/>
                <w:szCs w:val="28"/>
              </w:rPr>
              <w:t xml:space="preserve">. Рефлексия.</w:t>
            </w:r>
            <w:r/>
          </w:p>
        </w:tc>
        <w:tc>
          <w:tcPr>
            <w:tcW w:w="2932"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Мобилизация учащихся на рефлексию своего поведения</w:t>
            </w:r>
            <w:r/>
          </w:p>
        </w:tc>
        <w:tc>
          <w:tcPr>
            <w:tcW w:w="1025" w:type="dxa"/>
            <w:textDirection w:val="lrTb"/>
            <w:noWrap w:val="false"/>
          </w:tcPr>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5</w:t>
            </w:r>
            <w:r/>
          </w:p>
        </w:tc>
        <w:tc>
          <w:tcPr>
            <w:tcW w:w="327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Рефлексия занятия с помощью</w:t>
            </w:r>
            <w:r>
              <w:rPr>
                <w:rFonts w:ascii="Times New Roman" w:hAnsi="Times New Roman" w:cs="Times New Roman"/>
                <w:sz w:val="28"/>
                <w:szCs w:val="28"/>
              </w:rPr>
              <w:t xml:space="preserve"> беседы</w:t>
            </w:r>
            <w:r>
              <w:rPr>
                <w:rFonts w:ascii="Times New Roman" w:hAnsi="Times New Roman" w:cs="Times New Roman"/>
                <w:sz w:val="28"/>
                <w:szCs w:val="28"/>
              </w:rPr>
              <w:t xml:space="preserve">.</w:t>
            </w:r>
            <w:r/>
          </w:p>
        </w:tc>
        <w:tc>
          <w:tcPr>
            <w:tcW w:w="228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Анализируют свою деятельность, выявляют причины возникающих затруднений и пути их преодоления.</w:t>
            </w:r>
            <w:r/>
          </w:p>
        </w:tc>
        <w:tc>
          <w:tcPr>
            <w:tcW w:w="1674"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w:t>
            </w:r>
            <w:r/>
          </w:p>
        </w:tc>
        <w:tc>
          <w:tcPr>
            <w:tcW w:w="1817" w:type="dxa"/>
            <w:textDirection w:val="lrTb"/>
            <w:noWrap w:val="false"/>
          </w:tcPr>
          <w:p>
            <w:pPr>
              <w:jc w:val="center"/>
              <w:rPr>
                <w:rFonts w:ascii="Times New Roman" w:hAnsi="Times New Roman" w:cs="Times New Roman" w:eastAsia="Times New Roman"/>
                <w:b/>
                <w:sz w:val="28"/>
                <w:szCs w:val="28"/>
                <w:highlight w:val="yellow"/>
              </w:rPr>
            </w:pPr>
            <w:r>
              <w:rPr>
                <w:rFonts w:ascii="Times New Roman" w:hAnsi="Times New Roman" w:cs="Times New Roman"/>
                <w:sz w:val="28"/>
                <w:szCs w:val="28"/>
              </w:rPr>
              <w:t xml:space="preserve">Фронтальная беседа.</w:t>
            </w:r>
            <w:r/>
          </w:p>
        </w:tc>
      </w:tr>
    </w:tbl>
    <w:p>
      <w:pPr>
        <w:jc w:val="cente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r>
      <w:r/>
    </w:p>
    <w:p>
      <w:pP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yellow"/>
        </w:rPr>
        <w:br w:type="page"/>
      </w:r>
      <w:r/>
    </w:p>
    <w:p>
      <w:pPr>
        <w:jc w:val="center"/>
        <w:rPr>
          <w:rFonts w:ascii="Times New Roman" w:hAnsi="Times New Roman" w:cs="Times New Roman" w:eastAsia="Times New Roman"/>
          <w:b/>
          <w:sz w:val="28"/>
          <w:szCs w:val="28"/>
          <w:highlight w:val="yellow"/>
        </w:rPr>
        <w:sectPr>
          <w:footnotePr/>
          <w:endnotePr/>
          <w:type w:val="nextPage"/>
          <w:pgSz w:w="16838" w:h="11906" w:orient="landscape"/>
          <w:pgMar w:top="1701" w:right="1134" w:bottom="851" w:left="1134" w:header="709" w:footer="709" w:gutter="0"/>
          <w:cols w:num="1" w:sep="0" w:space="708" w:equalWidth="1"/>
          <w:docGrid w:linePitch="360"/>
        </w:sectPr>
      </w:pPr>
      <w:r>
        <w:rPr>
          <w:rFonts w:ascii="Times New Roman" w:hAnsi="Times New Roman" w:cs="Times New Roman" w:eastAsia="Times New Roman"/>
          <w:b/>
          <w:sz w:val="28"/>
          <w:szCs w:val="28"/>
          <w:highlight w:val="yellow"/>
        </w:rPr>
      </w:r>
      <w:r/>
    </w:p>
    <w:p>
      <w:pPr>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ХОД УРОКА</w:t>
      </w:r>
      <w:r/>
    </w:p>
    <w:p>
      <w:pPr>
        <w:jc w:val="both"/>
        <w:rPr>
          <w:rFonts w:ascii="Times New Roman" w:hAnsi="Times New Roman" w:cs="Times New Roman" w:eastAsia="Times New Roman"/>
          <w:b/>
          <w:sz w:val="28"/>
          <w:szCs w:val="28"/>
          <w:u w:val="single"/>
        </w:rPr>
      </w:pPr>
      <w:r>
        <w:rPr>
          <w:rFonts w:ascii="Times New Roman" w:hAnsi="Times New Roman" w:cs="Times New Roman" w:eastAsia="Times New Roman"/>
          <w:b/>
          <w:sz w:val="28"/>
          <w:szCs w:val="28"/>
          <w:u w:val="single"/>
        </w:rPr>
        <w:t xml:space="preserve">1.Организационный момент.</w:t>
      </w:r>
      <w:r/>
    </w:p>
    <w:p>
      <w:pPr>
        <w:ind w:firstLine="708"/>
        <w:jc w:val="both"/>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Преподаватель:</w:t>
      </w:r>
      <w:r/>
    </w:p>
    <w:p>
      <w:pPr>
        <w:ind w:firstLine="708"/>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Доброго времени суток</w:t>
      </w:r>
      <w:r>
        <w:rPr>
          <w:rFonts w:ascii="Times New Roman" w:hAnsi="Times New Roman" w:cs="Times New Roman" w:eastAsia="Times New Roman"/>
          <w:sz w:val="28"/>
          <w:szCs w:val="28"/>
        </w:rPr>
        <w:t xml:space="preserve">. Как вы уже </w:t>
      </w:r>
      <w:r>
        <w:rPr>
          <w:rFonts w:ascii="Times New Roman" w:hAnsi="Times New Roman" w:cs="Times New Roman" w:eastAsia="Times New Roman"/>
          <w:sz w:val="28"/>
          <w:szCs w:val="28"/>
        </w:rPr>
        <w:t xml:space="preserve">знаете,</w:t>
      </w:r>
      <w:r>
        <w:rPr>
          <w:rFonts w:ascii="Times New Roman" w:hAnsi="Times New Roman" w:cs="Times New Roman" w:eastAsia="Times New Roman"/>
          <w:sz w:val="28"/>
          <w:szCs w:val="28"/>
        </w:rPr>
        <w:t xml:space="preserve"> всё функционирующее в ЭВМ и вашем ПК является программой: </w:t>
      </w:r>
      <w:r>
        <w:rPr>
          <w:rFonts w:ascii="Times New Roman" w:hAnsi="Times New Roman" w:cs="Times New Roman" w:eastAsia="Times New Roman"/>
          <w:sz w:val="28"/>
          <w:szCs w:val="28"/>
          <w:lang w:val="en-US"/>
        </w:rPr>
        <w:t xml:space="preserve">MS</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lang w:val="en-US"/>
        </w:rPr>
        <w:t xml:space="preserve">Word</w:t>
      </w:r>
      <w:r>
        <w:rPr>
          <w:rFonts w:ascii="Times New Roman" w:hAnsi="Times New Roman" w:cs="Times New Roman" w:eastAsia="Times New Roman"/>
          <w:sz w:val="28"/>
          <w:szCs w:val="28"/>
        </w:rPr>
        <w:t xml:space="preserve">, операционная система</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t xml:space="preserve">и даже </w:t>
      </w:r>
      <w:r>
        <w:rPr>
          <w:rFonts w:ascii="Times New Roman" w:hAnsi="Times New Roman" w:cs="Times New Roman" w:eastAsia="Times New Roman"/>
          <w:sz w:val="28"/>
          <w:szCs w:val="28"/>
          <w:lang w:val="en-US"/>
        </w:rPr>
        <w:t xml:space="preserve">BIOS</w:t>
      </w:r>
      <w:r>
        <w:rPr>
          <w:rFonts w:ascii="Times New Roman" w:hAnsi="Times New Roman" w:cs="Times New Roman" w:eastAsia="Times New Roman"/>
          <w:sz w:val="28"/>
          <w:szCs w:val="28"/>
        </w:rPr>
        <w:t xml:space="preserve">, который встречает вас при включении вашего устройства.</w:t>
      </w:r>
      <w:r/>
    </w:p>
    <w:p>
      <w:pPr>
        <w:ind w:firstLine="708"/>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Сегодня же мы более подробно разберёмся в этом:</w:t>
      </w:r>
      <w:r/>
    </w:p>
    <w:p>
      <w:pPr>
        <w:pStyle w:val="831"/>
        <w:numPr>
          <w:ilvl w:val="0"/>
          <w:numId w:val="1"/>
        </w:numPr>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Что вообще такое программа?</w:t>
      </w:r>
      <w:r/>
    </w:p>
    <w:p>
      <w:pPr>
        <w:pStyle w:val="831"/>
        <w:numPr>
          <w:ilvl w:val="0"/>
          <w:numId w:val="1"/>
        </w:numPr>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Как она функционирует?</w:t>
      </w:r>
      <w:r/>
    </w:p>
    <w:p>
      <w:pPr>
        <w:pStyle w:val="831"/>
        <w:numPr>
          <w:ilvl w:val="0"/>
          <w:numId w:val="1"/>
        </w:numPr>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Почему вы ни разу не запустили программу своими руками?</w:t>
      </w:r>
      <w:r/>
    </w:p>
    <w:p>
      <w:pPr>
        <w:pStyle w:val="831"/>
        <w:numPr>
          <w:ilvl w:val="0"/>
          <w:numId w:val="1"/>
        </w:numPr>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Почему завершение программы по ошибке – это план операционной системы?</w:t>
      </w:r>
      <w:r/>
    </w:p>
    <w:p>
      <w:pPr>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2.Усвоение новых знаний и способов действий.</w:t>
      </w:r>
      <w:r/>
    </w:p>
    <w:p>
      <w:pPr>
        <w:ind w:firstLine="708"/>
        <w:jc w:val="both"/>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Преподаватель:</w:t>
      </w:r>
      <w:r>
        <w:rPr>
          <w:rFonts w:ascii="Times New Roman" w:hAnsi="Times New Roman" w:cs="Times New Roman"/>
          <w:sz w:val="28"/>
          <w:szCs w:val="28"/>
        </w:rPr>
        <w:tab/>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Начнём с самого главного в мире ЭВМ. Как вы думаете, что такое программа?</w:t>
      </w:r>
      <w:r/>
    </w:p>
    <w:p>
      <w:pPr>
        <w:ind w:firstLine="708"/>
        <w:jc w:val="both"/>
        <w:rPr>
          <w:rFonts w:ascii="Times New Roman" w:hAnsi="Times New Roman" w:cs="Times New Roman"/>
          <w:sz w:val="28"/>
          <w:szCs w:val="28"/>
        </w:rPr>
      </w:pPr>
      <w:r>
        <w:rPr>
          <w:rFonts w:ascii="Times New Roman" w:hAnsi="Times New Roman" w:cs="Times New Roman"/>
          <w:b/>
          <w:sz w:val="28"/>
          <w:szCs w:val="28"/>
        </w:rPr>
        <w:t xml:space="preserve">Студенты: </w:t>
      </w:r>
      <w:r>
        <w:rPr>
          <w:rFonts w:ascii="Times New Roman" w:hAnsi="Times New Roman" w:cs="Times New Roman"/>
          <w:sz w:val="28"/>
          <w:szCs w:val="28"/>
        </w:rPr>
        <w:t xml:space="preserve">анализирует свой жизненный опыт, который связан с использованием программ на ПК. Частые ответы на этот вопрос:</w:t>
      </w:r>
      <w:r/>
    </w:p>
    <w:p>
      <w:pPr>
        <w:pStyle w:val="831"/>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Инструкции, которые выполняются на ПК.</w:t>
      </w:r>
      <w:r/>
    </w:p>
    <w:p>
      <w:pPr>
        <w:pStyle w:val="831"/>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Алгоритм</w:t>
      </w:r>
      <w:r>
        <w:rPr>
          <w:rFonts w:ascii="Times New Roman" w:hAnsi="Times New Roman" w:cs="Times New Roman"/>
          <w:sz w:val="28"/>
          <w:szCs w:val="28"/>
        </w:rPr>
        <w:t xml:space="preserve">, которы</w:t>
      </w:r>
      <w:r>
        <w:rPr>
          <w:rFonts w:ascii="Times New Roman" w:hAnsi="Times New Roman" w:cs="Times New Roman"/>
          <w:sz w:val="28"/>
          <w:szCs w:val="28"/>
        </w:rPr>
        <w:t xml:space="preserve">й</w:t>
      </w:r>
      <w:r>
        <w:rPr>
          <w:rFonts w:ascii="Times New Roman" w:hAnsi="Times New Roman" w:cs="Times New Roman"/>
          <w:sz w:val="28"/>
          <w:szCs w:val="28"/>
        </w:rPr>
        <w:t xml:space="preserve"> выполня</w:t>
      </w:r>
      <w:r>
        <w:rPr>
          <w:rFonts w:ascii="Times New Roman" w:hAnsi="Times New Roman" w:cs="Times New Roman"/>
          <w:sz w:val="28"/>
          <w:szCs w:val="28"/>
        </w:rPr>
        <w:t xml:space="preserve">е</w:t>
      </w:r>
      <w:r>
        <w:rPr>
          <w:rFonts w:ascii="Times New Roman" w:hAnsi="Times New Roman" w:cs="Times New Roman"/>
          <w:sz w:val="28"/>
          <w:szCs w:val="28"/>
        </w:rPr>
        <w:t xml:space="preserve">тся на ПК.</w:t>
      </w:r>
      <w:r/>
    </w:p>
    <w:p>
      <w:pPr>
        <w:pStyle w:val="831"/>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Набор кода.</w:t>
      </w:r>
      <w:r/>
    </w:p>
    <w:p>
      <w:pPr>
        <w:pStyle w:val="831"/>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Код.</w:t>
      </w:r>
      <w:bookmarkStart w:id="0" w:name="_GoBack"/>
      <w:r/>
      <w:bookmarkEnd w:id="0"/>
      <w:r/>
      <w:r/>
    </w:p>
    <w:p>
      <w:pPr>
        <w:ind w:firstLine="708"/>
        <w:jc w:val="both"/>
        <w:rPr>
          <w:rFonts w:ascii="Times New Roman" w:hAnsi="Times New Roman" w:cs="Times New Roman" w:eastAsia="Times New Roman"/>
          <w:b/>
          <w:sz w:val="28"/>
          <w:szCs w:val="28"/>
        </w:rPr>
      </w:pPr>
      <w:r>
        <w:rPr>
          <w:rFonts w:ascii="Times New Roman" w:hAnsi="Times New Roman" w:cs="Times New Roman" w:eastAsia="Times New Roman"/>
          <w:b/>
          <w:sz w:val="28"/>
          <w:szCs w:val="28"/>
        </w:rPr>
        <w:t xml:space="preserve">Преподаватель:</w:t>
      </w:r>
      <w:r>
        <w:rPr>
          <w:rFonts w:ascii="Times New Roman" w:hAnsi="Times New Roman" w:cs="Times New Roman"/>
          <w:sz w:val="28"/>
          <w:szCs w:val="28"/>
        </w:rPr>
        <w:tab/>
      </w:r>
      <w:r/>
    </w:p>
    <w:p>
      <w:pPr>
        <w:jc w:val="both"/>
        <w:rPr>
          <w:rFonts w:ascii="Times New Roman" w:hAnsi="Times New Roman" w:cs="Times New Roman" w:eastAsia="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Все ваши ответы верны, но частично. </w:t>
      </w:r>
      <w:r>
        <w:rPr>
          <w:rFonts w:ascii="Times New Roman" w:hAnsi="Times New Roman" w:cs="Times New Roman" w:eastAsia="Times New Roman"/>
          <w:sz w:val="28"/>
          <w:szCs w:val="28"/>
        </w:rPr>
        <w:t xml:space="preserve">Программа – статический объект, представляющий собой файл или совокупность файлов с кодами и данными.</w:t>
      </w:r>
      <w:r>
        <w:rPr>
          <w:rFonts w:ascii="Times New Roman" w:hAnsi="Times New Roman" w:cs="Times New Roman" w:eastAsia="Times New Roman"/>
          <w:sz w:val="28"/>
          <w:szCs w:val="28"/>
        </w:rPr>
        <w:t xml:space="preserve"> Т.е. в представлении вашего ПК, любой файл, который хранит в себе какой-либо исполняемый код – это и есть программа. То, что запускаете вы зачастую является уже скомпилированный программой и представляет собой .</w:t>
      </w:r>
      <w:r>
        <w:rPr>
          <w:rFonts w:ascii="Times New Roman" w:hAnsi="Times New Roman" w:cs="Times New Roman" w:eastAsia="Times New Roman"/>
          <w:sz w:val="28"/>
          <w:szCs w:val="28"/>
          <w:lang w:val="en-US"/>
        </w:rPr>
        <w:t xml:space="preserve">exe</w:t>
      </w:r>
      <w:r>
        <w:rPr>
          <w:rFonts w:ascii="Times New Roman" w:hAnsi="Times New Roman" w:cs="Times New Roman" w:eastAsia="Times New Roman"/>
          <w:sz w:val="28"/>
          <w:szCs w:val="28"/>
        </w:rPr>
        <w:t xml:space="preserve"> файл, который точно так же является просто файлом с кодом, просто уже скомпилированным.</w:t>
      </w:r>
      <w:r>
        <w:rPr>
          <w:rFonts w:ascii="Times New Roman" w:hAnsi="Times New Roman" w:cs="Times New Roman" w:eastAsia="Times New Roman"/>
          <w:sz w:val="28"/>
          <w:szCs w:val="28"/>
        </w:rPr>
        <w:t xml:space="preserve"> Про компиляцию мы поговорим на другой лекции.</w:t>
      </w:r>
      <w:r/>
    </w:p>
    <w:p>
      <w:pPr>
        <w:jc w:val="both"/>
        <w:rPr>
          <w:rFonts w:ascii="Times New Roman" w:hAnsi="Times New Roman" w:cs="Times New Roman" w:eastAsia="Times New Roman"/>
          <w:sz w:val="28"/>
          <w:szCs w:val="28"/>
        </w:rPr>
      </w:pPr>
      <w:r>
        <w:rPr>
          <w:rFonts w:ascii="Times New Roman" w:hAnsi="Times New Roman" w:cs="Times New Roman"/>
          <w:sz w:val="28"/>
          <w:szCs w:val="28"/>
        </w:rPr>
        <w:tab/>
      </w:r>
      <w:r>
        <w:rPr>
          <w:rFonts w:ascii="Times New Roman" w:hAnsi="Times New Roman" w:cs="Times New Roman" w:eastAsia="Times New Roman"/>
          <w:sz w:val="28"/>
          <w:szCs w:val="28"/>
        </w:rPr>
        <w:t xml:space="preserve">Для того чтобы программа могла быть запущена на выполнение, операционная система должна создать окружение или среду выполнения </w:t>
      </w:r>
      <w:r>
        <w:rPr>
          <w:rFonts w:ascii="Times New Roman" w:hAnsi="Times New Roman" w:cs="Times New Roman" w:eastAsia="Times New Roman"/>
          <w:sz w:val="28"/>
          <w:szCs w:val="28"/>
        </w:rPr>
        <w:t xml:space="preserve">задачи, включающую возможности доступа к различным системным ресурсам (память, устройства ввода-вывода, файлы и т.д.).</w:t>
      </w:r>
      <w:r>
        <w:rPr>
          <w:rFonts w:ascii="Times New Roman" w:hAnsi="Times New Roman" w:cs="Times New Roman" w:eastAsia="Times New Roman"/>
          <w:sz w:val="28"/>
          <w:szCs w:val="28"/>
        </w:rPr>
        <w:t xml:space="preserve"> </w:t>
      </w:r>
      <w:r/>
    </w:p>
    <w:p>
      <w:pPr>
        <w:jc w:val="both"/>
        <w:rPr>
          <w:rFonts w:ascii="Times New Roman" w:hAnsi="Times New Roman" w:cs="Times New Roman"/>
          <w:sz w:val="28"/>
          <w:szCs w:val="28"/>
        </w:rPr>
      </w:pPr>
      <w:r>
        <w:rPr>
          <w:rFonts w:ascii="Times New Roman" w:hAnsi="Times New Roman" w:cs="Times New Roman"/>
          <w:sz w:val="28"/>
          <w:szCs w:val="28"/>
          <w:lang w:val="en-US"/>
        </w:rPr>
        <w:tab/>
      </w:r>
      <w:r>
        <w:rPr>
          <w:rFonts w:ascii="Times New Roman" w:hAnsi="Times New Roman" w:cs="Times New Roman"/>
          <w:sz w:val="28"/>
          <w:szCs w:val="28"/>
        </w:rPr>
        <w:t xml:space="preserve">Сейчас давайте на секунду отвлечёмся и вспомним литературу и русский язык. Что такое процесс?</w:t>
      </w:r>
      <w:r>
        <w:rPr>
          <w:rFonts w:ascii="Times New Roman" w:hAnsi="Times New Roman" w:cs="Times New Roman"/>
          <w:sz w:val="28"/>
          <w:szCs w:val="28"/>
        </w:rPr>
        <w:t xml:space="preserve"> </w:t>
      </w:r>
      <w:r/>
    </w:p>
    <w:p>
      <w:pPr>
        <w:ind w:firstLine="708"/>
        <w:jc w:val="both"/>
        <w:rPr>
          <w:rFonts w:ascii="Times New Roman" w:hAnsi="Times New Roman" w:cs="Times New Roman"/>
          <w:sz w:val="28"/>
          <w:szCs w:val="28"/>
        </w:rPr>
      </w:pPr>
      <w:r>
        <w:rPr>
          <w:rFonts w:ascii="Times New Roman" w:hAnsi="Times New Roman" w:cs="Times New Roman"/>
          <w:b/>
          <w:sz w:val="28"/>
          <w:szCs w:val="28"/>
        </w:rPr>
        <w:t xml:space="preserve">Студенты: </w:t>
      </w:r>
      <w:r>
        <w:rPr>
          <w:rFonts w:ascii="Times New Roman" w:hAnsi="Times New Roman" w:cs="Times New Roman"/>
          <w:sz w:val="28"/>
          <w:szCs w:val="28"/>
        </w:rPr>
        <w:t xml:space="preserve">анализирует свой жизненный опыт. Частые ответы на этот вопрос:</w:t>
      </w:r>
      <w:r/>
    </w:p>
    <w:p>
      <w:pPr>
        <w:pStyle w:val="831"/>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Действие.</w:t>
      </w:r>
      <w:r/>
    </w:p>
    <w:p>
      <w:pPr>
        <w:pStyle w:val="831"/>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Поток выполнения</w:t>
      </w:r>
      <w:r>
        <w:rPr>
          <w:rFonts w:ascii="Times New Roman" w:hAnsi="Times New Roman" w:cs="Times New Roman"/>
          <w:sz w:val="28"/>
          <w:szCs w:val="28"/>
        </w:rPr>
        <w:t xml:space="preserve">.</w:t>
      </w:r>
      <w:r/>
    </w:p>
    <w:p>
      <w:pPr>
        <w:pStyle w:val="831"/>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Процесс выполнения действия</w:t>
      </w:r>
      <w:r>
        <w:rPr>
          <w:rFonts w:ascii="Times New Roman" w:hAnsi="Times New Roman" w:cs="Times New Roman"/>
          <w:sz w:val="28"/>
          <w:szCs w:val="28"/>
        </w:rPr>
        <w:t xml:space="preserve">.</w:t>
      </w:r>
      <w:r/>
    </w:p>
    <w:p>
      <w:pPr>
        <w:pStyle w:val="831"/>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Текущая задача, которая выполняется</w:t>
      </w:r>
      <w:r>
        <w:rPr>
          <w:rFonts w:ascii="Times New Roman" w:hAnsi="Times New Roman" w:cs="Times New Roman"/>
          <w:sz w:val="28"/>
          <w:szCs w:val="28"/>
        </w:rPr>
        <w:t xml:space="preserve">.</w:t>
      </w:r>
      <w:r/>
    </w:p>
    <w:p>
      <w:pPr>
        <w:ind w:firstLine="708"/>
        <w:jc w:val="both"/>
        <w:rPr>
          <w:rFonts w:ascii="Times New Roman" w:hAnsi="Times New Roman" w:cs="Times New Roman" w:eastAsia="Times New Roman"/>
          <w:sz w:val="28"/>
          <w:szCs w:val="28"/>
        </w:rPr>
      </w:pPr>
      <w:r>
        <w:rPr>
          <w:rFonts w:ascii="Times New Roman" w:hAnsi="Times New Roman" w:cs="Times New Roman" w:eastAsia="Times New Roman"/>
          <w:b/>
          <w:sz w:val="28"/>
          <w:szCs w:val="28"/>
        </w:rPr>
        <w:t xml:space="preserve">Преподаватель:</w:t>
      </w:r>
      <w:r>
        <w:rPr>
          <w:rFonts w:ascii="Times New Roman" w:hAnsi="Times New Roman" w:cs="Times New Roman" w:eastAsia="Times New Roman"/>
          <w:sz w:val="28"/>
          <w:szCs w:val="28"/>
        </w:rPr>
        <w:t xml:space="preserve"> </w:t>
      </w:r>
      <w:r/>
    </w:p>
    <w:p>
      <w:pPr>
        <w:ind w:firstLine="708"/>
        <w:jc w:val="both"/>
        <w:rPr>
          <w:rFonts w:ascii="Times New Roman" w:hAnsi="Times New Roman" w:cs="Times New Roman" w:eastAsia="Times New Roman"/>
          <w:sz w:val="28"/>
          <w:szCs w:val="28"/>
        </w:rPr>
      </w:pPr>
      <w:r>
        <w:rPr>
          <w:rFonts w:ascii="Times New Roman" w:hAnsi="Times New Roman" w:cs="Times New Roman" w:eastAsia="Times New Roman"/>
          <w:sz w:val="28"/>
          <w:szCs w:val="28"/>
        </w:rPr>
        <w:t xml:space="preserve">Всё,</w:t>
      </w:r>
      <w:r>
        <w:rPr>
          <w:rFonts w:ascii="Times New Roman" w:hAnsi="Times New Roman" w:cs="Times New Roman" w:eastAsia="Times New Roman"/>
          <w:sz w:val="28"/>
          <w:szCs w:val="28"/>
        </w:rPr>
        <w:t xml:space="preserve"> верно. Процесс – это протекающее действие.</w:t>
      </w:r>
      <w:r>
        <w:t xml:space="preserve"> </w:t>
      </w:r>
      <w:r>
        <w:rPr>
          <w:rFonts w:ascii="Times New Roman" w:hAnsi="Times New Roman" w:cs="Times New Roman" w:eastAsia="Times New Roman"/>
          <w:sz w:val="28"/>
          <w:szCs w:val="28"/>
        </w:rPr>
        <w:t xml:space="preserve">Процесс представляет собой исполняемый образ программы, включающий отображение в памяти исполняемого файла, полученного в результате компиляции и связывания исходного кода программы, ко</w:t>
      </w:r>
      <w:r>
        <w:rPr>
          <w:rFonts w:ascii="Times New Roman" w:hAnsi="Times New Roman" w:cs="Times New Roman" w:eastAsia="Times New Roman"/>
          <w:sz w:val="28"/>
          <w:szCs w:val="28"/>
        </w:rPr>
        <w:t xml:space="preserve">дов данных и библиотек, стека, а также ряда структур данных ядра, необходимых для управления процессом. В целом, процесс можно представить как совокупность данных ядра системы, необходимых для описания образа программы в памяти и управления ее выполнением.</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Иными словами, процесс это любая функционирующая в данный момент времени программа, которая находится в окружении. Давайте попробуем схематично изобразить процесс. (Рисуется изображение на доске)</w:t>
      </w:r>
      <w:r/>
    </w:p>
    <w:p>
      <w:pPr>
        <w:ind w:firstLine="708"/>
        <w:jc w:val="both"/>
        <w:rPr>
          <w:rFonts w:ascii="Times New Roman" w:hAnsi="Times New Roman" w:cs="Times New Roman"/>
          <w:sz w:val="28"/>
          <w:szCs w:val="28"/>
        </w:rPr>
      </w:pPr>
      <w:r>
        <w:rPr>
          <w:rFonts w:ascii="Times New Roman" w:hAnsi="Times New Roman" w:cs="Times New Roman"/>
          <w:sz w:val="28"/>
          <w:szCs w:val="28"/>
        </w:rPr>
        <mc:AlternateContent>
          <mc:Choice Requires="wpg">
            <w:drawing>
              <wp:inline xmlns:wp="http://schemas.openxmlformats.org/drawingml/2006/wordprocessingDrawing" distT="0" distB="0" distL="0" distR="0">
                <wp:extent cx="5226694" cy="2456121"/>
                <wp:effectExtent l="0" t="0" r="0" b="1905"/>
                <wp:docPr id="1" name="Рисунок 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hidden="0"/>
                        <pic:cNvPicPr>
                          <a:picLocks noChangeAspect="1"/>
                        </pic:cNvPicPr>
                        <pic:nvPr isPhoto="0" userDrawn="0"/>
                      </pic:nvPicPr>
                      <pic:blipFill>
                        <a:blip r:embed="rId11"/>
                        <a:stretch/>
                      </pic:blipFill>
                      <pic:spPr bwMode="auto">
                        <a:xfrm>
                          <a:off x="0" y="0"/>
                          <a:ext cx="5249152" cy="24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411.6pt;height:193.4pt;" stroked="false">
                <v:path textboxrect="0,0,0,0"/>
                <v:imagedata r:id="rId11" o:title=""/>
              </v:shape>
            </w:pict>
          </mc:Fallback>
        </mc:AlternateContent>
      </w:r>
      <w:r/>
    </w:p>
    <w:p>
      <w:pPr>
        <w:ind w:firstLine="708"/>
        <w:jc w:val="center"/>
        <w:rPr>
          <w:rFonts w:ascii="Times New Roman" w:hAnsi="Times New Roman" w:cs="Times New Roman"/>
          <w:sz w:val="28"/>
          <w:szCs w:val="28"/>
        </w:rPr>
      </w:pPr>
      <w:r>
        <w:rPr>
          <w:rFonts w:ascii="Times New Roman" w:hAnsi="Times New Roman" w:cs="Times New Roman"/>
          <w:sz w:val="28"/>
          <w:szCs w:val="28"/>
        </w:rPr>
        <w:t xml:space="preserve">Изображение на доске</w:t>
      </w:r>
      <w:r>
        <w:rPr>
          <w:rFonts w:ascii="Times New Roman" w:hAnsi="Times New Roman" w:cs="Times New Roman"/>
          <w:sz w:val="28"/>
          <w:szCs w:val="28"/>
        </w:rPr>
        <w:t xml:space="preserve"> 1</w:t>
      </w:r>
      <w:r>
        <w:rPr>
          <w:rFonts w:ascii="Times New Roman" w:hAnsi="Times New Roman" w:cs="Times New Roman"/>
          <w:sz w:val="28"/>
          <w:szCs w:val="28"/>
        </w:rPr>
        <w:t xml:space="preserve">.</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Тут мы можем наблюдать структуру процесса. Самая программа, то есть код и данные</w:t>
      </w:r>
      <w:r>
        <w:rPr>
          <w:rFonts w:ascii="Times New Roman" w:hAnsi="Times New Roman" w:cs="Times New Roman"/>
          <w:sz w:val="28"/>
          <w:szCs w:val="28"/>
        </w:rPr>
        <w:t xml:space="preserve">, которая находится в окружении дополнительной инфор</w:t>
      </w:r>
      <w:r>
        <w:rPr>
          <w:rFonts w:ascii="Times New Roman" w:hAnsi="Times New Roman" w:cs="Times New Roman"/>
          <w:sz w:val="28"/>
          <w:szCs w:val="28"/>
        </w:rPr>
        <w:t xml:space="preserve">мации, которая необходима для функционирования процесса. Эта информация имеет своё название, но об этом мы поговорим на лекции, когда будем разбирать планирование процессов в операционных системах. А сейчас давайте погорим о видах или категориях процессов.</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Процессы можно условно разбить на три категории:</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      системные;</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      фоновые;</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      прикладные (пользовательские).</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Системные процессы являются частью ядра ОС и всегда расположены в оперативной (основной) памяти. Выполняемые и</w:t>
      </w:r>
      <w:r>
        <w:rPr>
          <w:rFonts w:ascii="Times New Roman" w:hAnsi="Times New Roman" w:cs="Times New Roman"/>
          <w:sz w:val="28"/>
          <w:szCs w:val="28"/>
        </w:rPr>
        <w:t xml:space="preserve">нструкции и данные этих процессов находятся в ядре системы, и поэтому они могут вызывать функции и обращаться к данным, недоступным для остальных процессов, например диспетчер страничного замещения, диспетчер памяти ядра, диспетчер буферного кэша и другие.</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Фоновые процессы – это не интерактивные процессы, которые обычно запускаются при инициализации системы (после инициал</w:t>
      </w:r>
      <w:r>
        <w:rPr>
          <w:rFonts w:ascii="Times New Roman" w:hAnsi="Times New Roman" w:cs="Times New Roman"/>
          <w:sz w:val="28"/>
          <w:szCs w:val="28"/>
        </w:rPr>
        <w:t xml:space="preserve">изации ядра) и обеспечивают работу различных подсистем. Например, системы терминального доступа, системы печати, системы сетевого доступа и другие. Демоны не связаны с пользовательскими сеансами работы и не могут непосредственно управляться пользователями.</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Прикладные процессы, как правило, порождаются в рамках пользовательского сеанса. Они могут выполняться как в интерактивном, так и в фоновом режимах.</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Как мы с вами узнали на другом предмете (ААС – Архитектура аппаратных средств) у процессора есть два режима выполнения: </w:t>
      </w:r>
      <w:r>
        <w:rPr>
          <w:rFonts w:ascii="Times New Roman" w:hAnsi="Times New Roman" w:cs="Times New Roman"/>
          <w:sz w:val="28"/>
          <w:szCs w:val="28"/>
        </w:rPr>
        <w:t xml:space="preserve">привилегированный, или режим ядра, и пользовательский, или режим задачи.</w:t>
      </w:r>
      <w:r>
        <w:t xml:space="preserve"> </w:t>
      </w:r>
      <w:r>
        <w:rPr>
          <w:rFonts w:ascii="Times New Roman" w:hAnsi="Times New Roman" w:cs="Times New Roman"/>
          <w:sz w:val="28"/>
          <w:szCs w:val="28"/>
        </w:rPr>
        <w:t xml:space="preserve">Определенные команды выполняются только в привилегированном режиме, например команды управления памятью и вводом-выводом.</w:t>
      </w:r>
      <w:r>
        <w:rPr>
          <w:rFonts w:ascii="Times New Roman" w:hAnsi="Times New Roman" w:cs="Times New Roman"/>
          <w:sz w:val="28"/>
          <w:szCs w:val="28"/>
        </w:rPr>
        <w:t xml:space="preserve"> Так же это </w:t>
      </w:r>
      <w:r>
        <w:rPr>
          <w:rFonts w:ascii="Times New Roman" w:hAnsi="Times New Roman" w:cs="Times New Roman"/>
          <w:sz w:val="28"/>
          <w:szCs w:val="28"/>
        </w:rPr>
        <w:t xml:space="preserve">транслируется</w:t>
      </w:r>
      <w:r>
        <w:rPr>
          <w:rFonts w:ascii="Times New Roman" w:hAnsi="Times New Roman" w:cs="Times New Roman"/>
          <w:sz w:val="28"/>
          <w:szCs w:val="28"/>
        </w:rPr>
        <w:t xml:space="preserve"> на все выполняемые им процес</w:t>
      </w:r>
      <w:r>
        <w:rPr>
          <w:rFonts w:ascii="Times New Roman" w:hAnsi="Times New Roman" w:cs="Times New Roman"/>
          <w:sz w:val="28"/>
          <w:szCs w:val="28"/>
        </w:rPr>
        <w:t xml:space="preserve">сы. Не всем программам </w:t>
      </w:r>
      <w:r>
        <w:rPr>
          <w:rFonts w:ascii="Times New Roman" w:hAnsi="Times New Roman" w:cs="Times New Roman"/>
          <w:sz w:val="28"/>
          <w:szCs w:val="28"/>
        </w:rPr>
        <w:t xml:space="preserve">нужен привилегированный режим выполнения и доступ ко всем возможностям вашего аппаратного обеспечения. </w:t>
      </w:r>
      <w:r>
        <w:rPr>
          <w:rFonts w:ascii="Times New Roman" w:hAnsi="Times New Roman" w:cs="Times New Roman"/>
          <w:sz w:val="28"/>
          <w:szCs w:val="28"/>
        </w:rPr>
        <w:t xml:space="preserve">Режим работы устанавливается в регистре слова состояния процессора (PSW) битом режима выполнения, который может быть изменен при наступлении некоторых событий. Например, если в результате прерывания управление </w:t>
      </w:r>
      <w:r>
        <w:rPr>
          <w:rFonts w:ascii="Times New Roman" w:hAnsi="Times New Roman" w:cs="Times New Roman"/>
          <w:sz w:val="28"/>
          <w:szCs w:val="28"/>
        </w:rPr>
        <w:t xml:space="preserve">пользовательским процессом переходит к процедуре ОС, данная процедура изменяет режим выполнения </w:t>
      </w:r>
      <w:r>
        <w:rPr>
          <w:rFonts w:ascii="Times New Roman" w:hAnsi="Times New Roman" w:cs="Times New Roman"/>
          <w:sz w:val="28"/>
          <w:szCs w:val="28"/>
        </w:rPr>
        <w:t xml:space="preserve">на привилегированный. Перед возвращением управления пользовательскому процессу режим выполнения изменяется обратно на пользовательский. Программы, выполняющиеся в режиме ядра, обладают полным контролем над процессором и имеют доступ ко всем ячейкам памяти.</w:t>
      </w:r>
      <w:r/>
    </w:p>
    <w:p>
      <w:pPr>
        <w:ind w:firstLine="708"/>
        <w:jc w:val="both"/>
        <w:rPr>
          <w:rFonts w:ascii="Times New Roman" w:hAnsi="Times New Roman" w:cs="Times New Roman"/>
          <w:sz w:val="28"/>
          <w:szCs w:val="28"/>
        </w:rPr>
      </w:pPr>
      <w:r>
        <w:rPr>
          <w:rFonts w:ascii="Times New Roman" w:hAnsi="Times New Roman" w:cs="Times New Roman"/>
          <w:sz w:val="28"/>
          <w:szCs w:val="28"/>
        </w:rPr>
        <w:t xml:space="preserve">Можно рассматривать все функционирующее на компьютере программное обеспечение, включая операционную систему, в виде набора процессов. Каждый процесс можно описать набором параметров, включая текущие значения счетчика команд, регистров и переменных. С позиц</w:t>
      </w:r>
      <w:r>
        <w:rPr>
          <w:rFonts w:ascii="Times New Roman" w:hAnsi="Times New Roman" w:cs="Times New Roman"/>
          <w:sz w:val="28"/>
          <w:szCs w:val="28"/>
        </w:rPr>
        <w:t xml:space="preserve">ий данной абстрактной модели у каждого процесса есть собственный виртуальный центральный процессор. В действительности реальный процессор переключается с одного процесса на другой. Это переключение и называется многозадачностью или мультипрограммированием.</w:t>
      </w:r>
      <w:r/>
    </w:p>
    <w:p>
      <w:pPr>
        <w:ind w:firstLine="708"/>
        <w:jc w:val="both"/>
        <w:rPr>
          <w:rFonts w:ascii="Times New Roman" w:hAnsi="Times New Roman" w:cs="Times New Roman"/>
          <w:sz w:val="28"/>
          <w:szCs w:val="28"/>
          <w:highlight w:val="none"/>
        </w:rPr>
      </w:pPr>
      <w:r>
        <w:rPr>
          <w:rFonts w:ascii="Times New Roman" w:hAnsi="Times New Roman" w:cs="Times New Roman"/>
          <w:sz w:val="28"/>
          <w:szCs w:val="28"/>
        </w:rPr>
        <w:t xml:space="preserve">Каждому процессу операционной системой выделяется виртуальное адресное пространство, представляющее собой набор виртуальных адресов, необходимых для выполнения процесса. Для прикладных программ эти адреса первоначально назначаются</w:t>
      </w:r>
      <w:r>
        <w:rPr>
          <w:rFonts w:ascii="Times New Roman" w:hAnsi="Times New Roman" w:cs="Times New Roman"/>
          <w:sz w:val="28"/>
          <w:szCs w:val="28"/>
        </w:rPr>
        <w:t xml:space="preserve"> транслятором при создании сегментов кода и данных. Затем, при создании процесса, ОС фиксирует назначенное виртуальное адресное пространство в собственных системных таблицах. В ходе выполнения процесс может увеличить размер назначенного виртуального адресн</w:t>
      </w:r>
      <w:r>
        <w:rPr>
          <w:rFonts w:ascii="Times New Roman" w:hAnsi="Times New Roman" w:cs="Times New Roman"/>
          <w:sz w:val="28"/>
          <w:szCs w:val="28"/>
        </w:rPr>
        <w:t xml:space="preserve">ого пространства, запросив у ОС создания дополнительных сегментов или увеличения существующих. Максимальный размер виртуального адресного пространства ограничивается разрядностью адреса данной архитектуры компьютера. Например, для 32-разрядных процессоров </w:t>
      </w:r>
      <w:r>
        <w:rPr>
          <w:rFonts w:ascii="Times New Roman" w:hAnsi="Times New Roman" w:cs="Times New Roman"/>
          <w:sz w:val="28"/>
          <w:szCs w:val="28"/>
        </w:rPr>
        <w:t xml:space="preserve">Intel</w:t>
      </w:r>
      <w:r>
        <w:rPr>
          <w:rFonts w:ascii="Times New Roman" w:hAnsi="Times New Roman" w:cs="Times New Roman"/>
          <w:sz w:val="28"/>
          <w:szCs w:val="28"/>
        </w:rPr>
        <w:t xml:space="preserve"> </w:t>
      </w:r>
      <w:r>
        <w:rPr>
          <w:rFonts w:ascii="Times New Roman" w:hAnsi="Times New Roman" w:cs="Times New Roman"/>
          <w:sz w:val="28"/>
          <w:szCs w:val="28"/>
        </w:rPr>
        <w:t xml:space="preserve">Pentium</w:t>
      </w:r>
      <w:r>
        <w:rPr>
          <w:rFonts w:ascii="Times New Roman" w:hAnsi="Times New Roman" w:cs="Times New Roman"/>
          <w:sz w:val="28"/>
          <w:szCs w:val="28"/>
        </w:rPr>
        <w:t xml:space="preserve"> ОС может предоставить каждому процессу виртуальное адресное пространство до 4 Гбайт. Содержимое назначенного процессу виртуального адресного пространства представляет собой образ процесса.</w:t>
      </w:r>
      <w:r/>
    </w:p>
    <w:p>
      <w:pPr>
        <w:ind w:firstLine="708"/>
        <w:jc w:val="both"/>
        <w:rPr>
          <w:rFonts w:ascii="Times New Roman" w:hAnsi="Times New Roman" w:cs="Times New Roman"/>
          <w:sz w:val="28"/>
          <w:szCs w:val="28"/>
          <w:highlight w:val="none"/>
        </w:rPr>
      </w:pPr>
      <w:r>
        <w:rPr>
          <w:rFonts w:ascii="Times New Roman" w:hAnsi="Times New Roman" w:cs="Times New Roman"/>
          <w:sz w:val="28"/>
          <w:szCs w:val="28"/>
          <w:highlight w:val="none"/>
        </w:rPr>
        <w:t xml:space="preserve">Теперь давайте поговорим о том, как и кто запускает процесс. По вашему мнению кто запускает процесс?</w:t>
      </w:r>
      <w:r>
        <w:rPr>
          <w:rFonts w:ascii="Times New Roman" w:hAnsi="Times New Roman" w:cs="Times New Roman"/>
          <w:sz w:val="28"/>
          <w:szCs w:val="28"/>
          <w:highlight w:val="none"/>
        </w:rPr>
      </w:r>
    </w:p>
    <w:p>
      <w:pPr>
        <w:ind w:firstLine="708"/>
        <w:jc w:val="both"/>
        <w:rPr>
          <w:rFonts w:ascii="Times New Roman" w:hAnsi="Times New Roman" w:cs="Times New Roman"/>
        </w:rPr>
      </w:pPr>
      <w:r>
        <w:rPr>
          <w:rFonts w:ascii="Times New Roman" w:hAnsi="Times New Roman" w:cs="Times New Roman"/>
          <w:b/>
          <w:sz w:val="28"/>
          <w:szCs w:val="28"/>
        </w:rPr>
        <w:t xml:space="preserve">Студенты: </w:t>
      </w:r>
      <w:r>
        <w:rPr>
          <w:rFonts w:ascii="Times New Roman" w:hAnsi="Times New Roman" w:cs="Times New Roman"/>
          <w:sz w:val="28"/>
          <w:szCs w:val="28"/>
        </w:rPr>
        <w:t xml:space="preserve">анализирует свой жизненный опыт с эксплуатацией ПК. Частые ответы на этот вопрос:</w:t>
      </w:r>
      <w:r>
        <w:rPr>
          <w:rFonts w:ascii="Times New Roman" w:hAnsi="Times New Roman" w:cs="Times New Roman"/>
          <w:sz w:val="28"/>
          <w:szCs w:val="28"/>
        </w:rPr>
      </w:r>
      <w:r/>
    </w:p>
    <w:p>
      <w:pPr>
        <w:pStyle w:val="831"/>
        <w:numPr>
          <w:ilvl w:val="0"/>
          <w:numId w:val="4"/>
        </w:numPr>
        <w:jc w:val="both"/>
        <w:rPr>
          <w:rFonts w:ascii="Times New Roman" w:hAnsi="Times New Roman" w:cs="Times New Roman"/>
        </w:rPr>
      </w:pPr>
      <w:r>
        <w:rPr>
          <w:rFonts w:ascii="Times New Roman" w:hAnsi="Times New Roman" w:cs="Times New Roman"/>
          <w:sz w:val="28"/>
          <w:szCs w:val="28"/>
        </w:rPr>
        <w:t xml:space="preserve">Пользователь.</w:t>
      </w:r>
      <w:r>
        <w:rPr>
          <w:rFonts w:ascii="Times New Roman" w:hAnsi="Times New Roman" w:cs="Times New Roman"/>
          <w:sz w:val="28"/>
          <w:szCs w:val="28"/>
        </w:rPr>
      </w:r>
      <w:r/>
    </w:p>
    <w:p>
      <w:pPr>
        <w:pStyle w:val="831"/>
        <w:numPr>
          <w:ilvl w:val="0"/>
          <w:numId w:val="4"/>
        </w:numPr>
        <w:jc w:val="both"/>
        <w:rPr>
          <w:rFonts w:ascii="Times New Roman" w:hAnsi="Times New Roman" w:cs="Times New Roman"/>
        </w:rPr>
      </w:pPr>
      <w:r>
        <w:rPr>
          <w:rFonts w:ascii="Times New Roman" w:hAnsi="Times New Roman" w:cs="Times New Roman"/>
          <w:sz w:val="28"/>
          <w:szCs w:val="28"/>
        </w:rPr>
        <w:t xml:space="preserve">Администратор.</w:t>
      </w:r>
      <w:r>
        <w:rPr>
          <w:rFonts w:ascii="Times New Roman" w:hAnsi="Times New Roman" w:cs="Times New Roman"/>
          <w:sz w:val="28"/>
          <w:szCs w:val="28"/>
        </w:rPr>
      </w:r>
      <w:r/>
    </w:p>
    <w:p>
      <w:pPr>
        <w:pStyle w:val="831"/>
        <w:numPr>
          <w:ilvl w:val="0"/>
          <w:numId w:val="4"/>
        </w:numPr>
        <w:jc w:val="both"/>
        <w:rPr>
          <w:rFonts w:ascii="Times New Roman" w:hAnsi="Times New Roman" w:cs="Times New Roman"/>
        </w:rPr>
      </w:pPr>
      <w:r>
        <w:rPr>
          <w:rFonts w:ascii="Times New Roman" w:hAnsi="Times New Roman" w:cs="Times New Roman"/>
          <w:sz w:val="28"/>
          <w:szCs w:val="28"/>
        </w:rPr>
        <w:t xml:space="preserve">Я (имея ввиду себя самого).</w:t>
      </w:r>
      <w:r>
        <w:rPr>
          <w:rFonts w:ascii="Times New Roman" w:hAnsi="Times New Roman" w:cs="Times New Roman"/>
          <w:sz w:val="28"/>
          <w:szCs w:val="28"/>
          <w:highlight w:val="none"/>
        </w:rPr>
      </w:r>
      <w:r>
        <w:rPr>
          <w:rFonts w:ascii="Times New Roman" w:hAnsi="Times New Roman" w:cs="Times New Roman"/>
          <w:sz w:val="28"/>
          <w:szCs w:val="28"/>
          <w:highlight w:val="none"/>
        </w:rPr>
      </w:r>
    </w:p>
    <w:p>
      <w:pPr>
        <w:ind w:firstLine="708"/>
        <w:jc w:val="both"/>
        <w:rPr>
          <w:rFonts w:ascii="Times New Roman" w:hAnsi="Times New Roman" w:cs="Times New Roman" w:eastAsia="Times New Roman"/>
        </w:rPr>
      </w:pPr>
      <w:r>
        <w:rPr>
          <w:rFonts w:ascii="Times New Roman" w:hAnsi="Times New Roman" w:cs="Times New Roman" w:eastAsia="Times New Roman"/>
          <w:b/>
          <w:sz w:val="28"/>
          <w:szCs w:val="28"/>
        </w:rPr>
        <w:t xml:space="preserve">Преподаватель:</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r>
      <w:r/>
      <w:r>
        <w:rPr>
          <w:rFonts w:ascii="Times New Roman" w:hAnsi="Times New Roman" w:cs="Times New Roman"/>
          <w:sz w:val="28"/>
          <w:szCs w:val="28"/>
          <w:highlight w:val="none"/>
        </w:rPr>
      </w:r>
      <w:r/>
    </w:p>
    <w:p>
      <w:pPr>
        <w:ind w:left="0" w:firstLine="708"/>
        <w:jc w:val="both"/>
        <w:rPr>
          <w:rFonts w:ascii="Times New Roman" w:hAnsi="Times New Roman" w:cs="Times New Roman"/>
          <w:sz w:val="28"/>
          <w:szCs w:val="28"/>
          <w:highlight w:val="none"/>
        </w:rPr>
      </w:pPr>
      <w:r>
        <w:rPr>
          <w:rFonts w:ascii="Times New Roman" w:hAnsi="Times New Roman" w:cs="Times New Roman"/>
          <w:sz w:val="28"/>
          <w:szCs w:val="28"/>
          <w:highlight w:val="none"/>
        </w:rPr>
        <w:t xml:space="preserve">Нет, прям совсем нет. Вы как пользователи или админы системы не запускаете процесс. Можно даже сказать, с уверенностью в 99,99% что вы никогда не запускали программу своими руками. Косвенно, конечно, можно сказать что вы запускаете BIOS, с эмулятором которого вы работали на ААС, но и тут фактически вы лишь этому способствуете, по скольку BIOS запускается самостоятельно с подачей тока, т.е. сразу после выключения вами ПК. На самом же деле все процессы которые, как вы думали, запускали вы запускаются операционной системой. Но это не единственный случай запуска процесса. Всего же их 4:</w:t>
      </w:r>
      <w:r>
        <w:rPr>
          <w:rFonts w:ascii="Times New Roman" w:hAnsi="Times New Roman" w:cs="Times New Roman" w:eastAsia="Times New Roman"/>
          <w:sz w:val="28"/>
          <w:szCs w:val="28"/>
          <w:highlight w:val="yellow"/>
        </w:rPr>
      </w:r>
      <w:r/>
    </w:p>
    <w:p>
      <w:pPr>
        <w:pStyle w:val="831"/>
        <w:numPr>
          <w:ilvl w:val="0"/>
          <w:numId w:val="5"/>
        </w:numPr>
        <w:jc w:val="both"/>
        <w:rPr>
          <w:rFonts w:ascii="Times New Roman" w:hAnsi="Times New Roman" w:cs="Times New Roman"/>
          <w:sz w:val="28"/>
          <w:szCs w:val="28"/>
          <w:highlight w:val="none"/>
        </w:rPr>
      </w:pPr>
      <w:r>
        <w:rPr>
          <w:rFonts w:ascii="Times New Roman" w:hAnsi="Times New Roman" w:cs="Times New Roman"/>
          <w:sz w:val="28"/>
          <w:szCs w:val="28"/>
          <w:highlight w:val="none"/>
        </w:rPr>
      </w:r>
      <w:r>
        <w:rPr>
          <w:rFonts w:ascii="Times New Roman" w:hAnsi="Times New Roman" w:cs="Times New Roman" w:eastAsia="Times New Roman"/>
          <w:sz w:val="28"/>
          <w:szCs w:val="28"/>
          <w:highlight w:val="none"/>
        </w:rPr>
        <w:t xml:space="preserve">Инициализация системы</w:t>
      </w:r>
      <w:r>
        <w:rPr>
          <w:rFonts w:ascii="Times New Roman" w:hAnsi="Times New Roman" w:cs="Times New Roman"/>
          <w:sz w:val="28"/>
          <w:szCs w:val="28"/>
          <w:highlight w:val="none"/>
        </w:rPr>
        <w:t xml:space="preserve">. Т.е. сам запуск операционной системы, которая как вы помните тоже является программой, а значит когда она работает тоже является процессом.</w:t>
      </w:r>
      <w:r>
        <w:rPr>
          <w:rFonts w:ascii="Times New Roman" w:hAnsi="Times New Roman" w:cs="Times New Roman"/>
          <w:sz w:val="28"/>
          <w:szCs w:val="28"/>
          <w:highlight w:val="none"/>
        </w:rPr>
      </w:r>
    </w:p>
    <w:p>
      <w:pPr>
        <w:pStyle w:val="831"/>
        <w:numPr>
          <w:ilvl w:val="0"/>
          <w:numId w:val="5"/>
        </w:numPr>
        <w:jc w:val="both"/>
        <w:rPr>
          <w:rFonts w:ascii="Times New Roman" w:hAnsi="Times New Roman" w:cs="Times New Roman"/>
          <w:sz w:val="28"/>
          <w:szCs w:val="28"/>
          <w:highlight w:val="none"/>
        </w:rPr>
      </w:pP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t xml:space="preserve">Выполнение изданного работающим процессом системного запроса на создание процесса. Тут всё просто. Здесь один процесс делает системный запрос на запуск другого процесса. Подомным запуском вы занимаетесь очень часто, если играете в ПК игры. У вас есть разного рода лаунчеры для игр, в которых вы выбираете игру и запускаете её. Фактически процесс лаунчера просит операционную систему запустить другой процесс, а т.е. процесс вашей игры.</w:t>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p>
    <w:p>
      <w:pPr>
        <w:pStyle w:val="831"/>
        <w:numPr>
          <w:ilvl w:val="0"/>
          <w:numId w:val="5"/>
        </w:numPr>
        <w:jc w:val="both"/>
        <w:rPr>
          <w:rFonts w:ascii="Times New Roman" w:hAnsi="Times New Roman" w:cs="Times New Roman" w:eastAsia="Times New Roman"/>
          <w:sz w:val="28"/>
          <w:szCs w:val="28"/>
          <w:highlight w:val="none"/>
        </w:rPr>
      </w:pP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t xml:space="preserve">Запрос пользователя на создание нового процесса. Как раз то, что мы и привыкли называть «я запустил программу». На самом деле пользователь лишь делает запрос у системы на запуск процесса. И этот процесс может быть любым: калькулятор, лаунчер для игры или браузер. Важно отметить что иногда для запуска требуются права «админа» системы что выполнить такой запрос.</w:t>
      </w:r>
      <w:r>
        <w:rPr>
          <w:rFonts w:ascii="Times New Roman" w:hAnsi="Times New Roman" w:cs="Times New Roman" w:eastAsia="Times New Roman"/>
          <w:sz w:val="28"/>
          <w:szCs w:val="28"/>
          <w:highlight w:val="none"/>
        </w:rPr>
      </w:r>
      <w:r/>
    </w:p>
    <w:p>
      <w:pPr>
        <w:pStyle w:val="831"/>
        <w:numPr>
          <w:ilvl w:val="0"/>
          <w:numId w:val="5"/>
        </w:numPr>
        <w:jc w:val="both"/>
        <w:rPr>
          <w:rFonts w:ascii="Times New Roman" w:hAnsi="Times New Roman" w:cs="Times New Roman"/>
          <w:sz w:val="28"/>
          <w:szCs w:val="28"/>
          <w:highlight w:val="none"/>
        </w:rPr>
      </w:pPr>
      <w:r>
        <w:rPr>
          <w:rFonts w:ascii="Times New Roman" w:hAnsi="Times New Roman" w:cs="Times New Roman" w:eastAsia="Times New Roman"/>
          <w:sz w:val="28"/>
          <w:szCs w:val="28"/>
          <w:highlight w:val="none"/>
        </w:rPr>
        <w:t xml:space="preserve">Инициирование пакетного задания. Тут же у нас происходит выполнение ряда процессов для которые необходимо отрабатывать для функционирования операционной системы. Как пример можно выделить процесс обновления, в который входят несколько этап, а значит и процессов: проверка на наличие обновления, скачивание обновления, проверка скаченного файла на повреждения и установка обновления.</w:t>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p>
    <w:p>
      <w:pPr>
        <w:ind w:left="0" w:firstLine="0"/>
        <w:jc w:val="both"/>
        <w:rPr>
          <w:rFonts w:ascii="Times New Roman" w:hAnsi="Times New Roman" w:cs="Times New Roman" w:eastAsia="Times New Roman"/>
          <w:sz w:val="28"/>
          <w:szCs w:val="28"/>
          <w:highlight w:val="none"/>
        </w:rPr>
      </w:pPr>
      <w:r>
        <w:rPr>
          <w:rFonts w:ascii="Times New Roman" w:hAnsi="Times New Roman" w:cs="Times New Roman" w:eastAsia="Times New Roman"/>
          <w:sz w:val="28"/>
          <w:szCs w:val="28"/>
          <w:highlight w:val="none"/>
        </w:rPr>
        <w:tab/>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t xml:space="preserve">Обычно, при загрузке системы создаются несколько процессов, некоторые из которых являются высокоприоритетными, т.е. обеспечивающими взаимодействие с пользователем и выполняющими заданную работу. Остальные процессы являются фоновыми, они не связаны с конкрет</w:t>
      </w:r>
      <w:r>
        <w:rPr>
          <w:rFonts w:ascii="Times New Roman" w:hAnsi="Times New Roman" w:cs="Times New Roman" w:eastAsia="Times New Roman"/>
          <w:sz w:val="28"/>
          <w:szCs w:val="28"/>
          <w:highlight w:val="none"/>
        </w:rPr>
        <w:t xml:space="preserve">ными пользователями, но выполняют особые функции. Некоторые из них активизируются только в определенный момент, по мере появления задач. Такие процессы называются демонами.</w:t>
      </w:r>
      <w:r>
        <w:rPr>
          <w:rFonts w:ascii="Times New Roman" w:hAnsi="Times New Roman" w:cs="Times New Roman" w:eastAsia="Times New Roman"/>
          <w:sz w:val="28"/>
          <w:szCs w:val="28"/>
          <w:highlight w:val="none"/>
        </w:rPr>
      </w:r>
    </w:p>
    <w:p>
      <w:pPr>
        <w:ind w:left="0" w:firstLine="708"/>
        <w:jc w:val="both"/>
        <w:rPr>
          <w:rFonts w:ascii="Times New Roman" w:hAnsi="Times New Roman" w:cs="Times New Roman" w:eastAsia="Times New Roman"/>
          <w:sz w:val="28"/>
          <w:highlight w:val="none"/>
        </w:rPr>
      </w:pPr>
      <w:r>
        <w:rPr>
          <w:rFonts w:ascii="Times New Roman" w:hAnsi="Times New Roman" w:cs="Times New Roman" w:eastAsia="Times New Roman"/>
          <w:sz w:val="28"/>
          <w:szCs w:val="28"/>
          <w:highlight w:val="none"/>
        </w:rPr>
        <w:t xml:space="preserve">С технической точки зрения, во всех случаях новый процесс формируется одинаково: текущий процесс выполняет системный запрос на создание нового процесса. Текущим процессом может быть любой процесс, будь то системный или запущенный пользователем. Системный за</w:t>
      </w:r>
      <w:r>
        <w:rPr>
          <w:rFonts w:ascii="Times New Roman" w:hAnsi="Times New Roman" w:cs="Times New Roman" w:eastAsia="Times New Roman"/>
          <w:sz w:val="28"/>
          <w:szCs w:val="28"/>
          <w:highlight w:val="none"/>
        </w:rPr>
        <w:t xml:space="preserve">прос заставляет создать новый процесс, а также содержит информацию о программе, которую нужно запустить в этом процессе.</w:t>
      </w:r>
      <w:r>
        <w:rPr>
          <w:rFonts w:ascii="Times New Roman" w:hAnsi="Times New Roman" w:cs="Times New Roman" w:eastAsia="Times New Roman"/>
          <w:sz w:val="28"/>
          <w:szCs w:val="28"/>
          <w:highlight w:val="none"/>
        </w:rPr>
      </w:r>
    </w:p>
    <w:p>
      <w:pPr>
        <w:ind w:left="0" w:firstLine="708"/>
        <w:jc w:val="both"/>
      </w:pPr>
      <w:r>
        <w:rPr>
          <w:rFonts w:ascii="Times New Roman" w:hAnsi="Times New Roman" w:cs="Times New Roman" w:eastAsia="Times New Roman"/>
          <w:sz w:val="28"/>
          <w:szCs w:val="28"/>
          <w:highlight w:val="none"/>
        </w:rPr>
        <w:t xml:space="preserve">В UNIX существует только один системный запрос, направленный на создание процесса: fork. Этот запрос создает дубликат вызываемого процесса. После выполнения запроса fork двум процессам - родительскому и дочернему - соответствуют одинаковые образы памяти, ст</w:t>
      </w:r>
      <w:r>
        <w:rPr>
          <w:rFonts w:ascii="Times New Roman" w:hAnsi="Times New Roman" w:cs="Times New Roman" w:eastAsia="Times New Roman"/>
          <w:sz w:val="28"/>
          <w:szCs w:val="28"/>
          <w:highlight w:val="none"/>
        </w:rPr>
        <w:t xml:space="preserve">роки окружения и открытые файлы. Обычно, дочерний процесс выполняет системный вызов execve для изменения образа памяти и запуска новой программы.</w:t>
      </w:r>
      <w:r>
        <w:rPr>
          <w:rFonts w:ascii="Times New Roman" w:hAnsi="Times New Roman" w:cs="Times New Roman" w:eastAsia="Times New Roman"/>
          <w:sz w:val="28"/>
          <w:szCs w:val="28"/>
          <w:highlight w:val="none"/>
        </w:rPr>
      </w:r>
    </w:p>
    <w:p>
      <w:pPr>
        <w:ind w:left="0" w:firstLine="708"/>
        <w:jc w:val="both"/>
      </w:pPr>
      <w:r>
        <w:rPr>
          <w:rFonts w:ascii="Times New Roman" w:hAnsi="Times New Roman" w:cs="Times New Roman" w:eastAsia="Times New Roman"/>
          <w:sz w:val="28"/>
          <w:szCs w:val="28"/>
          <w:highlight w:val="none"/>
        </w:rPr>
        <w:t xml:space="preserve">В Windows вызов всего одной функции CreateProcess управляет и созданием процесса и запуском нужной в ней программы.</w:t>
      </w:r>
      <w:r>
        <w:rPr>
          <w:rFonts w:ascii="Times New Roman" w:hAnsi="Times New Roman" w:cs="Times New Roman" w:eastAsia="Times New Roman"/>
          <w:sz w:val="28"/>
          <w:szCs w:val="28"/>
          <w:highlight w:val="none"/>
        </w:rPr>
      </w:r>
    </w:p>
    <w:p>
      <w:pPr>
        <w:ind w:left="0" w:firstLine="708"/>
        <w:jc w:val="both"/>
        <w:rPr>
          <w:rFonts w:ascii="Times New Roman" w:hAnsi="Times New Roman" w:cs="Times New Roman" w:eastAsia="Times New Roman"/>
          <w:sz w:val="28"/>
          <w:highlight w:val="none"/>
        </w:rPr>
      </w:pPr>
      <w:r>
        <w:rPr>
          <w:rFonts w:ascii="Times New Roman" w:hAnsi="Times New Roman" w:cs="Times New Roman" w:eastAsia="Times New Roman"/>
          <w:sz w:val="28"/>
          <w:szCs w:val="28"/>
          <w:highlight w:val="none"/>
        </w:rPr>
        <w:t xml:space="preserve">После создания нового процесса, родительский и дочерний процессы имеют собственные различные адресные пространства. В тоже время, созданный процесс может использовать одинаковые ресурсы с родительским процессом, например открытые файлы.</w:t>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p>
    <w:p>
      <w:pPr>
        <w:ind w:left="0" w:firstLine="708"/>
        <w:jc w:val="both"/>
        <w:rPr>
          <w:rFonts w:ascii="Times New Roman" w:hAnsi="Times New Roman" w:cs="Times New Roman" w:eastAsia="Times New Roman"/>
          <w:sz w:val="28"/>
          <w:szCs w:val="28"/>
          <w:highlight w:val="none"/>
        </w:rPr>
      </w:pPr>
      <w:r>
        <w:rPr>
          <w:rFonts w:ascii="Times New Roman" w:hAnsi="Times New Roman" w:cs="Times New Roman" w:eastAsia="Times New Roman"/>
          <w:sz w:val="28"/>
          <w:szCs w:val="28"/>
          <w:highlight w:val="none"/>
        </w:rPr>
        <w:t xml:space="preserve">Следующий шаг, завершения процесса. В начале урока я вас спросил «</w:t>
      </w:r>
      <w:r>
        <w:rPr>
          <w:rFonts w:ascii="Times New Roman" w:hAnsi="Times New Roman" w:cs="Times New Roman" w:eastAsia="Times New Roman"/>
          <w:sz w:val="28"/>
          <w:szCs w:val="28"/>
        </w:rPr>
        <w:t xml:space="preserve">Почему завершение программы по ошибке – это план операционной системы?</w:t>
      </w:r>
      <w:r/>
      <w:r>
        <w:rPr>
          <w:rFonts w:ascii="Times New Roman" w:hAnsi="Times New Roman" w:cs="Times New Roman" w:eastAsia="Times New Roman"/>
          <w:sz w:val="28"/>
          <w:szCs w:val="28"/>
          <w:highlight w:val="none"/>
        </w:rPr>
        <w:t xml:space="preserve">» По вашему мнению что это может значить?</w:t>
      </w:r>
      <w:r>
        <w:rPr>
          <w:rFonts w:ascii="Times New Roman" w:hAnsi="Times New Roman" w:cs="Times New Roman" w:eastAsia="Times New Roman"/>
          <w:sz w:val="28"/>
          <w:szCs w:val="28"/>
          <w:highlight w:val="none"/>
        </w:rPr>
      </w:r>
    </w:p>
    <w:p>
      <w:pPr>
        <w:ind w:firstLine="708"/>
        <w:jc w:val="both"/>
        <w:rPr>
          <w:rFonts w:ascii="Times New Roman" w:hAnsi="Times New Roman" w:cs="Times New Roman"/>
          <w:highlight w:val="white"/>
        </w:rPr>
      </w:pPr>
      <w:r>
        <w:rPr>
          <w:rFonts w:ascii="Times New Roman" w:hAnsi="Times New Roman" w:cs="Times New Roman"/>
          <w:b/>
          <w:sz w:val="28"/>
          <w:szCs w:val="28"/>
        </w:rPr>
        <w:t xml:space="preserve">Студенты: </w:t>
      </w:r>
      <w:r>
        <w:rPr>
          <w:rFonts w:ascii="Times New Roman" w:hAnsi="Times New Roman" w:cs="Times New Roman"/>
          <w:sz w:val="28"/>
          <w:szCs w:val="28"/>
          <w:highlight w:val="white"/>
        </w:rPr>
        <w:t xml:space="preserve">анализирует свой жизненный опыт с эксплуатацией ПК. Частого ответа на этот вопрос нет.</w:t>
      </w:r>
      <w:r>
        <w:rPr>
          <w:rFonts w:ascii="Times New Roman" w:hAnsi="Times New Roman" w:cs="Times New Roman"/>
          <w:sz w:val="28"/>
          <w:szCs w:val="28"/>
          <w:highlight w:val="white"/>
        </w:rPr>
      </w:r>
      <w:r>
        <w:rPr>
          <w:highlight w:val="white"/>
        </w:rPr>
      </w:r>
    </w:p>
    <w:p>
      <w:pPr>
        <w:ind w:firstLine="708"/>
        <w:jc w:val="both"/>
        <w:rPr>
          <w:rFonts w:ascii="Times New Roman" w:hAnsi="Times New Roman" w:cs="Times New Roman"/>
          <w:sz w:val="28"/>
          <w:highlight w:val="none"/>
        </w:rPr>
      </w:pPr>
      <w:r>
        <w:rPr>
          <w:rFonts w:ascii="Times New Roman" w:hAnsi="Times New Roman" w:cs="Times New Roman" w:eastAsia="Times New Roman"/>
          <w:b/>
          <w:sz w:val="28"/>
          <w:szCs w:val="28"/>
        </w:rPr>
        <w:t xml:space="preserve">Преподаватель:</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r>
      <w:r/>
      <w:r>
        <w:rPr>
          <w:rFonts w:ascii="Times New Roman" w:hAnsi="Times New Roman" w:cs="Times New Roman"/>
          <w:sz w:val="28"/>
          <w:szCs w:val="28"/>
          <w:highlight w:val="none"/>
        </w:rPr>
      </w:r>
      <w:r>
        <w:rPr>
          <w:rFonts w:ascii="Times New Roman" w:hAnsi="Times New Roman" w:cs="Times New Roman"/>
          <w:sz w:val="28"/>
          <w:szCs w:val="28"/>
          <w:highlight w:val="none"/>
        </w:rPr>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r>
        <w:rPr>
          <w:rFonts w:ascii="Times New Roman" w:hAnsi="Times New Roman" w:cs="Times New Roman"/>
          <w:sz w:val="28"/>
          <w:szCs w:val="28"/>
        </w:rPr>
      </w:r>
      <w:r/>
    </w:p>
    <w:p>
      <w:pPr>
        <w:ind w:firstLine="708"/>
        <w:jc w:val="both"/>
        <w:rPr>
          <w:rFonts w:ascii="Times New Roman" w:hAnsi="Times New Roman" w:cs="Times New Roman"/>
          <w:sz w:val="28"/>
          <w:szCs w:val="28"/>
          <w:highlight w:val="none"/>
        </w:rPr>
      </w:pPr>
      <w:r>
        <w:rPr>
          <w:rFonts w:ascii="Times New Roman" w:hAnsi="Times New Roman" w:cs="Times New Roman"/>
          <w:sz w:val="28"/>
          <w:szCs w:val="28"/>
          <w:highlight w:val="none"/>
        </w:rPr>
        <w:t xml:space="preserve">Всё связно с тем что, для операционной системы есть разные виды ошибок. Вообще, в операционной системе, так же как и событий создания процесса, всего 4 случая завершения процесса:</w:t>
      </w:r>
      <w:r>
        <w:rPr>
          <w:rFonts w:ascii="Times New Roman" w:hAnsi="Times New Roman" w:cs="Times New Roman"/>
          <w:sz w:val="28"/>
          <w:szCs w:val="28"/>
          <w:highlight w:val="none"/>
        </w:rPr>
      </w:r>
      <w:r/>
      <w:r>
        <w:rPr>
          <w:rFonts w:ascii="Times New Roman" w:hAnsi="Times New Roman" w:cs="Times New Roman" w:eastAsia="Times New Roman"/>
          <w:sz w:val="28"/>
          <w:szCs w:val="28"/>
          <w:highlight w:val="yellow"/>
        </w:rPr>
      </w:r>
      <w:r/>
    </w:p>
    <w:p>
      <w:pPr>
        <w:pStyle w:val="831"/>
        <w:numPr>
          <w:ilvl w:val="0"/>
          <w:numId w:val="8"/>
        </w:numPr>
        <w:jc w:val="both"/>
        <w:rPr>
          <w:rFonts w:ascii="Times New Roman" w:hAnsi="Times New Roman" w:cs="Times New Roman" w:eastAsia="Times New Roman"/>
          <w:sz w:val="28"/>
          <w:szCs w:val="28"/>
          <w:highlight w:val="white"/>
        </w:rPr>
      </w:pPr>
      <w:r>
        <w:rPr>
          <w:rFonts w:ascii="Times New Roman" w:hAnsi="Times New Roman" w:cs="Times New Roman"/>
          <w:sz w:val="28"/>
          <w:szCs w:val="28"/>
          <w:highlight w:val="white"/>
        </w:rPr>
      </w:r>
      <w:r>
        <w:rPr>
          <w:rFonts w:ascii="Times New Roman" w:hAnsi="Times New Roman" w:cs="Times New Roman" w:eastAsia="Times New Roman"/>
          <w:sz w:val="28"/>
          <w:szCs w:val="28"/>
          <w:highlight w:val="white"/>
        </w:rPr>
        <w:t xml:space="preserve">Обычный выход (преднамеренно)</w:t>
      </w:r>
      <w:r>
        <w:rPr>
          <w:rFonts w:ascii="Times New Roman" w:hAnsi="Times New Roman" w:cs="Times New Roman"/>
          <w:sz w:val="28"/>
          <w:szCs w:val="28"/>
          <w:highlight w:val="none"/>
        </w:rPr>
        <w:t xml:space="preserve">. Ну тут всё понятно из названия случая – обычный выход. Процесс выполнил свою цель, выполнив все необходимые задачи. Завершил алгоритм. Программа выполнила своё предназначение.</w:t>
      </w:r>
      <w:r>
        <w:rPr>
          <w:rFonts w:ascii="Times New Roman" w:hAnsi="Times New Roman" w:cs="Times New Roman"/>
          <w:sz w:val="28"/>
          <w:szCs w:val="28"/>
          <w:highlight w:val="white"/>
        </w:rPr>
      </w:r>
      <w:r>
        <w:rPr>
          <w:rFonts w:ascii="Times New Roman" w:hAnsi="Times New Roman" w:cs="Times New Roman"/>
          <w:sz w:val="28"/>
          <w:szCs w:val="28"/>
          <w:highlight w:val="white"/>
        </w:rPr>
      </w:r>
    </w:p>
    <w:p>
      <w:pPr>
        <w:pStyle w:val="831"/>
        <w:numPr>
          <w:ilvl w:val="0"/>
          <w:numId w:val="8"/>
        </w:numPr>
        <w:jc w:val="both"/>
        <w:rPr>
          <w:rFonts w:ascii="Times New Roman" w:hAnsi="Times New Roman" w:cs="Times New Roman" w:eastAsia="Times New Roman"/>
          <w:sz w:val="28"/>
          <w:szCs w:val="28"/>
          <w:highlight w:val="white"/>
        </w:rPr>
      </w:pP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t xml:space="preserve">Выход по ошибке (преднамеренно).</w:t>
      </w:r>
      <w:r>
        <w:rPr>
          <w:rFonts w:ascii="Times New Roman" w:hAnsi="Times New Roman" w:cs="Times New Roman" w:eastAsia="Times New Roman"/>
          <w:sz w:val="28"/>
          <w:szCs w:val="28"/>
          <w:highlight w:val="none"/>
        </w:rPr>
        <w:t xml:space="preserve"> Тут подразумевается что </w:t>
      </w:r>
      <w:r>
        <w:rPr>
          <w:rFonts w:ascii="Times New Roman" w:hAnsi="Times New Roman" w:cs="Times New Roman" w:eastAsia="Times New Roman"/>
          <w:sz w:val="28"/>
          <w:szCs w:val="28"/>
          <w:highlight w:val="none"/>
        </w:rPr>
        <w:t xml:space="preserve">ошибка возникла во время компиляции в процессоре, что значит аппаратную ошибку и тогда операционная система завершает процесс</w:t>
      </w:r>
      <w:r>
        <w:rPr>
          <w:rFonts w:ascii="Times New Roman" w:hAnsi="Times New Roman" w:cs="Times New Roman" w:eastAsia="Times New Roman"/>
          <w:sz w:val="28"/>
          <w:szCs w:val="28"/>
          <w:highlight w:val="none"/>
        </w:rPr>
        <w:t xml:space="preserve">, что бы не выполнять </w:t>
      </w:r>
      <w:r>
        <w:rPr>
          <w:rFonts w:ascii="Times New Roman" w:hAnsi="Times New Roman" w:cs="Times New Roman" w:eastAsia="Times New Roman"/>
          <w:sz w:val="28"/>
          <w:szCs w:val="28"/>
          <w:highlight w:val="none"/>
        </w:rPr>
        <w:t xml:space="preserve">лишнюю </w:t>
      </w:r>
      <w:r>
        <w:rPr>
          <w:rFonts w:ascii="Times New Roman" w:hAnsi="Times New Roman" w:cs="Times New Roman" w:eastAsia="Times New Roman"/>
          <w:sz w:val="28"/>
          <w:szCs w:val="28"/>
          <w:highlight w:val="none"/>
        </w:rPr>
        <w:t xml:space="preserve">работу </w:t>
      </w:r>
      <w:r>
        <w:rPr>
          <w:rFonts w:ascii="Times New Roman" w:hAnsi="Times New Roman" w:cs="Times New Roman" w:eastAsia="Times New Roman"/>
          <w:sz w:val="28"/>
          <w:szCs w:val="28"/>
          <w:highlight w:val="none"/>
        </w:rPr>
        <w:t xml:space="preserve">на выполнение заведомого ошибочного процесса, который не сможет отработать.</w:t>
      </w: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r>
    </w:p>
    <w:p>
      <w:pPr>
        <w:pStyle w:val="831"/>
        <w:numPr>
          <w:ilvl w:val="0"/>
          <w:numId w:val="8"/>
        </w:numPr>
        <w:jc w:val="both"/>
        <w:rPr>
          <w:rFonts w:ascii="Times New Roman" w:hAnsi="Times New Roman" w:cs="Times New Roman" w:eastAsia="Times New Roman"/>
          <w:sz w:val="28"/>
          <w:szCs w:val="28"/>
          <w:highlight w:val="white"/>
        </w:rPr>
      </w:pP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t xml:space="preserve">Выход по неисправимой ошибке (непреднамеренно). В этом случает ошибка происходит таким образом, что операционная система о неё заранее не знает и завершение процесса происходит для неё неожиданно.</w:t>
      </w:r>
      <w:r>
        <w:rPr>
          <w:rFonts w:ascii="Times New Roman" w:hAnsi="Times New Roman" w:cs="Times New Roman" w:eastAsia="Times New Roman"/>
          <w:sz w:val="28"/>
          <w:szCs w:val="28"/>
          <w:highlight w:val="none"/>
        </w:rPr>
        <w:t xml:space="preserve"> Подобные ошибки обычно исправляются именно разработчиком, по скольку являются программными и , можно сказать, вшиты в её код.</w:t>
      </w: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r>
    </w:p>
    <w:p>
      <w:pPr>
        <w:pStyle w:val="831"/>
        <w:numPr>
          <w:ilvl w:val="0"/>
          <w:numId w:val="8"/>
        </w:numPr>
        <w:jc w:val="both"/>
        <w:rPr>
          <w:rFonts w:ascii="Times New Roman" w:hAnsi="Times New Roman" w:cs="Times New Roman" w:eastAsia="Times New Roman"/>
          <w:sz w:val="28"/>
          <w:szCs w:val="28"/>
          <w:highlight w:val="white"/>
        </w:rPr>
      </w:pP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t xml:space="preserve">Уничтожение другим процессом (непреднамеренн</w:t>
      </w:r>
      <w:r>
        <w:rPr>
          <w:rFonts w:ascii="Times New Roman" w:hAnsi="Times New Roman" w:cs="Times New Roman" w:eastAsia="Times New Roman"/>
          <w:sz w:val="28"/>
          <w:szCs w:val="28"/>
          <w:highlight w:val="white"/>
        </w:rPr>
        <w:t xml:space="preserve">о).</w:t>
      </w:r>
      <w:r>
        <w:rPr>
          <w:rFonts w:ascii="Times New Roman" w:hAnsi="Times New Roman" w:cs="Times New Roman" w:eastAsia="Times New Roman"/>
          <w:sz w:val="28"/>
          <w:szCs w:val="28"/>
          <w:highlight w:val="none"/>
        </w:rPr>
        <w:t xml:space="preserve"> А этот случай вам тоже, скорее всего, знаком. Завершение другим процессом, например «Диспетчером задач». И как вы заметили, такое завершение непреднамеренное потому что, ни один процесс, ни одна программа и алгоритм не подразумевает завершение до окончания выполнения и достижения цели.</w:t>
      </w:r>
      <w:r>
        <w:rPr>
          <w:rFonts w:ascii="Times New Roman" w:hAnsi="Times New Roman" w:cs="Times New Roman" w:eastAsia="Times New Roman"/>
          <w:sz w:val="28"/>
          <w:szCs w:val="28"/>
          <w:highlight w:val="white"/>
        </w:rPr>
      </w:r>
      <w:r>
        <w:rPr>
          <w:rFonts w:ascii="Times New Roman" w:hAnsi="Times New Roman" w:cs="Times New Roman" w:eastAsia="Times New Roman"/>
          <w:sz w:val="28"/>
          <w:szCs w:val="28"/>
          <w:highlight w:val="white"/>
        </w:rPr>
      </w:r>
    </w:p>
    <w:p>
      <w:pPr>
        <w:jc w:val="both"/>
        <w:rPr>
          <w:rFonts w:ascii="Times New Roman" w:hAnsi="Times New Roman" w:cs="Times New Roman" w:eastAsia="Times New Roman"/>
          <w:sz w:val="28"/>
          <w:szCs w:val="28"/>
          <w:highlight w:val="none"/>
        </w:rPr>
      </w:pPr>
      <w:r>
        <w:rPr>
          <w:rFonts w:ascii="Times New Roman" w:hAnsi="Times New Roman" w:cs="Times New Roman" w:eastAsia="Times New Roman"/>
          <w:sz w:val="28"/>
          <w:szCs w:val="28"/>
          <w:highlight w:val="none"/>
        </w:rPr>
        <w:tab/>
      </w:r>
      <w:r>
        <w:rPr>
          <w:rFonts w:ascii="Times New Roman" w:hAnsi="Times New Roman" w:cs="Times New Roman" w:eastAsia="Times New Roman"/>
          <w:sz w:val="28"/>
          <w:szCs w:val="28"/>
          <w:highlight w:val="none"/>
        </w:rPr>
        <w:t xml:space="preserve">В основном, процессы завершаются по мере выполнения своей работы. После окончания компиляции программы, компилятор выполняет системный запрос, чтобы сообщить операционной системе о завершении работы. В UNIX этот запрос - exit, а в Windows - ExitProcess. Так</w:t>
      </w:r>
      <w:r>
        <w:rPr>
          <w:rFonts w:ascii="Times New Roman" w:hAnsi="Times New Roman" w:cs="Times New Roman" w:eastAsia="Times New Roman"/>
          <w:sz w:val="28"/>
          <w:szCs w:val="28"/>
          <w:highlight w:val="none"/>
        </w:rPr>
        <w:t xml:space="preserve"> же, причиной завершения процесса может служить выполнение другим процессом системного запроса на уничтожение процесса. В UNIX такой системный запрос - kill, а в Windows - TerminateProcess. В обоих случаях “киллер” должен обладать соответствующими правами к</w:t>
      </w:r>
      <w:r>
        <w:rPr>
          <w:rFonts w:ascii="Times New Roman" w:hAnsi="Times New Roman" w:cs="Times New Roman" w:eastAsia="Times New Roman"/>
          <w:sz w:val="28"/>
          <w:szCs w:val="28"/>
          <w:highlight w:val="none"/>
        </w:rPr>
        <w:t xml:space="preserve"> убиваемому процессу.</w:t>
      </w: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p>
    <w:p>
      <w:pPr>
        <w:jc w:val="both"/>
        <w:rPr>
          <w:rFonts w:ascii="Times New Roman" w:hAnsi="Times New Roman" w:cs="Times New Roman" w:eastAsia="Times New Roman"/>
          <w:sz w:val="28"/>
          <w:szCs w:val="28"/>
          <w:highlight w:val="white"/>
        </w:rPr>
      </w:pPr>
      <w:r>
        <w:rPr>
          <w:rFonts w:ascii="Times New Roman" w:hAnsi="Times New Roman" w:cs="Times New Roman" w:eastAsia="Times New Roman"/>
          <w:sz w:val="28"/>
          <w:szCs w:val="28"/>
          <w:highlight w:val="none"/>
        </w:rPr>
      </w:r>
      <w:r>
        <w:rPr>
          <w:rFonts w:ascii="Times New Roman" w:hAnsi="Times New Roman" w:cs="Times New Roman" w:eastAsia="Times New Roman"/>
          <w:sz w:val="28"/>
          <w:szCs w:val="28"/>
          <w:highlight w:val="none"/>
        </w:rPr>
      </w:r>
    </w:p>
    <w:p>
      <w:pPr>
        <w:rPr>
          <w:rFonts w:ascii="Times New Roman" w:hAnsi="Times New Roman" w:cs="Times New Roman"/>
          <w:b/>
          <w:sz w:val="28"/>
          <w:szCs w:val="28"/>
          <w:u w:val="single"/>
        </w:rPr>
      </w:pPr>
      <w:r>
        <w:rPr>
          <w:rFonts w:ascii="Times New Roman" w:hAnsi="Times New Roman" w:cs="Times New Roman"/>
          <w:b/>
          <w:sz w:val="28"/>
          <w:szCs w:val="28"/>
          <w:u w:val="single"/>
        </w:rPr>
        <w:t xml:space="preserve">3. Контроль и самопроверка знаний.</w:t>
      </w:r>
      <w:r/>
    </w:p>
    <w:p>
      <w:pPr>
        <w:rPr>
          <w:rFonts w:ascii="Times New Roman" w:hAnsi="Times New Roman" w:cs="Times New Roman"/>
          <w:b/>
          <w:sz w:val="28"/>
          <w:szCs w:val="28"/>
          <w:u w:val="single"/>
        </w:rPr>
      </w:pPr>
      <w:r>
        <w:rPr>
          <w:rFonts w:ascii="Times New Roman" w:hAnsi="Times New Roman" w:cs="Times New Roman"/>
          <w:b/>
          <w:sz w:val="28"/>
          <w:szCs w:val="28"/>
          <w:highlight w:val="none"/>
          <w:u w:val="single"/>
        </w:rPr>
        <w:t xml:space="preserve">?</w:t>
      </w:r>
      <w:r>
        <w:rPr>
          <w:rFonts w:ascii="Times New Roman" w:hAnsi="Times New Roman" w:cs="Times New Roman"/>
          <w:b/>
          <w:sz w:val="28"/>
          <w:szCs w:val="28"/>
          <w:highlight w:val="none"/>
          <w:u w:val="single"/>
        </w:rPr>
      </w:r>
    </w:p>
    <w:p>
      <w:pPr>
        <w:rPr>
          <w:rFonts w:ascii="Times New Roman" w:hAnsi="Times New Roman" w:cs="Times New Roman"/>
          <w:b/>
          <w:sz w:val="28"/>
          <w:szCs w:val="28"/>
          <w:highlight w:val="none"/>
          <w:u w:val="single"/>
        </w:rPr>
      </w:pPr>
      <w:r>
        <w:rPr>
          <w:rFonts w:ascii="Times New Roman" w:hAnsi="Times New Roman" w:cs="Times New Roman"/>
          <w:b/>
          <w:sz w:val="28"/>
          <w:szCs w:val="28"/>
          <w:u w:val="single"/>
        </w:rPr>
        <w:t xml:space="preserve">4. Подведение итогов занятия.</w:t>
      </w:r>
      <w:r/>
    </w:p>
    <w:p>
      <w:pPr>
        <w:rPr>
          <w:rFonts w:ascii="Times New Roman" w:hAnsi="Times New Roman" w:cs="Times New Roman" w:eastAsia="Times New Roman"/>
          <w:b/>
          <w:sz w:val="28"/>
          <w:szCs w:val="28"/>
          <w:highlight w:val="yellow"/>
          <w:u w:val="single"/>
        </w:rPr>
      </w:pPr>
      <w:r>
        <w:rPr>
          <w:rFonts w:ascii="Times New Roman" w:hAnsi="Times New Roman" w:cs="Times New Roman"/>
          <w:b w:val="0"/>
          <w:sz w:val="28"/>
          <w:szCs w:val="28"/>
          <w:highlight w:val="none"/>
          <w:u w:val="none"/>
        </w:rPr>
        <w:t xml:space="preserve">Все молодцы, всем пять идите на ///.</w:t>
      </w:r>
      <w:r>
        <w:rPr>
          <w:rFonts w:ascii="Times New Roman" w:hAnsi="Times New Roman" w:cs="Times New Roman"/>
          <w:b/>
          <w:sz w:val="28"/>
          <w:szCs w:val="28"/>
          <w:highlight w:val="none"/>
          <w:u w:val="single"/>
        </w:rPr>
      </w:r>
    </w:p>
    <w:p>
      <w:pPr>
        <w:rPr>
          <w:rFonts w:ascii="Times New Roman" w:hAnsi="Times New Roman" w:cs="Times New Roman"/>
          <w:b/>
          <w:sz w:val="28"/>
          <w:szCs w:val="28"/>
          <w:highlight w:val="none"/>
          <w:u w:val="single"/>
        </w:rPr>
      </w:pPr>
      <w:r>
        <w:rPr>
          <w:rFonts w:ascii="Times New Roman" w:hAnsi="Times New Roman" w:cs="Times New Roman"/>
          <w:b/>
          <w:sz w:val="28"/>
          <w:szCs w:val="28"/>
          <w:u w:val="single"/>
        </w:rPr>
        <w:t xml:space="preserve">5. Рефлексия.</w:t>
      </w:r>
      <w:r/>
    </w:p>
    <w:p>
      <w:pPr>
        <w:rPr>
          <w:rFonts w:ascii="Times New Roman" w:hAnsi="Times New Roman" w:cs="Times New Roman" w:eastAsia="Times New Roman"/>
          <w:b/>
          <w:sz w:val="28"/>
          <w:szCs w:val="28"/>
          <w:highlight w:val="yellow"/>
        </w:rPr>
      </w:pPr>
      <w:r>
        <w:rPr>
          <w:rFonts w:ascii="Times New Roman" w:hAnsi="Times New Roman" w:cs="Times New Roman" w:eastAsia="Times New Roman"/>
          <w:b/>
          <w:sz w:val="28"/>
          <w:szCs w:val="28"/>
          <w:highlight w:val="none"/>
        </w:rPr>
        <w:t xml:space="preserve">?</w:t>
      </w:r>
      <w:r>
        <w:rPr>
          <w:rFonts w:ascii="Times New Roman" w:hAnsi="Times New Roman" w:cs="Times New Roman" w:eastAsia="Times New Roman"/>
          <w:b/>
          <w:sz w:val="28"/>
          <w:szCs w:val="28"/>
          <w:highlight w:val="yellow"/>
        </w:rPr>
      </w:r>
      <w:r/>
    </w:p>
    <w:sectPr>
      <w:footnotePr/>
      <w:endnotePr/>
      <w:type w:val="nextPage"/>
      <w:pgSz w:w="11906" w:h="16838" w:orient="portrait"/>
      <w:pgMar w:top="1134" w:right="851"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1">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2">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3">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4">
    <w:multiLevelType w:val="hybridMultilevel"/>
    <w:lvl w:ilvl="0">
      <w:start w:val="1"/>
      <w:numFmt w:val="decimal"/>
      <w:isLgl w:val="false"/>
      <w:suff w:val="tab"/>
      <w:lvlText w:val="%1."/>
      <w:lvlJc w:val="left"/>
      <w:pPr>
        <w:ind w:left="1417" w:hanging="360"/>
      </w:pPr>
    </w:lvl>
    <w:lvl w:ilvl="1">
      <w:start w:val="1"/>
      <w:numFmt w:val="lowerLetter"/>
      <w:isLgl w:val="false"/>
      <w:suff w:val="tab"/>
      <w:lvlText w:val="%2."/>
      <w:lvlJc w:val="left"/>
      <w:pPr>
        <w:ind w:left="2137" w:hanging="360"/>
      </w:pPr>
    </w:lvl>
    <w:lvl w:ilvl="2">
      <w:start w:val="1"/>
      <w:numFmt w:val="lowerRoman"/>
      <w:isLgl w:val="false"/>
      <w:suff w:val="tab"/>
      <w:lvlText w:val="%3."/>
      <w:lvlJc w:val="right"/>
      <w:pPr>
        <w:ind w:left="2857" w:hanging="180"/>
      </w:pPr>
    </w:lvl>
    <w:lvl w:ilvl="3">
      <w:start w:val="1"/>
      <w:numFmt w:val="decimal"/>
      <w:isLgl w:val="false"/>
      <w:suff w:val="tab"/>
      <w:lvlText w:val="%4."/>
      <w:lvlJc w:val="left"/>
      <w:pPr>
        <w:ind w:left="3577" w:hanging="360"/>
      </w:pPr>
    </w:lvl>
    <w:lvl w:ilvl="4">
      <w:start w:val="1"/>
      <w:numFmt w:val="lowerLetter"/>
      <w:isLgl w:val="false"/>
      <w:suff w:val="tab"/>
      <w:lvlText w:val="%5."/>
      <w:lvlJc w:val="left"/>
      <w:pPr>
        <w:ind w:left="4297" w:hanging="360"/>
      </w:pPr>
    </w:lvl>
    <w:lvl w:ilvl="5">
      <w:start w:val="1"/>
      <w:numFmt w:val="lowerRoman"/>
      <w:isLgl w:val="false"/>
      <w:suff w:val="tab"/>
      <w:lvlText w:val="%6."/>
      <w:lvlJc w:val="right"/>
      <w:pPr>
        <w:ind w:left="5017" w:hanging="180"/>
      </w:pPr>
    </w:lvl>
    <w:lvl w:ilvl="6">
      <w:start w:val="1"/>
      <w:numFmt w:val="decimal"/>
      <w:isLgl w:val="false"/>
      <w:suff w:val="tab"/>
      <w:lvlText w:val="%7."/>
      <w:lvlJc w:val="left"/>
      <w:pPr>
        <w:ind w:left="5737" w:hanging="360"/>
      </w:pPr>
    </w:lvl>
    <w:lvl w:ilvl="7">
      <w:start w:val="1"/>
      <w:numFmt w:val="lowerLetter"/>
      <w:isLgl w:val="false"/>
      <w:suff w:val="tab"/>
      <w:lvlText w:val="%8."/>
      <w:lvlJc w:val="left"/>
      <w:pPr>
        <w:ind w:left="6457" w:hanging="360"/>
      </w:pPr>
    </w:lvl>
    <w:lvl w:ilvl="8">
      <w:start w:val="1"/>
      <w:numFmt w:val="lowerRoman"/>
      <w:isLgl w:val="false"/>
      <w:suff w:val="tab"/>
      <w:lvlText w:val="%9."/>
      <w:lvlJc w:val="right"/>
      <w:pPr>
        <w:ind w:left="7177" w:hanging="180"/>
      </w:pPr>
    </w:lvl>
  </w:abstractNum>
  <w:abstractNum w:abstractNumId="5">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6">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7">
    <w:multiLevelType w:val="hybridMultilevel"/>
    <w:lvl w:ilvl="0">
      <w:start w:val="1"/>
      <w:numFmt w:val="decimal"/>
      <w:isLgl w:val="false"/>
      <w:suff w:val="tab"/>
      <w:lvlText w:val="%1."/>
      <w:lvlJc w:val="left"/>
      <w:pPr>
        <w:ind w:left="1417" w:hanging="360"/>
      </w:pPr>
    </w:lvl>
    <w:lvl w:ilvl="1">
      <w:start w:val="1"/>
      <w:numFmt w:val="lowerLetter"/>
      <w:isLgl w:val="false"/>
      <w:suff w:val="tab"/>
      <w:lvlText w:val="%2."/>
      <w:lvlJc w:val="left"/>
      <w:pPr>
        <w:ind w:left="2137" w:hanging="360"/>
      </w:pPr>
    </w:lvl>
    <w:lvl w:ilvl="2">
      <w:start w:val="1"/>
      <w:numFmt w:val="lowerRoman"/>
      <w:isLgl w:val="false"/>
      <w:suff w:val="tab"/>
      <w:lvlText w:val="%3."/>
      <w:lvlJc w:val="right"/>
      <w:pPr>
        <w:ind w:left="2857" w:hanging="180"/>
      </w:pPr>
    </w:lvl>
    <w:lvl w:ilvl="3">
      <w:start w:val="1"/>
      <w:numFmt w:val="decimal"/>
      <w:isLgl w:val="false"/>
      <w:suff w:val="tab"/>
      <w:lvlText w:val="%4."/>
      <w:lvlJc w:val="left"/>
      <w:pPr>
        <w:ind w:left="3577" w:hanging="360"/>
      </w:pPr>
    </w:lvl>
    <w:lvl w:ilvl="4">
      <w:start w:val="1"/>
      <w:numFmt w:val="lowerLetter"/>
      <w:isLgl w:val="false"/>
      <w:suff w:val="tab"/>
      <w:lvlText w:val="%5."/>
      <w:lvlJc w:val="left"/>
      <w:pPr>
        <w:ind w:left="4297" w:hanging="360"/>
      </w:pPr>
    </w:lvl>
    <w:lvl w:ilvl="5">
      <w:start w:val="1"/>
      <w:numFmt w:val="lowerRoman"/>
      <w:isLgl w:val="false"/>
      <w:suff w:val="tab"/>
      <w:lvlText w:val="%6."/>
      <w:lvlJc w:val="right"/>
      <w:pPr>
        <w:ind w:left="5017" w:hanging="180"/>
      </w:pPr>
    </w:lvl>
    <w:lvl w:ilvl="6">
      <w:start w:val="1"/>
      <w:numFmt w:val="decimal"/>
      <w:isLgl w:val="false"/>
      <w:suff w:val="tab"/>
      <w:lvlText w:val="%7."/>
      <w:lvlJc w:val="left"/>
      <w:pPr>
        <w:ind w:left="5737" w:hanging="360"/>
      </w:pPr>
    </w:lvl>
    <w:lvl w:ilvl="7">
      <w:start w:val="1"/>
      <w:numFmt w:val="lowerLetter"/>
      <w:isLgl w:val="false"/>
      <w:suff w:val="tab"/>
      <w:lvlText w:val="%8."/>
      <w:lvlJc w:val="left"/>
      <w:pPr>
        <w:ind w:left="6457" w:hanging="360"/>
      </w:pPr>
    </w:lvl>
    <w:lvl w:ilvl="8">
      <w:start w:val="1"/>
      <w:numFmt w:val="lowerRoman"/>
      <w:isLgl w:val="false"/>
      <w:suff w:val="tab"/>
      <w:lvlText w:val="%9."/>
      <w:lvlJc w:val="right"/>
      <w:pPr>
        <w:ind w:left="7177" w:hanging="180"/>
      </w:p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ru-RU"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660"/>
    <w:link w:val="651"/>
    <w:uiPriority w:val="9"/>
    <w:rPr>
      <w:rFonts w:ascii="Arial" w:hAnsi="Arial" w:cs="Arial" w:eastAsia="Arial"/>
      <w:sz w:val="40"/>
      <w:szCs w:val="40"/>
    </w:rPr>
  </w:style>
  <w:style w:type="character" w:styleId="14">
    <w:name w:val="Heading 2 Char"/>
    <w:basedOn w:val="660"/>
    <w:link w:val="652"/>
    <w:uiPriority w:val="9"/>
    <w:rPr>
      <w:rFonts w:ascii="Arial" w:hAnsi="Arial" w:cs="Arial" w:eastAsia="Arial"/>
      <w:sz w:val="34"/>
    </w:rPr>
  </w:style>
  <w:style w:type="character" w:styleId="16">
    <w:name w:val="Heading 3 Char"/>
    <w:basedOn w:val="660"/>
    <w:link w:val="653"/>
    <w:uiPriority w:val="9"/>
    <w:rPr>
      <w:rFonts w:ascii="Arial" w:hAnsi="Arial" w:cs="Arial" w:eastAsia="Arial"/>
      <w:sz w:val="30"/>
      <w:szCs w:val="30"/>
    </w:rPr>
  </w:style>
  <w:style w:type="character" w:styleId="18">
    <w:name w:val="Heading 4 Char"/>
    <w:basedOn w:val="660"/>
    <w:link w:val="654"/>
    <w:uiPriority w:val="9"/>
    <w:rPr>
      <w:rFonts w:ascii="Arial" w:hAnsi="Arial" w:cs="Arial" w:eastAsia="Arial"/>
      <w:b/>
      <w:bCs/>
      <w:sz w:val="26"/>
      <w:szCs w:val="26"/>
    </w:rPr>
  </w:style>
  <w:style w:type="character" w:styleId="20">
    <w:name w:val="Heading 5 Char"/>
    <w:basedOn w:val="660"/>
    <w:link w:val="655"/>
    <w:uiPriority w:val="9"/>
    <w:rPr>
      <w:rFonts w:ascii="Arial" w:hAnsi="Arial" w:cs="Arial" w:eastAsia="Arial"/>
      <w:b/>
      <w:bCs/>
      <w:sz w:val="24"/>
      <w:szCs w:val="24"/>
    </w:rPr>
  </w:style>
  <w:style w:type="character" w:styleId="22">
    <w:name w:val="Heading 6 Char"/>
    <w:basedOn w:val="660"/>
    <w:link w:val="656"/>
    <w:uiPriority w:val="9"/>
    <w:rPr>
      <w:rFonts w:ascii="Arial" w:hAnsi="Arial" w:cs="Arial" w:eastAsia="Arial"/>
      <w:b/>
      <w:bCs/>
      <w:sz w:val="22"/>
      <w:szCs w:val="22"/>
    </w:rPr>
  </w:style>
  <w:style w:type="character" w:styleId="24">
    <w:name w:val="Heading 7 Char"/>
    <w:basedOn w:val="660"/>
    <w:link w:val="657"/>
    <w:uiPriority w:val="9"/>
    <w:rPr>
      <w:rFonts w:ascii="Arial" w:hAnsi="Arial" w:cs="Arial" w:eastAsia="Arial"/>
      <w:b/>
      <w:bCs/>
      <w:i/>
      <w:iCs/>
      <w:sz w:val="22"/>
      <w:szCs w:val="22"/>
    </w:rPr>
  </w:style>
  <w:style w:type="character" w:styleId="26">
    <w:name w:val="Heading 8 Char"/>
    <w:basedOn w:val="660"/>
    <w:link w:val="658"/>
    <w:uiPriority w:val="9"/>
    <w:rPr>
      <w:rFonts w:ascii="Arial" w:hAnsi="Arial" w:cs="Arial" w:eastAsia="Arial"/>
      <w:i/>
      <w:iCs/>
      <w:sz w:val="22"/>
      <w:szCs w:val="22"/>
    </w:rPr>
  </w:style>
  <w:style w:type="character" w:styleId="28">
    <w:name w:val="Heading 9 Char"/>
    <w:basedOn w:val="660"/>
    <w:link w:val="659"/>
    <w:uiPriority w:val="9"/>
    <w:rPr>
      <w:rFonts w:ascii="Arial" w:hAnsi="Arial" w:cs="Arial" w:eastAsia="Arial"/>
      <w:i/>
      <w:iCs/>
      <w:sz w:val="21"/>
      <w:szCs w:val="21"/>
    </w:rPr>
  </w:style>
  <w:style w:type="character" w:styleId="33">
    <w:name w:val="Title Char"/>
    <w:basedOn w:val="660"/>
    <w:link w:val="672"/>
    <w:uiPriority w:val="10"/>
    <w:rPr>
      <w:sz w:val="48"/>
      <w:szCs w:val="48"/>
    </w:rPr>
  </w:style>
  <w:style w:type="character" w:styleId="35">
    <w:name w:val="Subtitle Char"/>
    <w:basedOn w:val="660"/>
    <w:link w:val="674"/>
    <w:uiPriority w:val="11"/>
    <w:rPr>
      <w:sz w:val="24"/>
      <w:szCs w:val="24"/>
    </w:rPr>
  </w:style>
  <w:style w:type="character" w:styleId="37">
    <w:name w:val="Quote Char"/>
    <w:link w:val="676"/>
    <w:uiPriority w:val="29"/>
    <w:rPr>
      <w:i/>
    </w:rPr>
  </w:style>
  <w:style w:type="character" w:styleId="39">
    <w:name w:val="Intense Quote Char"/>
    <w:link w:val="678"/>
    <w:uiPriority w:val="30"/>
    <w:rPr>
      <w:i/>
    </w:rPr>
  </w:style>
  <w:style w:type="character" w:styleId="41">
    <w:name w:val="Header Char"/>
    <w:basedOn w:val="660"/>
    <w:link w:val="680"/>
    <w:uiPriority w:val="99"/>
  </w:style>
  <w:style w:type="character" w:styleId="45">
    <w:name w:val="Caption Char"/>
    <w:basedOn w:val="684"/>
    <w:link w:val="682"/>
    <w:uiPriority w:val="99"/>
  </w:style>
  <w:style w:type="character" w:styleId="174">
    <w:name w:val="Footnote Text Char"/>
    <w:link w:val="813"/>
    <w:uiPriority w:val="99"/>
    <w:rPr>
      <w:sz w:val="18"/>
    </w:rPr>
  </w:style>
  <w:style w:type="character" w:styleId="177">
    <w:name w:val="Endnote Text Char"/>
    <w:link w:val="816"/>
    <w:uiPriority w:val="99"/>
    <w:rPr>
      <w:sz w:val="20"/>
    </w:rPr>
  </w:style>
  <w:style w:type="paragraph" w:styleId="650" w:default="1">
    <w:name w:val="Normal"/>
    <w:qFormat/>
  </w:style>
  <w:style w:type="paragraph" w:styleId="651">
    <w:name w:val="Heading 1"/>
    <w:basedOn w:val="650"/>
    <w:next w:val="650"/>
    <w:link w:val="663"/>
    <w:uiPriority w:val="9"/>
    <w:qFormat/>
    <w:pPr>
      <w:keepLines/>
      <w:keepNext/>
      <w:spacing w:before="480"/>
      <w:outlineLvl w:val="0"/>
    </w:pPr>
    <w:rPr>
      <w:rFonts w:ascii="Arial" w:hAnsi="Arial" w:cs="Arial" w:eastAsia="Arial"/>
      <w:sz w:val="40"/>
      <w:szCs w:val="40"/>
    </w:rPr>
  </w:style>
  <w:style w:type="paragraph" w:styleId="652">
    <w:name w:val="Heading 2"/>
    <w:basedOn w:val="650"/>
    <w:next w:val="650"/>
    <w:link w:val="664"/>
    <w:uiPriority w:val="9"/>
    <w:unhideWhenUsed/>
    <w:qFormat/>
    <w:pPr>
      <w:keepLines/>
      <w:keepNext/>
      <w:spacing w:before="360"/>
      <w:outlineLvl w:val="1"/>
    </w:pPr>
    <w:rPr>
      <w:rFonts w:ascii="Arial" w:hAnsi="Arial" w:cs="Arial" w:eastAsia="Arial"/>
      <w:sz w:val="34"/>
    </w:rPr>
  </w:style>
  <w:style w:type="paragraph" w:styleId="653">
    <w:name w:val="Heading 3"/>
    <w:basedOn w:val="650"/>
    <w:next w:val="650"/>
    <w:link w:val="665"/>
    <w:uiPriority w:val="9"/>
    <w:unhideWhenUsed/>
    <w:qFormat/>
    <w:pPr>
      <w:keepLines/>
      <w:keepNext/>
      <w:spacing w:before="320"/>
      <w:outlineLvl w:val="2"/>
    </w:pPr>
    <w:rPr>
      <w:rFonts w:ascii="Arial" w:hAnsi="Arial" w:cs="Arial" w:eastAsia="Arial"/>
      <w:sz w:val="30"/>
      <w:szCs w:val="30"/>
    </w:rPr>
  </w:style>
  <w:style w:type="paragraph" w:styleId="654">
    <w:name w:val="Heading 4"/>
    <w:basedOn w:val="650"/>
    <w:next w:val="650"/>
    <w:link w:val="666"/>
    <w:uiPriority w:val="9"/>
    <w:unhideWhenUsed/>
    <w:qFormat/>
    <w:pPr>
      <w:keepLines/>
      <w:keepNext/>
      <w:spacing w:before="320"/>
      <w:outlineLvl w:val="3"/>
    </w:pPr>
    <w:rPr>
      <w:rFonts w:ascii="Arial" w:hAnsi="Arial" w:cs="Arial" w:eastAsia="Arial"/>
      <w:b/>
      <w:bCs/>
      <w:sz w:val="26"/>
      <w:szCs w:val="26"/>
    </w:rPr>
  </w:style>
  <w:style w:type="paragraph" w:styleId="655">
    <w:name w:val="Heading 5"/>
    <w:basedOn w:val="650"/>
    <w:next w:val="650"/>
    <w:link w:val="667"/>
    <w:uiPriority w:val="9"/>
    <w:unhideWhenUsed/>
    <w:qFormat/>
    <w:pPr>
      <w:keepLines/>
      <w:keepNext/>
      <w:spacing w:before="320"/>
      <w:outlineLvl w:val="4"/>
    </w:pPr>
    <w:rPr>
      <w:rFonts w:ascii="Arial" w:hAnsi="Arial" w:cs="Arial" w:eastAsia="Arial"/>
      <w:b/>
      <w:bCs/>
      <w:sz w:val="24"/>
      <w:szCs w:val="24"/>
    </w:rPr>
  </w:style>
  <w:style w:type="paragraph" w:styleId="656">
    <w:name w:val="Heading 6"/>
    <w:basedOn w:val="650"/>
    <w:next w:val="650"/>
    <w:link w:val="668"/>
    <w:uiPriority w:val="9"/>
    <w:unhideWhenUsed/>
    <w:qFormat/>
    <w:pPr>
      <w:keepLines/>
      <w:keepNext/>
      <w:spacing w:before="320"/>
      <w:outlineLvl w:val="5"/>
    </w:pPr>
    <w:rPr>
      <w:rFonts w:ascii="Arial" w:hAnsi="Arial" w:cs="Arial" w:eastAsia="Arial"/>
      <w:b/>
      <w:bCs/>
    </w:rPr>
  </w:style>
  <w:style w:type="paragraph" w:styleId="657">
    <w:name w:val="Heading 7"/>
    <w:basedOn w:val="650"/>
    <w:next w:val="650"/>
    <w:link w:val="669"/>
    <w:uiPriority w:val="9"/>
    <w:unhideWhenUsed/>
    <w:qFormat/>
    <w:pPr>
      <w:keepLines/>
      <w:keepNext/>
      <w:spacing w:before="320"/>
      <w:outlineLvl w:val="6"/>
    </w:pPr>
    <w:rPr>
      <w:rFonts w:ascii="Arial" w:hAnsi="Arial" w:cs="Arial" w:eastAsia="Arial"/>
      <w:b/>
      <w:bCs/>
      <w:i/>
      <w:iCs/>
    </w:rPr>
  </w:style>
  <w:style w:type="paragraph" w:styleId="658">
    <w:name w:val="Heading 8"/>
    <w:basedOn w:val="650"/>
    <w:next w:val="650"/>
    <w:link w:val="670"/>
    <w:uiPriority w:val="9"/>
    <w:unhideWhenUsed/>
    <w:qFormat/>
    <w:pPr>
      <w:keepLines/>
      <w:keepNext/>
      <w:spacing w:before="320"/>
      <w:outlineLvl w:val="7"/>
    </w:pPr>
    <w:rPr>
      <w:rFonts w:ascii="Arial" w:hAnsi="Arial" w:cs="Arial" w:eastAsia="Arial"/>
      <w:i/>
      <w:iCs/>
    </w:rPr>
  </w:style>
  <w:style w:type="paragraph" w:styleId="659">
    <w:name w:val="Heading 9"/>
    <w:basedOn w:val="650"/>
    <w:next w:val="650"/>
    <w:link w:val="671"/>
    <w:uiPriority w:val="9"/>
    <w:unhideWhenUsed/>
    <w:qFormat/>
    <w:pPr>
      <w:keepLines/>
      <w:keepNext/>
      <w:spacing w:before="320"/>
      <w:outlineLvl w:val="8"/>
    </w:pPr>
    <w:rPr>
      <w:rFonts w:ascii="Arial" w:hAnsi="Arial" w:cs="Arial" w:eastAsia="Arial"/>
      <w:i/>
      <w:iCs/>
      <w:sz w:val="21"/>
      <w:szCs w:val="21"/>
    </w:rPr>
  </w:style>
  <w:style w:type="character" w:styleId="660" w:default="1">
    <w:name w:val="Default Paragraph Font"/>
    <w:uiPriority w:val="1"/>
    <w:semiHidden/>
    <w:unhideWhenUsed/>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character" w:styleId="663" w:customStyle="1">
    <w:name w:val="Заголовок 1 Знак"/>
    <w:link w:val="651"/>
    <w:uiPriority w:val="9"/>
    <w:rPr>
      <w:rFonts w:ascii="Arial" w:hAnsi="Arial" w:cs="Arial" w:eastAsia="Arial"/>
      <w:sz w:val="40"/>
      <w:szCs w:val="40"/>
    </w:rPr>
  </w:style>
  <w:style w:type="character" w:styleId="664" w:customStyle="1">
    <w:name w:val="Заголовок 2 Знак"/>
    <w:link w:val="652"/>
    <w:uiPriority w:val="9"/>
    <w:rPr>
      <w:rFonts w:ascii="Arial" w:hAnsi="Arial" w:cs="Arial" w:eastAsia="Arial"/>
      <w:sz w:val="34"/>
    </w:rPr>
  </w:style>
  <w:style w:type="character" w:styleId="665" w:customStyle="1">
    <w:name w:val="Заголовок 3 Знак"/>
    <w:link w:val="653"/>
    <w:uiPriority w:val="9"/>
    <w:rPr>
      <w:rFonts w:ascii="Arial" w:hAnsi="Arial" w:cs="Arial" w:eastAsia="Arial"/>
      <w:sz w:val="30"/>
      <w:szCs w:val="30"/>
    </w:rPr>
  </w:style>
  <w:style w:type="character" w:styleId="666" w:customStyle="1">
    <w:name w:val="Заголовок 4 Знак"/>
    <w:link w:val="654"/>
    <w:uiPriority w:val="9"/>
    <w:rPr>
      <w:rFonts w:ascii="Arial" w:hAnsi="Arial" w:cs="Arial" w:eastAsia="Arial"/>
      <w:b/>
      <w:bCs/>
      <w:sz w:val="26"/>
      <w:szCs w:val="26"/>
    </w:rPr>
  </w:style>
  <w:style w:type="character" w:styleId="667" w:customStyle="1">
    <w:name w:val="Заголовок 5 Знак"/>
    <w:link w:val="655"/>
    <w:uiPriority w:val="9"/>
    <w:rPr>
      <w:rFonts w:ascii="Arial" w:hAnsi="Arial" w:cs="Arial" w:eastAsia="Arial"/>
      <w:b/>
      <w:bCs/>
      <w:sz w:val="24"/>
      <w:szCs w:val="24"/>
    </w:rPr>
  </w:style>
  <w:style w:type="character" w:styleId="668" w:customStyle="1">
    <w:name w:val="Заголовок 6 Знак"/>
    <w:link w:val="656"/>
    <w:uiPriority w:val="9"/>
    <w:rPr>
      <w:rFonts w:ascii="Arial" w:hAnsi="Arial" w:cs="Arial" w:eastAsia="Arial"/>
      <w:b/>
      <w:bCs/>
      <w:sz w:val="22"/>
      <w:szCs w:val="22"/>
    </w:rPr>
  </w:style>
  <w:style w:type="character" w:styleId="669" w:customStyle="1">
    <w:name w:val="Заголовок 7 Знак"/>
    <w:link w:val="657"/>
    <w:uiPriority w:val="9"/>
    <w:rPr>
      <w:rFonts w:ascii="Arial" w:hAnsi="Arial" w:cs="Arial" w:eastAsia="Arial"/>
      <w:b/>
      <w:bCs/>
      <w:i/>
      <w:iCs/>
      <w:sz w:val="22"/>
      <w:szCs w:val="22"/>
    </w:rPr>
  </w:style>
  <w:style w:type="character" w:styleId="670" w:customStyle="1">
    <w:name w:val="Заголовок 8 Знак"/>
    <w:link w:val="658"/>
    <w:uiPriority w:val="9"/>
    <w:rPr>
      <w:rFonts w:ascii="Arial" w:hAnsi="Arial" w:cs="Arial" w:eastAsia="Arial"/>
      <w:i/>
      <w:iCs/>
      <w:sz w:val="22"/>
      <w:szCs w:val="22"/>
    </w:rPr>
  </w:style>
  <w:style w:type="character" w:styleId="671" w:customStyle="1">
    <w:name w:val="Заголовок 9 Знак"/>
    <w:link w:val="659"/>
    <w:uiPriority w:val="9"/>
    <w:rPr>
      <w:rFonts w:ascii="Arial" w:hAnsi="Arial" w:cs="Arial" w:eastAsia="Arial"/>
      <w:i/>
      <w:iCs/>
      <w:sz w:val="21"/>
      <w:szCs w:val="21"/>
    </w:rPr>
  </w:style>
  <w:style w:type="paragraph" w:styleId="672">
    <w:name w:val="Title"/>
    <w:basedOn w:val="650"/>
    <w:next w:val="650"/>
    <w:link w:val="673"/>
    <w:uiPriority w:val="10"/>
    <w:qFormat/>
    <w:pPr>
      <w:contextualSpacing/>
      <w:spacing w:before="300"/>
    </w:pPr>
    <w:rPr>
      <w:sz w:val="48"/>
      <w:szCs w:val="48"/>
    </w:rPr>
  </w:style>
  <w:style w:type="character" w:styleId="673" w:customStyle="1">
    <w:name w:val="Заголовок Знак"/>
    <w:link w:val="672"/>
    <w:uiPriority w:val="10"/>
    <w:rPr>
      <w:sz w:val="48"/>
      <w:szCs w:val="48"/>
    </w:rPr>
  </w:style>
  <w:style w:type="paragraph" w:styleId="674">
    <w:name w:val="Subtitle"/>
    <w:basedOn w:val="650"/>
    <w:next w:val="650"/>
    <w:link w:val="675"/>
    <w:uiPriority w:val="11"/>
    <w:qFormat/>
    <w:pPr>
      <w:spacing w:before="200"/>
    </w:pPr>
    <w:rPr>
      <w:sz w:val="24"/>
      <w:szCs w:val="24"/>
    </w:rPr>
  </w:style>
  <w:style w:type="character" w:styleId="675" w:customStyle="1">
    <w:name w:val="Подзаголовок Знак"/>
    <w:link w:val="674"/>
    <w:uiPriority w:val="11"/>
    <w:rPr>
      <w:sz w:val="24"/>
      <w:szCs w:val="24"/>
    </w:rPr>
  </w:style>
  <w:style w:type="paragraph" w:styleId="676">
    <w:name w:val="Quote"/>
    <w:basedOn w:val="650"/>
    <w:next w:val="650"/>
    <w:link w:val="677"/>
    <w:uiPriority w:val="29"/>
    <w:qFormat/>
    <w:pPr>
      <w:ind w:left="720" w:right="720"/>
    </w:pPr>
    <w:rPr>
      <w:i/>
    </w:rPr>
  </w:style>
  <w:style w:type="character" w:styleId="677" w:customStyle="1">
    <w:name w:val="Цитата 2 Знак"/>
    <w:link w:val="676"/>
    <w:uiPriority w:val="29"/>
    <w:rPr>
      <w:i/>
    </w:rPr>
  </w:style>
  <w:style w:type="paragraph" w:styleId="678">
    <w:name w:val="Intense Quote"/>
    <w:basedOn w:val="650"/>
    <w:next w:val="650"/>
    <w:link w:val="6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customStyle="1">
    <w:name w:val="Выделенная цитата Знак"/>
    <w:link w:val="678"/>
    <w:uiPriority w:val="30"/>
    <w:rPr>
      <w:i/>
    </w:rPr>
  </w:style>
  <w:style w:type="paragraph" w:styleId="680">
    <w:name w:val="Header"/>
    <w:basedOn w:val="650"/>
    <w:link w:val="681"/>
    <w:uiPriority w:val="99"/>
    <w:unhideWhenUsed/>
    <w:pPr>
      <w:spacing w:after="0" w:line="240" w:lineRule="auto"/>
      <w:tabs>
        <w:tab w:val="center" w:pos="7143" w:leader="none"/>
        <w:tab w:val="right" w:pos="14287" w:leader="none"/>
      </w:tabs>
    </w:pPr>
  </w:style>
  <w:style w:type="character" w:styleId="681" w:customStyle="1">
    <w:name w:val="Верхний колонтитул Знак"/>
    <w:link w:val="680"/>
    <w:uiPriority w:val="99"/>
  </w:style>
  <w:style w:type="paragraph" w:styleId="682">
    <w:name w:val="Footer"/>
    <w:basedOn w:val="650"/>
    <w:link w:val="685"/>
    <w:uiPriority w:val="99"/>
    <w:unhideWhenUsed/>
    <w:pPr>
      <w:spacing w:after="0" w:line="240" w:lineRule="auto"/>
      <w:tabs>
        <w:tab w:val="center" w:pos="7143" w:leader="none"/>
        <w:tab w:val="right" w:pos="14287" w:leader="none"/>
      </w:tabs>
    </w:pPr>
  </w:style>
  <w:style w:type="character" w:styleId="683" w:customStyle="1">
    <w:name w:val="Footer Char"/>
    <w:uiPriority w:val="99"/>
  </w:style>
  <w:style w:type="paragraph" w:styleId="684">
    <w:name w:val="Caption"/>
    <w:basedOn w:val="650"/>
    <w:next w:val="650"/>
    <w:uiPriority w:val="35"/>
    <w:semiHidden/>
    <w:unhideWhenUsed/>
    <w:qFormat/>
    <w:rPr>
      <w:b/>
      <w:bCs/>
      <w:color w:val="5B9BD5" w:themeColor="accent1"/>
      <w:sz w:val="18"/>
      <w:szCs w:val="18"/>
    </w:rPr>
  </w:style>
  <w:style w:type="character" w:styleId="685" w:customStyle="1">
    <w:name w:val="Нижний колонтитул Знак"/>
    <w:link w:val="682"/>
    <w:uiPriority w:val="99"/>
  </w:style>
  <w:style w:type="table" w:styleId="686">
    <w:name w:val="Table Grid"/>
    <w:basedOn w:val="661"/>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87" w:customStyle="1">
    <w:name w:val="Table Grid Light"/>
    <w:basedOn w:val="661"/>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88">
    <w:name w:val="Plain Table 1"/>
    <w:basedOn w:val="661"/>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66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661"/>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661"/>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661"/>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name w:val="Grid Table 1 Light"/>
    <w:basedOn w:val="661"/>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1"/>
    <w:basedOn w:val="661"/>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2"/>
    <w:basedOn w:val="661"/>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3"/>
    <w:basedOn w:val="661"/>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4"/>
    <w:basedOn w:val="661"/>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5"/>
    <w:basedOn w:val="661"/>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6"/>
    <w:basedOn w:val="661"/>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661"/>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1" w:customStyle="1">
    <w:name w:val="Grid Table 2 - Accent 1"/>
    <w:basedOn w:val="661"/>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02" w:customStyle="1">
    <w:name w:val="Grid Table 2 - Accent 2"/>
    <w:basedOn w:val="661"/>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03" w:customStyle="1">
    <w:name w:val="Grid Table 2 - Accent 3"/>
    <w:basedOn w:val="661"/>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4" w:customStyle="1">
    <w:name w:val="Grid Table 2 - Accent 4"/>
    <w:basedOn w:val="661"/>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05" w:customStyle="1">
    <w:name w:val="Grid Table 2 - Accent 5"/>
    <w:basedOn w:val="661"/>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6" w:customStyle="1">
    <w:name w:val="Grid Table 2 - Accent 6"/>
    <w:basedOn w:val="661"/>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07">
    <w:name w:val="Grid Table 3"/>
    <w:basedOn w:val="661"/>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1"/>
    <w:basedOn w:val="661"/>
    <w:uiPriority w:val="99"/>
    <w:pPr>
      <w:spacing w:after="0" w:line="240" w:lineRule="auto"/>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2"/>
    <w:basedOn w:val="661"/>
    <w:uiPriority w:val="99"/>
    <w:pPr>
      <w:spacing w:after="0" w:line="240" w:lineRule="auto"/>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3"/>
    <w:basedOn w:val="661"/>
    <w:uiPriority w:val="99"/>
    <w:pPr>
      <w:spacing w:after="0" w:line="240" w:lineRule="auto"/>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4"/>
    <w:basedOn w:val="661"/>
    <w:uiPriority w:val="99"/>
    <w:pPr>
      <w:spacing w:after="0" w:line="240" w:lineRule="auto"/>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5"/>
    <w:basedOn w:val="661"/>
    <w:uiPriority w:val="99"/>
    <w:pPr>
      <w:spacing w:after="0" w:line="240" w:lineRule="auto"/>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6"/>
    <w:basedOn w:val="661"/>
    <w:uiPriority w:val="99"/>
    <w:pPr>
      <w:spacing w:after="0" w:line="240" w:lineRule="auto"/>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661"/>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customStyle="1">
    <w:name w:val="Grid Table 4 - Accent 1"/>
    <w:basedOn w:val="661"/>
    <w:uiPriority w:val="5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16" w:customStyle="1">
    <w:name w:val="Grid Table 4 - Accent 2"/>
    <w:basedOn w:val="661"/>
    <w:uiPriority w:val="5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17" w:customStyle="1">
    <w:name w:val="Grid Table 4 - Accent 3"/>
    <w:basedOn w:val="661"/>
    <w:uiPriority w:val="5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18" w:customStyle="1">
    <w:name w:val="Grid Table 4 - Accent 4"/>
    <w:basedOn w:val="661"/>
    <w:uiPriority w:val="5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19" w:customStyle="1">
    <w:name w:val="Grid Table 4 - Accent 5"/>
    <w:basedOn w:val="661"/>
    <w:uiPriority w:val="5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0" w:customStyle="1">
    <w:name w:val="Grid Table 4 - Accent 6"/>
    <w:basedOn w:val="661"/>
    <w:uiPriority w:val="5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1">
    <w:name w:val="Grid Table 5 Dark"/>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5 Dark- Accent 1"/>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3" w:customStyle="1">
    <w:name w:val="Grid Table 5 Dark - Accent 2"/>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4" w:customStyle="1">
    <w:name w:val="Grid Table 5 Dark - Accent 3"/>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5" w:customStyle="1">
    <w:name w:val="Grid Table 5 Dark- Accent 4"/>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6" w:customStyle="1">
    <w:name w:val="Grid Table 5 Dark - Accent 5"/>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27" w:customStyle="1">
    <w:name w:val="Grid Table 5 Dark - Accent 6"/>
    <w:basedOn w:val="661"/>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28">
    <w:name w:val="Grid Table 6 Colorful"/>
    <w:basedOn w:val="661"/>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9" w:customStyle="1">
    <w:name w:val="Grid Table 6 Colorful - Accent 1"/>
    <w:basedOn w:val="661"/>
    <w:uiPriority w:val="99"/>
    <w:pPr>
      <w:spacing w:after="0" w:line="240" w:lineRule="auto"/>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30" w:customStyle="1">
    <w:name w:val="Grid Table 6 Colorful - Accent 2"/>
    <w:basedOn w:val="661"/>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31" w:customStyle="1">
    <w:name w:val="Grid Table 6 Colorful - Accent 3"/>
    <w:basedOn w:val="661"/>
    <w:uiPriority w:val="99"/>
    <w:pPr>
      <w:spacing w:after="0" w:line="240" w:lineRule="auto"/>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32" w:customStyle="1">
    <w:name w:val="Grid Table 6 Colorful - Accent 4"/>
    <w:basedOn w:val="661"/>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33" w:customStyle="1">
    <w:name w:val="Grid Table 6 Colorful - Accent 5"/>
    <w:basedOn w:val="661"/>
    <w:uiPriority w:val="99"/>
    <w:pPr>
      <w:spacing w:after="0" w:line="240" w:lineRule="auto"/>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34" w:customStyle="1">
    <w:name w:val="Grid Table 6 Colorful - Accent 6"/>
    <w:basedOn w:val="661"/>
    <w:uiPriority w:val="99"/>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35">
    <w:name w:val="Grid Table 7 Colorful"/>
    <w:basedOn w:val="661"/>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6" w:customStyle="1">
    <w:name w:val="Grid Table 7 Colorful - Accent 1"/>
    <w:basedOn w:val="661"/>
    <w:uiPriority w:val="99"/>
    <w:pPr>
      <w:spacing w:after="0" w:line="240" w:lineRule="auto"/>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37" w:customStyle="1">
    <w:name w:val="Grid Table 7 Colorful - Accent 2"/>
    <w:basedOn w:val="661"/>
    <w:uiPriority w:val="99"/>
    <w:pPr>
      <w:spacing w:after="0" w:line="240" w:lineRule="auto"/>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38" w:customStyle="1">
    <w:name w:val="Grid Table 7 Colorful - Accent 3"/>
    <w:basedOn w:val="661"/>
    <w:uiPriority w:val="99"/>
    <w:pPr>
      <w:spacing w:after="0" w:line="240" w:lineRule="auto"/>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7 Colorful - Accent 4"/>
    <w:basedOn w:val="661"/>
    <w:uiPriority w:val="99"/>
    <w:pPr>
      <w:spacing w:after="0" w:line="240" w:lineRule="auto"/>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0" w:customStyle="1">
    <w:name w:val="Grid Table 7 Colorful - Accent 5"/>
    <w:basedOn w:val="661"/>
    <w:uiPriority w:val="99"/>
    <w:pPr>
      <w:spacing w:after="0" w:line="240" w:lineRule="auto"/>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1" w:customStyle="1">
    <w:name w:val="Grid Table 7 Colorful - Accent 6"/>
    <w:basedOn w:val="661"/>
    <w:uiPriority w:val="99"/>
    <w:pPr>
      <w:spacing w:after="0" w:line="240" w:lineRule="auto"/>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661"/>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1 Light - Accent 1"/>
    <w:basedOn w:val="661"/>
    <w:uiPriority w:val="99"/>
    <w:pPr>
      <w:spacing w:after="0" w:line="240" w:lineRule="auto"/>
    </w:pPr>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4" w:customStyle="1">
    <w:name w:val="List Table 1 Light - Accent 2"/>
    <w:basedOn w:val="661"/>
    <w:uiPriority w:val="99"/>
    <w:pPr>
      <w:spacing w:after="0" w:line="240" w:lineRule="auto"/>
    </w:p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5" w:customStyle="1">
    <w:name w:val="List Table 1 Light - Accent 3"/>
    <w:basedOn w:val="661"/>
    <w:uiPriority w:val="99"/>
    <w:pPr>
      <w:spacing w:after="0" w:line="240" w:lineRule="auto"/>
    </w:p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6" w:customStyle="1">
    <w:name w:val="List Table 1 Light - Accent 4"/>
    <w:basedOn w:val="661"/>
    <w:uiPriority w:val="99"/>
    <w:pPr>
      <w:spacing w:after="0" w:line="240" w:lineRule="auto"/>
    </w:p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47" w:customStyle="1">
    <w:name w:val="List Table 1 Light - Accent 5"/>
    <w:basedOn w:val="661"/>
    <w:uiPriority w:val="99"/>
    <w:pPr>
      <w:spacing w:after="0" w:line="240" w:lineRule="auto"/>
    </w:pPr>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List Table 1 Light - Accent 6"/>
    <w:basedOn w:val="661"/>
    <w:uiPriority w:val="99"/>
    <w:pPr>
      <w:spacing w:after="0" w:line="240" w:lineRule="auto"/>
    </w:p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49">
    <w:name w:val="List Table 2"/>
    <w:basedOn w:val="661"/>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0" w:customStyle="1">
    <w:name w:val="List Table 2 - Accent 1"/>
    <w:basedOn w:val="661"/>
    <w:uiPriority w:val="99"/>
    <w:pPr>
      <w:spacing w:after="0" w:line="240" w:lineRule="auto"/>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1" w:customStyle="1">
    <w:name w:val="List Table 2 - Accent 2"/>
    <w:basedOn w:val="661"/>
    <w:uiPriority w:val="99"/>
    <w:pPr>
      <w:spacing w:after="0" w:line="240" w:lineRule="auto"/>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2" w:customStyle="1">
    <w:name w:val="List Table 2 - Accent 3"/>
    <w:basedOn w:val="661"/>
    <w:uiPriority w:val="99"/>
    <w:pPr>
      <w:spacing w:after="0" w:line="240" w:lineRule="auto"/>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3" w:customStyle="1">
    <w:name w:val="List Table 2 - Accent 4"/>
    <w:basedOn w:val="661"/>
    <w:uiPriority w:val="99"/>
    <w:pPr>
      <w:spacing w:after="0" w:line="240" w:lineRule="auto"/>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54" w:customStyle="1">
    <w:name w:val="List Table 2 - Accent 5"/>
    <w:basedOn w:val="661"/>
    <w:uiPriority w:val="99"/>
    <w:pPr>
      <w:spacing w:after="0" w:line="240" w:lineRule="auto"/>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5" w:customStyle="1">
    <w:name w:val="List Table 2 - Accent 6"/>
    <w:basedOn w:val="661"/>
    <w:uiPriority w:val="99"/>
    <w:pPr>
      <w:spacing w:after="0" w:line="240" w:lineRule="auto"/>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6">
    <w:name w:val="List Table 3"/>
    <w:basedOn w:val="661"/>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3 - Accent 1"/>
    <w:basedOn w:val="661"/>
    <w:uiPriority w:val="99"/>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8" w:customStyle="1">
    <w:name w:val="List Table 3 - Accent 2"/>
    <w:basedOn w:val="661"/>
    <w:uiPriority w:val="99"/>
    <w:pPr>
      <w:spacing w:after="0" w:line="240" w:lineRule="auto"/>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59" w:customStyle="1">
    <w:name w:val="List Table 3 - Accent 3"/>
    <w:basedOn w:val="661"/>
    <w:uiPriority w:val="99"/>
    <w:pPr>
      <w:spacing w:after="0" w:line="240" w:lineRule="auto"/>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0" w:customStyle="1">
    <w:name w:val="List Table 3 - Accent 4"/>
    <w:basedOn w:val="661"/>
    <w:uiPriority w:val="99"/>
    <w:pPr>
      <w:spacing w:after="0" w:line="240" w:lineRule="auto"/>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1" w:customStyle="1">
    <w:name w:val="List Table 3 - Accent 5"/>
    <w:basedOn w:val="661"/>
    <w:uiPriority w:val="99"/>
    <w:pPr>
      <w:spacing w:after="0" w:line="240" w:lineRule="auto"/>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62" w:customStyle="1">
    <w:name w:val="List Table 3 - Accent 6"/>
    <w:basedOn w:val="661"/>
    <w:uiPriority w:val="99"/>
    <w:pPr>
      <w:spacing w:after="0" w:line="240" w:lineRule="auto"/>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3">
    <w:name w:val="List Table 4"/>
    <w:basedOn w:val="661"/>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 Accent 1"/>
    <w:basedOn w:val="661"/>
    <w:uiPriority w:val="99"/>
    <w:pPr>
      <w:spacing w:after="0" w:line="240" w:lineRule="auto"/>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5" w:customStyle="1">
    <w:name w:val="List Table 4 - Accent 2"/>
    <w:basedOn w:val="661"/>
    <w:uiPriority w:val="99"/>
    <w:pPr>
      <w:spacing w:after="0" w:line="240" w:lineRule="auto"/>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6" w:customStyle="1">
    <w:name w:val="List Table 4 - Accent 3"/>
    <w:basedOn w:val="661"/>
    <w:uiPriority w:val="99"/>
    <w:pPr>
      <w:spacing w:after="0" w:line="240" w:lineRule="auto"/>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67" w:customStyle="1">
    <w:name w:val="List Table 4 - Accent 4"/>
    <w:basedOn w:val="661"/>
    <w:uiPriority w:val="99"/>
    <w:pPr>
      <w:spacing w:after="0" w:line="240" w:lineRule="auto"/>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68" w:customStyle="1">
    <w:name w:val="List Table 4 - Accent 5"/>
    <w:basedOn w:val="661"/>
    <w:uiPriority w:val="99"/>
    <w:pPr>
      <w:spacing w:after="0" w:line="240" w:lineRule="auto"/>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69" w:customStyle="1">
    <w:name w:val="List Table 4 - Accent 6"/>
    <w:basedOn w:val="661"/>
    <w:uiPriority w:val="99"/>
    <w:pPr>
      <w:spacing w:after="0" w:line="240" w:lineRule="auto"/>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661"/>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1" w:customStyle="1">
    <w:name w:val="List Table 5 Dark - Accent 1"/>
    <w:basedOn w:val="661"/>
    <w:uiPriority w:val="99"/>
    <w:pPr>
      <w:spacing w:after="0" w:line="240" w:lineRule="auto"/>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72" w:customStyle="1">
    <w:name w:val="List Table 5 Dark - Accent 2"/>
    <w:basedOn w:val="661"/>
    <w:uiPriority w:val="99"/>
    <w:pPr>
      <w:spacing w:after="0" w:line="240" w:lineRule="auto"/>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73" w:customStyle="1">
    <w:name w:val="List Table 5 Dark - Accent 3"/>
    <w:basedOn w:val="661"/>
    <w:uiPriority w:val="99"/>
    <w:pPr>
      <w:spacing w:after="0" w:line="240" w:lineRule="auto"/>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74" w:customStyle="1">
    <w:name w:val="List Table 5 Dark - Accent 4"/>
    <w:basedOn w:val="661"/>
    <w:uiPriority w:val="99"/>
    <w:pPr>
      <w:spacing w:after="0" w:line="240" w:lineRule="auto"/>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75" w:customStyle="1">
    <w:name w:val="List Table 5 Dark - Accent 5"/>
    <w:basedOn w:val="661"/>
    <w:uiPriority w:val="99"/>
    <w:pPr>
      <w:spacing w:after="0" w:line="240" w:lineRule="auto"/>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76" w:customStyle="1">
    <w:name w:val="List Table 5 Dark - Accent 6"/>
    <w:basedOn w:val="661"/>
    <w:uiPriority w:val="99"/>
    <w:pPr>
      <w:spacing w:after="0" w:line="240" w:lineRule="auto"/>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77">
    <w:name w:val="List Table 6 Colorful"/>
    <w:basedOn w:val="661"/>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8" w:customStyle="1">
    <w:name w:val="List Table 6 Colorful - Accent 1"/>
    <w:basedOn w:val="661"/>
    <w:uiPriority w:val="99"/>
    <w:pPr>
      <w:spacing w:after="0" w:line="240" w:lineRule="auto"/>
    </w:pPr>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79" w:customStyle="1">
    <w:name w:val="List Table 6 Colorful - Accent 2"/>
    <w:basedOn w:val="661"/>
    <w:uiPriority w:val="99"/>
    <w:pPr>
      <w:spacing w:after="0" w:line="240" w:lineRule="auto"/>
    </w:p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80" w:customStyle="1">
    <w:name w:val="List Table 6 Colorful - Accent 3"/>
    <w:basedOn w:val="661"/>
    <w:uiPriority w:val="99"/>
    <w:pPr>
      <w:spacing w:after="0" w:line="240" w:lineRule="auto"/>
    </w:p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81" w:customStyle="1">
    <w:name w:val="List Table 6 Colorful - Accent 4"/>
    <w:basedOn w:val="661"/>
    <w:uiPriority w:val="99"/>
    <w:pPr>
      <w:spacing w:after="0" w:line="240" w:lineRule="auto"/>
    </w:p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82" w:customStyle="1">
    <w:name w:val="List Table 6 Colorful - Accent 5"/>
    <w:basedOn w:val="661"/>
    <w:uiPriority w:val="99"/>
    <w:pPr>
      <w:spacing w:after="0" w:line="240" w:lineRule="auto"/>
    </w:pPr>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783" w:customStyle="1">
    <w:name w:val="List Table 6 Colorful - Accent 6"/>
    <w:basedOn w:val="661"/>
    <w:uiPriority w:val="99"/>
    <w:pPr>
      <w:spacing w:after="0" w:line="240" w:lineRule="auto"/>
    </w:p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784">
    <w:name w:val="List Table 7 Colorful"/>
    <w:basedOn w:val="661"/>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5" w:customStyle="1">
    <w:name w:val="List Table 7 Colorful - Accent 1"/>
    <w:basedOn w:val="661"/>
    <w:uiPriority w:val="99"/>
    <w:pPr>
      <w:spacing w:after="0" w:line="240" w:lineRule="auto"/>
    </w:pPr>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7 Colorful - Accent 2"/>
    <w:basedOn w:val="661"/>
    <w:uiPriority w:val="99"/>
    <w:pPr>
      <w:spacing w:after="0" w:line="240" w:lineRule="auto"/>
    </w:p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7" w:customStyle="1">
    <w:name w:val="List Table 7 Colorful - Accent 3"/>
    <w:basedOn w:val="661"/>
    <w:uiPriority w:val="99"/>
    <w:pPr>
      <w:spacing w:after="0" w:line="240" w:lineRule="auto"/>
    </w:p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88" w:customStyle="1">
    <w:name w:val="List Table 7 Colorful - Accent 4"/>
    <w:basedOn w:val="661"/>
    <w:uiPriority w:val="99"/>
    <w:pPr>
      <w:spacing w:after="0" w:line="240" w:lineRule="auto"/>
    </w:p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9" w:customStyle="1">
    <w:name w:val="List Table 7 Colorful - Accent 5"/>
    <w:basedOn w:val="661"/>
    <w:uiPriority w:val="99"/>
    <w:pPr>
      <w:spacing w:after="0" w:line="240" w:lineRule="auto"/>
    </w:pPr>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0" w:customStyle="1">
    <w:name w:val="List Table 7 Colorful - Accent 6"/>
    <w:basedOn w:val="661"/>
    <w:uiPriority w:val="99"/>
    <w:pPr>
      <w:spacing w:after="0" w:line="240" w:lineRule="auto"/>
    </w:p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1" w:customStyle="1">
    <w:name w:val="Lined - Accent"/>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2" w:customStyle="1">
    <w:name w:val="Lined - Accent 1"/>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93" w:customStyle="1">
    <w:name w:val="Lined - Accent 2"/>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94" w:customStyle="1">
    <w:name w:val="Lined - Accent 3"/>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5" w:customStyle="1">
    <w:name w:val="Lined - Accent 4"/>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796" w:customStyle="1">
    <w:name w:val="Lined - Accent 5"/>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7" w:customStyle="1">
    <w:name w:val="Lined - Accent 6"/>
    <w:basedOn w:val="661"/>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8" w:customStyle="1">
    <w:name w:val="Bordered &amp; Lined - Accent"/>
    <w:basedOn w:val="661"/>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9" w:customStyle="1">
    <w:name w:val="Bordered &amp; Lined - Accent 1"/>
    <w:basedOn w:val="661"/>
    <w:uiPriority w:val="99"/>
    <w:pPr>
      <w:spacing w:after="0" w:line="240" w:lineRule="auto"/>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0" w:customStyle="1">
    <w:name w:val="Bordered &amp; Lined - Accent 2"/>
    <w:basedOn w:val="661"/>
    <w:uiPriority w:val="99"/>
    <w:pPr>
      <w:spacing w:after="0" w:line="240" w:lineRule="auto"/>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1" w:customStyle="1">
    <w:name w:val="Bordered &amp; Lined - Accent 3"/>
    <w:basedOn w:val="661"/>
    <w:uiPriority w:val="99"/>
    <w:pPr>
      <w:spacing w:after="0" w:line="240" w:lineRule="auto"/>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2" w:customStyle="1">
    <w:name w:val="Bordered &amp; Lined - Accent 4"/>
    <w:basedOn w:val="661"/>
    <w:uiPriority w:val="99"/>
    <w:pPr>
      <w:spacing w:after="0" w:line="240" w:lineRule="auto"/>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3" w:customStyle="1">
    <w:name w:val="Bordered &amp; Lined - Accent 5"/>
    <w:basedOn w:val="661"/>
    <w:uiPriority w:val="99"/>
    <w:pPr>
      <w:spacing w:after="0" w:line="240" w:lineRule="auto"/>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4" w:customStyle="1">
    <w:name w:val="Bordered &amp; Lined - Accent 6"/>
    <w:basedOn w:val="661"/>
    <w:uiPriority w:val="99"/>
    <w:pPr>
      <w:spacing w:after="0" w:line="240" w:lineRule="auto"/>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5" w:customStyle="1">
    <w:name w:val="Bordered"/>
    <w:basedOn w:val="661"/>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06" w:customStyle="1">
    <w:name w:val="Bordered - Accent 1"/>
    <w:basedOn w:val="661"/>
    <w:uiPriority w:val="99"/>
    <w:pPr>
      <w:spacing w:after="0" w:line="240" w:lineRule="auto"/>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07" w:customStyle="1">
    <w:name w:val="Bordered - Accent 2"/>
    <w:basedOn w:val="661"/>
    <w:uiPriority w:val="99"/>
    <w:pPr>
      <w:spacing w:after="0" w:line="240" w:lineRule="auto"/>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08" w:customStyle="1">
    <w:name w:val="Bordered - Accent 3"/>
    <w:basedOn w:val="661"/>
    <w:uiPriority w:val="99"/>
    <w:pPr>
      <w:spacing w:after="0" w:line="240" w:lineRule="auto"/>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09" w:customStyle="1">
    <w:name w:val="Bordered - Accent 4"/>
    <w:basedOn w:val="661"/>
    <w:uiPriority w:val="99"/>
    <w:pPr>
      <w:spacing w:after="0" w:line="240" w:lineRule="auto"/>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0" w:customStyle="1">
    <w:name w:val="Bordered - Accent 5"/>
    <w:basedOn w:val="661"/>
    <w:uiPriority w:val="99"/>
    <w:pPr>
      <w:spacing w:after="0" w:line="240" w:lineRule="auto"/>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1" w:customStyle="1">
    <w:name w:val="Bordered - Accent 6"/>
    <w:basedOn w:val="661"/>
    <w:uiPriority w:val="99"/>
    <w:pPr>
      <w:spacing w:after="0" w:line="240" w:lineRule="auto"/>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2">
    <w:name w:val="Hyperlink"/>
    <w:uiPriority w:val="99"/>
    <w:unhideWhenUsed/>
    <w:rPr>
      <w:color w:val="0563C1" w:themeColor="hyperlink"/>
      <w:u w:val="single"/>
    </w:rPr>
  </w:style>
  <w:style w:type="paragraph" w:styleId="813">
    <w:name w:val="footnote text"/>
    <w:basedOn w:val="650"/>
    <w:link w:val="814"/>
    <w:uiPriority w:val="99"/>
    <w:semiHidden/>
    <w:unhideWhenUsed/>
    <w:pPr>
      <w:spacing w:after="40" w:line="240" w:lineRule="auto"/>
    </w:pPr>
    <w:rPr>
      <w:sz w:val="18"/>
    </w:rPr>
  </w:style>
  <w:style w:type="character" w:styleId="814" w:customStyle="1">
    <w:name w:val="Текст сноски Знак"/>
    <w:link w:val="813"/>
    <w:uiPriority w:val="99"/>
    <w:rPr>
      <w:sz w:val="18"/>
    </w:rPr>
  </w:style>
  <w:style w:type="character" w:styleId="815">
    <w:name w:val="footnote reference"/>
    <w:uiPriority w:val="99"/>
    <w:unhideWhenUsed/>
    <w:rPr>
      <w:vertAlign w:val="superscript"/>
    </w:rPr>
  </w:style>
  <w:style w:type="paragraph" w:styleId="816">
    <w:name w:val="endnote text"/>
    <w:basedOn w:val="650"/>
    <w:link w:val="817"/>
    <w:uiPriority w:val="99"/>
    <w:semiHidden/>
    <w:unhideWhenUsed/>
    <w:pPr>
      <w:spacing w:after="0" w:line="240" w:lineRule="auto"/>
    </w:pPr>
    <w:rPr>
      <w:sz w:val="20"/>
    </w:rPr>
  </w:style>
  <w:style w:type="character" w:styleId="817" w:customStyle="1">
    <w:name w:val="Текст концевой сноски Знак"/>
    <w:link w:val="816"/>
    <w:uiPriority w:val="99"/>
    <w:rPr>
      <w:sz w:val="20"/>
    </w:rPr>
  </w:style>
  <w:style w:type="character" w:styleId="818">
    <w:name w:val="endnote reference"/>
    <w:uiPriority w:val="99"/>
    <w:semiHidden/>
    <w:unhideWhenUsed/>
    <w:rPr>
      <w:vertAlign w:val="superscript"/>
    </w:rPr>
  </w:style>
  <w:style w:type="paragraph" w:styleId="819">
    <w:name w:val="toc 1"/>
    <w:basedOn w:val="650"/>
    <w:next w:val="650"/>
    <w:uiPriority w:val="39"/>
    <w:unhideWhenUsed/>
    <w:pPr>
      <w:spacing w:after="57"/>
    </w:pPr>
  </w:style>
  <w:style w:type="paragraph" w:styleId="820">
    <w:name w:val="toc 2"/>
    <w:basedOn w:val="650"/>
    <w:next w:val="650"/>
    <w:uiPriority w:val="39"/>
    <w:unhideWhenUsed/>
    <w:pPr>
      <w:ind w:left="283"/>
      <w:spacing w:after="57"/>
    </w:pPr>
  </w:style>
  <w:style w:type="paragraph" w:styleId="821">
    <w:name w:val="toc 3"/>
    <w:basedOn w:val="650"/>
    <w:next w:val="650"/>
    <w:uiPriority w:val="39"/>
    <w:unhideWhenUsed/>
    <w:pPr>
      <w:ind w:left="567"/>
      <w:spacing w:after="57"/>
    </w:pPr>
  </w:style>
  <w:style w:type="paragraph" w:styleId="822">
    <w:name w:val="toc 4"/>
    <w:basedOn w:val="650"/>
    <w:next w:val="650"/>
    <w:uiPriority w:val="39"/>
    <w:unhideWhenUsed/>
    <w:pPr>
      <w:ind w:left="850"/>
      <w:spacing w:after="57"/>
    </w:pPr>
  </w:style>
  <w:style w:type="paragraph" w:styleId="823">
    <w:name w:val="toc 5"/>
    <w:basedOn w:val="650"/>
    <w:next w:val="650"/>
    <w:uiPriority w:val="39"/>
    <w:unhideWhenUsed/>
    <w:pPr>
      <w:ind w:left="1134"/>
      <w:spacing w:after="57"/>
    </w:pPr>
  </w:style>
  <w:style w:type="paragraph" w:styleId="824">
    <w:name w:val="toc 6"/>
    <w:basedOn w:val="650"/>
    <w:next w:val="650"/>
    <w:uiPriority w:val="39"/>
    <w:unhideWhenUsed/>
    <w:pPr>
      <w:ind w:left="1417"/>
      <w:spacing w:after="57"/>
    </w:pPr>
  </w:style>
  <w:style w:type="paragraph" w:styleId="825">
    <w:name w:val="toc 7"/>
    <w:basedOn w:val="650"/>
    <w:next w:val="650"/>
    <w:uiPriority w:val="39"/>
    <w:unhideWhenUsed/>
    <w:pPr>
      <w:ind w:left="1701"/>
      <w:spacing w:after="57"/>
    </w:pPr>
  </w:style>
  <w:style w:type="paragraph" w:styleId="826">
    <w:name w:val="toc 8"/>
    <w:basedOn w:val="650"/>
    <w:next w:val="650"/>
    <w:uiPriority w:val="39"/>
    <w:unhideWhenUsed/>
    <w:pPr>
      <w:ind w:left="1984"/>
      <w:spacing w:after="57"/>
    </w:pPr>
  </w:style>
  <w:style w:type="paragraph" w:styleId="827">
    <w:name w:val="toc 9"/>
    <w:basedOn w:val="650"/>
    <w:next w:val="650"/>
    <w:uiPriority w:val="39"/>
    <w:unhideWhenUsed/>
    <w:pPr>
      <w:ind w:left="2268"/>
      <w:spacing w:after="57"/>
    </w:pPr>
  </w:style>
  <w:style w:type="paragraph" w:styleId="828">
    <w:name w:val="TOC Heading"/>
    <w:uiPriority w:val="39"/>
    <w:unhideWhenUsed/>
  </w:style>
  <w:style w:type="paragraph" w:styleId="829">
    <w:name w:val="table of figures"/>
    <w:basedOn w:val="650"/>
    <w:next w:val="650"/>
    <w:uiPriority w:val="99"/>
    <w:unhideWhenUsed/>
    <w:pPr>
      <w:spacing w:after="0"/>
    </w:pPr>
  </w:style>
  <w:style w:type="paragraph" w:styleId="830">
    <w:name w:val="No Spacing"/>
    <w:basedOn w:val="650"/>
    <w:uiPriority w:val="1"/>
    <w:qFormat/>
    <w:pPr>
      <w:spacing w:after="0" w:line="240" w:lineRule="auto"/>
    </w:pPr>
  </w:style>
  <w:style w:type="paragraph" w:styleId="831">
    <w:name w:val="List Paragraph"/>
    <w:basedOn w:val="65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
</file>

<file path=customXml/itemProps1.xml><?xml version="1.0" encoding="utf-8"?>
<ds:datastoreItem xmlns:ds="http://schemas.openxmlformats.org/officeDocument/2006/customXml" ds:itemID="{3E154671-330F-4C62-980A-9AAE8984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ONLYOFFICE/7.0.1.37</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Смоляков Дмитрий Витальевич</dc:creator>
  <cp:lastModifiedBy>Дмитрий Витальевич Смоляков</cp:lastModifiedBy>
  <cp:revision>8</cp:revision>
  <dcterms:created xsi:type="dcterms:W3CDTF">2022-11-29T06:26:00Z</dcterms:created>
  <dcterms:modified xsi:type="dcterms:W3CDTF">2022-12-01T04:23:08Z</dcterms:modified>
</cp:coreProperties>
</file>