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0B7" w:rsidRPr="00FC0300" w:rsidRDefault="000660B7" w:rsidP="00911C18">
      <w:pPr>
        <w:ind w:firstLine="709"/>
        <w:rPr>
          <w:sz w:val="20"/>
          <w:szCs w:val="20"/>
        </w:rPr>
      </w:pPr>
    </w:p>
    <w:p w:rsidR="000660B7" w:rsidRPr="00FC0300" w:rsidRDefault="000660B7" w:rsidP="000660B7">
      <w:pPr>
        <w:jc w:val="center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КОМИТЕТ ОБРАЗОВАНИЯ</w:t>
      </w:r>
    </w:p>
    <w:p w:rsidR="000660B7" w:rsidRPr="00FC0300" w:rsidRDefault="000660B7" w:rsidP="00911C18">
      <w:pPr>
        <w:jc w:val="center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АДМИНИСТРАЦИИ ЗАВОДОУКОВСКОГО  ГОРОДСКОГО  ОКРУГА</w:t>
      </w:r>
    </w:p>
    <w:p w:rsidR="000660B7" w:rsidRPr="00FC0300" w:rsidRDefault="000660B7" w:rsidP="000660B7">
      <w:pPr>
        <w:jc w:val="center"/>
        <w:rPr>
          <w:b/>
          <w:color w:val="0000FF"/>
          <w:sz w:val="20"/>
          <w:szCs w:val="20"/>
        </w:rPr>
      </w:pPr>
      <w:r w:rsidRPr="00FC0300">
        <w:rPr>
          <w:b/>
          <w:color w:val="0000FF"/>
          <w:sz w:val="20"/>
          <w:szCs w:val="20"/>
        </w:rPr>
        <w:t>Муниципальное автономное общеобразовательное учреждение</w:t>
      </w:r>
    </w:p>
    <w:p w:rsidR="000660B7" w:rsidRPr="00FC0300" w:rsidRDefault="000660B7" w:rsidP="000660B7">
      <w:pPr>
        <w:jc w:val="center"/>
        <w:rPr>
          <w:b/>
          <w:color w:val="0000FF"/>
          <w:sz w:val="20"/>
          <w:szCs w:val="20"/>
        </w:rPr>
      </w:pPr>
      <w:proofErr w:type="spellStart"/>
      <w:r w:rsidRPr="00FC0300">
        <w:rPr>
          <w:b/>
          <w:color w:val="0000FF"/>
          <w:sz w:val="20"/>
          <w:szCs w:val="20"/>
        </w:rPr>
        <w:t>Заводоуковского</w:t>
      </w:r>
      <w:proofErr w:type="spellEnd"/>
      <w:r w:rsidRPr="00FC0300">
        <w:rPr>
          <w:b/>
          <w:color w:val="0000FF"/>
          <w:sz w:val="20"/>
          <w:szCs w:val="20"/>
        </w:rPr>
        <w:t xml:space="preserve">  городского округа</w:t>
      </w:r>
    </w:p>
    <w:p w:rsidR="000660B7" w:rsidRPr="00FC0300" w:rsidRDefault="000660B7" w:rsidP="000660B7">
      <w:pPr>
        <w:jc w:val="center"/>
        <w:rPr>
          <w:b/>
          <w:color w:val="0000FF"/>
          <w:sz w:val="20"/>
          <w:szCs w:val="20"/>
        </w:rPr>
      </w:pPr>
      <w:r w:rsidRPr="00FC0300">
        <w:rPr>
          <w:b/>
          <w:color w:val="0000FF"/>
          <w:sz w:val="20"/>
          <w:szCs w:val="20"/>
        </w:rPr>
        <w:t>«</w:t>
      </w:r>
      <w:proofErr w:type="spellStart"/>
      <w:r w:rsidRPr="00FC0300">
        <w:rPr>
          <w:b/>
          <w:color w:val="0000FF"/>
          <w:sz w:val="20"/>
          <w:szCs w:val="20"/>
        </w:rPr>
        <w:t>Новозаимская</w:t>
      </w:r>
      <w:proofErr w:type="spellEnd"/>
      <w:r w:rsidRPr="00FC0300">
        <w:rPr>
          <w:b/>
          <w:color w:val="0000FF"/>
          <w:sz w:val="20"/>
          <w:szCs w:val="20"/>
        </w:rPr>
        <w:t xml:space="preserve"> средняя общеобразовательная школа</w:t>
      </w:r>
    </w:p>
    <w:p w:rsidR="000660B7" w:rsidRPr="00FC0300" w:rsidRDefault="000660B7" w:rsidP="000660B7">
      <w:pPr>
        <w:jc w:val="center"/>
        <w:rPr>
          <w:b/>
          <w:color w:val="0000FF"/>
          <w:sz w:val="20"/>
          <w:szCs w:val="20"/>
        </w:rPr>
      </w:pPr>
      <w:r w:rsidRPr="00FC0300">
        <w:rPr>
          <w:b/>
          <w:color w:val="0000FF"/>
          <w:sz w:val="20"/>
          <w:szCs w:val="20"/>
        </w:rPr>
        <w:t>имени Героя Советского Союза В.М. Важенина»</w:t>
      </w:r>
    </w:p>
    <w:p w:rsidR="000660B7" w:rsidRPr="00FC0300" w:rsidRDefault="000660B7" w:rsidP="000660B7">
      <w:pPr>
        <w:jc w:val="right"/>
        <w:rPr>
          <w:b/>
          <w:sz w:val="20"/>
          <w:szCs w:val="20"/>
        </w:rPr>
      </w:pPr>
    </w:p>
    <w:p w:rsidR="000660B7" w:rsidRPr="00FC0300" w:rsidRDefault="000660B7" w:rsidP="000660B7">
      <w:pPr>
        <w:jc w:val="right"/>
        <w:rPr>
          <w:b/>
          <w:sz w:val="20"/>
          <w:szCs w:val="20"/>
        </w:rPr>
      </w:pPr>
    </w:p>
    <w:p w:rsidR="000660B7" w:rsidRPr="00FC0300" w:rsidRDefault="000660B7" w:rsidP="000660B7">
      <w:pPr>
        <w:rPr>
          <w:b/>
          <w:color w:val="0000FF"/>
          <w:sz w:val="20"/>
          <w:szCs w:val="20"/>
        </w:rPr>
      </w:pPr>
    </w:p>
    <w:p w:rsidR="000660B7" w:rsidRPr="00FC0300" w:rsidRDefault="000660B7" w:rsidP="000660B7">
      <w:pPr>
        <w:jc w:val="center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Программа</w:t>
      </w:r>
    </w:p>
    <w:p w:rsidR="000660B7" w:rsidRPr="00FC0300" w:rsidRDefault="000660B7" w:rsidP="000660B7">
      <w:pPr>
        <w:jc w:val="center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творческого объединения</w:t>
      </w:r>
    </w:p>
    <w:p w:rsidR="000660B7" w:rsidRPr="00FC0300" w:rsidRDefault="000660B7" w:rsidP="000660B7">
      <w:pPr>
        <w:jc w:val="center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 xml:space="preserve">для </w:t>
      </w:r>
      <w:proofErr w:type="gramStart"/>
      <w:r w:rsidRPr="00FC0300">
        <w:rPr>
          <w:b/>
          <w:sz w:val="20"/>
          <w:szCs w:val="20"/>
        </w:rPr>
        <w:t>обучающихся</w:t>
      </w:r>
      <w:proofErr w:type="gramEnd"/>
      <w:r w:rsidRPr="00FC0300">
        <w:rPr>
          <w:b/>
          <w:sz w:val="20"/>
          <w:szCs w:val="20"/>
        </w:rPr>
        <w:t xml:space="preserve"> 9 класса</w:t>
      </w:r>
    </w:p>
    <w:p w:rsidR="000660B7" w:rsidRPr="00FC0300" w:rsidRDefault="00FC0300" w:rsidP="000660B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2021 – 202</w:t>
      </w:r>
      <w:r w:rsidR="000660B7" w:rsidRPr="00FC0300">
        <w:rPr>
          <w:b/>
          <w:sz w:val="20"/>
          <w:szCs w:val="20"/>
        </w:rPr>
        <w:t>2 учебный год</w:t>
      </w:r>
    </w:p>
    <w:p w:rsidR="000660B7" w:rsidRPr="00FC0300" w:rsidRDefault="000660B7" w:rsidP="000660B7">
      <w:pPr>
        <w:jc w:val="center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«Текст как продукт речевой деятельности».</w:t>
      </w:r>
    </w:p>
    <w:p w:rsidR="000660B7" w:rsidRPr="00FC0300" w:rsidRDefault="000660B7" w:rsidP="000660B7">
      <w:pPr>
        <w:jc w:val="center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Возраст обучающихся: 15 лет</w:t>
      </w:r>
    </w:p>
    <w:p w:rsidR="000660B7" w:rsidRPr="00FC0300" w:rsidRDefault="000660B7" w:rsidP="000660B7">
      <w:pPr>
        <w:jc w:val="center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С</w:t>
      </w:r>
      <w:r w:rsidR="00FC0300">
        <w:rPr>
          <w:b/>
          <w:sz w:val="20"/>
          <w:szCs w:val="20"/>
        </w:rPr>
        <w:t>рок реализации программы 2021– 202</w:t>
      </w:r>
      <w:r w:rsidRPr="00FC0300">
        <w:rPr>
          <w:b/>
          <w:sz w:val="20"/>
          <w:szCs w:val="20"/>
        </w:rPr>
        <w:t xml:space="preserve">2 год. </w:t>
      </w:r>
    </w:p>
    <w:p w:rsidR="000660B7" w:rsidRPr="00FC0300" w:rsidRDefault="000660B7" w:rsidP="000660B7">
      <w:pPr>
        <w:rPr>
          <w:sz w:val="20"/>
          <w:szCs w:val="20"/>
        </w:rPr>
      </w:pPr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ab/>
        <w:t xml:space="preserve">                                                   </w:t>
      </w:r>
    </w:p>
    <w:p w:rsidR="000660B7" w:rsidRPr="00FC0300" w:rsidRDefault="000660B7" w:rsidP="000660B7">
      <w:pPr>
        <w:jc w:val="right"/>
        <w:rPr>
          <w:sz w:val="20"/>
          <w:szCs w:val="20"/>
        </w:rPr>
      </w:pPr>
      <w:r w:rsidRPr="00FC0300">
        <w:rPr>
          <w:sz w:val="20"/>
          <w:szCs w:val="20"/>
        </w:rPr>
        <w:t xml:space="preserve">                                                                                Учитель русского языка </w:t>
      </w:r>
    </w:p>
    <w:p w:rsidR="000660B7" w:rsidRPr="00FC0300" w:rsidRDefault="000660B7" w:rsidP="000660B7">
      <w:pPr>
        <w:jc w:val="right"/>
        <w:rPr>
          <w:sz w:val="20"/>
          <w:szCs w:val="20"/>
        </w:rPr>
      </w:pPr>
      <w:r w:rsidRPr="00FC0300">
        <w:rPr>
          <w:sz w:val="20"/>
          <w:szCs w:val="20"/>
        </w:rPr>
        <w:t xml:space="preserve">                                                                                 и литературы </w:t>
      </w:r>
    </w:p>
    <w:p w:rsidR="000660B7" w:rsidRPr="00FC0300" w:rsidRDefault="000660B7" w:rsidP="000660B7">
      <w:pPr>
        <w:jc w:val="right"/>
        <w:rPr>
          <w:sz w:val="20"/>
          <w:szCs w:val="20"/>
        </w:rPr>
      </w:pPr>
      <w:r w:rsidRPr="00FC0300">
        <w:rPr>
          <w:sz w:val="20"/>
          <w:szCs w:val="20"/>
        </w:rPr>
        <w:t xml:space="preserve">                                                                                 </w:t>
      </w:r>
      <w:proofErr w:type="spellStart"/>
      <w:r w:rsidRPr="00FC0300">
        <w:rPr>
          <w:sz w:val="20"/>
          <w:szCs w:val="20"/>
        </w:rPr>
        <w:t>Новозаимской</w:t>
      </w:r>
      <w:proofErr w:type="spellEnd"/>
      <w:r w:rsidRPr="00FC0300">
        <w:rPr>
          <w:sz w:val="20"/>
          <w:szCs w:val="20"/>
        </w:rPr>
        <w:t xml:space="preserve"> средней </w:t>
      </w:r>
    </w:p>
    <w:p w:rsidR="000660B7" w:rsidRPr="00FC0300" w:rsidRDefault="000660B7" w:rsidP="000660B7">
      <w:pPr>
        <w:jc w:val="right"/>
        <w:rPr>
          <w:sz w:val="20"/>
          <w:szCs w:val="20"/>
        </w:rPr>
      </w:pPr>
      <w:r w:rsidRPr="00FC0300">
        <w:rPr>
          <w:sz w:val="20"/>
          <w:szCs w:val="20"/>
        </w:rPr>
        <w:t xml:space="preserve">                                                                                 общеобразовательной школы</w:t>
      </w:r>
    </w:p>
    <w:p w:rsidR="000660B7" w:rsidRPr="00FC0300" w:rsidRDefault="000660B7" w:rsidP="000660B7">
      <w:pPr>
        <w:jc w:val="right"/>
        <w:rPr>
          <w:sz w:val="20"/>
          <w:szCs w:val="20"/>
        </w:rPr>
      </w:pPr>
      <w:r w:rsidRPr="00FC0300">
        <w:rPr>
          <w:sz w:val="20"/>
          <w:szCs w:val="20"/>
        </w:rPr>
        <w:t xml:space="preserve">                                                                                 </w:t>
      </w:r>
      <w:proofErr w:type="spellStart"/>
      <w:r w:rsidRPr="00FC0300">
        <w:rPr>
          <w:sz w:val="20"/>
          <w:szCs w:val="20"/>
        </w:rPr>
        <w:t>Заводоуковского</w:t>
      </w:r>
      <w:proofErr w:type="spellEnd"/>
      <w:r w:rsidRPr="00FC0300">
        <w:rPr>
          <w:sz w:val="20"/>
          <w:szCs w:val="20"/>
        </w:rPr>
        <w:t xml:space="preserve">  городского</w:t>
      </w:r>
    </w:p>
    <w:p w:rsidR="000660B7" w:rsidRPr="00FC0300" w:rsidRDefault="000660B7" w:rsidP="000660B7">
      <w:pPr>
        <w:ind w:left="5670"/>
        <w:jc w:val="right"/>
        <w:rPr>
          <w:sz w:val="20"/>
          <w:szCs w:val="20"/>
        </w:rPr>
      </w:pPr>
      <w:r w:rsidRPr="00FC0300">
        <w:rPr>
          <w:sz w:val="20"/>
          <w:szCs w:val="20"/>
        </w:rPr>
        <w:t xml:space="preserve">округа           </w:t>
      </w:r>
    </w:p>
    <w:p w:rsidR="000660B7" w:rsidRPr="00FC0300" w:rsidRDefault="000660B7" w:rsidP="000660B7">
      <w:pPr>
        <w:jc w:val="right"/>
        <w:rPr>
          <w:sz w:val="20"/>
          <w:szCs w:val="20"/>
        </w:rPr>
      </w:pPr>
      <w:r w:rsidRPr="00FC0300">
        <w:rPr>
          <w:sz w:val="20"/>
          <w:szCs w:val="20"/>
        </w:rPr>
        <w:t xml:space="preserve">                                                                                 Тюменской области</w:t>
      </w:r>
    </w:p>
    <w:p w:rsidR="000660B7" w:rsidRPr="00FC0300" w:rsidRDefault="000660B7" w:rsidP="000660B7">
      <w:pPr>
        <w:jc w:val="right"/>
        <w:rPr>
          <w:b/>
          <w:sz w:val="20"/>
          <w:szCs w:val="20"/>
        </w:rPr>
      </w:pPr>
      <w:r w:rsidRPr="00FC0300">
        <w:rPr>
          <w:sz w:val="20"/>
          <w:szCs w:val="20"/>
        </w:rPr>
        <w:t xml:space="preserve">                                                                                 </w:t>
      </w:r>
      <w:proofErr w:type="spellStart"/>
      <w:r w:rsidRPr="00FC0300">
        <w:rPr>
          <w:sz w:val="20"/>
          <w:szCs w:val="20"/>
        </w:rPr>
        <w:t>Трепова</w:t>
      </w:r>
      <w:proofErr w:type="spellEnd"/>
      <w:r w:rsidRPr="00FC0300">
        <w:rPr>
          <w:sz w:val="20"/>
          <w:szCs w:val="20"/>
        </w:rPr>
        <w:t xml:space="preserve"> Светлана Ивановна. </w:t>
      </w:r>
    </w:p>
    <w:p w:rsidR="000660B7" w:rsidRPr="00FC0300" w:rsidRDefault="000660B7" w:rsidP="000660B7">
      <w:pPr>
        <w:jc w:val="center"/>
        <w:rPr>
          <w:sz w:val="20"/>
          <w:szCs w:val="20"/>
        </w:rPr>
      </w:pPr>
    </w:p>
    <w:p w:rsidR="000660B7" w:rsidRPr="00FC0300" w:rsidRDefault="00D14BD4" w:rsidP="000660B7">
      <w:pPr>
        <w:jc w:val="center"/>
        <w:rPr>
          <w:sz w:val="20"/>
          <w:szCs w:val="20"/>
        </w:rPr>
      </w:pPr>
      <w:r w:rsidRPr="00FC0300">
        <w:rPr>
          <w:sz w:val="20"/>
          <w:szCs w:val="20"/>
        </w:rPr>
        <w:t>Новая Заимка 2021– 202</w:t>
      </w:r>
      <w:r w:rsidR="000660B7" w:rsidRPr="00FC0300">
        <w:rPr>
          <w:sz w:val="20"/>
          <w:szCs w:val="20"/>
        </w:rPr>
        <w:t>2 учебный год</w:t>
      </w:r>
    </w:p>
    <w:p w:rsidR="000660B7" w:rsidRPr="00FC0300" w:rsidRDefault="000660B7" w:rsidP="000660B7">
      <w:pPr>
        <w:tabs>
          <w:tab w:val="left" w:pos="705"/>
        </w:tabs>
        <w:spacing w:before="120" w:line="249" w:lineRule="auto"/>
        <w:ind w:firstLine="705"/>
        <w:jc w:val="center"/>
        <w:rPr>
          <w:b/>
          <w:sz w:val="20"/>
          <w:szCs w:val="20"/>
        </w:rPr>
      </w:pPr>
    </w:p>
    <w:p w:rsidR="000660B7" w:rsidRDefault="000660B7" w:rsidP="000660B7">
      <w:pPr>
        <w:tabs>
          <w:tab w:val="left" w:pos="705"/>
        </w:tabs>
        <w:spacing w:before="120" w:line="249" w:lineRule="auto"/>
        <w:ind w:firstLine="705"/>
        <w:jc w:val="center"/>
        <w:rPr>
          <w:b/>
          <w:sz w:val="20"/>
          <w:szCs w:val="20"/>
        </w:rPr>
      </w:pPr>
    </w:p>
    <w:p w:rsidR="00FC0300" w:rsidRDefault="00FC0300" w:rsidP="000660B7">
      <w:pPr>
        <w:tabs>
          <w:tab w:val="left" w:pos="705"/>
        </w:tabs>
        <w:spacing w:before="120" w:line="249" w:lineRule="auto"/>
        <w:ind w:firstLine="705"/>
        <w:jc w:val="center"/>
        <w:rPr>
          <w:b/>
          <w:sz w:val="20"/>
          <w:szCs w:val="20"/>
        </w:rPr>
      </w:pPr>
    </w:p>
    <w:p w:rsidR="00FC0300" w:rsidRDefault="00FC0300" w:rsidP="000660B7">
      <w:pPr>
        <w:tabs>
          <w:tab w:val="left" w:pos="705"/>
        </w:tabs>
        <w:spacing w:before="120" w:line="249" w:lineRule="auto"/>
        <w:ind w:firstLine="705"/>
        <w:jc w:val="center"/>
        <w:rPr>
          <w:b/>
          <w:sz w:val="20"/>
          <w:szCs w:val="20"/>
        </w:rPr>
      </w:pPr>
    </w:p>
    <w:p w:rsidR="00FC0300" w:rsidRDefault="00FC0300" w:rsidP="000660B7">
      <w:pPr>
        <w:tabs>
          <w:tab w:val="left" w:pos="705"/>
        </w:tabs>
        <w:spacing w:before="120" w:line="249" w:lineRule="auto"/>
        <w:ind w:firstLine="705"/>
        <w:jc w:val="center"/>
        <w:rPr>
          <w:b/>
          <w:sz w:val="20"/>
          <w:szCs w:val="20"/>
        </w:rPr>
      </w:pPr>
    </w:p>
    <w:p w:rsidR="00FC0300" w:rsidRPr="00FC0300" w:rsidRDefault="00FC0300" w:rsidP="000660B7">
      <w:pPr>
        <w:tabs>
          <w:tab w:val="left" w:pos="705"/>
        </w:tabs>
        <w:spacing w:before="120" w:line="249" w:lineRule="auto"/>
        <w:ind w:firstLine="705"/>
        <w:jc w:val="center"/>
        <w:rPr>
          <w:b/>
          <w:sz w:val="20"/>
          <w:szCs w:val="20"/>
        </w:rPr>
      </w:pPr>
    </w:p>
    <w:p w:rsidR="000660B7" w:rsidRPr="00FC0300" w:rsidRDefault="000660B7" w:rsidP="000660B7">
      <w:pPr>
        <w:tabs>
          <w:tab w:val="left" w:pos="705"/>
        </w:tabs>
        <w:spacing w:before="120" w:line="249" w:lineRule="auto"/>
        <w:ind w:firstLine="705"/>
        <w:jc w:val="center"/>
        <w:rPr>
          <w:b/>
          <w:bCs/>
          <w:sz w:val="20"/>
          <w:szCs w:val="20"/>
        </w:rPr>
      </w:pPr>
      <w:r w:rsidRPr="00FC0300">
        <w:rPr>
          <w:b/>
          <w:sz w:val="20"/>
          <w:szCs w:val="20"/>
        </w:rPr>
        <w:t>Пояснительная записка</w:t>
      </w:r>
      <w:r w:rsidRPr="00FC0300">
        <w:rPr>
          <w:sz w:val="20"/>
          <w:szCs w:val="20"/>
        </w:rPr>
        <w:t>.</w:t>
      </w:r>
    </w:p>
    <w:p w:rsidR="000660B7" w:rsidRPr="00FC0300" w:rsidRDefault="000660B7" w:rsidP="000660B7">
      <w:pPr>
        <w:tabs>
          <w:tab w:val="left" w:pos="705"/>
        </w:tabs>
        <w:ind w:firstLine="705"/>
        <w:jc w:val="both"/>
        <w:rPr>
          <w:sz w:val="20"/>
          <w:szCs w:val="20"/>
        </w:rPr>
      </w:pPr>
      <w:r w:rsidRPr="00FC0300">
        <w:rPr>
          <w:sz w:val="20"/>
          <w:szCs w:val="20"/>
        </w:rPr>
        <w:lastRenderedPageBreak/>
        <w:t xml:space="preserve">Программа творческого объединения «Текст как продукт речевой деятельности» является предметной по русскому языку. Она создана на основе федерального компонента государственного стандарта основного общего образования. 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русского языка, которые определены стандартом. </w:t>
      </w:r>
    </w:p>
    <w:p w:rsidR="000660B7" w:rsidRPr="00FC0300" w:rsidRDefault="000660B7" w:rsidP="000660B7">
      <w:pPr>
        <w:tabs>
          <w:tab w:val="left" w:pos="705"/>
        </w:tabs>
        <w:ind w:firstLine="705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Основные принципы организации материала, его структурирование, последовательность изучения распределены по классам разделам. В программе указывается примерное распределение учебных часов, отводимых на изучение крупных разделов курса. 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proofErr w:type="gramStart"/>
      <w:r w:rsidRPr="00FC0300">
        <w:rPr>
          <w:sz w:val="20"/>
          <w:szCs w:val="20"/>
        </w:rPr>
        <w:t>Программа творческого объединения «Текст как продукт речевой деятельности» рассчитана на 34 часа и направлен не только на интеллектуальное и духовное, эстетическое развитие учащихся 9–</w:t>
      </w:r>
      <w:proofErr w:type="spellStart"/>
      <w:r w:rsidRPr="00FC0300">
        <w:rPr>
          <w:sz w:val="20"/>
          <w:szCs w:val="20"/>
        </w:rPr>
        <w:t>х</w:t>
      </w:r>
      <w:proofErr w:type="spellEnd"/>
      <w:r w:rsidRPr="00FC0300">
        <w:rPr>
          <w:sz w:val="20"/>
          <w:szCs w:val="20"/>
        </w:rPr>
        <w:t xml:space="preserve"> классов, предполагает использование таких форм занятий, когда создаётся творческая атмосфера совместной деятельности учителя и учащихся, атмосфера духовного общения.</w:t>
      </w:r>
      <w:proofErr w:type="gramEnd"/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 xml:space="preserve">Актуальность </w:t>
      </w:r>
      <w:r w:rsidRPr="00FC0300">
        <w:rPr>
          <w:sz w:val="20"/>
          <w:szCs w:val="20"/>
        </w:rPr>
        <w:t xml:space="preserve"> курса: </w:t>
      </w:r>
      <w:proofErr w:type="gramStart"/>
      <w:r w:rsidRPr="00FC0300">
        <w:rPr>
          <w:sz w:val="20"/>
          <w:szCs w:val="20"/>
        </w:rPr>
        <w:t>ориентирован</w:t>
      </w:r>
      <w:proofErr w:type="gramEnd"/>
      <w:r w:rsidRPr="00FC0300">
        <w:rPr>
          <w:sz w:val="20"/>
          <w:szCs w:val="20"/>
        </w:rPr>
        <w:t xml:space="preserve"> на решение наиболее значимых проблем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  В связи с тем, что на первое место в преподавании русского языка в школе выходит </w:t>
      </w:r>
      <w:r w:rsidRPr="00FC0300">
        <w:rPr>
          <w:b/>
          <w:sz w:val="20"/>
          <w:szCs w:val="20"/>
        </w:rPr>
        <w:t>коммуникативная компетентность</w:t>
      </w:r>
      <w:r w:rsidRPr="00FC0300">
        <w:rPr>
          <w:sz w:val="20"/>
          <w:szCs w:val="20"/>
        </w:rPr>
        <w:t xml:space="preserve">, при этом учащиеся должны совершенствовать свои практические умения и навыки, а также навыки учебной деятельности, возникает необходимость </w:t>
      </w:r>
      <w:proofErr w:type="spellStart"/>
      <w:r w:rsidRPr="00FC0300">
        <w:rPr>
          <w:sz w:val="20"/>
          <w:szCs w:val="20"/>
        </w:rPr>
        <w:t>многоаспектной</w:t>
      </w:r>
      <w:proofErr w:type="spellEnd"/>
      <w:r w:rsidRPr="00FC0300">
        <w:rPr>
          <w:sz w:val="20"/>
          <w:szCs w:val="20"/>
        </w:rPr>
        <w:t xml:space="preserve"> работы с текстом. Анализ текста является не только важным средством обобщения  и систематизации знаний по лексике, фонетике, грамматике, стилистике, но и содействует речевому развитию учащихся и воспитывает, совершенствует чувство языка, языковую интуицию, без чего невозможно как восприятие текста, так и его создание. Текст как речевое произведение. Смысловая и композиционная цельность, связность текста. Тема, коммуникативная установка, основная мысль текста. </w:t>
      </w:r>
      <w:proofErr w:type="spellStart"/>
      <w:r w:rsidRPr="00FC0300">
        <w:rPr>
          <w:sz w:val="20"/>
          <w:szCs w:val="20"/>
        </w:rPr>
        <w:t>Микротема</w:t>
      </w:r>
      <w:proofErr w:type="spellEnd"/>
      <w:r w:rsidRPr="00FC0300">
        <w:rPr>
          <w:sz w:val="20"/>
          <w:szCs w:val="20"/>
        </w:rPr>
        <w:t xml:space="preserve"> текста – наиболее важные темы для изучения.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Вид программы:</w:t>
      </w:r>
      <w:r w:rsidRPr="00FC0300">
        <w:rPr>
          <w:sz w:val="20"/>
          <w:szCs w:val="20"/>
        </w:rPr>
        <w:t xml:space="preserve"> </w:t>
      </w:r>
      <w:proofErr w:type="gramStart"/>
      <w:r w:rsidRPr="00FC0300">
        <w:rPr>
          <w:sz w:val="20"/>
          <w:szCs w:val="20"/>
        </w:rPr>
        <w:t>модифицированная</w:t>
      </w:r>
      <w:proofErr w:type="gramEnd"/>
      <w:r w:rsidRPr="00FC0300">
        <w:rPr>
          <w:sz w:val="20"/>
          <w:szCs w:val="20"/>
        </w:rPr>
        <w:t>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По уровню освоения:</w:t>
      </w:r>
      <w:r w:rsidRPr="00FC0300">
        <w:rPr>
          <w:sz w:val="20"/>
          <w:szCs w:val="20"/>
        </w:rPr>
        <w:t xml:space="preserve"> </w:t>
      </w:r>
      <w:proofErr w:type="gramStart"/>
      <w:r w:rsidRPr="00FC0300">
        <w:rPr>
          <w:sz w:val="20"/>
          <w:szCs w:val="20"/>
        </w:rPr>
        <w:t>общеобразовательная</w:t>
      </w:r>
      <w:proofErr w:type="gramEnd"/>
      <w:r w:rsidRPr="00FC0300">
        <w:rPr>
          <w:sz w:val="20"/>
          <w:szCs w:val="20"/>
        </w:rPr>
        <w:t xml:space="preserve">. 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По цели обучения:</w:t>
      </w:r>
      <w:r w:rsidRPr="00FC0300">
        <w:rPr>
          <w:sz w:val="20"/>
          <w:szCs w:val="20"/>
        </w:rPr>
        <w:t xml:space="preserve"> </w:t>
      </w:r>
      <w:proofErr w:type="gramStart"/>
      <w:r w:rsidRPr="00FC0300">
        <w:rPr>
          <w:sz w:val="20"/>
          <w:szCs w:val="20"/>
        </w:rPr>
        <w:t>познавательная</w:t>
      </w:r>
      <w:proofErr w:type="gramEnd"/>
      <w:r w:rsidRPr="00FC0300">
        <w:rPr>
          <w:sz w:val="20"/>
          <w:szCs w:val="20"/>
        </w:rPr>
        <w:t>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Программа ориентирована на следующие принципы: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-принцип наглядности. Он предполагает широкое использование наглядных и дидактических пособий.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 принцип связи теории с практикой.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 принцип индивидуализации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 принцип научности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 учёт возрастных особенностей.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 принцип результативности.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 Работа по анализу текста организуется как </w:t>
      </w:r>
      <w:r w:rsidRPr="00FC0300">
        <w:rPr>
          <w:b/>
          <w:sz w:val="20"/>
          <w:szCs w:val="20"/>
        </w:rPr>
        <w:t>исследовательская деятельность</w:t>
      </w:r>
      <w:r w:rsidRPr="00FC0300">
        <w:rPr>
          <w:sz w:val="20"/>
          <w:szCs w:val="20"/>
        </w:rPr>
        <w:t xml:space="preserve">, когда в процессе выполнения заданий учащиеся понимают закономерности употребления языковых единиц разных уровней в речи, проводятся наблюдение над тем, какова их роль в тексте, получают знания о </w:t>
      </w:r>
      <w:proofErr w:type="spellStart"/>
      <w:r w:rsidRPr="00FC0300">
        <w:rPr>
          <w:sz w:val="20"/>
          <w:szCs w:val="20"/>
        </w:rPr>
        <w:t>текстообразующей</w:t>
      </w:r>
      <w:proofErr w:type="spellEnd"/>
      <w:r w:rsidRPr="00FC0300">
        <w:rPr>
          <w:sz w:val="20"/>
          <w:szCs w:val="20"/>
        </w:rPr>
        <w:t xml:space="preserve">  функции языковых единиц в результате практической деятельности, которая носит творческий характер.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  Особое внимание обращается на занятия – семинары, потому, что эта форма имеет весомое значение в системе непрерывного образования – «школа – вуз».  Основные задачи   сводятся к следующему: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-закрепить и углубить знания, развить  умение учащихся по фонетике и графике, лексике и фразеологии: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-совершенствовать орфографическую и пунктуационную грамотность учащихся;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-закрепить и расширить знания учащихся о тексте;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-обеспечить дальнейшее овладение функциональными стилями речи  с одновременным расширением знаний о стилях.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rStyle w:val="a4"/>
          <w:sz w:val="20"/>
          <w:szCs w:val="20"/>
        </w:rPr>
        <w:t>Место в образовательном процессе:</w:t>
      </w:r>
      <w:r w:rsidRPr="00FC0300">
        <w:rPr>
          <w:sz w:val="20"/>
          <w:szCs w:val="20"/>
        </w:rPr>
        <w:t xml:space="preserve"> согласно существующей типологии, программа творческого объединения </w:t>
      </w:r>
      <w:proofErr w:type="gramStart"/>
      <w:r w:rsidRPr="00FC0300">
        <w:rPr>
          <w:sz w:val="20"/>
          <w:szCs w:val="20"/>
        </w:rPr>
        <w:t>направлен</w:t>
      </w:r>
      <w:proofErr w:type="gramEnd"/>
      <w:r w:rsidRPr="00FC0300">
        <w:rPr>
          <w:sz w:val="20"/>
          <w:szCs w:val="20"/>
        </w:rPr>
        <w:t xml:space="preserve"> на расширение и углубление знаний и навыков, которые приобретают учащиеся на уроках русского языка. Решая задачу повышения предметной компетентности, программа знакомит учащихся с одним из двух основных аспектов всестороннего полного анализа текста.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rStyle w:val="a4"/>
          <w:sz w:val="20"/>
          <w:szCs w:val="20"/>
        </w:rPr>
        <w:t>Адресат:</w:t>
      </w:r>
      <w:r w:rsidRPr="00FC0300">
        <w:rPr>
          <w:sz w:val="20"/>
          <w:szCs w:val="20"/>
        </w:rPr>
        <w:t xml:space="preserve"> обучающиеся 9 класса, желающие развить навык анализа текста, </w:t>
      </w:r>
    </w:p>
    <w:p w:rsidR="000660B7" w:rsidRPr="00FC0300" w:rsidRDefault="000660B7" w:rsidP="000660B7">
      <w:pPr>
        <w:pStyle w:val="a3"/>
        <w:jc w:val="both"/>
        <w:rPr>
          <w:sz w:val="20"/>
          <w:szCs w:val="20"/>
        </w:rPr>
      </w:pPr>
      <w:r w:rsidRPr="00FC0300">
        <w:rPr>
          <w:rStyle w:val="a4"/>
          <w:sz w:val="20"/>
          <w:szCs w:val="20"/>
        </w:rPr>
        <w:t>Форма контроля знаний</w:t>
      </w:r>
    </w:p>
    <w:p w:rsidR="000660B7" w:rsidRPr="00FC0300" w:rsidRDefault="000660B7" w:rsidP="000660B7">
      <w:pPr>
        <w:pStyle w:val="a3"/>
        <w:jc w:val="both"/>
        <w:rPr>
          <w:sz w:val="20"/>
          <w:szCs w:val="20"/>
        </w:rPr>
      </w:pPr>
      <w:r w:rsidRPr="00FC0300">
        <w:rPr>
          <w:sz w:val="20"/>
          <w:szCs w:val="20"/>
        </w:rPr>
        <w:lastRenderedPageBreak/>
        <w:t>Минимальные требования – написание двух лингвостилистических анализов текста по предложенному плану (по одному соответственно на материале прозы и поэзии). Объём работы – 3 тетрадные страницы. Критерии защиты работ: точность и полнота анализа; его самостоятельность, оригинальность, корректность суждений; грамотность речи и степень владения научно-популярным стилем анализа. Перечни художественных текстов для анализа предлагаются учащимся в начале курса в избыточном количестве, чтобы у учащихся была возможность выбора.</w:t>
      </w:r>
    </w:p>
    <w:p w:rsidR="000660B7" w:rsidRPr="00FC0300" w:rsidRDefault="000660B7" w:rsidP="000660B7">
      <w:pPr>
        <w:tabs>
          <w:tab w:val="left" w:pos="705"/>
        </w:tabs>
        <w:spacing w:before="60" w:line="244" w:lineRule="auto"/>
        <w:ind w:firstLine="705"/>
        <w:jc w:val="both"/>
        <w:rPr>
          <w:b/>
          <w:bCs/>
          <w:sz w:val="20"/>
          <w:szCs w:val="20"/>
        </w:rPr>
      </w:pPr>
      <w:r w:rsidRPr="00FC0300">
        <w:rPr>
          <w:b/>
          <w:bCs/>
          <w:sz w:val="20"/>
          <w:szCs w:val="20"/>
        </w:rPr>
        <w:t xml:space="preserve">Ц е л и  </w:t>
      </w:r>
      <w:proofErr w:type="spellStart"/>
      <w:proofErr w:type="gramStart"/>
      <w:r w:rsidRPr="00FC0300">
        <w:rPr>
          <w:b/>
          <w:bCs/>
          <w:sz w:val="20"/>
          <w:szCs w:val="20"/>
        </w:rPr>
        <w:t>и</w:t>
      </w:r>
      <w:proofErr w:type="spellEnd"/>
      <w:proofErr w:type="gramEnd"/>
      <w:r w:rsidRPr="00FC0300">
        <w:rPr>
          <w:b/>
          <w:bCs/>
          <w:sz w:val="20"/>
          <w:szCs w:val="20"/>
        </w:rPr>
        <w:t xml:space="preserve">  задачи .</w:t>
      </w:r>
    </w:p>
    <w:p w:rsidR="000660B7" w:rsidRPr="00FC0300" w:rsidRDefault="000660B7" w:rsidP="000660B7">
      <w:pPr>
        <w:pStyle w:val="a3"/>
        <w:jc w:val="both"/>
        <w:rPr>
          <w:sz w:val="20"/>
          <w:szCs w:val="20"/>
        </w:rPr>
      </w:pPr>
      <w:r w:rsidRPr="00FC0300">
        <w:rPr>
          <w:rStyle w:val="a4"/>
          <w:sz w:val="20"/>
          <w:szCs w:val="20"/>
        </w:rPr>
        <w:t>Цель:</w:t>
      </w:r>
      <w:r w:rsidRPr="00FC0300">
        <w:rPr>
          <w:sz w:val="20"/>
          <w:szCs w:val="20"/>
        </w:rPr>
        <w:t xml:space="preserve"> помочь учащимся в ходе практической работы по лингвостилистическому анализу приобрести лингвистическую и речевую компетенцию для понимания текста как феномена словесного искусства, сформировать навык такого анализа.</w:t>
      </w:r>
    </w:p>
    <w:p w:rsidR="000660B7" w:rsidRPr="00FC0300" w:rsidRDefault="000660B7" w:rsidP="000660B7">
      <w:pPr>
        <w:ind w:firstLine="705"/>
        <w:jc w:val="both"/>
        <w:rPr>
          <w:sz w:val="20"/>
          <w:szCs w:val="20"/>
        </w:rPr>
      </w:pPr>
      <w:r w:rsidRPr="00FC0300">
        <w:rPr>
          <w:noProof/>
          <w:sz w:val="20"/>
          <w:szCs w:val="20"/>
        </w:rPr>
        <w:t></w:t>
      </w:r>
      <w:r w:rsidRPr="00FC0300">
        <w:rPr>
          <w:sz w:val="20"/>
          <w:szCs w:val="20"/>
        </w:rPr>
        <w:t xml:space="preserve"> </w:t>
      </w:r>
      <w:r w:rsidRPr="00FC0300">
        <w:rPr>
          <w:b/>
          <w:bCs/>
          <w:sz w:val="20"/>
          <w:szCs w:val="20"/>
        </w:rPr>
        <w:t xml:space="preserve">воспитание </w:t>
      </w:r>
      <w:r w:rsidRPr="00FC0300">
        <w:rPr>
          <w:b/>
          <w:sz w:val="20"/>
          <w:szCs w:val="20"/>
        </w:rPr>
        <w:t>гражданственности</w:t>
      </w:r>
      <w:r w:rsidRPr="00FC0300">
        <w:rPr>
          <w:sz w:val="20"/>
          <w:szCs w:val="20"/>
        </w:rPr>
        <w:t xml:space="preserve"> и </w:t>
      </w:r>
      <w:r w:rsidRPr="00FC0300">
        <w:rPr>
          <w:b/>
          <w:sz w:val="20"/>
          <w:szCs w:val="20"/>
        </w:rPr>
        <w:t>патриотизма,</w:t>
      </w:r>
      <w:r w:rsidRPr="00FC0300">
        <w:rPr>
          <w:sz w:val="20"/>
          <w:szCs w:val="20"/>
        </w:rPr>
        <w:t xml:space="preserve"> сознательного отношения к языку как явлению культуры, основному средству общения и получения знаний в разных сферах человеческой деятельности; воспитание интереса и любви к русскому языку;</w:t>
      </w:r>
    </w:p>
    <w:p w:rsidR="000660B7" w:rsidRPr="00FC0300" w:rsidRDefault="000660B7" w:rsidP="000660B7">
      <w:pPr>
        <w:ind w:firstLine="705"/>
        <w:jc w:val="both"/>
        <w:rPr>
          <w:sz w:val="20"/>
          <w:szCs w:val="20"/>
        </w:rPr>
      </w:pPr>
      <w:r w:rsidRPr="00FC0300">
        <w:rPr>
          <w:noProof/>
          <w:sz w:val="20"/>
          <w:szCs w:val="20"/>
        </w:rPr>
        <w:t></w:t>
      </w:r>
      <w:r w:rsidRPr="00FC0300">
        <w:rPr>
          <w:sz w:val="20"/>
          <w:szCs w:val="20"/>
        </w:rPr>
        <w:t xml:space="preserve"> </w:t>
      </w:r>
      <w:r w:rsidRPr="00FC0300">
        <w:rPr>
          <w:b/>
          <w:bCs/>
          <w:sz w:val="20"/>
          <w:szCs w:val="20"/>
        </w:rPr>
        <w:t>совершенствование</w:t>
      </w:r>
      <w:r w:rsidRPr="00FC0300">
        <w:rPr>
          <w:sz w:val="20"/>
          <w:szCs w:val="20"/>
        </w:rPr>
        <w:t xml:space="preserve"> речемыслительной деятельности, коммуникативных умений и навыков, обеспечивающих свободное владение русским литературным языком в разных сферах и ситуациях его использования; обогащение словарного запаса и грамматического строя речи учащихся; развитие готовности и способности к речевому взаимодействию и взаимопониманию, потребности к речевому самосовершенствованию;</w:t>
      </w:r>
    </w:p>
    <w:p w:rsidR="000660B7" w:rsidRPr="00FC0300" w:rsidRDefault="000660B7" w:rsidP="000660B7">
      <w:pPr>
        <w:ind w:firstLine="705"/>
        <w:jc w:val="both"/>
        <w:rPr>
          <w:sz w:val="20"/>
          <w:szCs w:val="20"/>
        </w:rPr>
      </w:pPr>
      <w:r w:rsidRPr="00FC0300">
        <w:rPr>
          <w:noProof/>
          <w:sz w:val="20"/>
          <w:szCs w:val="20"/>
        </w:rPr>
        <w:t></w:t>
      </w:r>
      <w:r w:rsidRPr="00FC0300">
        <w:rPr>
          <w:sz w:val="20"/>
          <w:szCs w:val="20"/>
        </w:rPr>
        <w:t xml:space="preserve"> </w:t>
      </w:r>
      <w:r w:rsidRPr="00FC0300">
        <w:rPr>
          <w:b/>
          <w:bCs/>
          <w:sz w:val="20"/>
          <w:szCs w:val="20"/>
        </w:rPr>
        <w:t>освоение знаний</w:t>
      </w:r>
      <w:r w:rsidRPr="00FC0300">
        <w:rPr>
          <w:sz w:val="20"/>
          <w:szCs w:val="20"/>
        </w:rPr>
        <w:t xml:space="preserve"> о русском языке, его устройстве и функционировании в различных сферах и ситуациях общения; о стилистических ресурсах русского языка; об основных нормах русского литературного языка; о русском речевом этикет </w:t>
      </w:r>
      <w:r w:rsidRPr="00FC0300">
        <w:rPr>
          <w:b/>
          <w:bCs/>
          <w:sz w:val="20"/>
          <w:szCs w:val="20"/>
        </w:rPr>
        <w:t>Основные компетенция</w:t>
      </w:r>
    </w:p>
    <w:p w:rsidR="000660B7" w:rsidRPr="00FC0300" w:rsidRDefault="000660B7" w:rsidP="000660B7">
      <w:pPr>
        <w:pStyle w:val="a3"/>
        <w:numPr>
          <w:ilvl w:val="0"/>
          <w:numId w:val="12"/>
        </w:numPr>
        <w:jc w:val="both"/>
        <w:rPr>
          <w:sz w:val="20"/>
          <w:szCs w:val="20"/>
        </w:rPr>
      </w:pPr>
      <w:r w:rsidRPr="00FC0300">
        <w:rPr>
          <w:b/>
          <w:bCs/>
          <w:sz w:val="20"/>
          <w:szCs w:val="20"/>
        </w:rPr>
        <w:t xml:space="preserve"> Общекультурная</w:t>
      </w:r>
    </w:p>
    <w:p w:rsidR="000660B7" w:rsidRPr="00FC0300" w:rsidRDefault="000660B7" w:rsidP="000660B7">
      <w:pPr>
        <w:pStyle w:val="a3"/>
        <w:numPr>
          <w:ilvl w:val="0"/>
          <w:numId w:val="12"/>
        </w:numPr>
        <w:jc w:val="both"/>
        <w:rPr>
          <w:sz w:val="20"/>
          <w:szCs w:val="20"/>
        </w:rPr>
      </w:pPr>
      <w:r w:rsidRPr="00FC0300">
        <w:rPr>
          <w:b/>
          <w:bCs/>
          <w:sz w:val="20"/>
          <w:szCs w:val="20"/>
        </w:rPr>
        <w:t xml:space="preserve"> Учебно-познавательная</w:t>
      </w:r>
    </w:p>
    <w:p w:rsidR="000660B7" w:rsidRPr="00FC0300" w:rsidRDefault="000660B7" w:rsidP="000660B7">
      <w:pPr>
        <w:pStyle w:val="a3"/>
        <w:numPr>
          <w:ilvl w:val="0"/>
          <w:numId w:val="12"/>
        </w:numPr>
        <w:jc w:val="both"/>
        <w:rPr>
          <w:sz w:val="20"/>
          <w:szCs w:val="20"/>
        </w:rPr>
      </w:pPr>
      <w:r w:rsidRPr="00FC0300">
        <w:rPr>
          <w:b/>
          <w:bCs/>
          <w:sz w:val="20"/>
          <w:szCs w:val="20"/>
        </w:rPr>
        <w:t xml:space="preserve"> Информационная</w:t>
      </w:r>
    </w:p>
    <w:p w:rsidR="000660B7" w:rsidRPr="00FC0300" w:rsidRDefault="000660B7" w:rsidP="000660B7">
      <w:pPr>
        <w:pStyle w:val="a3"/>
        <w:numPr>
          <w:ilvl w:val="0"/>
          <w:numId w:val="12"/>
        </w:numPr>
        <w:jc w:val="both"/>
        <w:rPr>
          <w:sz w:val="20"/>
          <w:szCs w:val="20"/>
        </w:rPr>
      </w:pPr>
      <w:r w:rsidRPr="00FC0300">
        <w:rPr>
          <w:b/>
          <w:bCs/>
          <w:sz w:val="20"/>
          <w:szCs w:val="20"/>
        </w:rPr>
        <w:t xml:space="preserve"> Коммуникативная</w:t>
      </w:r>
    </w:p>
    <w:p w:rsidR="000660B7" w:rsidRPr="00FC0300" w:rsidRDefault="000660B7" w:rsidP="000660B7">
      <w:pPr>
        <w:pStyle w:val="a3"/>
        <w:numPr>
          <w:ilvl w:val="0"/>
          <w:numId w:val="12"/>
        </w:numPr>
        <w:jc w:val="both"/>
        <w:rPr>
          <w:sz w:val="20"/>
          <w:szCs w:val="20"/>
        </w:rPr>
      </w:pPr>
      <w:r w:rsidRPr="00FC0300">
        <w:rPr>
          <w:b/>
          <w:bCs/>
          <w:sz w:val="20"/>
          <w:szCs w:val="20"/>
        </w:rPr>
        <w:t xml:space="preserve"> Социально-трудовая компетенция </w:t>
      </w:r>
    </w:p>
    <w:p w:rsidR="000660B7" w:rsidRPr="00FC0300" w:rsidRDefault="000660B7" w:rsidP="000660B7">
      <w:pPr>
        <w:pStyle w:val="a3"/>
        <w:numPr>
          <w:ilvl w:val="0"/>
          <w:numId w:val="12"/>
        </w:numPr>
        <w:jc w:val="both"/>
        <w:rPr>
          <w:sz w:val="20"/>
          <w:szCs w:val="20"/>
        </w:rPr>
      </w:pPr>
      <w:r w:rsidRPr="00FC0300">
        <w:rPr>
          <w:b/>
          <w:bCs/>
          <w:sz w:val="20"/>
          <w:szCs w:val="20"/>
        </w:rPr>
        <w:t xml:space="preserve"> Компетенция личностного самосовершенствования </w:t>
      </w:r>
    </w:p>
    <w:p w:rsidR="000660B7" w:rsidRPr="00FC0300" w:rsidRDefault="000660B7" w:rsidP="000660B7">
      <w:pPr>
        <w:pStyle w:val="a3"/>
        <w:jc w:val="both"/>
        <w:rPr>
          <w:rStyle w:val="a4"/>
          <w:sz w:val="20"/>
          <w:szCs w:val="20"/>
        </w:rPr>
      </w:pPr>
      <w:r w:rsidRPr="00FC0300">
        <w:rPr>
          <w:sz w:val="20"/>
          <w:szCs w:val="20"/>
        </w:rPr>
        <w:t>опознавать, анализировать, классифицировать языковые факты, оценивать их с точки зрения нормативности, соответствия ситуации и сфере общения; умений работать с текстом, осуществлять информационный поиск, извлекать и преобразовывать необходимую информацию</w:t>
      </w:r>
      <w:r w:rsidRPr="00FC0300">
        <w:rPr>
          <w:rStyle w:val="a4"/>
          <w:sz w:val="20"/>
          <w:szCs w:val="20"/>
        </w:rPr>
        <w:t xml:space="preserve"> 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rStyle w:val="a4"/>
          <w:sz w:val="20"/>
          <w:szCs w:val="20"/>
        </w:rPr>
        <w:t>Задачи: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Основные задачи   </w:t>
      </w:r>
      <w:proofErr w:type="gramStart"/>
      <w:r w:rsidRPr="00FC0300">
        <w:rPr>
          <w:sz w:val="20"/>
          <w:szCs w:val="20"/>
        </w:rPr>
        <w:t>творческого</w:t>
      </w:r>
      <w:proofErr w:type="gramEnd"/>
      <w:r w:rsidRPr="00FC0300">
        <w:rPr>
          <w:sz w:val="20"/>
          <w:szCs w:val="20"/>
        </w:rPr>
        <w:t xml:space="preserve"> объединении «Текст как продукт речевой деятельности» в 9 классе сводятся к следующему: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-совершенствовать орфографическую и пунктуационную грамотность учащихся;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-закрепить и расширить знания учащихся о тексте;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-обеспечить дальнейшее овладение функциональными стилями речи  с одновременным расширением знаний о стилях.</w:t>
      </w:r>
    </w:p>
    <w:p w:rsidR="000660B7" w:rsidRPr="00FC0300" w:rsidRDefault="000660B7" w:rsidP="000660B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Дать представление об уровневой структуре лингвостилистического анализа текста </w:t>
      </w:r>
    </w:p>
    <w:p w:rsidR="000660B7" w:rsidRPr="00FC0300" w:rsidRDefault="000660B7" w:rsidP="000660B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Задать систему ориентиров в многообразии этих уровней </w:t>
      </w:r>
    </w:p>
    <w:p w:rsidR="000660B7" w:rsidRPr="00FC0300" w:rsidRDefault="000660B7" w:rsidP="000660B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Способствовать овладению учащимися методикой и техникой лингвостилистического анализа текста</w:t>
      </w:r>
    </w:p>
    <w:p w:rsidR="000660B7" w:rsidRPr="00FC0300" w:rsidRDefault="000660B7" w:rsidP="000660B7">
      <w:pPr>
        <w:spacing w:before="100" w:beforeAutospacing="1" w:after="100" w:afterAutospacing="1"/>
        <w:ind w:left="720"/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lastRenderedPageBreak/>
        <w:t>Тематическое планирование</w:t>
      </w: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5936"/>
        <w:gridCol w:w="1079"/>
        <w:gridCol w:w="3859"/>
        <w:gridCol w:w="3665"/>
      </w:tblGrid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№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 xml:space="preserve">       ТЕМА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proofErr w:type="spellStart"/>
            <w:r w:rsidRPr="00FC0300">
              <w:rPr>
                <w:sz w:val="20"/>
                <w:szCs w:val="20"/>
              </w:rPr>
              <w:t>Колич</w:t>
            </w:r>
            <w:proofErr w:type="spellEnd"/>
            <w:r w:rsidRPr="00FC0300">
              <w:rPr>
                <w:sz w:val="20"/>
                <w:szCs w:val="20"/>
              </w:rPr>
              <w:t>. часов.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 xml:space="preserve">     Вид деятельности  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компетенции</w:t>
            </w: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1</w:t>
            </w:r>
          </w:p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Текст – результат речевой деятельности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Лекция с элементами беседы.</w:t>
            </w:r>
          </w:p>
          <w:p w:rsidR="000660B7" w:rsidRPr="00FC0300" w:rsidRDefault="000660B7" w:rsidP="006460AA">
            <w:pPr>
              <w:rPr>
                <w:b/>
                <w:sz w:val="20"/>
                <w:szCs w:val="20"/>
              </w:rPr>
            </w:pPr>
          </w:p>
        </w:tc>
        <w:tc>
          <w:tcPr>
            <w:tcW w:w="3665" w:type="dxa"/>
          </w:tcPr>
          <w:p w:rsidR="000660B7" w:rsidRPr="00FC0300" w:rsidRDefault="000660B7" w:rsidP="00D14BD4">
            <w:pPr>
              <w:suppressAutoHyphens/>
              <w:spacing w:line="360" w:lineRule="auto"/>
              <w:jc w:val="both"/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Умение самостоятельно искать, анализировать</w:t>
            </w:r>
            <w:proofErr w:type="gramStart"/>
            <w:r w:rsidRPr="00FC0300">
              <w:rPr>
                <w:sz w:val="20"/>
                <w:szCs w:val="20"/>
              </w:rPr>
              <w:t xml:space="preserve"> </w:t>
            </w:r>
            <w:r w:rsidR="00D14BD4" w:rsidRPr="00FC0300">
              <w:rPr>
                <w:sz w:val="20"/>
                <w:szCs w:val="20"/>
              </w:rPr>
              <w:t>.</w:t>
            </w:r>
            <w:proofErr w:type="gramEnd"/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5936" w:type="dxa"/>
          </w:tcPr>
          <w:p w:rsidR="000660B7" w:rsidRPr="00FC0300" w:rsidRDefault="00D14BD4" w:rsidP="00D14BD4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 xml:space="preserve"> Работа с текстом художественной литературы. </w:t>
            </w:r>
            <w:r w:rsidR="000660B7" w:rsidRPr="00FC0300">
              <w:rPr>
                <w:sz w:val="20"/>
                <w:szCs w:val="20"/>
              </w:rPr>
              <w:t>Слово в тексте.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Практикум.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suppressAutoHyphens/>
              <w:spacing w:line="360" w:lineRule="auto"/>
              <w:jc w:val="both"/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Умение самостоятельно искать, анализировать и отбирать необходимую информацию</w:t>
            </w:r>
          </w:p>
          <w:p w:rsidR="000660B7" w:rsidRPr="00FC0300" w:rsidRDefault="000660B7" w:rsidP="006460AA">
            <w:pPr>
              <w:suppressAutoHyphens/>
              <w:spacing w:line="360" w:lineRule="auto"/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Умение организовывать, преобразовать, хранить и предавать полученную информацию</w:t>
            </w:r>
          </w:p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3</w:t>
            </w:r>
          </w:p>
        </w:tc>
        <w:tc>
          <w:tcPr>
            <w:tcW w:w="5936" w:type="dxa"/>
          </w:tcPr>
          <w:p w:rsidR="000660B7" w:rsidRPr="00FC0300" w:rsidRDefault="00D14BD4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 xml:space="preserve"> Художественный стиль. </w:t>
            </w:r>
            <w:r w:rsidR="000660B7" w:rsidRPr="00FC0300">
              <w:rPr>
                <w:sz w:val="20"/>
                <w:szCs w:val="20"/>
              </w:rPr>
              <w:t>От текста к постижению авторского замысла.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Исследование.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4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Средства художественной выразительности и их роль в тексте</w:t>
            </w:r>
            <w:r w:rsidR="00D14BD4" w:rsidRPr="00FC0300">
              <w:rPr>
                <w:sz w:val="20"/>
                <w:szCs w:val="20"/>
              </w:rPr>
              <w:t xml:space="preserve"> художественного стиля</w:t>
            </w:r>
            <w:r w:rsidRPr="00FC0300">
              <w:rPr>
                <w:sz w:val="20"/>
                <w:szCs w:val="20"/>
              </w:rPr>
              <w:t>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Семинары.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Делает выводы и принимает решения в ситуации неопределенности</w:t>
            </w: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5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Стилистические возможности языковых средств.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Исследование.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suppressAutoHyphens/>
              <w:spacing w:line="360" w:lineRule="auto"/>
              <w:jc w:val="both"/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Демонстрирует понимание предложенной информации</w:t>
            </w:r>
          </w:p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Делает выводы и принимает решения в ситуации неопределенности</w:t>
            </w: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6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Понимание текста – процесс творческий.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Творческая мастерская.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Умение самостоятельно искать, анализировать и отбирать необходимую информацию</w:t>
            </w: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7</w:t>
            </w:r>
          </w:p>
        </w:tc>
        <w:tc>
          <w:tcPr>
            <w:tcW w:w="5936" w:type="dxa"/>
          </w:tcPr>
          <w:p w:rsidR="000660B7" w:rsidRPr="00FC0300" w:rsidRDefault="00D14BD4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 xml:space="preserve"> Работа с текстом. </w:t>
            </w:r>
            <w:r w:rsidR="000660B7" w:rsidRPr="00FC0300">
              <w:rPr>
                <w:sz w:val="20"/>
                <w:szCs w:val="20"/>
              </w:rPr>
              <w:t>Диалог с текстом.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Семинар.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8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Выразительное чтение текста как искусство звучащего слова.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Декламация художественного слова.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9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Комплексный анализ текста</w:t>
            </w:r>
            <w:r w:rsidR="00D14BD4" w:rsidRPr="00FC0300">
              <w:rPr>
                <w:sz w:val="20"/>
                <w:szCs w:val="20"/>
              </w:rPr>
              <w:t>, публицистического, художественного стиля</w:t>
            </w:r>
            <w:proofErr w:type="gramStart"/>
            <w:r w:rsidR="00D14BD4" w:rsidRPr="00FC0300">
              <w:rPr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4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Практикум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10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Рецензия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4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Семинар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Умение самостоятельно искать, анализировать и отбирать необходимую информацию</w:t>
            </w: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11</w:t>
            </w:r>
          </w:p>
        </w:tc>
        <w:tc>
          <w:tcPr>
            <w:tcW w:w="5936" w:type="dxa"/>
          </w:tcPr>
          <w:p w:rsidR="000660B7" w:rsidRPr="00FC0300" w:rsidRDefault="000660B7" w:rsidP="00D14BD4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Создание собственного</w:t>
            </w:r>
            <w:r w:rsidR="00D14BD4" w:rsidRPr="00FC0300">
              <w:rPr>
                <w:sz w:val="20"/>
                <w:szCs w:val="20"/>
              </w:rPr>
              <w:t xml:space="preserve"> текста</w:t>
            </w:r>
            <w:proofErr w:type="gramStart"/>
            <w:r w:rsidR="00D14BD4" w:rsidRPr="00FC0300">
              <w:rPr>
                <w:sz w:val="20"/>
                <w:szCs w:val="20"/>
              </w:rPr>
              <w:t xml:space="preserve"> </w:t>
            </w:r>
            <w:r w:rsidRPr="00FC0300">
              <w:rPr>
                <w:sz w:val="20"/>
                <w:szCs w:val="20"/>
              </w:rPr>
              <w:t xml:space="preserve"> </w:t>
            </w:r>
            <w:r w:rsidR="00D14BD4" w:rsidRPr="00FC0300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4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Творческая мастерская.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Творческая деятельность</w:t>
            </w: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12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proofErr w:type="spellStart"/>
            <w:r w:rsidRPr="00FC0300">
              <w:rPr>
                <w:sz w:val="20"/>
                <w:szCs w:val="20"/>
              </w:rPr>
              <w:t>Взаиморецензирование</w:t>
            </w:r>
            <w:proofErr w:type="spellEnd"/>
            <w:r w:rsidRPr="00FC0300">
              <w:rPr>
                <w:sz w:val="20"/>
                <w:szCs w:val="20"/>
              </w:rPr>
              <w:t xml:space="preserve">  текстов</w:t>
            </w:r>
            <w:r w:rsidR="00A63A5E" w:rsidRPr="00FC0300">
              <w:rPr>
                <w:sz w:val="20"/>
                <w:szCs w:val="20"/>
              </w:rPr>
              <w:t xml:space="preserve"> разных стилей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Дискуссия.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suppressAutoHyphens/>
              <w:spacing w:line="360" w:lineRule="auto"/>
              <w:jc w:val="both"/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 xml:space="preserve">Умение самостоятельно искать, </w:t>
            </w:r>
            <w:r w:rsidRPr="00FC0300">
              <w:rPr>
                <w:sz w:val="20"/>
                <w:szCs w:val="20"/>
              </w:rPr>
              <w:lastRenderedPageBreak/>
              <w:t>анализировать и отбирать необходимую информацию</w:t>
            </w: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Работа над проектами.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Творческая мастерская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14</w:t>
            </w: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Защита проектов.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2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Зачет</w:t>
            </w: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Делает выводы и принимает решения в ситуации неопределенности</w:t>
            </w:r>
          </w:p>
        </w:tc>
      </w:tr>
      <w:tr w:rsidR="000660B7" w:rsidRPr="00FC0300" w:rsidTr="006460AA">
        <w:tc>
          <w:tcPr>
            <w:tcW w:w="530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  <w:tc>
          <w:tcPr>
            <w:tcW w:w="5936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ИТОГО:</w:t>
            </w:r>
          </w:p>
        </w:tc>
        <w:tc>
          <w:tcPr>
            <w:tcW w:w="107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  <w:r w:rsidRPr="00FC0300">
              <w:rPr>
                <w:sz w:val="20"/>
                <w:szCs w:val="20"/>
              </w:rPr>
              <w:t>34</w:t>
            </w:r>
          </w:p>
        </w:tc>
        <w:tc>
          <w:tcPr>
            <w:tcW w:w="3859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  <w:tc>
          <w:tcPr>
            <w:tcW w:w="3665" w:type="dxa"/>
          </w:tcPr>
          <w:p w:rsidR="000660B7" w:rsidRPr="00FC0300" w:rsidRDefault="000660B7" w:rsidP="006460AA">
            <w:pPr>
              <w:rPr>
                <w:sz w:val="20"/>
                <w:szCs w:val="20"/>
              </w:rPr>
            </w:pPr>
          </w:p>
        </w:tc>
      </w:tr>
    </w:tbl>
    <w:p w:rsidR="000660B7" w:rsidRPr="00FC0300" w:rsidRDefault="000660B7" w:rsidP="000660B7">
      <w:pPr>
        <w:jc w:val="center"/>
        <w:rPr>
          <w:rFonts w:ascii="Calibri" w:hAnsi="Calibri"/>
          <w:sz w:val="20"/>
          <w:szCs w:val="20"/>
        </w:rPr>
      </w:pPr>
    </w:p>
    <w:p w:rsidR="000660B7" w:rsidRPr="00FC0300" w:rsidRDefault="000660B7" w:rsidP="000660B7">
      <w:pPr>
        <w:jc w:val="center"/>
        <w:rPr>
          <w:sz w:val="20"/>
          <w:szCs w:val="20"/>
        </w:rPr>
      </w:pPr>
      <w:proofErr w:type="spellStart"/>
      <w:r w:rsidRPr="00FC0300">
        <w:rPr>
          <w:b/>
          <w:sz w:val="20"/>
          <w:szCs w:val="20"/>
        </w:rPr>
        <w:t>Учебно</w:t>
      </w:r>
      <w:proofErr w:type="spellEnd"/>
      <w:r w:rsidRPr="00FC0300">
        <w:rPr>
          <w:b/>
          <w:sz w:val="20"/>
          <w:szCs w:val="20"/>
        </w:rPr>
        <w:t xml:space="preserve"> – тематический план</w:t>
      </w:r>
      <w:r w:rsidR="00FC0300">
        <w:rPr>
          <w:b/>
          <w:sz w:val="20"/>
          <w:szCs w:val="20"/>
        </w:rPr>
        <w:t xml:space="preserve"> методической разработки</w:t>
      </w:r>
      <w:proofErr w:type="gramStart"/>
      <w:r w:rsidR="00FC0300">
        <w:rPr>
          <w:b/>
          <w:sz w:val="20"/>
          <w:szCs w:val="20"/>
        </w:rPr>
        <w:t xml:space="preserve"> </w:t>
      </w:r>
      <w:r w:rsidRPr="00FC0300">
        <w:rPr>
          <w:b/>
          <w:sz w:val="20"/>
          <w:szCs w:val="20"/>
        </w:rPr>
        <w:t>.</w:t>
      </w:r>
      <w:proofErr w:type="gramEnd"/>
    </w:p>
    <w:p w:rsidR="000660B7" w:rsidRPr="00FC0300" w:rsidRDefault="00911C18" w:rsidP="000660B7">
      <w:pPr>
        <w:rPr>
          <w:sz w:val="20"/>
          <w:szCs w:val="20"/>
        </w:rPr>
      </w:pPr>
      <w:r w:rsidRPr="00FC0300">
        <w:rPr>
          <w:b/>
          <w:sz w:val="20"/>
          <w:szCs w:val="20"/>
          <w:u w:val="single"/>
        </w:rPr>
        <w:t xml:space="preserve">Занятие </w:t>
      </w:r>
      <w:r w:rsidR="000660B7" w:rsidRPr="00FC0300">
        <w:rPr>
          <w:b/>
          <w:sz w:val="20"/>
          <w:szCs w:val="20"/>
          <w:u w:val="single"/>
        </w:rPr>
        <w:t>1 -2. Текст – результат речевой деятельности.</w:t>
      </w:r>
    </w:p>
    <w:p w:rsidR="000660B7" w:rsidRPr="00FC0300" w:rsidRDefault="000660B7" w:rsidP="000660B7">
      <w:pPr>
        <w:numPr>
          <w:ilvl w:val="0"/>
          <w:numId w:val="3"/>
        </w:numPr>
        <w:rPr>
          <w:sz w:val="20"/>
          <w:szCs w:val="20"/>
        </w:rPr>
      </w:pPr>
      <w:proofErr w:type="gramStart"/>
      <w:r w:rsidRPr="00FC0300">
        <w:rPr>
          <w:sz w:val="20"/>
          <w:szCs w:val="20"/>
        </w:rPr>
        <w:t xml:space="preserve">Повторение основных ключевых понятий (текст, тема, основная мысль, </w:t>
      </w:r>
      <w:proofErr w:type="spellStart"/>
      <w:r w:rsidRPr="00FC0300">
        <w:rPr>
          <w:sz w:val="20"/>
          <w:szCs w:val="20"/>
        </w:rPr>
        <w:t>микротема</w:t>
      </w:r>
      <w:proofErr w:type="spellEnd"/>
      <w:r w:rsidRPr="00FC0300">
        <w:rPr>
          <w:sz w:val="20"/>
          <w:szCs w:val="20"/>
        </w:rPr>
        <w:t>, абзац, ключевые слова, цепная и параллельная связь, смысловая композиционная целостность, связность, актуальное членение).</w:t>
      </w:r>
      <w:proofErr w:type="gramEnd"/>
    </w:p>
    <w:p w:rsidR="000660B7" w:rsidRPr="00FC0300" w:rsidRDefault="000660B7" w:rsidP="000660B7">
      <w:pPr>
        <w:numPr>
          <w:ilvl w:val="0"/>
          <w:numId w:val="3"/>
        </w:numPr>
        <w:rPr>
          <w:sz w:val="20"/>
          <w:szCs w:val="20"/>
        </w:rPr>
      </w:pPr>
      <w:proofErr w:type="gramStart"/>
      <w:r w:rsidRPr="00FC0300">
        <w:rPr>
          <w:sz w:val="20"/>
          <w:szCs w:val="20"/>
        </w:rPr>
        <w:t>Материалы  для лекции (РЯШ. – 2004. - № 1.</w:t>
      </w:r>
      <w:proofErr w:type="gramEnd"/>
      <w:r w:rsidRPr="00FC0300">
        <w:rPr>
          <w:sz w:val="20"/>
          <w:szCs w:val="20"/>
        </w:rPr>
        <w:t xml:space="preserve"> – </w:t>
      </w:r>
      <w:proofErr w:type="gramStart"/>
      <w:r w:rsidRPr="00FC0300">
        <w:rPr>
          <w:sz w:val="20"/>
          <w:szCs w:val="20"/>
        </w:rPr>
        <w:t>С. 25 – 30.)</w:t>
      </w:r>
      <w:proofErr w:type="gramEnd"/>
    </w:p>
    <w:p w:rsidR="000660B7" w:rsidRPr="00FC0300" w:rsidRDefault="000660B7" w:rsidP="000660B7">
      <w:pPr>
        <w:numPr>
          <w:ilvl w:val="0"/>
          <w:numId w:val="3"/>
        </w:numPr>
        <w:rPr>
          <w:sz w:val="20"/>
          <w:szCs w:val="20"/>
        </w:rPr>
      </w:pPr>
      <w:r w:rsidRPr="00FC0300">
        <w:rPr>
          <w:sz w:val="20"/>
          <w:szCs w:val="20"/>
        </w:rPr>
        <w:t xml:space="preserve">Работа с текстом </w:t>
      </w:r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b/>
          <w:sz w:val="20"/>
          <w:szCs w:val="20"/>
          <w:u w:val="single"/>
        </w:rPr>
        <w:t xml:space="preserve"> 3 -4 </w:t>
      </w:r>
      <w:r w:rsidR="00A63A5E" w:rsidRPr="00FC0300">
        <w:rPr>
          <w:b/>
          <w:sz w:val="20"/>
          <w:szCs w:val="20"/>
        </w:rPr>
        <w:t>Работа с текстом художественной литературы</w:t>
      </w:r>
      <w:r w:rsidR="00A63A5E" w:rsidRPr="00FC0300">
        <w:rPr>
          <w:b/>
          <w:sz w:val="20"/>
          <w:szCs w:val="20"/>
          <w:u w:val="single"/>
        </w:rPr>
        <w:t xml:space="preserve"> </w:t>
      </w:r>
      <w:r w:rsidRPr="00FC0300">
        <w:rPr>
          <w:b/>
          <w:sz w:val="20"/>
          <w:szCs w:val="20"/>
          <w:u w:val="single"/>
        </w:rPr>
        <w:t>Слово в словаре и слово в тексте.</w:t>
      </w:r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  1. </w:t>
      </w:r>
      <w:proofErr w:type="spellStart"/>
      <w:proofErr w:type="gramStart"/>
      <w:r w:rsidRPr="00FC0300">
        <w:rPr>
          <w:sz w:val="20"/>
          <w:szCs w:val="20"/>
        </w:rPr>
        <w:t>Речетворческий</w:t>
      </w:r>
      <w:proofErr w:type="spellEnd"/>
      <w:r w:rsidRPr="00FC0300">
        <w:rPr>
          <w:sz w:val="20"/>
          <w:szCs w:val="20"/>
        </w:rPr>
        <w:t xml:space="preserve">  тренинг (РЯШ. – 2004. - №6.</w:t>
      </w:r>
      <w:proofErr w:type="gramEnd"/>
      <w:r w:rsidRPr="00FC0300">
        <w:rPr>
          <w:sz w:val="20"/>
          <w:szCs w:val="20"/>
        </w:rPr>
        <w:t xml:space="preserve"> – </w:t>
      </w:r>
      <w:proofErr w:type="gramStart"/>
      <w:r w:rsidRPr="00FC0300">
        <w:rPr>
          <w:sz w:val="20"/>
          <w:szCs w:val="20"/>
        </w:rPr>
        <w:t xml:space="preserve">С. 9 – 10). </w:t>
      </w:r>
      <w:proofErr w:type="gramEnd"/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  2. Работа со словарями:</w:t>
      </w:r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   -  Словарь русского языка,</w:t>
      </w:r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   -  Фразеологический словарь русского языка.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3.  </w:t>
      </w:r>
      <w:proofErr w:type="gramStart"/>
      <w:r w:rsidRPr="00FC0300">
        <w:rPr>
          <w:sz w:val="20"/>
          <w:szCs w:val="20"/>
        </w:rPr>
        <w:t>Работа по сопоставлению нескольких вариантов авторского текста (чернового и окончательного), провести наблюдения над тем, в каком направлении производилась правка текста, как это соотносится с авторским замыслом, с темой, основными мыслями, жанром произведения..)</w:t>
      </w:r>
      <w:proofErr w:type="gramEnd"/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</w:t>
      </w:r>
      <w:proofErr w:type="gramStart"/>
      <w:r w:rsidRPr="00FC0300">
        <w:rPr>
          <w:sz w:val="20"/>
          <w:szCs w:val="20"/>
        </w:rPr>
        <w:t>4.Сопоставление текстов, близких по теме, жанру, двух авторов с целью выявления особенностей индивидуального авторского стиля (тексты «Пророк» Пушкина, Лермонтова, Некрасова; «Я памятник себе воздвиг нерукотворный» Пушкина и «</w:t>
      </w:r>
      <w:r w:rsidR="00A63A5E" w:rsidRPr="00FC0300">
        <w:rPr>
          <w:sz w:val="20"/>
          <w:szCs w:val="20"/>
        </w:rPr>
        <w:t>Памятник» Державина,</w:t>
      </w:r>
      <w:r w:rsidRPr="00FC0300">
        <w:rPr>
          <w:sz w:val="20"/>
          <w:szCs w:val="20"/>
        </w:rPr>
        <w:t>).</w:t>
      </w:r>
      <w:proofErr w:type="gramEnd"/>
    </w:p>
    <w:p w:rsidR="000660B7" w:rsidRPr="00FC0300" w:rsidRDefault="000660B7" w:rsidP="000660B7">
      <w:pPr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5 -6. От текста к постижению авторского замысла.</w:t>
      </w:r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  1.Работа с текстом (упр.63, учебник – практикум А. Д. </w:t>
      </w:r>
      <w:proofErr w:type="spellStart"/>
      <w:r w:rsidRPr="00FC0300">
        <w:rPr>
          <w:sz w:val="20"/>
          <w:szCs w:val="20"/>
        </w:rPr>
        <w:t>Дейкиной</w:t>
      </w:r>
      <w:proofErr w:type="spellEnd"/>
      <w:r w:rsidRPr="00FC0300">
        <w:rPr>
          <w:sz w:val="20"/>
          <w:szCs w:val="20"/>
        </w:rPr>
        <w:t xml:space="preserve">, Т. М. </w:t>
      </w:r>
      <w:proofErr w:type="spellStart"/>
      <w:r w:rsidRPr="00FC0300">
        <w:rPr>
          <w:sz w:val="20"/>
          <w:szCs w:val="20"/>
        </w:rPr>
        <w:t>Пахновой</w:t>
      </w:r>
      <w:proofErr w:type="spellEnd"/>
      <w:r w:rsidRPr="00FC0300">
        <w:rPr>
          <w:sz w:val="20"/>
          <w:szCs w:val="20"/>
        </w:rPr>
        <w:t>).</w:t>
      </w:r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</w:t>
      </w:r>
      <w:r w:rsidR="00A63A5E" w:rsidRPr="00FC0300">
        <w:rPr>
          <w:sz w:val="20"/>
          <w:szCs w:val="20"/>
        </w:rPr>
        <w:t xml:space="preserve">   2. Интерпретация поэтических  текстов</w:t>
      </w:r>
      <w:proofErr w:type="gramStart"/>
      <w:r w:rsidRPr="00FC0300">
        <w:rPr>
          <w:sz w:val="20"/>
          <w:szCs w:val="20"/>
        </w:rPr>
        <w:t xml:space="preserve"> </w:t>
      </w:r>
      <w:r w:rsidR="00A63A5E" w:rsidRPr="00FC0300">
        <w:rPr>
          <w:sz w:val="20"/>
          <w:szCs w:val="20"/>
        </w:rPr>
        <w:t>А</w:t>
      </w:r>
      <w:proofErr w:type="gramEnd"/>
      <w:r w:rsidR="00A63A5E" w:rsidRPr="00FC0300">
        <w:rPr>
          <w:sz w:val="20"/>
          <w:szCs w:val="20"/>
        </w:rPr>
        <w:t xml:space="preserve"> С Пушкина </w:t>
      </w:r>
    </w:p>
    <w:p w:rsidR="000660B7" w:rsidRPr="00FC0300" w:rsidRDefault="000660B7" w:rsidP="000660B7">
      <w:pPr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 xml:space="preserve"> 7 – 9. Средства художественной выразительности и их роль </w:t>
      </w:r>
      <w:proofErr w:type="gramStart"/>
      <w:r w:rsidRPr="00FC0300">
        <w:rPr>
          <w:b/>
          <w:sz w:val="20"/>
          <w:szCs w:val="20"/>
          <w:u w:val="single"/>
        </w:rPr>
        <w:t>в</w:t>
      </w:r>
      <w:proofErr w:type="gramEnd"/>
      <w:r w:rsidRPr="00FC0300">
        <w:rPr>
          <w:b/>
          <w:sz w:val="20"/>
          <w:szCs w:val="20"/>
          <w:u w:val="single"/>
        </w:rPr>
        <w:t xml:space="preserve"> </w:t>
      </w:r>
    </w:p>
    <w:p w:rsidR="000660B7" w:rsidRPr="00FC0300" w:rsidRDefault="000660B7" w:rsidP="000660B7">
      <w:pPr>
        <w:rPr>
          <w:b/>
          <w:sz w:val="20"/>
          <w:szCs w:val="20"/>
          <w:u w:val="single"/>
        </w:rPr>
      </w:pPr>
      <w:proofErr w:type="gramStart"/>
      <w:r w:rsidRPr="00FC0300">
        <w:rPr>
          <w:b/>
          <w:sz w:val="20"/>
          <w:szCs w:val="20"/>
          <w:u w:val="single"/>
        </w:rPr>
        <w:t>тексте</w:t>
      </w:r>
      <w:proofErr w:type="gramEnd"/>
      <w:r w:rsidRPr="00FC0300">
        <w:rPr>
          <w:b/>
          <w:sz w:val="20"/>
          <w:szCs w:val="20"/>
          <w:u w:val="single"/>
        </w:rPr>
        <w:t>.</w:t>
      </w:r>
    </w:p>
    <w:p w:rsidR="000660B7" w:rsidRPr="00FC0300" w:rsidRDefault="000660B7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 1.Работа с памяткой на с. 57 (Учебник – практикум Л. Д. </w:t>
      </w:r>
      <w:proofErr w:type="spellStart"/>
      <w:r w:rsidRPr="00FC0300">
        <w:rPr>
          <w:sz w:val="20"/>
          <w:szCs w:val="20"/>
        </w:rPr>
        <w:t>Дейкиной</w:t>
      </w:r>
      <w:proofErr w:type="spellEnd"/>
      <w:r w:rsidRPr="00FC0300">
        <w:rPr>
          <w:sz w:val="20"/>
          <w:szCs w:val="20"/>
        </w:rPr>
        <w:t xml:space="preserve">, Т. М. </w:t>
      </w:r>
      <w:proofErr w:type="spellStart"/>
      <w:r w:rsidRPr="00FC0300">
        <w:rPr>
          <w:sz w:val="20"/>
          <w:szCs w:val="20"/>
        </w:rPr>
        <w:t>Пахновой</w:t>
      </w:r>
      <w:proofErr w:type="spellEnd"/>
      <w:r w:rsidRPr="00FC0300">
        <w:rPr>
          <w:sz w:val="20"/>
          <w:szCs w:val="20"/>
        </w:rPr>
        <w:t>).</w:t>
      </w:r>
    </w:p>
    <w:p w:rsidR="000660B7" w:rsidRPr="00FC0300" w:rsidRDefault="00A63A5E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 2</w:t>
      </w:r>
      <w:r w:rsidR="000660B7" w:rsidRPr="00FC0300">
        <w:rPr>
          <w:sz w:val="20"/>
          <w:szCs w:val="20"/>
        </w:rPr>
        <w:t xml:space="preserve">. Интерпретация поэтического текста. С. А. Есенин « Отговорила роща золотая» </w:t>
      </w:r>
      <w:r w:rsidR="000660B7" w:rsidRPr="00FC0300">
        <w:rPr>
          <w:rFonts w:ascii="Calibri" w:hAnsi="Calibri"/>
          <w:sz w:val="20"/>
          <w:szCs w:val="20"/>
        </w:rPr>
        <w:t>(</w:t>
      </w:r>
      <w:r w:rsidR="000660B7" w:rsidRPr="00FC0300">
        <w:rPr>
          <w:sz w:val="20"/>
          <w:szCs w:val="20"/>
        </w:rPr>
        <w:t>по плану семинарского занятия).</w:t>
      </w:r>
    </w:p>
    <w:p w:rsidR="000660B7" w:rsidRPr="00FC0300" w:rsidRDefault="00A63A5E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3</w:t>
      </w:r>
      <w:r w:rsidR="000660B7" w:rsidRPr="00FC0300">
        <w:rPr>
          <w:sz w:val="20"/>
          <w:szCs w:val="20"/>
        </w:rPr>
        <w:t>. Словообразование. Морфология. Индивидуальные задания по упражнениям были заранее объявлены.</w:t>
      </w:r>
    </w:p>
    <w:p w:rsidR="000660B7" w:rsidRPr="00FC0300" w:rsidRDefault="00A63A5E" w:rsidP="000660B7">
      <w:pPr>
        <w:rPr>
          <w:sz w:val="20"/>
          <w:szCs w:val="20"/>
        </w:rPr>
      </w:pPr>
      <w:r w:rsidRPr="00FC0300">
        <w:rPr>
          <w:sz w:val="20"/>
          <w:szCs w:val="20"/>
        </w:rPr>
        <w:t xml:space="preserve">   4</w:t>
      </w:r>
      <w:r w:rsidR="000660B7" w:rsidRPr="00FC0300">
        <w:rPr>
          <w:sz w:val="20"/>
          <w:szCs w:val="20"/>
        </w:rPr>
        <w:t xml:space="preserve">. </w:t>
      </w:r>
      <w:proofErr w:type="spellStart"/>
      <w:proofErr w:type="gramStart"/>
      <w:r w:rsidR="000660B7" w:rsidRPr="00FC0300">
        <w:rPr>
          <w:sz w:val="20"/>
          <w:szCs w:val="20"/>
        </w:rPr>
        <w:t>Лингвопоэтический</w:t>
      </w:r>
      <w:proofErr w:type="spellEnd"/>
      <w:r w:rsidR="000660B7" w:rsidRPr="00FC0300">
        <w:rPr>
          <w:sz w:val="20"/>
          <w:szCs w:val="20"/>
        </w:rPr>
        <w:t xml:space="preserve"> анализ стихотворения С. Я. Надсона «Певец» (РЯШ. – 2002. № 26.</w:t>
      </w:r>
      <w:proofErr w:type="gramEnd"/>
      <w:r w:rsidR="000660B7" w:rsidRPr="00FC0300">
        <w:rPr>
          <w:sz w:val="20"/>
          <w:szCs w:val="20"/>
        </w:rPr>
        <w:t xml:space="preserve"> – </w:t>
      </w:r>
      <w:proofErr w:type="gramStart"/>
      <w:r w:rsidR="000660B7" w:rsidRPr="00FC0300">
        <w:rPr>
          <w:sz w:val="20"/>
          <w:szCs w:val="20"/>
        </w:rPr>
        <w:t>С. 51) (по плану семинарского занятия).</w:t>
      </w:r>
      <w:proofErr w:type="gramEnd"/>
    </w:p>
    <w:p w:rsidR="000660B7" w:rsidRPr="00FC0300" w:rsidRDefault="000660B7" w:rsidP="000660B7">
      <w:pPr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10 – 11. Стилистические возможности языковых средств.</w:t>
      </w:r>
    </w:p>
    <w:p w:rsidR="000660B7" w:rsidRPr="00FC0300" w:rsidRDefault="000660B7" w:rsidP="000660B7">
      <w:pPr>
        <w:numPr>
          <w:ilvl w:val="0"/>
          <w:numId w:val="4"/>
        </w:numPr>
        <w:rPr>
          <w:sz w:val="20"/>
          <w:szCs w:val="20"/>
        </w:rPr>
      </w:pPr>
      <w:proofErr w:type="gramStart"/>
      <w:r w:rsidRPr="00FC0300">
        <w:rPr>
          <w:sz w:val="20"/>
          <w:szCs w:val="20"/>
        </w:rPr>
        <w:t>Работа с ключевыми понятиями (поэтический синтаксис, риторические вопросы, обращения, восклицания, повторы, антитеза, анафора, перифраза и др.)</w:t>
      </w:r>
      <w:proofErr w:type="gramEnd"/>
    </w:p>
    <w:p w:rsidR="000660B7" w:rsidRPr="00FC0300" w:rsidRDefault="000660B7" w:rsidP="000660B7">
      <w:pPr>
        <w:numPr>
          <w:ilvl w:val="0"/>
          <w:numId w:val="4"/>
        </w:numPr>
        <w:rPr>
          <w:sz w:val="20"/>
          <w:szCs w:val="20"/>
        </w:rPr>
      </w:pPr>
      <w:r w:rsidRPr="00FC0300">
        <w:rPr>
          <w:sz w:val="20"/>
          <w:szCs w:val="20"/>
        </w:rPr>
        <w:t xml:space="preserve">Упр.50 (учебник – практикум А. Д. </w:t>
      </w:r>
      <w:proofErr w:type="spellStart"/>
      <w:r w:rsidRPr="00FC0300">
        <w:rPr>
          <w:sz w:val="20"/>
          <w:szCs w:val="20"/>
        </w:rPr>
        <w:t>Дейкиной</w:t>
      </w:r>
      <w:proofErr w:type="spellEnd"/>
      <w:r w:rsidRPr="00FC0300">
        <w:rPr>
          <w:sz w:val="20"/>
          <w:szCs w:val="20"/>
        </w:rPr>
        <w:t xml:space="preserve">, Т. М. </w:t>
      </w:r>
      <w:proofErr w:type="spellStart"/>
      <w:r w:rsidRPr="00FC0300">
        <w:rPr>
          <w:sz w:val="20"/>
          <w:szCs w:val="20"/>
        </w:rPr>
        <w:t>Пахновой</w:t>
      </w:r>
      <w:proofErr w:type="spellEnd"/>
      <w:r w:rsidRPr="00FC0300">
        <w:rPr>
          <w:sz w:val="20"/>
          <w:szCs w:val="20"/>
        </w:rPr>
        <w:t>).</w:t>
      </w:r>
    </w:p>
    <w:p w:rsidR="000660B7" w:rsidRPr="00FC0300" w:rsidRDefault="000660B7" w:rsidP="000660B7">
      <w:pPr>
        <w:numPr>
          <w:ilvl w:val="0"/>
          <w:numId w:val="4"/>
        </w:numPr>
        <w:rPr>
          <w:sz w:val="20"/>
          <w:szCs w:val="20"/>
        </w:rPr>
      </w:pPr>
      <w:proofErr w:type="gramStart"/>
      <w:r w:rsidRPr="00FC0300">
        <w:rPr>
          <w:sz w:val="20"/>
          <w:szCs w:val="20"/>
        </w:rPr>
        <w:t>Работа с произведениями А. С. Пушкина (найти слова, имеющие стилистическую окраску: высок., книжн., прост.</w:t>
      </w:r>
      <w:proofErr w:type="gramEnd"/>
      <w:r w:rsidRPr="00FC0300">
        <w:rPr>
          <w:sz w:val="20"/>
          <w:szCs w:val="20"/>
        </w:rPr>
        <w:t xml:space="preserve"> </w:t>
      </w:r>
      <w:proofErr w:type="gramStart"/>
      <w:r w:rsidRPr="00FC0300">
        <w:rPr>
          <w:sz w:val="20"/>
          <w:szCs w:val="20"/>
        </w:rPr>
        <w:t>И др.).</w:t>
      </w:r>
      <w:proofErr w:type="gramEnd"/>
      <w:r w:rsidRPr="00FC0300">
        <w:rPr>
          <w:sz w:val="20"/>
          <w:szCs w:val="20"/>
        </w:rPr>
        <w:t xml:space="preserve"> Объяснение их значения и роли в тексте.</w:t>
      </w:r>
    </w:p>
    <w:p w:rsidR="000660B7" w:rsidRPr="00FC0300" w:rsidRDefault="000660B7" w:rsidP="000660B7">
      <w:pPr>
        <w:numPr>
          <w:ilvl w:val="0"/>
          <w:numId w:val="4"/>
        </w:numPr>
        <w:rPr>
          <w:sz w:val="20"/>
          <w:szCs w:val="20"/>
        </w:rPr>
      </w:pPr>
      <w:r w:rsidRPr="00FC0300">
        <w:rPr>
          <w:sz w:val="20"/>
          <w:szCs w:val="20"/>
        </w:rPr>
        <w:t>Элементы разговорного стиля в произведениях (например, А. С. Пушкина «Бесы», «Дорожные жалобы», «Любопытный», «Румяный критик мой» и др.)</w:t>
      </w:r>
    </w:p>
    <w:p w:rsidR="000660B7" w:rsidRPr="00FC0300" w:rsidRDefault="000660B7" w:rsidP="000660B7">
      <w:pPr>
        <w:numPr>
          <w:ilvl w:val="0"/>
          <w:numId w:val="4"/>
        </w:numPr>
        <w:rPr>
          <w:sz w:val="20"/>
          <w:szCs w:val="20"/>
        </w:rPr>
      </w:pPr>
      <w:r w:rsidRPr="00FC0300">
        <w:rPr>
          <w:sz w:val="20"/>
          <w:szCs w:val="20"/>
        </w:rPr>
        <w:t xml:space="preserve"> Стиль языка </w:t>
      </w:r>
      <w:r w:rsidR="00A63A5E" w:rsidRPr="00FC0300">
        <w:rPr>
          <w:sz w:val="20"/>
          <w:szCs w:val="20"/>
        </w:rPr>
        <w:t xml:space="preserve">Л Н Толстого </w:t>
      </w:r>
    </w:p>
    <w:p w:rsidR="000660B7" w:rsidRPr="00FC0300" w:rsidRDefault="000660B7" w:rsidP="000660B7">
      <w:pPr>
        <w:ind w:left="150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12 – 13. Понимание текста – процесс творческий. Создание проблемной ситуации.</w:t>
      </w:r>
    </w:p>
    <w:p w:rsidR="000660B7" w:rsidRPr="00FC0300" w:rsidRDefault="000660B7" w:rsidP="000660B7">
      <w:pPr>
        <w:numPr>
          <w:ilvl w:val="0"/>
          <w:numId w:val="5"/>
        </w:numPr>
        <w:rPr>
          <w:sz w:val="20"/>
          <w:szCs w:val="20"/>
        </w:rPr>
      </w:pPr>
      <w:r w:rsidRPr="00FC0300">
        <w:rPr>
          <w:sz w:val="20"/>
          <w:szCs w:val="20"/>
        </w:rPr>
        <w:t xml:space="preserve">Как вы понимаете слова А. А. </w:t>
      </w:r>
      <w:proofErr w:type="spellStart"/>
      <w:r w:rsidRPr="00FC0300">
        <w:rPr>
          <w:sz w:val="20"/>
          <w:szCs w:val="20"/>
        </w:rPr>
        <w:t>Потебни</w:t>
      </w:r>
      <w:proofErr w:type="spellEnd"/>
      <w:r w:rsidRPr="00FC0300">
        <w:rPr>
          <w:sz w:val="20"/>
          <w:szCs w:val="20"/>
        </w:rPr>
        <w:t>: « Понимание есть  повторение процесса творческого в изменённом порядке»?</w:t>
      </w:r>
    </w:p>
    <w:p w:rsidR="000660B7" w:rsidRPr="00FC0300" w:rsidRDefault="000660B7" w:rsidP="000660B7">
      <w:pPr>
        <w:numPr>
          <w:ilvl w:val="0"/>
          <w:numId w:val="5"/>
        </w:numPr>
        <w:rPr>
          <w:sz w:val="20"/>
          <w:szCs w:val="20"/>
        </w:rPr>
      </w:pPr>
      <w:r w:rsidRPr="00FC0300">
        <w:rPr>
          <w:sz w:val="20"/>
          <w:szCs w:val="20"/>
        </w:rPr>
        <w:lastRenderedPageBreak/>
        <w:t xml:space="preserve">Работа в творческих группах (упр. 43, 45, 48 – учебник – практикум А. Д. </w:t>
      </w:r>
      <w:proofErr w:type="spellStart"/>
      <w:r w:rsidRPr="00FC0300">
        <w:rPr>
          <w:sz w:val="20"/>
          <w:szCs w:val="20"/>
        </w:rPr>
        <w:t>Дейкиной</w:t>
      </w:r>
      <w:proofErr w:type="spellEnd"/>
      <w:r w:rsidRPr="00FC0300">
        <w:rPr>
          <w:sz w:val="20"/>
          <w:szCs w:val="20"/>
        </w:rPr>
        <w:t xml:space="preserve">, Т. М. </w:t>
      </w:r>
      <w:proofErr w:type="spellStart"/>
      <w:r w:rsidRPr="00FC0300">
        <w:rPr>
          <w:sz w:val="20"/>
          <w:szCs w:val="20"/>
        </w:rPr>
        <w:t>Пахновой</w:t>
      </w:r>
      <w:proofErr w:type="spellEnd"/>
      <w:r w:rsidRPr="00FC0300">
        <w:rPr>
          <w:sz w:val="20"/>
          <w:szCs w:val="20"/>
        </w:rPr>
        <w:t>).</w:t>
      </w:r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14 – 16. Диалоги с текстом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(планы семинарских занятий известны заранее).</w:t>
      </w:r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14.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proofErr w:type="gramStart"/>
      <w:r w:rsidRPr="00FC0300">
        <w:rPr>
          <w:sz w:val="20"/>
          <w:szCs w:val="20"/>
        </w:rPr>
        <w:t>Диалог с текстом И. А. Гончарова «Обломов» (РЯШ. – 1997. - №3.</w:t>
      </w:r>
      <w:proofErr w:type="gramEnd"/>
      <w:r w:rsidRPr="00FC0300">
        <w:rPr>
          <w:sz w:val="20"/>
          <w:szCs w:val="20"/>
        </w:rPr>
        <w:t xml:space="preserve"> – </w:t>
      </w:r>
      <w:proofErr w:type="gramStart"/>
      <w:r w:rsidRPr="00FC0300">
        <w:rPr>
          <w:sz w:val="20"/>
          <w:szCs w:val="20"/>
        </w:rPr>
        <w:t>С. 59).</w:t>
      </w:r>
      <w:proofErr w:type="gramEnd"/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16.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Диалог с текстом Д. С. Мамина – Сибиряка («</w:t>
      </w:r>
      <w:proofErr w:type="gramStart"/>
      <w:r w:rsidRPr="00FC0300">
        <w:rPr>
          <w:sz w:val="20"/>
          <w:szCs w:val="20"/>
        </w:rPr>
        <w:t>Приваловские</w:t>
      </w:r>
      <w:proofErr w:type="gramEnd"/>
      <w:r w:rsidRPr="00FC0300">
        <w:rPr>
          <w:sz w:val="20"/>
          <w:szCs w:val="20"/>
        </w:rPr>
        <w:t xml:space="preserve"> </w:t>
      </w:r>
      <w:proofErr w:type="spellStart"/>
      <w:r w:rsidRPr="00FC0300">
        <w:rPr>
          <w:sz w:val="20"/>
          <w:szCs w:val="20"/>
        </w:rPr>
        <w:t>миллины</w:t>
      </w:r>
      <w:proofErr w:type="spellEnd"/>
      <w:r w:rsidRPr="00FC0300">
        <w:rPr>
          <w:sz w:val="20"/>
          <w:szCs w:val="20"/>
        </w:rPr>
        <w:t>).</w:t>
      </w:r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17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Чтение заранее подготовленных текстов учителем и учащимися (прозаических и поэтических, разных по жанру, стилю).</w:t>
      </w:r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18 – 24</w:t>
      </w:r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Комплексный анализ текста</w:t>
      </w:r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20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 xml:space="preserve">М. Ю. Лермонтов. </w:t>
      </w:r>
      <w:proofErr w:type="gramStart"/>
      <w:r w:rsidRPr="00FC0300">
        <w:rPr>
          <w:sz w:val="20"/>
          <w:szCs w:val="20"/>
        </w:rPr>
        <w:t>«Прощай, немытая Россия» (РЯШ. – 2001. - № 1.</w:t>
      </w:r>
      <w:proofErr w:type="gramEnd"/>
      <w:r w:rsidRPr="00FC0300">
        <w:rPr>
          <w:sz w:val="20"/>
          <w:szCs w:val="20"/>
        </w:rPr>
        <w:t xml:space="preserve"> – </w:t>
      </w:r>
      <w:proofErr w:type="gramStart"/>
      <w:r w:rsidRPr="00FC0300">
        <w:rPr>
          <w:sz w:val="20"/>
          <w:szCs w:val="20"/>
        </w:rPr>
        <w:t>С. 43 – 46).</w:t>
      </w:r>
      <w:proofErr w:type="gramEnd"/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21.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Лирические миниатюры В. П. Астафьева («</w:t>
      </w:r>
      <w:proofErr w:type="spellStart"/>
      <w:r w:rsidRPr="00FC0300">
        <w:rPr>
          <w:sz w:val="20"/>
          <w:szCs w:val="20"/>
        </w:rPr>
        <w:t>Затеси</w:t>
      </w:r>
      <w:proofErr w:type="spellEnd"/>
      <w:r w:rsidRPr="00FC0300">
        <w:rPr>
          <w:sz w:val="20"/>
          <w:szCs w:val="20"/>
        </w:rPr>
        <w:t xml:space="preserve">») </w:t>
      </w:r>
      <w:proofErr w:type="gramStart"/>
      <w:r w:rsidRPr="00FC0300">
        <w:rPr>
          <w:sz w:val="20"/>
          <w:szCs w:val="20"/>
        </w:rPr>
        <w:t xml:space="preserve">( </w:t>
      </w:r>
      <w:proofErr w:type="gramEnd"/>
      <w:r w:rsidRPr="00FC0300">
        <w:rPr>
          <w:sz w:val="20"/>
          <w:szCs w:val="20"/>
        </w:rPr>
        <w:t xml:space="preserve">РЯШ. – 2004. - № 2. – </w:t>
      </w:r>
      <w:proofErr w:type="gramStart"/>
      <w:r w:rsidRPr="00FC0300">
        <w:rPr>
          <w:sz w:val="20"/>
          <w:szCs w:val="20"/>
        </w:rPr>
        <w:t>С. 60 – 63).</w:t>
      </w:r>
      <w:proofErr w:type="gramEnd"/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22.</w:t>
      </w:r>
    </w:p>
    <w:p w:rsidR="000660B7" w:rsidRPr="00FC0300" w:rsidRDefault="000660B7" w:rsidP="00A63A5E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 xml:space="preserve">Текст Д. А. </w:t>
      </w:r>
      <w:proofErr w:type="spellStart"/>
      <w:r w:rsidRPr="00FC0300">
        <w:rPr>
          <w:sz w:val="20"/>
          <w:szCs w:val="20"/>
        </w:rPr>
        <w:t>Гранина</w:t>
      </w:r>
      <w:proofErr w:type="spellEnd"/>
      <w:r w:rsidRPr="00FC0300">
        <w:rPr>
          <w:sz w:val="20"/>
          <w:szCs w:val="20"/>
        </w:rPr>
        <w:t xml:space="preserve"> (ЕГЭ). Русский язык 2003 – 2004. </w:t>
      </w:r>
      <w:proofErr w:type="gramStart"/>
      <w:r w:rsidRPr="00FC0300">
        <w:rPr>
          <w:sz w:val="20"/>
          <w:szCs w:val="20"/>
        </w:rPr>
        <w:t>С. 196).</w:t>
      </w:r>
      <w:proofErr w:type="gramEnd"/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b/>
          <w:sz w:val="20"/>
          <w:szCs w:val="20"/>
          <w:u w:val="single"/>
        </w:rPr>
        <w:t xml:space="preserve"> 2</w:t>
      </w:r>
      <w:r w:rsidR="00A63A5E" w:rsidRPr="00FC0300">
        <w:rPr>
          <w:b/>
          <w:sz w:val="20"/>
          <w:szCs w:val="20"/>
          <w:u w:val="single"/>
        </w:rPr>
        <w:t>3</w:t>
      </w:r>
      <w:r w:rsidRPr="00FC0300">
        <w:rPr>
          <w:sz w:val="20"/>
          <w:szCs w:val="20"/>
        </w:rPr>
        <w:t>.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Текст К. Г. Паустовского (там же, С. 188 – 189).</w:t>
      </w:r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 xml:space="preserve"> 25. Рецензия.</w:t>
      </w:r>
    </w:p>
    <w:p w:rsidR="000660B7" w:rsidRPr="00FC0300" w:rsidRDefault="000660B7" w:rsidP="000660B7">
      <w:pPr>
        <w:numPr>
          <w:ilvl w:val="0"/>
          <w:numId w:val="6"/>
        </w:numPr>
        <w:rPr>
          <w:sz w:val="20"/>
          <w:szCs w:val="20"/>
        </w:rPr>
      </w:pPr>
      <w:r w:rsidRPr="00FC0300">
        <w:rPr>
          <w:sz w:val="20"/>
          <w:szCs w:val="20"/>
        </w:rPr>
        <w:t>Повторение плана рецензии.</w:t>
      </w:r>
    </w:p>
    <w:p w:rsidR="000660B7" w:rsidRPr="00FC0300" w:rsidRDefault="000660B7" w:rsidP="000660B7">
      <w:pPr>
        <w:numPr>
          <w:ilvl w:val="0"/>
          <w:numId w:val="6"/>
        </w:numPr>
        <w:rPr>
          <w:sz w:val="20"/>
          <w:szCs w:val="20"/>
        </w:rPr>
      </w:pPr>
      <w:r w:rsidRPr="00FC0300">
        <w:rPr>
          <w:sz w:val="20"/>
          <w:szCs w:val="20"/>
        </w:rPr>
        <w:t>Работа с готовой рецензией по вопросам семинара</w:t>
      </w:r>
      <w:proofErr w:type="gramStart"/>
      <w:r w:rsidRPr="00FC0300">
        <w:rPr>
          <w:sz w:val="20"/>
          <w:szCs w:val="20"/>
        </w:rPr>
        <w:t xml:space="preserve"> :</w:t>
      </w:r>
      <w:proofErr w:type="gramEnd"/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а) к какому виду относится предложенная рецензия;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б) какую оценку даёт автор рецензии тексту;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в) как обосновывает свою оценку;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г) какие приёмы анализа текста использует рецензию;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proofErr w:type="spellStart"/>
      <w:r w:rsidRPr="00FC0300">
        <w:rPr>
          <w:sz w:val="20"/>
          <w:szCs w:val="20"/>
        </w:rPr>
        <w:t>д</w:t>
      </w:r>
      <w:proofErr w:type="spellEnd"/>
      <w:r w:rsidRPr="00FC0300">
        <w:rPr>
          <w:sz w:val="20"/>
          <w:szCs w:val="20"/>
        </w:rPr>
        <w:t>) как рассказывает о своих впечатлениях;</w:t>
      </w:r>
    </w:p>
    <w:p w:rsidR="000660B7" w:rsidRPr="00FC0300" w:rsidRDefault="000660B7" w:rsidP="000660B7">
      <w:pPr>
        <w:ind w:left="225"/>
        <w:rPr>
          <w:sz w:val="20"/>
          <w:szCs w:val="20"/>
        </w:rPr>
      </w:pPr>
      <w:r w:rsidRPr="00FC0300">
        <w:rPr>
          <w:sz w:val="20"/>
          <w:szCs w:val="20"/>
        </w:rPr>
        <w:t>е) ваше мнение о рецензии.</w:t>
      </w:r>
    </w:p>
    <w:p w:rsidR="000660B7" w:rsidRPr="00FC0300" w:rsidRDefault="000660B7" w:rsidP="000660B7">
      <w:pPr>
        <w:ind w:left="225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26 – 27. Создание собственного текста в устной или письменной форме.</w:t>
      </w:r>
    </w:p>
    <w:p w:rsidR="000660B7" w:rsidRPr="00FC0300" w:rsidRDefault="000660B7" w:rsidP="000660B7">
      <w:pPr>
        <w:numPr>
          <w:ilvl w:val="0"/>
          <w:numId w:val="7"/>
        </w:numPr>
        <w:rPr>
          <w:sz w:val="20"/>
          <w:szCs w:val="20"/>
        </w:rPr>
      </w:pPr>
      <w:r w:rsidRPr="00FC0300">
        <w:rPr>
          <w:sz w:val="20"/>
          <w:szCs w:val="20"/>
        </w:rPr>
        <w:t>Работа в группах по созданию собственного текста.</w:t>
      </w:r>
    </w:p>
    <w:p w:rsidR="000660B7" w:rsidRPr="00FC0300" w:rsidRDefault="000660B7" w:rsidP="00A63A5E">
      <w:pPr>
        <w:pStyle w:val="a6"/>
        <w:numPr>
          <w:ilvl w:val="0"/>
          <w:numId w:val="13"/>
        </w:numPr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 xml:space="preserve">– 29. Редактирование. </w:t>
      </w:r>
      <w:proofErr w:type="spellStart"/>
      <w:r w:rsidRPr="00FC0300">
        <w:rPr>
          <w:b/>
          <w:sz w:val="20"/>
          <w:szCs w:val="20"/>
          <w:u w:val="single"/>
        </w:rPr>
        <w:t>Взаиморедактирование</w:t>
      </w:r>
      <w:proofErr w:type="spellEnd"/>
      <w:r w:rsidRPr="00FC0300">
        <w:rPr>
          <w:b/>
          <w:sz w:val="20"/>
          <w:szCs w:val="20"/>
          <w:u w:val="single"/>
        </w:rPr>
        <w:t xml:space="preserve"> текста.</w:t>
      </w:r>
    </w:p>
    <w:p w:rsidR="000660B7" w:rsidRPr="00FC0300" w:rsidRDefault="00A63A5E" w:rsidP="00A63A5E">
      <w:pPr>
        <w:ind w:left="225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1</w:t>
      </w:r>
      <w:r w:rsidR="000660B7" w:rsidRPr="00FC0300">
        <w:rPr>
          <w:sz w:val="20"/>
          <w:szCs w:val="20"/>
        </w:rPr>
        <w:t xml:space="preserve">По такой же схеме может проходить и </w:t>
      </w:r>
      <w:proofErr w:type="spellStart"/>
      <w:r w:rsidR="000660B7" w:rsidRPr="00FC0300">
        <w:rPr>
          <w:sz w:val="20"/>
          <w:szCs w:val="20"/>
        </w:rPr>
        <w:t>взаиморедактирование</w:t>
      </w:r>
      <w:proofErr w:type="spellEnd"/>
      <w:r w:rsidR="000660B7" w:rsidRPr="00FC0300">
        <w:rPr>
          <w:sz w:val="20"/>
          <w:szCs w:val="20"/>
        </w:rPr>
        <w:t>.</w:t>
      </w:r>
    </w:p>
    <w:p w:rsidR="000660B7" w:rsidRPr="00FC0300" w:rsidRDefault="000660B7" w:rsidP="000660B7">
      <w:pPr>
        <w:ind w:left="225"/>
        <w:jc w:val="both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30 – 31. Работа над проектами.</w:t>
      </w:r>
    </w:p>
    <w:p w:rsidR="000660B7" w:rsidRPr="00FC0300" w:rsidRDefault="000660B7" w:rsidP="000660B7">
      <w:pPr>
        <w:ind w:left="225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Учащиеся по желанию выбирают работу:</w:t>
      </w:r>
    </w:p>
    <w:p w:rsidR="000660B7" w:rsidRPr="00FC0300" w:rsidRDefault="000660B7" w:rsidP="000660B7">
      <w:pPr>
        <w:numPr>
          <w:ilvl w:val="0"/>
          <w:numId w:val="8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Создание собственного текста по оговоренным условиям (тема, тип, стиль, жанр, композиция, наличие языковых средств);</w:t>
      </w:r>
    </w:p>
    <w:p w:rsidR="000660B7" w:rsidRPr="00FC0300" w:rsidRDefault="000660B7" w:rsidP="000660B7">
      <w:pPr>
        <w:numPr>
          <w:ilvl w:val="0"/>
          <w:numId w:val="8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Выполнение </w:t>
      </w:r>
      <w:proofErr w:type="spellStart"/>
      <w:r w:rsidRPr="00FC0300">
        <w:rPr>
          <w:sz w:val="20"/>
          <w:szCs w:val="20"/>
        </w:rPr>
        <w:t>многоаспектного</w:t>
      </w:r>
      <w:proofErr w:type="spellEnd"/>
      <w:r w:rsidRPr="00FC0300">
        <w:rPr>
          <w:sz w:val="20"/>
          <w:szCs w:val="20"/>
        </w:rPr>
        <w:t xml:space="preserve"> анализа текста (текст предлагается готовый)</w:t>
      </w:r>
      <w:proofErr w:type="gramStart"/>
      <w:r w:rsidRPr="00FC0300">
        <w:rPr>
          <w:sz w:val="20"/>
          <w:szCs w:val="20"/>
        </w:rPr>
        <w:t xml:space="preserve"> ;</w:t>
      </w:r>
      <w:proofErr w:type="gramEnd"/>
    </w:p>
    <w:p w:rsidR="000660B7" w:rsidRPr="00FC0300" w:rsidRDefault="000660B7" w:rsidP="000660B7">
      <w:pPr>
        <w:numPr>
          <w:ilvl w:val="0"/>
          <w:numId w:val="8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Написание рецензии на предложенный текст.</w:t>
      </w:r>
    </w:p>
    <w:p w:rsidR="000660B7" w:rsidRPr="00FC0300" w:rsidRDefault="000660B7" w:rsidP="000660B7">
      <w:pPr>
        <w:ind w:left="225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Работы могут быть индивидуальными или групповыми.</w:t>
      </w:r>
    </w:p>
    <w:p w:rsidR="000660B7" w:rsidRPr="00FC0300" w:rsidRDefault="000660B7" w:rsidP="000660B7">
      <w:pPr>
        <w:ind w:left="225"/>
        <w:jc w:val="both"/>
        <w:rPr>
          <w:b/>
          <w:sz w:val="20"/>
          <w:szCs w:val="20"/>
          <w:u w:val="single"/>
        </w:rPr>
      </w:pPr>
      <w:r w:rsidRPr="00FC0300">
        <w:rPr>
          <w:b/>
          <w:sz w:val="20"/>
          <w:szCs w:val="20"/>
          <w:u w:val="single"/>
        </w:rPr>
        <w:t>32 – 34. Защита проектов.</w:t>
      </w:r>
    </w:p>
    <w:p w:rsidR="000660B7" w:rsidRPr="00FC0300" w:rsidRDefault="000660B7" w:rsidP="00A63A5E">
      <w:pPr>
        <w:ind w:left="225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Проекты оформляются по усмотрению учащихся: письменно, устно, с привлечением наглядности.</w:t>
      </w:r>
    </w:p>
    <w:p w:rsidR="000660B7" w:rsidRPr="00FC0300" w:rsidRDefault="000660B7" w:rsidP="000660B7">
      <w:pPr>
        <w:jc w:val="both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lastRenderedPageBreak/>
        <w:t>Основные направления  и содержание программы.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 xml:space="preserve">« Текст – результат речевой деятельности»  </w:t>
      </w:r>
      <w:r w:rsidRPr="00FC0300">
        <w:rPr>
          <w:sz w:val="20"/>
          <w:szCs w:val="20"/>
        </w:rPr>
        <w:t xml:space="preserve">позволяет показать речевую, коммуникативную направленность курса. Повторение </w:t>
      </w:r>
      <w:proofErr w:type="spellStart"/>
      <w:r w:rsidRPr="00FC0300">
        <w:rPr>
          <w:sz w:val="20"/>
          <w:szCs w:val="20"/>
        </w:rPr>
        <w:t>речеведческой</w:t>
      </w:r>
      <w:proofErr w:type="spellEnd"/>
      <w:r w:rsidRPr="00FC0300">
        <w:rPr>
          <w:sz w:val="20"/>
          <w:szCs w:val="20"/>
        </w:rPr>
        <w:t xml:space="preserve"> теории.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 В процессе анализа текста обращение к словарям способствует развитию чувства языка, так как даёт возможность увидеть слово в « динамике преобразования» его значений., </w:t>
      </w:r>
      <w:proofErr w:type="gramStart"/>
      <w:r w:rsidRPr="00FC0300">
        <w:rPr>
          <w:sz w:val="20"/>
          <w:szCs w:val="20"/>
        </w:rPr>
        <w:t>почувствовать</w:t>
      </w:r>
      <w:proofErr w:type="gramEnd"/>
      <w:r w:rsidRPr="00FC0300">
        <w:rPr>
          <w:sz w:val="20"/>
          <w:szCs w:val="20"/>
        </w:rPr>
        <w:t xml:space="preserve"> как это преобразование  происходит под влиянием контекста., как часто в художественном тексте одно значение, как бы накладываясь, на другое, придаёт слову особую выразительность. </w:t>
      </w:r>
      <w:r w:rsidRPr="00FC0300">
        <w:rPr>
          <w:b/>
          <w:sz w:val="20"/>
          <w:szCs w:val="20"/>
        </w:rPr>
        <w:t>«Слово в словаре и слово в тексте</w:t>
      </w:r>
      <w:r w:rsidR="00A63A5E" w:rsidRPr="00FC0300">
        <w:rPr>
          <w:b/>
          <w:sz w:val="20"/>
          <w:szCs w:val="20"/>
        </w:rPr>
        <w:t xml:space="preserve"> </w:t>
      </w:r>
      <w:r w:rsidRPr="00FC0300">
        <w:rPr>
          <w:b/>
          <w:sz w:val="20"/>
          <w:szCs w:val="20"/>
        </w:rPr>
        <w:t xml:space="preserve">«От текста к постижению авторского замысла». </w:t>
      </w:r>
      <w:r w:rsidRPr="00FC0300">
        <w:rPr>
          <w:sz w:val="20"/>
          <w:szCs w:val="20"/>
        </w:rPr>
        <w:t>Уроки – исследования помогают определить тему и идею текста. Выделение основной мысли текста даёт возможность объединить различные элементы анализа и смысловое целое.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«Анализ средств художественной выразительности»</w:t>
      </w:r>
      <w:r w:rsidRPr="00FC0300">
        <w:rPr>
          <w:sz w:val="20"/>
          <w:szCs w:val="20"/>
        </w:rPr>
        <w:t xml:space="preserve"> После того, как мы установили, к какому стилю, жанру, типу речи  относится текст, можно приступить к анализу средств художественной выразительности и определению их роли. В тексте ученик ищет языковые средства образной конкретизации и эмоциональной выразительности, оценки.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«Стилистические возможности языковых средств»</w:t>
      </w:r>
      <w:r w:rsidRPr="00FC0300">
        <w:rPr>
          <w:sz w:val="20"/>
          <w:szCs w:val="20"/>
        </w:rPr>
        <w:t xml:space="preserve">  Должно опираться на ведущие стилевые черты, жанровые особенности или специфику построения.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«Понимание текста»</w:t>
      </w:r>
      <w:r w:rsidRPr="00FC0300">
        <w:rPr>
          <w:sz w:val="20"/>
          <w:szCs w:val="20"/>
        </w:rPr>
        <w:t xml:space="preserve"> Учащиеся целенаправленно работают над текстом, знают, что должны найти и увидеть в нём.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«Диалог с текстом»</w:t>
      </w:r>
      <w:r w:rsidRPr="00FC0300">
        <w:rPr>
          <w:sz w:val="20"/>
          <w:szCs w:val="20"/>
        </w:rPr>
        <w:t xml:space="preserve"> Только понятийно – направленный анализ даёт возможность диалога с текстом.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«Комплексный анализ текста»</w:t>
      </w:r>
      <w:r w:rsidRPr="00FC0300">
        <w:rPr>
          <w:sz w:val="20"/>
          <w:szCs w:val="20"/>
        </w:rPr>
        <w:t xml:space="preserve"> всегда начинается с </w:t>
      </w:r>
      <w:r w:rsidRPr="00FC0300">
        <w:rPr>
          <w:b/>
          <w:sz w:val="20"/>
          <w:szCs w:val="20"/>
        </w:rPr>
        <w:t>выразительного прочтения текста</w:t>
      </w:r>
      <w:r w:rsidRPr="00FC0300">
        <w:rPr>
          <w:sz w:val="20"/>
          <w:szCs w:val="20"/>
        </w:rPr>
        <w:t xml:space="preserve"> – это необходимое условие, ибо правильно звучащее слово есть залог должного понимания текста.</w:t>
      </w:r>
    </w:p>
    <w:p w:rsidR="000660B7" w:rsidRPr="00FC0300" w:rsidRDefault="00A63A5E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А</w:t>
      </w:r>
      <w:r w:rsidR="000660B7" w:rsidRPr="00FC0300">
        <w:rPr>
          <w:b/>
          <w:sz w:val="20"/>
          <w:szCs w:val="20"/>
        </w:rPr>
        <w:t>нализ текста включает в себя: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определение темы, основной смысл;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выделение </w:t>
      </w:r>
      <w:proofErr w:type="spellStart"/>
      <w:r w:rsidRPr="00FC0300">
        <w:rPr>
          <w:sz w:val="20"/>
          <w:szCs w:val="20"/>
        </w:rPr>
        <w:t>микротемы</w:t>
      </w:r>
      <w:proofErr w:type="spellEnd"/>
      <w:r w:rsidRPr="00FC0300">
        <w:rPr>
          <w:sz w:val="20"/>
          <w:szCs w:val="20"/>
        </w:rPr>
        <w:t>;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средства связи между частями текста;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определение типа речи, стиля, жанра;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использование средств художественной выразительности;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особенности текста.</w:t>
      </w:r>
    </w:p>
    <w:p w:rsidR="000660B7" w:rsidRPr="00FC0300" w:rsidRDefault="000660B7" w:rsidP="000660B7">
      <w:pPr>
        <w:ind w:left="360"/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«Рецензия»</w:t>
      </w:r>
      <w:r w:rsidRPr="00FC0300">
        <w:rPr>
          <w:sz w:val="20"/>
          <w:szCs w:val="20"/>
        </w:rPr>
        <w:t xml:space="preserve"> В связи с новыми формами сдачи экзамена по русскому языку необходимо делать рецензию, или отзыв, на предложенный текст. Рецензия является жанром литературной критики, но в то же время её справедливо считают и жанром библиографии.</w:t>
      </w:r>
    </w:p>
    <w:p w:rsidR="000660B7" w:rsidRPr="00FC0300" w:rsidRDefault="000660B7" w:rsidP="000660B7">
      <w:pPr>
        <w:ind w:left="360"/>
        <w:jc w:val="both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Условно выделяют такие виды рецензии: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небольшая критическая или публицистическая статья;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эссе;</w:t>
      </w:r>
    </w:p>
    <w:p w:rsidR="000660B7" w:rsidRPr="00FC0300" w:rsidRDefault="000660B7" w:rsidP="000660B7">
      <w:pPr>
        <w:numPr>
          <w:ilvl w:val="0"/>
          <w:numId w:val="2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развёрнутая аннотация;</w:t>
      </w:r>
    </w:p>
    <w:p w:rsidR="000660B7" w:rsidRPr="00FC0300" w:rsidRDefault="000660B7" w:rsidP="000660B7">
      <w:pPr>
        <w:ind w:left="360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Разбираются рецензии писателей, критиков, литературоведов, свои собственные.</w:t>
      </w:r>
    </w:p>
    <w:p w:rsidR="000660B7" w:rsidRPr="00FC0300" w:rsidRDefault="000660B7" w:rsidP="000660B7">
      <w:pPr>
        <w:ind w:left="360"/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«Создание собственного текста в устной или письменной форме»</w:t>
      </w:r>
    </w:p>
    <w:p w:rsidR="000660B7" w:rsidRPr="00FC0300" w:rsidRDefault="000660B7" w:rsidP="00A63A5E">
      <w:pPr>
        <w:ind w:left="360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Созданию собственного </w:t>
      </w:r>
      <w:proofErr w:type="gramStart"/>
      <w:r w:rsidRPr="00FC0300">
        <w:rPr>
          <w:sz w:val="20"/>
          <w:szCs w:val="20"/>
        </w:rPr>
        <w:t>текста</w:t>
      </w:r>
      <w:proofErr w:type="gramEnd"/>
      <w:r w:rsidRPr="00FC0300">
        <w:rPr>
          <w:sz w:val="20"/>
          <w:szCs w:val="20"/>
        </w:rPr>
        <w:t xml:space="preserve"> как в устной, так и письменной форме предшествует процесс оформления мысли в слова..</w:t>
      </w:r>
    </w:p>
    <w:p w:rsidR="000660B7" w:rsidRPr="00FC0300" w:rsidRDefault="000660B7" w:rsidP="000660B7">
      <w:pPr>
        <w:ind w:left="360"/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 xml:space="preserve">«Редактирование текста» </w:t>
      </w:r>
      <w:r w:rsidRPr="00FC0300">
        <w:rPr>
          <w:sz w:val="20"/>
          <w:szCs w:val="20"/>
        </w:rPr>
        <w:t>При вдумчивом прочтении или прослушивании это позволяет внести корректировки. Удалось ли достичь смыслового и стилевого единства, не распался ли текст на отдельные фрагменты? Нет ли неясностей, навязчивых повторов, случайных слов.</w:t>
      </w:r>
    </w:p>
    <w:p w:rsidR="000660B7" w:rsidRPr="00FC0300" w:rsidRDefault="000660B7" w:rsidP="000660B7">
      <w:pPr>
        <w:pStyle w:val="a3"/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>«Защита проектов»</w:t>
      </w:r>
      <w:r w:rsidRPr="00FC0300">
        <w:rPr>
          <w:sz w:val="20"/>
          <w:szCs w:val="20"/>
        </w:rPr>
        <w:t xml:space="preserve"> Завершая программу творческого объединения, учащиеся должны создать и защитить проектную работу</w:t>
      </w:r>
    </w:p>
    <w:p w:rsidR="000660B7" w:rsidRPr="00FC0300" w:rsidRDefault="000660B7" w:rsidP="00A63A5E">
      <w:pPr>
        <w:jc w:val="center"/>
        <w:rPr>
          <w:sz w:val="20"/>
          <w:szCs w:val="20"/>
        </w:rPr>
      </w:pPr>
      <w:r w:rsidRPr="00FC0300">
        <w:rPr>
          <w:rStyle w:val="a4"/>
          <w:sz w:val="20"/>
          <w:szCs w:val="20"/>
        </w:rPr>
        <w:t>Условия реализации программы.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Анализ текста является не только важным средством обобщения  и систематизации знаний по лексике, фонетике, грамматике, стилистике, но и содействует речевому развитию учащихся и воспитывает, совершенствует чувство языка, языковую интуицию, без чего невозможно как восприятие текста, так и его создание.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lastRenderedPageBreak/>
        <w:t xml:space="preserve">      Работа по анализу текста организуется как исследовательская деятельность, когда в процессе выполнения заданий учащиеся понимают закономерности употребления языковых единиц разных уровней в речи, проводятся наблюдение над тем, какова их роль в тексте, получают знания о </w:t>
      </w:r>
      <w:proofErr w:type="spellStart"/>
      <w:r w:rsidRPr="00FC0300">
        <w:rPr>
          <w:sz w:val="20"/>
          <w:szCs w:val="20"/>
        </w:rPr>
        <w:t>текстообразующей</w:t>
      </w:r>
      <w:proofErr w:type="spellEnd"/>
      <w:r w:rsidRPr="00FC0300">
        <w:rPr>
          <w:sz w:val="20"/>
          <w:szCs w:val="20"/>
        </w:rPr>
        <w:t xml:space="preserve">  функции языковых единиц в результате практической деятельности, которая носит творческий характер.</w:t>
      </w:r>
    </w:p>
    <w:p w:rsidR="000660B7" w:rsidRPr="00FC0300" w:rsidRDefault="000660B7" w:rsidP="00FC0300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  Особое внимание обращается на занятия – </w:t>
      </w:r>
      <w:r w:rsidRPr="00FC0300">
        <w:rPr>
          <w:b/>
          <w:sz w:val="20"/>
          <w:szCs w:val="20"/>
        </w:rPr>
        <w:t>практикумы.</w:t>
      </w:r>
      <w:r w:rsidRPr="00FC0300">
        <w:rPr>
          <w:sz w:val="20"/>
          <w:szCs w:val="20"/>
        </w:rPr>
        <w:t xml:space="preserve"> Занятия проводятся в виде свободного обсуждения ответов на предлагаемые вопросы. В конце занятия учащимся рекомендуется написать небольшой фрагмент анализа текста, применив полученные знания.  </w:t>
      </w:r>
    </w:p>
    <w:p w:rsidR="000660B7" w:rsidRPr="00FC0300" w:rsidRDefault="000660B7" w:rsidP="000660B7">
      <w:pPr>
        <w:ind w:firstLine="709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Как же строится творческое объединение?</w:t>
      </w:r>
    </w:p>
    <w:p w:rsidR="000660B7" w:rsidRPr="00FC0300" w:rsidRDefault="000660B7" w:rsidP="000660B7">
      <w:pPr>
        <w:numPr>
          <w:ilvl w:val="0"/>
          <w:numId w:val="9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Этап, на котором вводиться новый материал (сообщение учителя, беседа, сообщения или доклады учащихся, их наблюдения и т.п.)</w:t>
      </w:r>
    </w:p>
    <w:p w:rsidR="000660B7" w:rsidRPr="00FC0300" w:rsidRDefault="000660B7" w:rsidP="000660B7">
      <w:pPr>
        <w:numPr>
          <w:ilvl w:val="0"/>
          <w:numId w:val="9"/>
        </w:numPr>
        <w:jc w:val="both"/>
        <w:rPr>
          <w:sz w:val="20"/>
          <w:szCs w:val="20"/>
        </w:rPr>
      </w:pPr>
      <w:r w:rsidRPr="00FC0300">
        <w:rPr>
          <w:sz w:val="20"/>
          <w:szCs w:val="20"/>
        </w:rPr>
        <w:t>Упражнения, предназначенные для закрепления учащимися полученных знаний. Как правило, упражнения дают в такой системе: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упражнения аналитического характера, требующие ответа на вопросы, поставленные к текстам, планам, материалам и т.п. Данный план работы кружка рассчитан на 34 часа и направлен не только на интеллектуальное и духовное, эстетическое развитие учащихся.     </w:t>
      </w:r>
    </w:p>
    <w:p w:rsidR="000660B7" w:rsidRPr="00FC0300" w:rsidRDefault="000660B7" w:rsidP="000660B7">
      <w:pPr>
        <w:pStyle w:val="a3"/>
        <w:jc w:val="both"/>
        <w:rPr>
          <w:b/>
          <w:sz w:val="20"/>
          <w:szCs w:val="20"/>
        </w:rPr>
      </w:pPr>
      <w:r w:rsidRPr="00FC0300">
        <w:rPr>
          <w:b/>
          <w:sz w:val="20"/>
          <w:szCs w:val="20"/>
        </w:rPr>
        <w:t>Прогнозируемые результаты:</w:t>
      </w:r>
    </w:p>
    <w:p w:rsidR="000660B7" w:rsidRPr="00FC0300" w:rsidRDefault="000660B7" w:rsidP="000660B7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         - овладеют умением анализировать и критически осмысливать авторский текст; 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-   обогатятся новыми знаниями в области литературы и лингвистики; 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-   совершенствуют умение писать обоснованные аналитические статьи; 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 xml:space="preserve">-- </w:t>
      </w:r>
      <w:r w:rsidRPr="00FC0300">
        <w:rPr>
          <w:sz w:val="20"/>
          <w:szCs w:val="20"/>
        </w:rPr>
        <w:t>Редактирование текста</w:t>
      </w:r>
    </w:p>
    <w:p w:rsidR="000660B7" w:rsidRPr="00FC0300" w:rsidRDefault="000660B7" w:rsidP="000660B7">
      <w:pPr>
        <w:jc w:val="both"/>
        <w:rPr>
          <w:sz w:val="20"/>
          <w:szCs w:val="20"/>
        </w:rPr>
      </w:pPr>
      <w:r w:rsidRPr="00FC0300">
        <w:rPr>
          <w:b/>
          <w:sz w:val="20"/>
          <w:szCs w:val="20"/>
        </w:rPr>
        <w:t xml:space="preserve">- </w:t>
      </w:r>
      <w:r w:rsidRPr="00FC0300">
        <w:rPr>
          <w:sz w:val="20"/>
          <w:szCs w:val="20"/>
        </w:rPr>
        <w:t>Создание собственного текста в устной или письменной форм</w:t>
      </w:r>
      <w:r w:rsidR="00FC0300">
        <w:rPr>
          <w:sz w:val="20"/>
          <w:szCs w:val="20"/>
        </w:rPr>
        <w:t>е</w:t>
      </w:r>
    </w:p>
    <w:p w:rsidR="000660B7" w:rsidRPr="00FC0300" w:rsidRDefault="000660B7" w:rsidP="000660B7">
      <w:pPr>
        <w:pStyle w:val="a3"/>
        <w:jc w:val="both"/>
        <w:rPr>
          <w:sz w:val="20"/>
          <w:szCs w:val="20"/>
        </w:rPr>
      </w:pPr>
      <w:r w:rsidRPr="00FC0300">
        <w:rPr>
          <w:rStyle w:val="a4"/>
          <w:sz w:val="20"/>
          <w:szCs w:val="20"/>
        </w:rPr>
        <w:t>Список использованной литературы:</w:t>
      </w:r>
    </w:p>
    <w:p w:rsidR="000660B7" w:rsidRPr="00FC0300" w:rsidRDefault="000660B7" w:rsidP="000660B7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Русский язык. Языкознание: Большая Энциклопедия школьника. 5-11 классы.- М.: Дрофа, 2005. </w:t>
      </w:r>
    </w:p>
    <w:p w:rsidR="000660B7" w:rsidRPr="00FC0300" w:rsidRDefault="000660B7" w:rsidP="000660B7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Власенков А.И. Русская словесность: Интегрированный курс русского языка и литературы: 9-11 класс. – М.: Просвещение,2006 </w:t>
      </w:r>
    </w:p>
    <w:p w:rsidR="000660B7" w:rsidRPr="00FC0300" w:rsidRDefault="000660B7" w:rsidP="000660B7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Власенков А.И., </w:t>
      </w:r>
      <w:proofErr w:type="spellStart"/>
      <w:r w:rsidRPr="00FC0300">
        <w:rPr>
          <w:sz w:val="20"/>
          <w:szCs w:val="20"/>
        </w:rPr>
        <w:t>Рыбченкова</w:t>
      </w:r>
      <w:proofErr w:type="spellEnd"/>
      <w:r w:rsidRPr="00FC0300">
        <w:rPr>
          <w:sz w:val="20"/>
          <w:szCs w:val="20"/>
        </w:rPr>
        <w:t xml:space="preserve"> Л.М. Русский язык: Грамматика. Текст. Стили речи: Учебное пособие для 10-11 классов общеобразовательных учреждений. – М.: Просвещение,2000. </w:t>
      </w:r>
    </w:p>
    <w:p w:rsidR="000660B7" w:rsidRPr="00FC0300" w:rsidRDefault="000660B7" w:rsidP="000660B7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Горшков А.И. Русская словесность: От слова к словесности. – М.: Просвещение, 2006</w:t>
      </w:r>
    </w:p>
    <w:p w:rsidR="000660B7" w:rsidRPr="00FC0300" w:rsidRDefault="000660B7" w:rsidP="000660B7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Розенталь Д.Э., Голуб И.Б. Занимательная стилистика.– М.: Просвещение, 2006</w:t>
      </w:r>
    </w:p>
    <w:p w:rsidR="000660B7" w:rsidRPr="00FC0300" w:rsidRDefault="000660B7" w:rsidP="000660B7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>Розенталь Д.Э., Голуб И.Б. Секреты стилистики. Правила хорошей речи. – М.: Просвещение, 2006</w:t>
      </w:r>
    </w:p>
    <w:p w:rsidR="000660B7" w:rsidRPr="00FC0300" w:rsidRDefault="000660B7" w:rsidP="000660B7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0"/>
          <w:szCs w:val="20"/>
        </w:rPr>
      </w:pPr>
      <w:proofErr w:type="spellStart"/>
      <w:r w:rsidRPr="00FC0300">
        <w:rPr>
          <w:sz w:val="20"/>
          <w:szCs w:val="20"/>
        </w:rPr>
        <w:t>Шанский</w:t>
      </w:r>
      <w:proofErr w:type="spellEnd"/>
      <w:r w:rsidRPr="00FC0300">
        <w:rPr>
          <w:sz w:val="20"/>
          <w:szCs w:val="20"/>
        </w:rPr>
        <w:t xml:space="preserve"> Н.М. Художественный текст под лингвистическим микроскопом.- М.: Просвещение, 2007. </w:t>
      </w:r>
    </w:p>
    <w:p w:rsidR="000660B7" w:rsidRPr="00FC0300" w:rsidRDefault="000660B7" w:rsidP="000660B7">
      <w:pPr>
        <w:pStyle w:val="a3"/>
        <w:jc w:val="both"/>
        <w:rPr>
          <w:sz w:val="20"/>
          <w:szCs w:val="20"/>
        </w:rPr>
      </w:pPr>
      <w:r w:rsidRPr="00FC0300">
        <w:rPr>
          <w:rStyle w:val="a4"/>
          <w:sz w:val="20"/>
          <w:szCs w:val="20"/>
        </w:rPr>
        <w:t>Использованные Интернет-ресурсы</w:t>
      </w:r>
      <w:r w:rsidRPr="00FC0300">
        <w:rPr>
          <w:sz w:val="20"/>
          <w:szCs w:val="20"/>
        </w:rPr>
        <w:t xml:space="preserve"> </w:t>
      </w:r>
    </w:p>
    <w:p w:rsidR="000660B7" w:rsidRPr="00FC0300" w:rsidRDefault="000660B7" w:rsidP="000660B7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Федеральный образовательный портал http://www.edu.ru </w:t>
      </w:r>
    </w:p>
    <w:p w:rsidR="000660B7" w:rsidRPr="00FC0300" w:rsidRDefault="000660B7" w:rsidP="000660B7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Портал профильной школы http://www.profile-edu.ru </w:t>
      </w:r>
    </w:p>
    <w:p w:rsidR="000660B7" w:rsidRPr="00FC0300" w:rsidRDefault="000660B7" w:rsidP="000660B7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0"/>
          <w:szCs w:val="20"/>
        </w:rPr>
      </w:pPr>
      <w:r w:rsidRPr="00FC0300">
        <w:rPr>
          <w:sz w:val="20"/>
          <w:szCs w:val="20"/>
        </w:rPr>
        <w:t xml:space="preserve">Официальный сервер МО РФ http://www.informikfa.ru </w:t>
      </w:r>
    </w:p>
    <w:p w:rsidR="000660B7" w:rsidRPr="00E079E2" w:rsidRDefault="000660B7" w:rsidP="000660B7">
      <w:pPr>
        <w:numPr>
          <w:ilvl w:val="0"/>
          <w:numId w:val="11"/>
        </w:numPr>
        <w:spacing w:before="100" w:beforeAutospacing="1" w:after="100" w:afterAutospacing="1"/>
        <w:jc w:val="both"/>
      </w:pPr>
      <w:r w:rsidRPr="00FC0300">
        <w:rPr>
          <w:sz w:val="20"/>
          <w:szCs w:val="20"/>
        </w:rPr>
        <w:t xml:space="preserve">Электронная энциклопедия КИРИЛЛ И МЕФОДИЙ </w:t>
      </w:r>
      <w:hyperlink r:id="rId5" w:history="1">
        <w:r w:rsidRPr="00FC0300">
          <w:rPr>
            <w:rStyle w:val="a5"/>
            <w:sz w:val="20"/>
            <w:szCs w:val="20"/>
          </w:rPr>
          <w:t>http://mega.km</w:t>
        </w:r>
      </w:hyperlink>
      <w:r w:rsidRPr="00E079E2">
        <w:t>.</w:t>
      </w:r>
    </w:p>
    <w:p w:rsidR="000660B7" w:rsidRPr="00E079E2" w:rsidRDefault="000660B7" w:rsidP="00A63A5E">
      <w:pPr>
        <w:spacing w:before="100" w:beforeAutospacing="1" w:after="100" w:afterAutospacing="1"/>
        <w:ind w:left="720"/>
        <w:jc w:val="both"/>
      </w:pPr>
    </w:p>
    <w:p w:rsidR="000660B7" w:rsidRDefault="000660B7" w:rsidP="000660B7">
      <w:pPr>
        <w:ind w:firstLine="709"/>
        <w:jc w:val="center"/>
      </w:pPr>
    </w:p>
    <w:p w:rsidR="000660B7" w:rsidRDefault="000660B7" w:rsidP="000660B7">
      <w:pPr>
        <w:ind w:firstLine="709"/>
        <w:jc w:val="center"/>
      </w:pPr>
    </w:p>
    <w:p w:rsidR="000660B7" w:rsidRDefault="000660B7" w:rsidP="000660B7">
      <w:pPr>
        <w:ind w:firstLine="709"/>
        <w:jc w:val="center"/>
      </w:pPr>
    </w:p>
    <w:p w:rsidR="000660B7" w:rsidRDefault="000660B7" w:rsidP="000660B7">
      <w:pPr>
        <w:ind w:firstLine="709"/>
        <w:jc w:val="center"/>
      </w:pPr>
    </w:p>
    <w:p w:rsidR="000660B7" w:rsidRDefault="000660B7" w:rsidP="000660B7">
      <w:pPr>
        <w:ind w:firstLine="709"/>
        <w:jc w:val="center"/>
      </w:pPr>
    </w:p>
    <w:p w:rsidR="00696FFB" w:rsidRDefault="00696FFB"/>
    <w:sectPr w:rsidR="00696FFB" w:rsidSect="000660B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1EA6"/>
    <w:multiLevelType w:val="hybridMultilevel"/>
    <w:tmpl w:val="03E48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D62203"/>
    <w:multiLevelType w:val="hybridMultilevel"/>
    <w:tmpl w:val="1C1A66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51451C"/>
    <w:multiLevelType w:val="hybridMultilevel"/>
    <w:tmpl w:val="00563BC2"/>
    <w:lvl w:ilvl="0" w:tplc="6DB40DC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">
    <w:nsid w:val="1A2A6F54"/>
    <w:multiLevelType w:val="hybridMultilevel"/>
    <w:tmpl w:val="8AC2BEB6"/>
    <w:lvl w:ilvl="0" w:tplc="99167172">
      <w:start w:val="28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C2D16A9"/>
    <w:multiLevelType w:val="hybridMultilevel"/>
    <w:tmpl w:val="1B48216C"/>
    <w:lvl w:ilvl="0" w:tplc="892CF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64AC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346F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2C7B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AEF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87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607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4A3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16A6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26714D7"/>
    <w:multiLevelType w:val="hybridMultilevel"/>
    <w:tmpl w:val="15604C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233DF9"/>
    <w:multiLevelType w:val="hybridMultilevel"/>
    <w:tmpl w:val="BD7233EE"/>
    <w:lvl w:ilvl="0" w:tplc="E5B0237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7">
    <w:nsid w:val="345E3088"/>
    <w:multiLevelType w:val="hybridMultilevel"/>
    <w:tmpl w:val="94E0CA34"/>
    <w:lvl w:ilvl="0" w:tplc="D6FAB028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8">
    <w:nsid w:val="3F597ECB"/>
    <w:multiLevelType w:val="hybridMultilevel"/>
    <w:tmpl w:val="63447E16"/>
    <w:lvl w:ilvl="0" w:tplc="8D82341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9">
    <w:nsid w:val="40635361"/>
    <w:multiLevelType w:val="hybridMultilevel"/>
    <w:tmpl w:val="C10686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2304AD"/>
    <w:multiLevelType w:val="hybridMultilevel"/>
    <w:tmpl w:val="A39410F2"/>
    <w:lvl w:ilvl="0" w:tplc="C06222E2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1">
    <w:nsid w:val="4ACD692F"/>
    <w:multiLevelType w:val="hybridMultilevel"/>
    <w:tmpl w:val="5FAE33C6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0E4C2B"/>
    <w:multiLevelType w:val="multilevel"/>
    <w:tmpl w:val="A9C2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2"/>
  </w:num>
  <w:num w:numId="5">
    <w:abstractNumId w:val="7"/>
  </w:num>
  <w:num w:numId="6">
    <w:abstractNumId w:val="10"/>
  </w:num>
  <w:num w:numId="7">
    <w:abstractNumId w:val="8"/>
  </w:num>
  <w:num w:numId="8">
    <w:abstractNumId w:val="6"/>
  </w:num>
  <w:num w:numId="9">
    <w:abstractNumId w:val="1"/>
  </w:num>
  <w:num w:numId="10">
    <w:abstractNumId w:val="9"/>
  </w:num>
  <w:num w:numId="11">
    <w:abstractNumId w:val="0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0660B7"/>
    <w:rsid w:val="000660B7"/>
    <w:rsid w:val="00397550"/>
    <w:rsid w:val="004F3220"/>
    <w:rsid w:val="00696FFB"/>
    <w:rsid w:val="006E4438"/>
    <w:rsid w:val="00911C18"/>
    <w:rsid w:val="00A63A5E"/>
    <w:rsid w:val="00AD5AB1"/>
    <w:rsid w:val="00D14BD4"/>
    <w:rsid w:val="00DE59FC"/>
    <w:rsid w:val="00FC0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660B7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0660B7"/>
    <w:rPr>
      <w:b/>
      <w:bCs/>
    </w:rPr>
  </w:style>
  <w:style w:type="character" w:styleId="a5">
    <w:name w:val="Hyperlink"/>
    <w:basedOn w:val="a0"/>
    <w:rsid w:val="000660B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63A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ega.k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2912</Words>
  <Characters>16602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 комп</Company>
  <LinksUpToDate>false</LinksUpToDate>
  <CharactersWithSpaces>19476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_444_</cp:lastModifiedBy>
  <cp:revision>7</cp:revision>
  <cp:lastPrinted>2013-03-24T21:29:00Z</cp:lastPrinted>
  <dcterms:created xsi:type="dcterms:W3CDTF">2013-03-24T21:05:00Z</dcterms:created>
  <dcterms:modified xsi:type="dcterms:W3CDTF">2022-11-20T05:17:00Z</dcterms:modified>
</cp:coreProperties>
</file>