
<file path=[Content_Types].xml><?xml version="1.0" encoding="utf-8"?>
<Types xmlns="http://schemas.openxmlformats.org/package/2006/content-types">
  <Default Extension="rels" ContentType="application/vnd.openxmlformats-package.relationships+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numbering.xml" ContentType="application/vnd.openxmlformats-officedocument.wordprocessingml.numbering+xml"/>
</Types>
</file>

<file path=_rels/.rels><?xml version="1.0" encoding="utf-8"?><Relationships xmlns="http://schemas.openxmlformats.org/package/2006/relationships"><Relationship Id="R0089423E" Type="http://schemas.openxmlformats.org/officeDocument/2006/relationships/officeDocument" Target="/word/document.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ody>
    <w:p>
      <w:pPr>
        <w:pStyle w:val="P1"/>
        <w:keepNext w:val="0"/>
        <w:widowControl w:val="1"/>
        <w:shd w:val="clear" w:fill="auto"/>
        <w:spacing w:lineRule="auto" w:line="240" w:after="0" w:beforeAutospacing="0" w:afterAutospacing="0"/>
        <w:rPr>
          <w:rFonts w:ascii="Times New Roman" w:hAnsi="Times New Roman"/>
          <w:b w:val="1"/>
          <w:color w:val="000000"/>
          <w:sz w:val="24"/>
        </w:rPr>
      </w:pPr>
      <w:r>
        <w:rPr>
          <w:rStyle w:val="C3"/>
          <w:rFonts w:ascii="Times New Roman" w:hAnsi="Times New Roman"/>
          <w:b w:val="1"/>
          <w:color w:val="000000"/>
          <w:sz w:val="24"/>
        </w:rPr>
        <w:t>Биер Лада Владимировна</w:t>
      </w:r>
      <w:r>
        <w:rPr>
          <w:rStyle w:val="C3"/>
          <w:rFonts w:ascii="Times New Roman" w:hAnsi="Times New Roman"/>
          <w:b w:val="1"/>
          <w:color w:val="000000"/>
          <w:sz w:val="24"/>
        </w:rPr>
        <w:t xml:space="preserve">, Учитель </w:t>
      </w:r>
      <w:r>
        <w:rPr>
          <w:rStyle w:val="C3"/>
          <w:rFonts w:ascii="Times New Roman" w:hAnsi="Times New Roman"/>
          <w:b w:val="1"/>
          <w:color w:val="000000"/>
          <w:sz w:val="24"/>
        </w:rPr>
        <w:t>истории</w:t>
      </w:r>
      <w:r>
        <w:rPr>
          <w:rStyle w:val="C3"/>
          <w:rFonts w:ascii="Times New Roman" w:hAnsi="Times New Roman"/>
          <w:b w:val="1"/>
          <w:color w:val="000000"/>
          <w:sz w:val="24"/>
        </w:rPr>
        <w:t>, БОУ г. Омска «Гимназия 19»</w:t>
      </w:r>
    </w:p>
    <w:p>
      <w:pPr>
        <w:pStyle w:val="P1"/>
        <w:keepNext w:val="0"/>
        <w:widowControl w:val="1"/>
        <w:shd w:val="clear" w:fill="auto"/>
        <w:spacing w:lineRule="auto" w:line="240" w:after="0" w:beforeAutospacing="0" w:afterAutospacing="0"/>
        <w:rPr>
          <w:rFonts w:ascii="Times New Roman" w:hAnsi="Times New Roman"/>
          <w:b w:val="1"/>
          <w:color w:val="000000"/>
          <w:sz w:val="24"/>
        </w:rPr>
      </w:pPr>
      <w:r>
        <w:rPr>
          <w:rStyle w:val="C3"/>
          <w:rFonts w:ascii="Times New Roman" w:hAnsi="Times New Roman"/>
          <w:b w:val="1"/>
          <w:color w:val="000000"/>
          <w:sz w:val="24"/>
        </w:rPr>
        <w:t xml:space="preserve">Учебный предмет: </w:t>
      </w:r>
      <w:r>
        <w:rPr>
          <w:rStyle w:val="C3"/>
          <w:rFonts w:ascii="Times New Roman" w:hAnsi="Times New Roman"/>
          <w:b w:val="1"/>
          <w:color w:val="000000"/>
          <w:sz w:val="24"/>
        </w:rPr>
        <w:t>История</w:t>
      </w:r>
    </w:p>
    <w:p>
      <w:pPr>
        <w:pStyle w:val="P1"/>
        <w:keepNext w:val="0"/>
        <w:widowControl w:val="1"/>
        <w:shd w:val="clear" w:fill="auto"/>
        <w:spacing w:lineRule="auto" w:line="240" w:after="0" w:beforeAutospacing="0" w:afterAutospacing="0"/>
        <w:rPr>
          <w:rStyle w:val="C3"/>
          <w:rFonts w:ascii="Times New Roman" w:hAnsi="Times New Roman"/>
          <w:b w:val="1"/>
          <w:color w:val="000000"/>
          <w:sz w:val="24"/>
        </w:rPr>
      </w:pPr>
      <w:bookmarkStart w:id="0" w:name="_heading=h.30j0zll"/>
      <w:bookmarkEnd w:id="0"/>
      <w:r>
        <w:rPr>
          <w:rStyle w:val="C3"/>
          <w:rFonts w:ascii="Times New Roman" w:hAnsi="Times New Roman"/>
          <w:b w:val="1"/>
          <w:color w:val="000000"/>
          <w:sz w:val="24"/>
        </w:rPr>
        <w:t xml:space="preserve">Название учебного пособия и его автор: </w:t>
      </w:r>
      <w:r>
        <w:rPr>
          <w:rStyle w:val="C3"/>
          <w:rFonts w:ascii="Times New Roman" w:hAnsi="Times New Roman"/>
          <w:b w:val="1"/>
          <w:color w:val="000000"/>
          <w:sz w:val="24"/>
        </w:rPr>
        <w:t>А.А.Вигасин, Г.И.Годер, И.С.Свенцицкая "Всеобщая история. История Древнего мира</w:t>
      </w:r>
      <w:r>
        <w:rPr>
          <w:rStyle w:val="C3"/>
          <w:rFonts w:ascii="Times New Roman" w:hAnsi="Times New Roman"/>
          <w:b w:val="1"/>
          <w:color w:val="000000"/>
          <w:sz w:val="24"/>
        </w:rPr>
        <w:t xml:space="preserve"> 5 класс", М</w:t>
      </w:r>
      <w:r>
        <w:rPr>
          <w:rStyle w:val="C3"/>
          <w:rFonts w:ascii="Times New Roman" w:hAnsi="Times New Roman"/>
          <w:b w:val="1"/>
          <w:color w:val="000000"/>
          <w:sz w:val="24"/>
        </w:rPr>
        <w:t>., "П</w:t>
      </w:r>
      <w:r>
        <w:rPr>
          <w:rStyle w:val="C3"/>
          <w:rFonts w:ascii="Times New Roman" w:hAnsi="Times New Roman"/>
          <w:b w:val="1"/>
          <w:color w:val="000000"/>
          <w:sz w:val="24"/>
        </w:rPr>
        <w:t>р</w:t>
      </w:r>
      <w:r>
        <w:rPr>
          <w:rStyle w:val="C3"/>
          <w:rFonts w:ascii="Times New Roman" w:hAnsi="Times New Roman"/>
          <w:b w:val="1"/>
          <w:color w:val="000000"/>
          <w:sz w:val="24"/>
        </w:rPr>
        <w:t>освещение" 2020г</w:t>
      </w:r>
    </w:p>
    <w:p>
      <w:pPr>
        <w:pStyle w:val="P1"/>
        <w:keepNext w:val="0"/>
        <w:widowControl w:val="1"/>
        <w:shd w:val="clear" w:fill="auto"/>
        <w:spacing w:lineRule="auto" w:line="240" w:after="0" w:beforeAutospacing="0" w:afterAutospacing="0"/>
        <w:rPr>
          <w:rFonts w:ascii="Times New Roman" w:hAnsi="Times New Roman"/>
          <w:b w:val="1"/>
          <w:color w:val="000000"/>
          <w:sz w:val="24"/>
        </w:rPr>
      </w:pPr>
      <w:r>
        <w:rPr>
          <w:rStyle w:val="C3"/>
          <w:rFonts w:ascii="Times New Roman" w:hAnsi="Times New Roman"/>
          <w:b w:val="1"/>
          <w:color w:val="000000"/>
          <w:sz w:val="24"/>
        </w:rPr>
        <w:t xml:space="preserve">Название учебно-методического комплекта: </w:t>
      </w:r>
      <w:r>
        <w:rPr>
          <w:rStyle w:val="C3"/>
          <w:rFonts w:ascii="Times New Roman" w:hAnsi="Times New Roman"/>
          <w:b w:val="1"/>
          <w:color w:val="000000"/>
          <w:sz w:val="24"/>
        </w:rPr>
        <w:t>Программа всеобщей исто</w:t>
      </w:r>
      <w:r>
        <w:rPr>
          <w:rStyle w:val="C3"/>
          <w:rFonts w:ascii="Times New Roman" w:hAnsi="Times New Roman"/>
          <w:b w:val="1"/>
          <w:color w:val="000000"/>
          <w:sz w:val="24"/>
        </w:rPr>
        <w:t>рии 5-9классы</w:t>
      </w:r>
    </w:p>
    <w:p>
      <w:pPr>
        <w:pStyle w:val="P1"/>
        <w:keepNext w:val="0"/>
        <w:widowControl w:val="1"/>
        <w:shd w:val="clear" w:fill="auto"/>
        <w:spacing w:lineRule="auto" w:line="240" w:after="0" w:beforeAutospacing="0" w:afterAutospacing="0"/>
        <w:rPr>
          <w:rFonts w:ascii="Times New Roman" w:hAnsi="Times New Roman"/>
          <w:b w:val="1"/>
          <w:color w:val="000000"/>
          <w:sz w:val="24"/>
        </w:rPr>
      </w:pPr>
      <w:r>
        <w:rPr>
          <w:rStyle w:val="C3"/>
          <w:rFonts w:ascii="Times New Roman" w:hAnsi="Times New Roman"/>
          <w:b w:val="1"/>
          <w:color w:val="000000"/>
          <w:sz w:val="24"/>
        </w:rPr>
        <w:t xml:space="preserve">Класс: </w:t>
      </w:r>
      <w:r>
        <w:rPr>
          <w:rStyle w:val="C3"/>
          <w:rFonts w:ascii="Times New Roman" w:hAnsi="Times New Roman"/>
          <w:b w:val="1"/>
          <w:color w:val="000000"/>
          <w:sz w:val="24"/>
        </w:rPr>
        <w:t>5</w:t>
      </w:r>
    </w:p>
    <w:p>
      <w:pPr>
        <w:pStyle w:val="P1"/>
        <w:keepNext w:val="0"/>
        <w:widowControl w:val="1"/>
        <w:shd w:val="clear" w:fill="auto"/>
        <w:spacing w:lineRule="auto" w:line="240" w:after="0" w:beforeAutospacing="0" w:afterAutospacing="0"/>
        <w:rPr>
          <w:rStyle w:val="C3"/>
          <w:rFonts w:ascii="Times New Roman" w:hAnsi="Times New Roman"/>
          <w:b w:val="1"/>
          <w:color w:val="000000"/>
          <w:sz w:val="24"/>
        </w:rPr>
      </w:pPr>
      <w:r>
        <w:rPr>
          <w:rStyle w:val="C3"/>
          <w:rFonts w:ascii="Times New Roman" w:hAnsi="Times New Roman"/>
          <w:b w:val="1"/>
          <w:color w:val="000000"/>
          <w:sz w:val="24"/>
        </w:rPr>
        <w:t xml:space="preserve">Тема урока: </w:t>
      </w:r>
      <w:r>
        <w:rPr>
          <w:rStyle w:val="C3"/>
          <w:rFonts w:ascii="Times New Roman" w:hAnsi="Times New Roman"/>
          <w:b w:val="1"/>
          <w:color w:val="000000"/>
          <w:sz w:val="24"/>
        </w:rPr>
        <w:t>Земле</w:t>
      </w:r>
      <w:r>
        <w:rPr>
          <w:rStyle w:val="C3"/>
          <w:rFonts w:ascii="Times New Roman" w:hAnsi="Times New Roman"/>
          <w:b w:val="1"/>
          <w:color w:val="000000"/>
          <w:sz w:val="24"/>
        </w:rPr>
        <w:t xml:space="preserve">дельцы Аттики теряют </w:t>
      </w:r>
      <w:r>
        <w:rPr>
          <w:rStyle w:val="C3"/>
          <w:rFonts w:ascii="Times New Roman" w:hAnsi="Times New Roman"/>
          <w:b w:val="1"/>
          <w:color w:val="000000"/>
          <w:sz w:val="24"/>
        </w:rPr>
        <w:t>землю и свободу.</w:t>
      </w:r>
    </w:p>
    <w:p>
      <w:pPr>
        <w:pStyle w:val="P1"/>
        <w:keepNext w:val="0"/>
        <w:widowControl w:val="1"/>
        <w:shd w:val="clear" w:fill="auto"/>
        <w:spacing w:lineRule="auto" w:line="240" w:after="0" w:beforeAutospacing="0" w:afterAutospacing="0"/>
        <w:rPr>
          <w:rStyle w:val="C3"/>
          <w:rFonts w:ascii="Times New Roman" w:hAnsi="Times New Roman"/>
          <w:b w:val="1"/>
          <w:color w:val="000000"/>
          <w:sz w:val="24"/>
        </w:rPr>
      </w:pPr>
      <w:r>
        <w:rPr>
          <w:rStyle w:val="C3"/>
          <w:rFonts w:ascii="Times New Roman" w:hAnsi="Times New Roman"/>
          <w:b w:val="1"/>
          <w:color w:val="000000"/>
          <w:sz w:val="24"/>
        </w:rPr>
        <w:t>Тип урока: урок первичного предъявления новых знаний и УУД</w:t>
      </w:r>
    </w:p>
    <w:p>
      <w:pPr>
        <w:pStyle w:val="P1"/>
        <w:keepNext w:val="0"/>
        <w:widowControl w:val="1"/>
        <w:shd w:val="clear" w:fill="auto"/>
        <w:spacing w:lineRule="auto" w:line="240" w:after="0" w:beforeAutospacing="0" w:afterAutospacing="0"/>
        <w:rPr>
          <w:rStyle w:val="C3"/>
          <w:rFonts w:ascii="Times New Roman" w:hAnsi="Times New Roman"/>
          <w:b w:val="1"/>
          <w:color w:val="000000"/>
          <w:sz w:val="24"/>
        </w:rPr>
      </w:pPr>
    </w:p>
    <w:p>
      <w:pPr>
        <w:pStyle w:val="P1"/>
        <w:keepNext w:val="0"/>
        <w:widowControl w:val="1"/>
        <w:shd w:val="clear" w:fill="auto"/>
        <w:spacing w:lineRule="auto" w:line="240" w:after="0" w:beforeAutospacing="0" w:afterAutospacing="0"/>
        <w:rPr>
          <w:rStyle w:val="C3"/>
          <w:rFonts w:ascii="Times New Roman" w:hAnsi="Times New Roman"/>
          <w:b w:val="1"/>
          <w:color w:val="000000"/>
          <w:sz w:val="24"/>
        </w:rPr>
      </w:pPr>
    </w:p>
    <w:p>
      <w:pPr>
        <w:pStyle w:val="P1"/>
        <w:keepNext w:val="0"/>
        <w:widowControl w:val="1"/>
        <w:shd w:val="clear" w:fill="auto"/>
        <w:spacing w:lineRule="auto" w:line="240" w:after="0" w:beforeAutospacing="0" w:afterAutospacing="0"/>
        <w:rPr>
          <w:rStyle w:val="C3"/>
          <w:rFonts w:ascii="Times New Roman" w:hAnsi="Times New Roman"/>
          <w:b w:val="1"/>
          <w:color w:val="000000"/>
          <w:sz w:val="24"/>
        </w:rPr>
      </w:pPr>
    </w:p>
    <w:p>
      <w:pPr>
        <w:pStyle w:val="P1"/>
        <w:keepNext w:val="0"/>
        <w:widowControl w:val="1"/>
        <w:shd w:val="clear" w:fill="auto"/>
        <w:spacing w:lineRule="auto" w:line="240" w:after="0" w:beforeAutospacing="0" w:afterAutospacing="0"/>
        <w:rPr>
          <w:rFonts w:ascii="Times New Roman" w:hAnsi="Times New Roman"/>
          <w:b w:val="0"/>
          <w:color w:val="000000"/>
          <w:sz w:val="24"/>
        </w:rPr>
      </w:pPr>
      <w:r>
        <w:rPr>
          <w:rFonts w:ascii="Times New Roman" w:hAnsi="Times New Roman"/>
          <w:b w:val="1"/>
          <w:color w:val="000000"/>
          <w:sz w:val="24"/>
        </w:rPr>
        <w:t>1</w:t>
      </w:r>
      <w:r>
        <w:rPr>
          <w:rFonts w:ascii="Times New Roman" w:hAnsi="Times New Roman"/>
          <w:b w:val="1"/>
          <w:color w:val="000000"/>
          <w:sz w:val="24"/>
        </w:rPr>
        <w:t>этап урока:</w:t>
      </w:r>
      <w:r>
        <w:rPr>
          <w:rFonts w:ascii="Times New Roman" w:hAnsi="Times New Roman"/>
          <w:b w:val="1"/>
          <w:color w:val="000000"/>
          <w:sz w:val="24"/>
        </w:rPr>
        <w:t xml:space="preserve"> Организационный момент : </w:t>
      </w:r>
      <w:r>
        <w:rPr>
          <w:rFonts w:ascii="Times New Roman" w:hAnsi="Times New Roman"/>
          <w:b w:val="0"/>
          <w:color w:val="000000"/>
          <w:sz w:val="24"/>
        </w:rPr>
        <w:t>Учитель и учащиеся приветствуют др</w:t>
      </w:r>
      <w:r>
        <w:rPr>
          <w:rFonts w:ascii="Times New Roman" w:hAnsi="Times New Roman"/>
          <w:b w:val="0"/>
          <w:color w:val="000000"/>
          <w:sz w:val="24"/>
        </w:rPr>
        <w:t>уг друга. Учитель проверяет готовность учащихся к уроку, наличие всего необходимого к уроку истории.</w:t>
      </w:r>
    </w:p>
    <w:p>
      <w:pPr>
        <w:pStyle w:val="P1"/>
        <w:keepNext w:val="0"/>
        <w:widowControl w:val="1"/>
        <w:shd w:val="clear" w:fill="auto"/>
        <w:spacing w:lineRule="auto" w:line="240" w:after="0" w:beforeAutospacing="0" w:afterAutospacing="0"/>
        <w:rPr>
          <w:rFonts w:ascii="Times New Roman" w:hAnsi="Times New Roman"/>
          <w:b w:val="1"/>
          <w:color w:val="000000"/>
          <w:sz w:val="24"/>
        </w:rPr>
      </w:pPr>
    </w:p>
    <w:p>
      <w:pPr>
        <w:pStyle w:val="P1"/>
        <w:spacing w:lineRule="auto" w:line="240" w:after="0"/>
        <w:rPr>
          <w:rFonts w:ascii="Times New Roman" w:hAnsi="Times New Roman"/>
          <w:b w:val="1"/>
          <w:color w:val="000000"/>
          <w:sz w:val="24"/>
        </w:rPr>
      </w:pPr>
      <w:r>
        <w:rPr>
          <w:rFonts w:ascii="Times New Roman" w:hAnsi="Times New Roman"/>
          <w:b w:val="1"/>
          <w:color w:val="000000"/>
          <w:sz w:val="24"/>
        </w:rPr>
        <w:t>2</w:t>
      </w:r>
      <w:r>
        <w:rPr>
          <w:rFonts w:ascii="Times New Roman" w:hAnsi="Times New Roman"/>
          <w:b w:val="1"/>
          <w:color w:val="000000"/>
          <w:sz w:val="24"/>
        </w:rPr>
        <w:t xml:space="preserve"> этап урока:</w:t>
      </w:r>
      <w:r>
        <w:rPr>
          <w:rFonts w:ascii="Times New Roman" w:hAnsi="Times New Roman"/>
          <w:b w:val="1"/>
          <w:color w:val="000000"/>
          <w:sz w:val="24"/>
        </w:rPr>
        <w:t xml:space="preserve"> Начало урока, актуализация знаний:</w:t>
      </w:r>
    </w:p>
    <w:p>
      <w:pPr>
        <w:pStyle w:val="P1"/>
        <w:keepNext w:val="0"/>
        <w:widowControl w:val="1"/>
        <w:shd w:val="clear" w:fill="auto"/>
        <w:spacing w:lineRule="auto" w:line="240" w:after="0" w:beforeAutospacing="0" w:afterAutospacing="0"/>
        <w:rPr>
          <w:rFonts w:ascii="Times New Roman" w:hAnsi="Times New Roman"/>
          <w:b w:val="1"/>
          <w:color w:val="000000"/>
          <w:sz w:val="24"/>
        </w:rPr>
      </w:pPr>
      <w:r>
        <w:rPr>
          <w:rFonts w:ascii="Times New Roman" w:hAnsi="Times New Roman"/>
          <w:b w:val="1"/>
          <w:color w:val="000000"/>
          <w:sz w:val="24"/>
        </w:rPr>
        <w:t>У</w:t>
      </w:r>
      <w:r>
        <w:rPr>
          <w:rFonts w:ascii="Times New Roman" w:hAnsi="Times New Roman"/>
          <w:b w:val="1"/>
          <w:color w:val="000000"/>
          <w:sz w:val="24"/>
        </w:rPr>
        <w:t>читель обращает</w:t>
      </w:r>
      <w:r>
        <w:rPr>
          <w:rFonts w:ascii="Times New Roman" w:hAnsi="Times New Roman"/>
          <w:b w:val="1"/>
          <w:color w:val="000000"/>
          <w:sz w:val="24"/>
        </w:rPr>
        <w:t xml:space="preserve"> </w:t>
      </w:r>
      <w:r>
        <w:rPr>
          <w:rFonts w:ascii="Times New Roman" w:hAnsi="Times New Roman"/>
          <w:b w:val="1"/>
          <w:color w:val="000000"/>
          <w:sz w:val="24"/>
        </w:rPr>
        <w:t xml:space="preserve">внимание учащихся к </w:t>
      </w:r>
      <w:r>
        <w:rPr>
          <w:rFonts w:ascii="Times New Roman" w:hAnsi="Times New Roman"/>
          <w:b w:val="1"/>
          <w:color w:val="000000"/>
          <w:sz w:val="24"/>
        </w:rPr>
        <w:t>вступлению</w:t>
      </w:r>
      <w:r>
        <w:rPr>
          <w:rFonts w:ascii="Times New Roman" w:hAnsi="Times New Roman"/>
          <w:b w:val="1"/>
          <w:color w:val="000000"/>
          <w:sz w:val="24"/>
        </w:rPr>
        <w:t xml:space="preserve"> к главе 8 "Полисы Греции и их борьба с персидским нашествием"</w:t>
      </w:r>
    </w:p>
    <w:p>
      <w:pPr>
        <w:spacing w:before="0" w:after="160"/>
        <w:ind w:firstLine="0" w:left="0" w:right="0"/>
        <w:jc w:val="center"/>
        <w:rPr>
          <w:rFonts w:ascii="Arial" w:hAnsi="Arial"/>
          <w:b w:val="1"/>
          <w:i w:val="0"/>
          <w:color w:val="292B2C"/>
          <w:sz w:val="22"/>
          <w:shd w:val="clear" w:fill="FFFFFF"/>
        </w:rPr>
      </w:pPr>
      <w:bookmarkStart w:id="1" w:name="_dx_frag_StartFragment"/>
      <w:bookmarkEnd w:id="1"/>
    </w:p>
    <w:p>
      <w:pPr>
        <w:spacing w:before="0" w:after="160"/>
        <w:ind w:firstLine="0" w:left="0" w:right="0"/>
        <w:jc w:val="center"/>
        <w:rPr>
          <w:rFonts w:ascii="Arial" w:hAnsi="Arial"/>
          <w:b w:val="1"/>
          <w:i w:val="0"/>
          <w:color w:val="292B2C"/>
          <w:sz w:val="22"/>
          <w:shd w:val="clear" w:fill="FFFFFF"/>
        </w:rPr>
      </w:pPr>
    </w:p>
    <w:p>
      <w:pPr>
        <w:spacing w:before="0" w:after="160"/>
        <w:ind w:firstLine="0" w:left="0" w:right="0"/>
        <w:jc w:val="center"/>
        <w:rPr>
          <w:rFonts w:ascii="Arial" w:hAnsi="Arial"/>
          <w:b w:val="0"/>
          <w:i w:val="0"/>
          <w:color w:val="292B2C"/>
          <w:sz w:val="22"/>
          <w:shd w:val="clear" w:fill="FFFFFF"/>
        </w:rPr>
      </w:pPr>
      <w:r>
        <w:rPr>
          <w:rFonts w:ascii="Arial" w:hAnsi="Arial"/>
          <w:b w:val="1"/>
          <w:i w:val="0"/>
          <w:color w:val="292B2C"/>
          <w:sz w:val="22"/>
          <w:shd w:val="clear" w:fill="FFFFFF"/>
        </w:rPr>
        <w:t>Глава 8</w:t>
      </w:r>
    </w:p>
    <w:p>
      <w:pPr>
        <w:spacing w:lineRule="auto" w:line="264" w:before="0" w:after="180"/>
        <w:ind w:firstLine="0" w:left="0" w:right="0"/>
        <w:jc w:val="center"/>
        <w:outlineLvl w:val="0"/>
        <w:rPr>
          <w:rFonts w:ascii="Arial" w:hAnsi="Arial"/>
          <w:b w:val="1"/>
          <w:i w:val="0"/>
          <w:color w:val="292B2C"/>
          <w:sz w:val="36"/>
          <w:shd w:val="clear" w:fill="FFFFFF"/>
        </w:rPr>
      </w:pPr>
      <w:r>
        <w:rPr>
          <w:rFonts w:ascii="Arial" w:hAnsi="Arial"/>
          <w:b w:val="1"/>
          <w:i w:val="0"/>
          <w:color w:val="292B2C"/>
          <w:sz w:val="36"/>
          <w:shd w:val="clear" w:fill="FFFFFF"/>
        </w:rPr>
        <w:t>Полисы Греции и их борьба с персидским нашествием</w:t>
      </w:r>
    </w:p>
    <w:p>
      <w:pPr>
        <w:spacing w:lineRule="auto" w:line="264" w:before="0" w:after="180"/>
        <w:ind w:firstLine="0" w:left="0" w:right="0"/>
        <w:jc w:val="center"/>
        <w:outlineLvl w:val="0"/>
        <w:rPr>
          <w:rFonts w:ascii="Arial" w:hAnsi="Arial"/>
          <w:b w:val="1"/>
          <w:i w:val="0"/>
          <w:color w:val="292B2C"/>
          <w:sz w:val="36"/>
          <w:shd w:val="clear" w:fill="FFFFFF"/>
        </w:rPr>
      </w:pPr>
    </w:p>
    <w:p>
      <w:pPr>
        <w:keepNext w:val="0"/>
        <w:widowControl w:val="1"/>
        <w:shd w:val="clear" w:fill="auto"/>
        <w:spacing w:lineRule="auto" w:line="240" w:after="0" w:beforeAutospacing="0" w:afterAutospacing="0"/>
        <w:rPr>
          <w:rFonts w:ascii="Times New Roman" w:hAnsi="Times New Roman"/>
          <w:b w:val="1"/>
          <w:color w:val="000000"/>
          <w:sz w:val="24"/>
        </w:rPr>
      </w:pPr>
      <w:r>
        <w:rPr>
          <w:rFonts w:ascii="Arial" w:hAnsi="Arial"/>
          <w:b w:val="0"/>
          <w:i w:val="0"/>
          <w:color w:val="292B2C"/>
          <w:sz w:val="22"/>
          <w:shd w:val="clear" w:fill="FFFFFF"/>
        </w:rPr>
        <w:t>Знакомясь с главой, подумайте: 1. Что объединяло всех греков, живших в часто враждовавших между собой государствах (опорные слова: язык, письмо, религия, Олимпия)? 2. Почему небольшая по территории Греция, разделённая на десятки государств, сумела дать отпор могущественной Персидской державе?</w:t>
      </w:r>
    </w:p>
    <w:p>
      <w:pPr>
        <w:pStyle w:val="P1"/>
        <w:keepNext w:val="0"/>
        <w:widowControl w:val="1"/>
        <w:shd w:val="clear" w:fill="auto"/>
        <w:spacing w:lineRule="auto" w:line="240" w:after="0" w:beforeAutospacing="0" w:afterAutospacing="0"/>
        <w:rPr>
          <w:rFonts w:ascii="Times New Roman" w:hAnsi="Times New Roman"/>
          <w:b w:val="1"/>
          <w:color w:val="000000"/>
          <w:sz w:val="24"/>
        </w:rPr>
      </w:pPr>
    </w:p>
    <w:p>
      <w:pPr>
        <w:keepNext w:val="0"/>
        <w:widowControl w:val="1"/>
        <w:shd w:val="clear" w:fill="auto"/>
        <w:spacing w:before="0" w:after="0" w:beforeAutospacing="0" w:afterAutospacing="0"/>
        <w:ind w:firstLine="0" w:left="0" w:right="0"/>
        <w:rPr>
          <w:rFonts w:ascii="Arial" w:hAnsi="Arial"/>
          <w:b w:val="0"/>
          <w:i w:val="1"/>
          <w:color w:val="292B2C"/>
          <w:sz w:val="24"/>
          <w:shd w:val="clear" w:fill="FFFFFF"/>
        </w:rPr>
      </w:pPr>
      <w:bookmarkStart w:id="2" w:name="_dx_frag_StartFragment"/>
      <w:bookmarkEnd w:id="2"/>
      <w:r>
        <w:rPr>
          <w:rFonts w:ascii="Arial" w:hAnsi="Arial"/>
          <w:b w:val="0"/>
          <w:i w:val="1"/>
          <w:color w:val="292B2C"/>
          <w:sz w:val="24"/>
          <w:shd w:val="clear" w:fill="FFFFFF"/>
        </w:rPr>
        <w:t>Спустя несколько веков после Троянской войны греки научились обрабатывать железо. Развивались кузнечное дело, кораблестроение и другие ремёсла.</w:t>
      </w:r>
    </w:p>
    <w:p>
      <w:pPr>
        <w:keepNext w:val="0"/>
        <w:widowControl w:val="1"/>
        <w:shd w:val="clear" w:fill="auto"/>
        <w:spacing w:before="0" w:after="0" w:beforeAutospacing="0" w:afterAutospacing="0"/>
        <w:ind w:firstLine="0" w:left="0" w:right="0"/>
        <w:rPr>
          <w:rFonts w:ascii="Arial" w:hAnsi="Arial"/>
          <w:b w:val="0"/>
          <w:i w:val="1"/>
          <w:color w:val="292B2C"/>
          <w:sz w:val="24"/>
          <w:shd w:val="clear" w:fill="FFFFFF"/>
        </w:rPr>
      </w:pPr>
      <w:r>
        <w:rPr>
          <w:rFonts w:ascii="Arial" w:hAnsi="Arial"/>
          <w:b w:val="1"/>
          <w:i w:val="1"/>
          <w:color w:val="292B2C"/>
          <w:sz w:val="24"/>
          <w:shd w:val="clear" w:fill="FFFFFF"/>
        </w:rPr>
        <w:t xml:space="preserve">В Греции стали возникать небольшие самостоятельные государства </w:t>
      </w:r>
      <w:r>
        <w:rPr>
          <w:rFonts w:ascii="Arial" w:hAnsi="Arial"/>
          <w:b w:val="0"/>
          <w:i w:val="1"/>
          <w:color w:val="292B2C"/>
          <w:sz w:val="24"/>
          <w:shd w:val="clear" w:fill="FFFFFF"/>
        </w:rPr>
        <w:t xml:space="preserve">— </w:t>
      </w:r>
      <w:r>
        <w:rPr>
          <w:rFonts w:ascii="Arial" w:hAnsi="Arial"/>
          <w:b w:val="1"/>
          <w:i w:val="0"/>
          <w:color w:val="292B2C"/>
          <w:sz w:val="24"/>
          <w:shd w:val="clear" w:fill="FFFFFF"/>
        </w:rPr>
        <w:t>полисы</w:t>
      </w:r>
      <w:r>
        <w:rPr>
          <w:rFonts w:ascii="Arial" w:hAnsi="Arial"/>
          <w:b w:val="1"/>
          <w:i w:val="0"/>
          <w:color w:val="292B2C"/>
          <w:sz w:val="24"/>
          <w:shd w:val="clear" w:fill="FFFFFF"/>
        </w:rPr>
        <w:t>.</w:t>
      </w:r>
      <w:r>
        <w:rPr>
          <w:rFonts w:ascii="Arial" w:hAnsi="Arial"/>
          <w:b w:val="0"/>
          <w:i w:val="1"/>
          <w:color w:val="292B2C"/>
          <w:sz w:val="24"/>
          <w:shd w:val="clear" w:fill="FFFFFF"/>
        </w:rPr>
        <w:t xml:space="preserve"> В территорию каждого полиса входил город, расположенные вокруг него хлебные поля, пастбища, оливковые рощи и виноградники; поселения земледельцев, усадьбы богачей.</w:t>
      </w:r>
    </w:p>
    <w:p>
      <w:pPr>
        <w:keepNext w:val="0"/>
        <w:widowControl w:val="1"/>
        <w:shd w:val="clear" w:fill="auto"/>
        <w:spacing w:before="0" w:after="0" w:beforeAutospacing="0" w:afterAutospacing="0"/>
        <w:ind w:firstLine="0" w:left="0" w:right="0"/>
        <w:rPr>
          <w:rFonts w:ascii="Arial" w:hAnsi="Arial"/>
          <w:b w:val="0"/>
          <w:i w:val="0"/>
          <w:color w:val="292B2C"/>
          <w:sz w:val="24"/>
          <w:shd w:val="clear" w:fill="FFFFFF"/>
        </w:rPr>
      </w:pPr>
      <w:r>
        <w:rPr>
          <w:rFonts w:ascii="Arial" w:hAnsi="Arial"/>
          <w:b w:val="0"/>
          <w:i w:val="1"/>
          <w:color w:val="292B2C"/>
          <w:sz w:val="24"/>
          <w:shd w:val="clear" w:fill="FFFFFF"/>
        </w:rPr>
        <w:t>В VIII (8-м) веке до н. э. в Греции появилась новая письменность (древнейшее письмо было забыто). Её создали на основе финикийского алфавита. Греческий алфавит состоит из 24 букв. Впервые в истории греки стали обозначать буквами гласные звуки. Это позволило точно передавать при письме звуковую речь.</w:t>
      </w:r>
    </w:p>
    <w:p>
      <w:pPr>
        <w:keepNext w:val="0"/>
        <w:widowControl w:val="1"/>
        <w:shd w:val="clear" w:fill="auto"/>
        <w:spacing w:before="0" w:after="0" w:beforeAutospacing="0" w:afterAutospacing="0"/>
        <w:ind w:firstLine="0" w:left="0" w:right="0"/>
        <w:rPr>
          <w:rFonts w:ascii="Arial" w:hAnsi="Arial"/>
          <w:b w:val="0"/>
          <w:i w:val="0"/>
          <w:color w:val="292B2C"/>
          <w:sz w:val="24"/>
          <w:shd w:val="clear" w:fill="FFFFFF"/>
        </w:rPr>
      </w:pPr>
      <w:r>
        <w:rPr>
          <w:rFonts w:ascii="Arial" w:hAnsi="Arial"/>
          <w:b w:val="0"/>
          <w:i w:val="0"/>
          <w:color w:val="292B2C"/>
          <w:sz w:val="24"/>
          <w:shd w:val="clear" w:fill="FFFFFF"/>
        </w:rPr>
        <w:drawing>
          <wp:inline xmlns:wp="http://schemas.openxmlformats.org/drawingml/2006/wordprocessingDrawing">
            <wp:extent cx="1800225" cy="2638425"/>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800225" cy="2638425"/>
                    </a:xfrm>
                    <a:prstGeom prst="rect"/>
                    <a:noFill/>
                  </pic:spPr>
                </pic:pic>
              </a:graphicData>
            </a:graphic>
          </wp:inline>
        </w:drawing>
      </w:r>
    </w:p>
    <w:p>
      <w:pPr>
        <w:keepNext w:val="0"/>
        <w:widowControl w:val="1"/>
        <w:shd w:val="clear" w:fill="auto"/>
        <w:spacing w:before="0" w:after="0" w:beforeAutospacing="0" w:afterAutospacing="0"/>
        <w:ind w:firstLine="0" w:left="0" w:right="0"/>
        <w:jc w:val="center"/>
        <w:rPr>
          <w:rFonts w:ascii="Arial" w:hAnsi="Arial"/>
          <w:b w:val="0"/>
          <w:i w:val="0"/>
          <w:color w:val="292B2C"/>
          <w:sz w:val="24"/>
          <w:shd w:val="clear" w:fill="FFFFFF"/>
        </w:rPr>
      </w:pPr>
      <w:r>
        <w:rPr>
          <w:rFonts w:ascii="Arial" w:hAnsi="Arial"/>
          <w:b w:val="1"/>
          <w:i w:val="0"/>
          <w:color w:val="292B2C"/>
          <w:sz w:val="24"/>
          <w:shd w:val="clear" w:fill="FFFFFF"/>
        </w:rPr>
        <w:t>Буквы древнегреческого алфавита.</w:t>
      </w:r>
    </w:p>
    <w:p>
      <w:pPr>
        <w:keepNext w:val="0"/>
        <w:widowControl w:val="1"/>
        <w:shd w:val="clear" w:fill="auto"/>
        <w:spacing w:lineRule="auto" w:line="240" w:after="0" w:beforeAutospacing="0" w:afterAutospacing="0"/>
        <w:rPr>
          <w:rFonts w:ascii="Arial" w:hAnsi="Arial"/>
          <w:b w:val="0"/>
          <w:i w:val="0"/>
          <w:color w:val="292B2C"/>
          <w:sz w:val="24"/>
          <w:shd w:val="clear" w:fill="FFFFFF"/>
        </w:rPr>
      </w:pPr>
      <w:r>
        <w:rPr>
          <w:rFonts w:ascii="Arial" w:hAnsi="Arial"/>
          <w:b w:val="0"/>
          <w:i w:val="0"/>
          <w:color w:val="292B2C"/>
          <w:sz w:val="24"/>
          <w:shd w:val="clear" w:fill="FFFFFF"/>
          <w:vertAlign w:val="superscript"/>
        </w:rPr>
        <w:t>1</w:t>
      </w:r>
      <w:r>
        <w:rPr>
          <w:rFonts w:ascii="Arial" w:hAnsi="Arial"/>
          <w:b w:val="0"/>
          <w:i w:val="0"/>
          <w:color w:val="292B2C"/>
          <w:sz w:val="24"/>
          <w:shd w:val="clear" w:fill="FFFFFF"/>
        </w:rPr>
        <w:t> Полис — по-гречески «город».</w:t>
      </w:r>
    </w:p>
    <w:p>
      <w:pPr>
        <w:keepNext w:val="0"/>
        <w:widowControl w:val="1"/>
        <w:shd w:val="clear" w:fill="auto"/>
        <w:spacing w:lineRule="auto" w:line="240" w:after="0" w:beforeAutospacing="0" w:afterAutospacing="0"/>
        <w:rPr>
          <w:rFonts w:ascii="Times New Roman" w:hAnsi="Times New Roman"/>
          <w:b w:val="1"/>
          <w:color w:val="000000"/>
          <w:sz w:val="24"/>
        </w:rPr>
      </w:pPr>
    </w:p>
    <w:p>
      <w:pPr>
        <w:pStyle w:val="P1"/>
        <w:keepNext w:val="0"/>
        <w:widowControl w:val="1"/>
        <w:shd w:val="clear" w:fill="auto"/>
        <w:spacing w:lineRule="auto" w:line="240" w:after="0" w:beforeAutospacing="0" w:afterAutospacing="0"/>
        <w:rPr>
          <w:rFonts w:ascii="Times New Roman" w:hAnsi="Times New Roman"/>
          <w:b w:val="1"/>
          <w:color w:val="000000"/>
          <w:sz w:val="24"/>
        </w:rPr>
      </w:pPr>
      <w:r>
        <w:rPr>
          <w:rFonts w:ascii="Times New Roman" w:hAnsi="Times New Roman"/>
          <w:b w:val="1"/>
          <w:color w:val="000000"/>
          <w:sz w:val="24"/>
        </w:rPr>
        <w:t>Уч</w:t>
      </w:r>
      <w:r>
        <w:rPr>
          <w:rFonts w:ascii="Times New Roman" w:hAnsi="Times New Roman"/>
          <w:b w:val="1"/>
          <w:color w:val="000000"/>
          <w:sz w:val="24"/>
        </w:rPr>
        <w:t>ащимся предла</w:t>
      </w:r>
      <w:r>
        <w:rPr>
          <w:rFonts w:ascii="Times New Roman" w:hAnsi="Times New Roman"/>
          <w:b w:val="1"/>
          <w:color w:val="000000"/>
          <w:sz w:val="24"/>
        </w:rPr>
        <w:t>га</w:t>
      </w:r>
      <w:r>
        <w:rPr>
          <w:rFonts w:ascii="Times New Roman" w:hAnsi="Times New Roman"/>
          <w:b w:val="1"/>
          <w:color w:val="000000"/>
          <w:sz w:val="24"/>
        </w:rPr>
        <w:t xml:space="preserve">ется прочитать </w:t>
      </w:r>
      <w:r>
        <w:rPr>
          <w:rFonts w:ascii="Times New Roman" w:hAnsi="Times New Roman"/>
          <w:b w:val="1"/>
          <w:color w:val="000000"/>
          <w:sz w:val="24"/>
        </w:rPr>
        <w:t>вступление</w:t>
      </w:r>
      <w:r>
        <w:rPr>
          <w:rFonts w:ascii="Times New Roman" w:hAnsi="Times New Roman"/>
          <w:b w:val="1"/>
          <w:color w:val="000000"/>
          <w:sz w:val="24"/>
        </w:rPr>
        <w:t xml:space="preserve"> и ответить на следующие </w:t>
      </w:r>
      <w:r>
        <w:rPr>
          <w:rFonts w:ascii="Times New Roman" w:hAnsi="Times New Roman"/>
          <w:b w:val="1"/>
          <w:color w:val="000000"/>
          <w:sz w:val="24"/>
        </w:rPr>
        <w:t>вопросы</w:t>
      </w:r>
      <w:r>
        <w:rPr>
          <w:rFonts w:ascii="Times New Roman" w:hAnsi="Times New Roman"/>
          <w:b w:val="1"/>
          <w:color w:val="000000"/>
          <w:sz w:val="24"/>
        </w:rPr>
        <w:t>:</w:t>
      </w:r>
    </w:p>
    <w:p>
      <w:pPr>
        <w:pStyle w:val="P1"/>
        <w:keepNext w:val="0"/>
        <w:widowControl w:val="1"/>
        <w:shd w:val="clear" w:fill="auto"/>
        <w:spacing w:lineRule="auto" w:line="240" w:after="0" w:beforeAutospacing="0" w:afterAutospacing="0"/>
        <w:rPr>
          <w:rFonts w:ascii="Times New Roman" w:hAnsi="Times New Roman"/>
          <w:b w:val="0"/>
          <w:color w:val="000000"/>
          <w:sz w:val="24"/>
        </w:rPr>
      </w:pPr>
      <w:r>
        <w:rPr>
          <w:rFonts w:ascii="Times New Roman" w:hAnsi="Times New Roman"/>
          <w:b w:val="0"/>
          <w:color w:val="000000"/>
          <w:sz w:val="24"/>
        </w:rPr>
        <w:t>- Какие изменения в жизни греков</w:t>
      </w:r>
      <w:r>
        <w:rPr>
          <w:rFonts w:ascii="Times New Roman" w:hAnsi="Times New Roman"/>
          <w:b w:val="0"/>
          <w:color w:val="000000"/>
          <w:sz w:val="24"/>
        </w:rPr>
        <w:t xml:space="preserve"> </w:t>
      </w:r>
      <w:r>
        <w:rPr>
          <w:rFonts w:ascii="Times New Roman" w:hAnsi="Times New Roman"/>
          <w:b w:val="0"/>
          <w:color w:val="000000"/>
          <w:sz w:val="24"/>
        </w:rPr>
        <w:t>обозначены нам автором учебника</w:t>
      </w:r>
      <w:r>
        <w:rPr>
          <w:rFonts w:ascii="Times New Roman" w:hAnsi="Times New Roman"/>
          <w:b w:val="0"/>
          <w:color w:val="000000"/>
          <w:sz w:val="24"/>
        </w:rPr>
        <w:t>?</w:t>
      </w:r>
    </w:p>
    <w:p>
      <w:pPr>
        <w:pStyle w:val="P1"/>
        <w:keepNext w:val="0"/>
        <w:widowControl w:val="1"/>
        <w:shd w:val="clear" w:fill="auto"/>
        <w:spacing w:lineRule="auto" w:line="240" w:after="0" w:beforeAutospacing="0" w:afterAutospacing="0"/>
        <w:rPr>
          <w:rFonts w:ascii="Times New Roman" w:hAnsi="Times New Roman"/>
          <w:b w:val="0"/>
          <w:color w:val="000000"/>
          <w:sz w:val="24"/>
        </w:rPr>
      </w:pPr>
      <w:r>
        <w:rPr>
          <w:rFonts w:ascii="Times New Roman" w:hAnsi="Times New Roman"/>
          <w:b w:val="0"/>
          <w:color w:val="000000"/>
          <w:sz w:val="24"/>
        </w:rPr>
        <w:t xml:space="preserve">- Какое главное ключевое слово выделили нам авторы </w:t>
      </w:r>
      <w:r>
        <w:rPr>
          <w:rFonts w:ascii="Times New Roman" w:hAnsi="Times New Roman"/>
          <w:b w:val="0"/>
          <w:color w:val="000000"/>
          <w:sz w:val="24"/>
        </w:rPr>
        <w:t>учебника?</w:t>
      </w:r>
    </w:p>
    <w:p>
      <w:pPr>
        <w:pStyle w:val="P1"/>
        <w:keepNext w:val="0"/>
        <w:widowControl w:val="1"/>
        <w:shd w:val="clear" w:fill="auto"/>
        <w:spacing w:lineRule="auto" w:line="240" w:after="0" w:beforeAutospacing="0" w:afterAutospacing="0"/>
        <w:rPr>
          <w:rFonts w:ascii="Times New Roman" w:hAnsi="Times New Roman"/>
          <w:b w:val="0"/>
          <w:color w:val="000000"/>
          <w:sz w:val="24"/>
        </w:rPr>
      </w:pPr>
      <w:r>
        <w:rPr>
          <w:rFonts w:ascii="Times New Roman" w:hAnsi="Times New Roman"/>
          <w:b w:val="0"/>
          <w:color w:val="000000"/>
          <w:sz w:val="24"/>
        </w:rPr>
        <w:t xml:space="preserve">- </w:t>
      </w:r>
      <w:r>
        <w:rPr>
          <w:rFonts w:ascii="Times New Roman" w:hAnsi="Times New Roman"/>
          <w:b w:val="0"/>
          <w:color w:val="000000"/>
          <w:sz w:val="24"/>
        </w:rPr>
        <w:t>Какую ключевую фразу выделили авторы учебника? Почему?</w:t>
      </w:r>
      <w:r>
        <w:rPr>
          <w:rFonts w:ascii="Times New Roman" w:hAnsi="Times New Roman"/>
          <w:b w:val="0"/>
          <w:color w:val="000000"/>
          <w:sz w:val="24"/>
        </w:rPr>
        <w:t xml:space="preserve"> </w:t>
      </w:r>
    </w:p>
    <w:p>
      <w:pPr>
        <w:pStyle w:val="P1"/>
        <w:keepNext w:val="0"/>
        <w:widowControl w:val="1"/>
        <w:shd w:val="clear" w:fill="auto"/>
        <w:spacing w:lineRule="auto" w:line="240" w:after="0" w:beforeAutospacing="0" w:afterAutospacing="0"/>
        <w:rPr>
          <w:rFonts w:ascii="Times New Roman" w:hAnsi="Times New Roman"/>
          <w:b w:val="0"/>
          <w:color w:val="000000"/>
          <w:sz w:val="24"/>
        </w:rPr>
      </w:pPr>
    </w:p>
    <w:p>
      <w:pPr>
        <w:pStyle w:val="P1"/>
        <w:keepNext w:val="0"/>
        <w:widowControl w:val="1"/>
        <w:shd w:val="clear" w:fill="auto"/>
        <w:spacing w:lineRule="auto" w:line="240" w:after="0" w:beforeAutospacing="0" w:afterAutospacing="0"/>
        <w:rPr>
          <w:rFonts w:ascii="Times New Roman" w:hAnsi="Times New Roman"/>
          <w:b w:val="1"/>
          <w:color w:val="000000"/>
          <w:sz w:val="24"/>
        </w:rPr>
      </w:pPr>
      <w:r>
        <w:rPr>
          <w:rFonts w:ascii="Times New Roman" w:hAnsi="Times New Roman"/>
          <w:b w:val="1"/>
          <w:color w:val="000000"/>
          <w:sz w:val="24"/>
        </w:rPr>
        <w:t>Предлагаемые ответы учащихся;</w:t>
      </w:r>
    </w:p>
    <w:p>
      <w:pPr>
        <w:pStyle w:val="P1"/>
        <w:keepNext w:val="0"/>
        <w:widowControl w:val="1"/>
        <w:shd w:val="clear" w:fill="auto"/>
        <w:spacing w:lineRule="auto" w:line="240" w:after="0" w:beforeAutospacing="0" w:afterAutospacing="0"/>
        <w:rPr>
          <w:rFonts w:ascii="Times New Roman" w:hAnsi="Times New Roman"/>
          <w:b w:val="0"/>
          <w:i w:val="1"/>
          <w:color w:val="000000"/>
          <w:sz w:val="24"/>
        </w:rPr>
      </w:pPr>
      <w:r>
        <w:rPr>
          <w:rFonts w:ascii="Times New Roman" w:hAnsi="Times New Roman"/>
          <w:b w:val="0"/>
          <w:i w:val="1"/>
          <w:color w:val="000000"/>
          <w:sz w:val="24"/>
        </w:rPr>
        <w:t xml:space="preserve">1. </w:t>
      </w:r>
      <w:r>
        <w:rPr>
          <w:rFonts w:ascii="Times New Roman" w:hAnsi="Times New Roman"/>
          <w:b w:val="0"/>
          <w:i w:val="1"/>
          <w:color w:val="000000"/>
          <w:sz w:val="24"/>
        </w:rPr>
        <w:t>Греки научили</w:t>
      </w:r>
      <w:r>
        <w:rPr>
          <w:rFonts w:ascii="Times New Roman" w:hAnsi="Times New Roman"/>
          <w:b w:val="0"/>
          <w:i w:val="1"/>
          <w:color w:val="000000"/>
          <w:sz w:val="24"/>
        </w:rPr>
        <w:t xml:space="preserve">сь обрабатывать железо, развивалось кузнечное дело, </w:t>
      </w:r>
      <w:r>
        <w:rPr>
          <w:rFonts w:ascii="Times New Roman" w:hAnsi="Times New Roman"/>
          <w:b w:val="0"/>
          <w:i w:val="1"/>
          <w:color w:val="000000"/>
          <w:sz w:val="24"/>
        </w:rPr>
        <w:t>кораблестроение</w:t>
      </w:r>
      <w:r>
        <w:rPr>
          <w:rFonts w:ascii="Times New Roman" w:hAnsi="Times New Roman"/>
          <w:b w:val="0"/>
          <w:i w:val="1"/>
          <w:color w:val="000000"/>
          <w:sz w:val="24"/>
        </w:rPr>
        <w:t xml:space="preserve">, </w:t>
      </w:r>
      <w:r>
        <w:rPr>
          <w:rFonts w:ascii="Times New Roman" w:hAnsi="Times New Roman"/>
          <w:b w:val="0"/>
          <w:i w:val="1"/>
          <w:color w:val="000000"/>
          <w:sz w:val="24"/>
        </w:rPr>
        <w:t xml:space="preserve">у </w:t>
      </w:r>
      <w:r>
        <w:rPr>
          <w:rFonts w:ascii="Times New Roman" w:hAnsi="Times New Roman"/>
          <w:b w:val="0"/>
          <w:i w:val="1"/>
          <w:color w:val="000000"/>
          <w:sz w:val="24"/>
        </w:rPr>
        <w:t>греков появилась письменность, гласные буквы, которые имели звуки.</w:t>
      </w:r>
    </w:p>
    <w:p>
      <w:pPr>
        <w:pStyle w:val="P1"/>
        <w:keepNext w:val="0"/>
        <w:widowControl w:val="1"/>
        <w:shd w:val="clear" w:fill="auto"/>
        <w:spacing w:lineRule="auto" w:line="240" w:after="0" w:beforeAutospacing="0" w:afterAutospacing="0"/>
        <w:rPr>
          <w:rFonts w:ascii="Times New Roman" w:hAnsi="Times New Roman"/>
          <w:b w:val="0"/>
          <w:i w:val="1"/>
          <w:color w:val="000000"/>
          <w:sz w:val="24"/>
        </w:rPr>
      </w:pPr>
      <w:r>
        <w:rPr>
          <w:rFonts w:ascii="Times New Roman" w:hAnsi="Times New Roman"/>
          <w:b w:val="0"/>
          <w:i w:val="1"/>
          <w:color w:val="000000"/>
          <w:sz w:val="24"/>
        </w:rPr>
        <w:t>2.Авторы выделили слов "полис"- город- государство в Греции.</w:t>
      </w:r>
    </w:p>
    <w:p>
      <w:pPr>
        <w:pStyle w:val="P1"/>
        <w:keepNext w:val="0"/>
        <w:widowControl w:val="1"/>
        <w:shd w:val="clear" w:fill="auto"/>
        <w:spacing w:after="0" w:beforeAutospacing="0" w:afterAutospacing="0"/>
        <w:rPr>
          <w:b w:val="0"/>
          <w:sz w:val="24"/>
        </w:rPr>
      </w:pPr>
      <w:r>
        <w:rPr>
          <w:b w:val="0"/>
          <w:i w:val="1"/>
          <w:sz w:val="24"/>
        </w:rPr>
        <w:t xml:space="preserve">3. Авторы выделили фразу :  </w:t>
      </w:r>
      <w:r>
        <w:rPr>
          <w:b w:val="0"/>
          <w:i w:val="1"/>
          <w:sz w:val="24"/>
        </w:rPr>
        <w:t xml:space="preserve"> "В </w:t>
      </w:r>
      <w:r>
        <w:rPr>
          <w:b w:val="0"/>
          <w:i w:val="1"/>
          <w:sz w:val="24"/>
        </w:rPr>
        <w:t>Греции</w:t>
      </w:r>
      <w:r>
        <w:rPr>
          <w:b w:val="0"/>
          <w:i w:val="1"/>
          <w:sz w:val="24"/>
        </w:rPr>
        <w:t xml:space="preserve"> </w:t>
      </w:r>
      <w:r>
        <w:rPr>
          <w:b w:val="0"/>
          <w:i w:val="1"/>
          <w:sz w:val="24"/>
        </w:rPr>
        <w:t>появились небольшие самостоятельные государства- полис</w:t>
      </w:r>
      <w:r>
        <w:rPr>
          <w:b w:val="0"/>
          <w:sz w:val="24"/>
        </w:rPr>
        <w:t>ы.</w:t>
      </w:r>
    </w:p>
    <w:p>
      <w:pPr>
        <w:pStyle w:val="P1"/>
        <w:keepNext w:val="0"/>
        <w:widowControl w:val="1"/>
        <w:shd w:val="clear" w:fill="auto"/>
        <w:spacing w:after="0" w:beforeAutospacing="0" w:afterAutospacing="0"/>
        <w:rPr>
          <w:b w:val="1"/>
          <w:i w:val="1"/>
          <w:sz w:val="24"/>
        </w:rPr>
      </w:pPr>
      <w:r>
        <w:rPr>
          <w:b w:val="1"/>
          <w:sz w:val="24"/>
        </w:rPr>
        <w:t>Учитель:</w:t>
      </w:r>
      <w:r>
        <w:rPr>
          <w:b w:val="0"/>
          <w:sz w:val="24"/>
        </w:rPr>
        <w:t xml:space="preserve"> обратимся к теме урока: Земледельцы Аттики теряют землю и свободу.Давайте запо</w:t>
      </w:r>
      <w:r>
        <w:rPr>
          <w:b w:val="0"/>
          <w:sz w:val="24"/>
        </w:rPr>
        <w:t>лним л</w:t>
      </w:r>
      <w:r>
        <w:rPr>
          <w:b w:val="0"/>
          <w:sz w:val="24"/>
        </w:rPr>
        <w:t>и</w:t>
      </w:r>
      <w:r>
        <w:rPr>
          <w:b w:val="0"/>
          <w:sz w:val="24"/>
        </w:rPr>
        <w:t>сты достижений</w:t>
      </w:r>
      <w:r>
        <w:rPr>
          <w:b w:val="0"/>
          <w:sz w:val="24"/>
        </w:rPr>
        <w:t xml:space="preserve">. </w:t>
      </w:r>
      <w:r>
        <w:rPr>
          <w:b w:val="1"/>
          <w:i w:val="1"/>
          <w:sz w:val="24"/>
        </w:rPr>
        <w:t>(учащи</w:t>
      </w:r>
      <w:r>
        <w:rPr>
          <w:b w:val="1"/>
          <w:i w:val="1"/>
          <w:sz w:val="24"/>
        </w:rPr>
        <w:t>еся заполняют листы достижений, связанных с полученными знаниями по истории Древней Греции</w:t>
      </w:r>
      <w:r>
        <w:rPr>
          <w:b w:val="1"/>
          <w:i w:val="1"/>
          <w:sz w:val="24"/>
        </w:rPr>
        <w:t>, при заполнении можно использовать рабочую тетрадь и записи в ней)</w:t>
      </w:r>
      <w:r>
        <w:rPr>
          <w:b w:val="0"/>
          <w:i w:val="1"/>
          <w:color w:val="FF0000"/>
          <w:sz w:val="24"/>
        </w:rPr>
        <w:t xml:space="preserve">Красным цветом выделены </w:t>
      </w:r>
      <w:r>
        <w:rPr>
          <w:b w:val="0"/>
          <w:i w:val="1"/>
          <w:color w:val="FF0000"/>
          <w:sz w:val="24"/>
        </w:rPr>
        <w:t>предполагаемые ответы учащихся.</w:t>
      </w:r>
    </w:p>
    <w:tbl>
      <w:tblPr>
        <w:tblStyle w:val="T1"/>
        <w:tblW w:w="0" w:type="auto"/>
        <w:tblLook w:val="04A0"/>
      </w:tblPr>
      <w:tblGrid/>
      <w:tr>
        <w:trPr>
          <w:gridAfter w:val="0"/>
        </w:trPr>
        <w:tc>
          <w:tcPr>
            <w:tcW w:w="2985" w:type="dxa"/>
          </w:tcPr>
          <w:p>
            <w:pPr>
              <w:pStyle w:val="P1"/>
              <w:keepNext w:val="0"/>
              <w:widowControl w:val="1"/>
              <w:shd w:val="clear" w:fill="auto"/>
              <w:spacing w:after="0" w:beforeAutospacing="0" w:afterAutospacing="0"/>
              <w:rPr>
                <w:b w:val="1"/>
                <w:i w:val="1"/>
                <w:sz w:val="24"/>
              </w:rPr>
            </w:pPr>
            <w:r>
              <w:rPr>
                <w:b w:val="1"/>
                <w:i w:val="1"/>
                <w:sz w:val="24"/>
              </w:rPr>
              <w:t>Основные знания по истории Древней Греции</w:t>
            </w:r>
          </w:p>
        </w:tc>
        <w:tc>
          <w:tcPr>
            <w:tcW w:w="1648" w:type="dxa"/>
          </w:tcPr>
          <w:p>
            <w:pPr>
              <w:pStyle w:val="P1"/>
              <w:keepNext w:val="0"/>
              <w:widowControl w:val="1"/>
              <w:shd w:val="clear" w:fill="auto"/>
              <w:spacing w:after="0" w:beforeAutospacing="0" w:afterAutospacing="0"/>
              <w:rPr>
                <w:b w:val="1"/>
                <w:i w:val="1"/>
                <w:sz w:val="24"/>
              </w:rPr>
            </w:pPr>
            <w:r>
              <w:rPr>
                <w:b w:val="1"/>
                <w:i w:val="1"/>
                <w:sz w:val="24"/>
              </w:rPr>
              <w:t xml:space="preserve">Знаю </w:t>
            </w:r>
            <w:r>
              <w:rPr>
                <w:b w:val="1"/>
                <w:i w:val="1"/>
                <w:sz w:val="24"/>
              </w:rPr>
              <w:t>/не знаю</w:t>
            </w:r>
          </w:p>
          <w:p>
            <w:pPr>
              <w:pStyle w:val="P1"/>
              <w:keepNext w:val="0"/>
              <w:widowControl w:val="1"/>
              <w:shd w:val="clear" w:fill="auto"/>
              <w:spacing w:after="0" w:beforeAutospacing="0" w:afterAutospacing="0"/>
              <w:rPr>
                <w:b w:val="1"/>
                <w:i w:val="1"/>
                <w:sz w:val="24"/>
              </w:rPr>
            </w:pPr>
            <w:r>
              <w:rPr>
                <w:b w:val="1"/>
                <w:i w:val="1"/>
                <w:sz w:val="24"/>
              </w:rPr>
              <w:t>(+ или -)</w:t>
            </w:r>
          </w:p>
        </w:tc>
        <w:tc>
          <w:tcPr>
            <w:tcW w:w="4395" w:type="dxa"/>
          </w:tcPr>
          <w:p>
            <w:pPr>
              <w:pStyle w:val="P1"/>
              <w:keepNext w:val="0"/>
              <w:widowControl w:val="1"/>
              <w:shd w:val="clear" w:fill="auto"/>
              <w:spacing w:after="0" w:beforeAutospacing="0" w:afterAutospacing="0"/>
              <w:rPr>
                <w:b w:val="1"/>
                <w:i w:val="1"/>
                <w:sz w:val="24"/>
              </w:rPr>
            </w:pPr>
            <w:r>
              <w:rPr>
                <w:b w:val="1"/>
                <w:i w:val="1"/>
                <w:sz w:val="24"/>
              </w:rPr>
              <w:t>копи</w:t>
            </w:r>
            <w:r>
              <w:rPr>
                <w:b w:val="1"/>
                <w:i w:val="1"/>
                <w:sz w:val="24"/>
              </w:rPr>
              <w:t>лка знаний по теме</w:t>
            </w:r>
          </w:p>
        </w:tc>
      </w:tr>
      <w:tr>
        <w:trPr>
          <w:gridAfter w:val="0"/>
        </w:trPr>
        <w:tc>
          <w:tcPr>
            <w:tcW w:w="2985" w:type="dxa"/>
          </w:tcPr>
          <w:p>
            <w:pPr>
              <w:pStyle w:val="P1"/>
              <w:keepNext w:val="0"/>
              <w:widowControl w:val="1"/>
              <w:shd w:val="clear" w:fill="auto"/>
              <w:spacing w:after="0" w:beforeAutospacing="0" w:afterAutospacing="0"/>
              <w:rPr>
                <w:b w:val="1"/>
                <w:i w:val="1"/>
                <w:sz w:val="24"/>
              </w:rPr>
            </w:pPr>
            <w:r>
              <w:rPr>
                <w:b w:val="1"/>
                <w:i w:val="1"/>
                <w:sz w:val="24"/>
              </w:rPr>
              <w:t xml:space="preserve">1. </w:t>
            </w:r>
            <w:r>
              <w:rPr>
                <w:b w:val="1"/>
                <w:i w:val="1"/>
                <w:sz w:val="24"/>
              </w:rPr>
              <w:t>Географическое</w:t>
            </w:r>
            <w:r>
              <w:rPr>
                <w:b w:val="1"/>
                <w:i w:val="1"/>
                <w:sz w:val="24"/>
              </w:rPr>
              <w:t xml:space="preserve"> положение и природно-климатические услов</w:t>
            </w:r>
            <w:r>
              <w:rPr>
                <w:b w:val="1"/>
                <w:i w:val="1"/>
                <w:sz w:val="24"/>
              </w:rPr>
              <w:t>ия Греции</w:t>
            </w:r>
          </w:p>
        </w:tc>
        <w:tc>
          <w:tcPr>
            <w:tcW w:w="1648" w:type="dxa"/>
          </w:tcPr>
          <w:p>
            <w:pPr>
              <w:pStyle w:val="P1"/>
              <w:keepNext w:val="0"/>
              <w:widowControl w:val="1"/>
              <w:shd w:val="clear" w:fill="auto"/>
              <w:spacing w:after="0" w:beforeAutospacing="0" w:afterAutospacing="0"/>
              <w:rPr>
                <w:b w:val="1"/>
                <w:i w:val="1"/>
                <w:color w:val="FF0000"/>
                <w:sz w:val="24"/>
              </w:rPr>
            </w:pPr>
            <w:r>
              <w:rPr>
                <w:b w:val="1"/>
                <w:i w:val="1"/>
                <w:color w:val="FF0000"/>
                <w:sz w:val="24"/>
              </w:rPr>
              <w:t>+</w:t>
            </w:r>
          </w:p>
        </w:tc>
        <w:tc>
          <w:tcPr>
            <w:tcW w:w="4395" w:type="dxa"/>
          </w:tcPr>
          <w:p>
            <w:pPr>
              <w:pStyle w:val="P1"/>
              <w:keepNext w:val="0"/>
              <w:widowControl w:val="1"/>
              <w:shd w:val="clear" w:fill="auto"/>
              <w:spacing w:after="0" w:beforeAutospacing="0" w:afterAutospacing="0"/>
              <w:rPr>
                <w:b w:val="1"/>
                <w:i w:val="1"/>
                <w:color w:val="FF0000"/>
                <w:sz w:val="24"/>
              </w:rPr>
            </w:pPr>
          </w:p>
          <w:p>
            <w:pPr>
              <w:pStyle w:val="P1"/>
              <w:keepNext w:val="0"/>
              <w:widowControl w:val="1"/>
              <w:shd w:val="clear" w:fill="auto"/>
              <w:spacing w:after="0" w:beforeAutospacing="0" w:afterAutospacing="0"/>
              <w:rPr>
                <w:b w:val="1"/>
                <w:i w:val="1"/>
                <w:color w:val="FF0000"/>
                <w:sz w:val="24"/>
              </w:rPr>
            </w:pPr>
            <w:r>
              <w:rPr>
                <w:b w:val="1"/>
                <w:i w:val="1"/>
                <w:color w:val="FF0000"/>
                <w:sz w:val="24"/>
              </w:rPr>
              <w:t>Балканский полуостров;</w:t>
            </w:r>
          </w:p>
          <w:p>
            <w:pPr>
              <w:pStyle w:val="P1"/>
              <w:keepNext w:val="0"/>
              <w:widowControl w:val="1"/>
              <w:shd w:val="clear" w:fill="auto"/>
              <w:spacing w:after="0" w:beforeAutospacing="0" w:afterAutospacing="0"/>
              <w:rPr>
                <w:b w:val="1"/>
                <w:i w:val="1"/>
                <w:color w:val="FF0000"/>
                <w:sz w:val="24"/>
              </w:rPr>
            </w:pPr>
            <w:r>
              <w:rPr>
                <w:b w:val="1"/>
                <w:i w:val="1"/>
                <w:color w:val="FF0000"/>
                <w:sz w:val="24"/>
              </w:rPr>
              <w:t>Средняя Греция</w:t>
            </w:r>
            <w:r>
              <w:rPr>
                <w:b w:val="1"/>
                <w:i w:val="1"/>
                <w:color w:val="FF0000"/>
                <w:sz w:val="24"/>
              </w:rPr>
              <w:t>;</w:t>
            </w:r>
          </w:p>
          <w:p>
            <w:pPr>
              <w:pStyle w:val="P1"/>
              <w:keepNext w:val="0"/>
              <w:widowControl w:val="1"/>
              <w:shd w:val="clear" w:fill="auto"/>
              <w:spacing w:after="0" w:beforeAutospacing="0" w:afterAutospacing="0"/>
              <w:rPr>
                <w:b w:val="1"/>
                <w:i w:val="1"/>
                <w:color w:val="FF0000"/>
                <w:sz w:val="24"/>
              </w:rPr>
            </w:pPr>
            <w:r>
              <w:rPr>
                <w:b w:val="1"/>
                <w:i w:val="1"/>
                <w:color w:val="FF0000"/>
                <w:sz w:val="24"/>
              </w:rPr>
              <w:t>с трех сторон омывается морями;</w:t>
            </w:r>
          </w:p>
          <w:p>
            <w:pPr>
              <w:pStyle w:val="P1"/>
              <w:keepNext w:val="0"/>
              <w:widowControl w:val="1"/>
              <w:shd w:val="clear" w:fill="auto"/>
              <w:spacing w:after="0" w:beforeAutospacing="0" w:afterAutospacing="0"/>
              <w:rPr>
                <w:b w:val="1"/>
                <w:i w:val="1"/>
                <w:color w:val="FF0000"/>
                <w:sz w:val="24"/>
              </w:rPr>
            </w:pPr>
            <w:r>
              <w:rPr>
                <w:b w:val="1"/>
                <w:i w:val="1"/>
                <w:color w:val="FF0000"/>
                <w:sz w:val="24"/>
              </w:rPr>
              <w:t>каменистые почвы</w:t>
            </w:r>
            <w:r>
              <w:rPr>
                <w:b w:val="1"/>
                <w:i w:val="1"/>
                <w:color w:val="FF0000"/>
                <w:sz w:val="24"/>
              </w:rPr>
              <w:t>;</w:t>
            </w:r>
          </w:p>
          <w:p>
            <w:pPr>
              <w:pStyle w:val="P1"/>
              <w:keepNext w:val="0"/>
              <w:widowControl w:val="1"/>
              <w:shd w:val="clear" w:fill="auto"/>
              <w:spacing w:after="0" w:beforeAutospacing="0" w:afterAutospacing="0"/>
              <w:rPr>
                <w:b w:val="1"/>
                <w:i w:val="1"/>
                <w:color w:val="FF0000"/>
                <w:sz w:val="24"/>
              </w:rPr>
            </w:pPr>
            <w:r>
              <w:rPr>
                <w:b w:val="1"/>
                <w:i w:val="1"/>
                <w:color w:val="FF0000"/>
                <w:sz w:val="24"/>
              </w:rPr>
              <w:t>нет полноводных рек</w:t>
            </w:r>
            <w:r>
              <w:rPr>
                <w:b w:val="1"/>
                <w:i w:val="1"/>
                <w:color w:val="FF0000"/>
                <w:sz w:val="24"/>
              </w:rPr>
              <w:t>;</w:t>
            </w:r>
          </w:p>
          <w:p>
            <w:pPr>
              <w:pStyle w:val="P1"/>
              <w:keepNext w:val="0"/>
              <w:widowControl w:val="1"/>
              <w:shd w:val="clear" w:fill="auto"/>
              <w:spacing w:after="0" w:beforeAutospacing="0" w:afterAutospacing="0"/>
              <w:rPr>
                <w:b w:val="1"/>
                <w:i w:val="1"/>
                <w:color w:val="FF0000"/>
                <w:sz w:val="24"/>
              </w:rPr>
            </w:pPr>
            <w:r>
              <w:rPr>
                <w:b w:val="1"/>
                <w:i w:val="1"/>
                <w:color w:val="FF0000"/>
                <w:sz w:val="24"/>
              </w:rPr>
              <w:t>частые засухи</w:t>
            </w:r>
            <w:r>
              <w:rPr>
                <w:b w:val="1"/>
                <w:i w:val="1"/>
                <w:color w:val="FF0000"/>
                <w:sz w:val="24"/>
              </w:rPr>
              <w:t>;</w:t>
            </w:r>
          </w:p>
        </w:tc>
      </w:tr>
      <w:tr>
        <w:trPr>
          <w:gridAfter w:val="0"/>
        </w:trPr>
        <w:tc>
          <w:tcPr>
            <w:tcW w:w="2985" w:type="dxa"/>
          </w:tcPr>
          <w:p>
            <w:pPr>
              <w:pStyle w:val="P1"/>
              <w:keepNext w:val="0"/>
              <w:widowControl w:val="1"/>
              <w:shd w:val="clear" w:fill="auto"/>
              <w:spacing w:after="0" w:beforeAutospacing="0" w:afterAutospacing="0"/>
              <w:rPr>
                <w:b w:val="1"/>
                <w:i w:val="1"/>
                <w:sz w:val="24"/>
              </w:rPr>
            </w:pPr>
            <w:r>
              <w:rPr>
                <w:b w:val="1"/>
                <w:i w:val="1"/>
                <w:sz w:val="24"/>
              </w:rPr>
              <w:t>2. Виды занятий древних греков</w:t>
            </w:r>
          </w:p>
        </w:tc>
        <w:tc>
          <w:tcPr>
            <w:tcW w:w="1648" w:type="dxa"/>
          </w:tcPr>
          <w:p>
            <w:pPr>
              <w:pStyle w:val="P1"/>
              <w:keepNext w:val="0"/>
              <w:widowControl w:val="1"/>
              <w:shd w:val="clear" w:fill="auto"/>
              <w:spacing w:after="0" w:beforeAutospacing="0" w:afterAutospacing="0"/>
              <w:rPr>
                <w:b w:val="1"/>
                <w:i w:val="1"/>
                <w:color w:val="FF0000"/>
                <w:sz w:val="24"/>
              </w:rPr>
            </w:pPr>
            <w:r>
              <w:rPr>
                <w:b w:val="1"/>
                <w:i w:val="1"/>
                <w:color w:val="FF0000"/>
                <w:sz w:val="24"/>
              </w:rPr>
              <w:t>+</w:t>
            </w:r>
          </w:p>
        </w:tc>
        <w:tc>
          <w:tcPr>
            <w:tcW w:w="4395" w:type="dxa"/>
          </w:tcPr>
          <w:p>
            <w:pPr>
              <w:pStyle w:val="P1"/>
              <w:keepNext w:val="0"/>
              <w:widowControl w:val="1"/>
              <w:shd w:val="clear" w:fill="auto"/>
              <w:spacing w:after="0" w:beforeAutospacing="0" w:afterAutospacing="0"/>
              <w:rPr>
                <w:b w:val="1"/>
                <w:i w:val="1"/>
                <w:sz w:val="24"/>
              </w:rPr>
            </w:pPr>
            <w:r>
              <w:rPr>
                <w:b w:val="1"/>
                <w:i w:val="1"/>
                <w:sz w:val="24"/>
              </w:rPr>
              <w:t>с</w:t>
            </w:r>
            <w:r>
              <w:rPr>
                <w:b w:val="1"/>
                <w:i w:val="1"/>
                <w:color w:val="FF0000"/>
                <w:sz w:val="24"/>
              </w:rPr>
              <w:t>котоводство, садоводство, ремесло, торговля, мореплавание</w:t>
            </w:r>
          </w:p>
        </w:tc>
      </w:tr>
      <w:tr>
        <w:trPr>
          <w:gridAfter w:val="0"/>
        </w:trPr>
        <w:tc>
          <w:tcPr>
            <w:tcW w:w="2985" w:type="dxa"/>
          </w:tcPr>
          <w:p>
            <w:pPr>
              <w:pStyle w:val="P1"/>
              <w:keepNext w:val="0"/>
              <w:widowControl w:val="1"/>
              <w:shd w:val="clear" w:fill="auto"/>
              <w:spacing w:after="0" w:beforeAutospacing="0" w:afterAutospacing="0"/>
              <w:rPr>
                <w:b w:val="1"/>
                <w:i w:val="1"/>
                <w:sz w:val="24"/>
              </w:rPr>
            </w:pPr>
            <w:r>
              <w:rPr>
                <w:b w:val="1"/>
                <w:i w:val="1"/>
                <w:sz w:val="24"/>
              </w:rPr>
              <w:t xml:space="preserve">3. Религия </w:t>
            </w:r>
          </w:p>
        </w:tc>
        <w:tc>
          <w:tcPr>
            <w:tcW w:w="1648" w:type="dxa"/>
          </w:tcPr>
          <w:p>
            <w:pPr>
              <w:pStyle w:val="P1"/>
              <w:keepNext w:val="0"/>
              <w:widowControl w:val="1"/>
              <w:shd w:val="clear" w:fill="auto"/>
              <w:spacing w:after="0" w:beforeAutospacing="0" w:afterAutospacing="0"/>
              <w:rPr>
                <w:b w:val="1"/>
                <w:i w:val="1"/>
                <w:color w:val="FF0000"/>
                <w:sz w:val="24"/>
              </w:rPr>
            </w:pPr>
            <w:r>
              <w:rPr>
                <w:b w:val="1"/>
                <w:i w:val="1"/>
                <w:color w:val="FF0000"/>
                <w:sz w:val="24"/>
              </w:rPr>
              <w:t>+</w:t>
            </w:r>
          </w:p>
        </w:tc>
        <w:tc>
          <w:tcPr>
            <w:tcW w:w="4395" w:type="dxa"/>
          </w:tcPr>
          <w:p>
            <w:pPr>
              <w:pStyle w:val="P1"/>
              <w:keepNext w:val="0"/>
              <w:widowControl w:val="1"/>
              <w:shd w:val="clear" w:fill="auto"/>
              <w:spacing w:after="0" w:beforeAutospacing="0" w:afterAutospacing="0"/>
              <w:rPr>
                <w:b w:val="1"/>
                <w:i w:val="1"/>
                <w:color w:val="FF0000"/>
                <w:sz w:val="24"/>
              </w:rPr>
            </w:pPr>
            <w:r>
              <w:rPr>
                <w:b w:val="1"/>
                <w:i w:val="1"/>
                <w:color w:val="FF0000"/>
                <w:sz w:val="24"/>
              </w:rPr>
              <w:t>язычество, пантеон Богов;</w:t>
            </w:r>
          </w:p>
        </w:tc>
      </w:tr>
      <w:tr>
        <w:trPr>
          <w:gridAfter w:val="0"/>
        </w:trPr>
        <w:tc>
          <w:tcPr>
            <w:tcW w:w="2985" w:type="dxa"/>
          </w:tcPr>
          <w:p>
            <w:pPr>
              <w:pStyle w:val="P1"/>
              <w:keepNext w:val="0"/>
              <w:widowControl w:val="1"/>
              <w:shd w:val="clear" w:fill="auto"/>
              <w:spacing w:after="0" w:beforeAutospacing="0" w:afterAutospacing="0"/>
              <w:rPr>
                <w:b w:val="1"/>
                <w:i w:val="1"/>
                <w:sz w:val="24"/>
              </w:rPr>
            </w:pPr>
            <w:r>
              <w:rPr>
                <w:b w:val="1"/>
                <w:i w:val="1"/>
                <w:sz w:val="24"/>
              </w:rPr>
              <w:t>4. Особенности греческого полиса</w:t>
            </w:r>
          </w:p>
        </w:tc>
        <w:tc>
          <w:tcPr>
            <w:tcW w:w="1648" w:type="dxa"/>
          </w:tcPr>
          <w:p>
            <w:pPr>
              <w:pStyle w:val="P1"/>
              <w:keepNext w:val="0"/>
              <w:widowControl w:val="1"/>
              <w:shd w:val="clear" w:fill="auto"/>
              <w:spacing w:after="0" w:beforeAutospacing="0" w:afterAutospacing="0"/>
              <w:rPr>
                <w:b w:val="1"/>
                <w:i w:val="1"/>
                <w:color w:val="FF0000"/>
                <w:sz w:val="24"/>
              </w:rPr>
            </w:pPr>
            <w:r>
              <w:rPr>
                <w:b w:val="1"/>
                <w:i w:val="1"/>
                <w:color w:val="FF0000"/>
                <w:sz w:val="24"/>
              </w:rPr>
              <w:t>_______</w:t>
            </w:r>
          </w:p>
        </w:tc>
        <w:tc>
          <w:tcPr>
            <w:tcW w:w="4395" w:type="dxa"/>
          </w:tcPr>
          <w:p>
            <w:pPr>
              <w:pStyle w:val="P1"/>
              <w:keepNext w:val="0"/>
              <w:widowControl w:val="1"/>
              <w:shd w:val="clear" w:fill="auto"/>
              <w:spacing w:after="0" w:beforeAutospacing="0" w:afterAutospacing="0"/>
              <w:rPr>
                <w:b w:val="1"/>
                <w:i w:val="1"/>
                <w:sz w:val="24"/>
              </w:rPr>
            </w:pPr>
          </w:p>
        </w:tc>
      </w:tr>
    </w:tbl>
    <w:p>
      <w:pPr>
        <w:pStyle w:val="P1"/>
        <w:keepNext w:val="0"/>
        <w:widowControl w:val="1"/>
        <w:shd w:val="clear" w:fill="auto"/>
        <w:spacing w:after="0" w:beforeAutospacing="0" w:afterAutospacing="0"/>
        <w:rPr>
          <w:b w:val="1"/>
          <w:i w:val="0"/>
          <w:sz w:val="24"/>
        </w:rPr>
      </w:pPr>
    </w:p>
    <w:p>
      <w:pPr>
        <w:pStyle w:val="P1"/>
        <w:keepNext w:val="0"/>
        <w:widowControl w:val="1"/>
        <w:shd w:val="clear" w:fill="auto"/>
        <w:spacing w:after="0" w:beforeAutospacing="0" w:afterAutospacing="0"/>
        <w:rPr>
          <w:b w:val="1"/>
          <w:i w:val="0"/>
          <w:sz w:val="24"/>
        </w:rPr>
      </w:pPr>
      <w:r>
        <w:rPr>
          <w:b w:val="1"/>
          <w:i w:val="0"/>
          <w:sz w:val="24"/>
        </w:rPr>
        <w:t>3</w:t>
      </w:r>
      <w:r>
        <w:rPr>
          <w:b w:val="1"/>
          <w:i w:val="0"/>
          <w:sz w:val="24"/>
        </w:rPr>
        <w:t xml:space="preserve"> этап урока:</w:t>
      </w:r>
      <w:r>
        <w:rPr>
          <w:b w:val="1"/>
          <w:i w:val="0"/>
          <w:sz w:val="24"/>
        </w:rPr>
        <w:t xml:space="preserve"> Постановка целей и задач урока.</w:t>
      </w:r>
    </w:p>
    <w:p>
      <w:pPr>
        <w:pStyle w:val="P1"/>
        <w:keepNext w:val="0"/>
        <w:widowControl w:val="1"/>
        <w:shd w:val="clear" w:fill="auto"/>
        <w:spacing w:after="0" w:beforeAutospacing="0" w:afterAutospacing="0"/>
        <w:rPr>
          <w:b w:val="0"/>
          <w:i w:val="0"/>
          <w:sz w:val="24"/>
        </w:rPr>
      </w:pPr>
      <w:r>
        <w:rPr>
          <w:b w:val="1"/>
          <w:i w:val="0"/>
          <w:sz w:val="24"/>
        </w:rPr>
        <w:t>Учитель:</w:t>
      </w:r>
      <w:r>
        <w:rPr>
          <w:b w:val="0"/>
          <w:i w:val="0"/>
          <w:sz w:val="24"/>
        </w:rPr>
        <w:t xml:space="preserve"> обратимся к параграфу 2</w:t>
      </w:r>
      <w:r>
        <w:rPr>
          <w:b w:val="0"/>
          <w:i w:val="0"/>
          <w:sz w:val="24"/>
        </w:rPr>
        <w:t xml:space="preserve">9, к плану содержания темы и листу </w:t>
      </w:r>
      <w:r>
        <w:rPr>
          <w:b w:val="0"/>
          <w:i w:val="0"/>
          <w:sz w:val="24"/>
        </w:rPr>
        <w:t>достижений</w:t>
      </w:r>
      <w:r>
        <w:rPr>
          <w:b w:val="0"/>
          <w:i w:val="0"/>
          <w:sz w:val="24"/>
        </w:rPr>
        <w:t>, определим цели и задачи урока</w:t>
      </w:r>
      <w:r>
        <w:rPr>
          <w:b w:val="0"/>
          <w:i w:val="0"/>
          <w:sz w:val="24"/>
        </w:rPr>
        <w:t>;</w:t>
      </w:r>
    </w:p>
    <w:p>
      <w:pPr>
        <w:pStyle w:val="P1"/>
        <w:keepNext w:val="0"/>
        <w:widowControl w:val="1"/>
        <w:shd w:val="clear" w:fill="auto"/>
        <w:spacing w:after="0" w:beforeAutospacing="0" w:afterAutospacing="0"/>
        <w:rPr>
          <w:b w:val="0"/>
          <w:i w:val="0"/>
          <w:sz w:val="24"/>
        </w:rPr>
      </w:pPr>
      <w:r>
        <w:rPr>
          <w:b w:val="0"/>
          <w:i w:val="0"/>
          <w:sz w:val="24"/>
        </w:rPr>
        <w:t xml:space="preserve">Деятельность учащихся: учащиеся </w:t>
      </w:r>
      <w:r>
        <w:rPr>
          <w:b w:val="0"/>
          <w:i w:val="0"/>
          <w:sz w:val="24"/>
        </w:rPr>
        <w:t>просматривают (бегло) параграф 29, смотрят на пробелы в листе достижений и ставят цель урока и задачи.</w:t>
      </w:r>
    </w:p>
    <w:p>
      <w:pPr>
        <w:pStyle w:val="P1"/>
        <w:keepNext w:val="0"/>
        <w:widowControl w:val="1"/>
        <w:shd w:val="clear" w:fill="auto"/>
        <w:spacing w:after="0" w:beforeAutospacing="0" w:afterAutospacing="0"/>
        <w:rPr>
          <w:b w:val="1"/>
          <w:i w:val="0"/>
          <w:sz w:val="24"/>
        </w:rPr>
      </w:pPr>
    </w:p>
    <w:p>
      <w:pPr>
        <w:pStyle w:val="P1"/>
        <w:keepNext w:val="0"/>
        <w:widowControl w:val="1"/>
        <w:shd w:val="clear" w:fill="auto"/>
        <w:spacing w:after="0" w:beforeAutospacing="0" w:afterAutospacing="0"/>
        <w:rPr>
          <w:b w:val="0"/>
          <w:i w:val="0"/>
          <w:sz w:val="24"/>
        </w:rPr>
      </w:pPr>
      <w:r>
        <w:rPr>
          <w:b w:val="1"/>
          <w:i w:val="0"/>
          <w:sz w:val="24"/>
        </w:rPr>
        <w:t>Цель</w:t>
      </w:r>
      <w:r>
        <w:rPr>
          <w:b w:val="0"/>
          <w:i w:val="0"/>
          <w:sz w:val="24"/>
        </w:rPr>
        <w:t xml:space="preserve">: Познакомиться с особенностями жизни </w:t>
      </w:r>
      <w:r>
        <w:rPr>
          <w:b w:val="0"/>
          <w:i w:val="0"/>
          <w:sz w:val="24"/>
        </w:rPr>
        <w:t xml:space="preserve">греческого </w:t>
      </w:r>
      <w:r>
        <w:rPr>
          <w:b w:val="0"/>
          <w:i w:val="0"/>
          <w:sz w:val="24"/>
        </w:rPr>
        <w:t xml:space="preserve"> п</w:t>
      </w:r>
      <w:r>
        <w:rPr>
          <w:b w:val="0"/>
          <w:i w:val="0"/>
          <w:sz w:val="24"/>
        </w:rPr>
        <w:t>о</w:t>
      </w:r>
      <w:r>
        <w:rPr>
          <w:b w:val="0"/>
          <w:i w:val="0"/>
          <w:sz w:val="24"/>
        </w:rPr>
        <w:t>лиса</w:t>
      </w:r>
      <w:r>
        <w:rPr>
          <w:b w:val="0"/>
          <w:i w:val="0"/>
          <w:sz w:val="24"/>
        </w:rPr>
        <w:t>.</w:t>
      </w:r>
    </w:p>
    <w:p>
      <w:pPr>
        <w:pStyle w:val="P1"/>
        <w:keepNext w:val="0"/>
        <w:widowControl w:val="1"/>
        <w:shd w:val="clear" w:fill="auto"/>
        <w:spacing w:after="0" w:beforeAutospacing="0" w:afterAutospacing="0"/>
        <w:rPr>
          <w:b w:val="1"/>
          <w:i w:val="0"/>
          <w:sz w:val="24"/>
        </w:rPr>
      </w:pPr>
    </w:p>
    <w:p>
      <w:pPr>
        <w:pStyle w:val="P1"/>
        <w:keepNext w:val="0"/>
        <w:widowControl w:val="1"/>
        <w:shd w:val="clear" w:fill="auto"/>
        <w:spacing w:after="0" w:beforeAutospacing="0" w:afterAutospacing="0"/>
        <w:rPr>
          <w:b w:val="0"/>
          <w:i w:val="0"/>
          <w:sz w:val="24"/>
        </w:rPr>
      </w:pPr>
      <w:r>
        <w:rPr>
          <w:b w:val="1"/>
          <w:i w:val="0"/>
          <w:sz w:val="24"/>
        </w:rPr>
        <w:t>Задачи:</w:t>
      </w:r>
      <w:r>
        <w:rPr>
          <w:b w:val="0"/>
          <w:i w:val="0"/>
          <w:sz w:val="24"/>
        </w:rPr>
        <w:t xml:space="preserve"> 1) Древняя Аттика и ее население:</w:t>
      </w:r>
    </w:p>
    <w:p>
      <w:pPr>
        <w:pStyle w:val="P1"/>
        <w:keepNext w:val="0"/>
        <w:widowControl w:val="1"/>
        <w:shd w:val="clear" w:fill="auto"/>
        <w:spacing w:after="0" w:beforeAutospacing="0" w:afterAutospacing="0"/>
        <w:rPr>
          <w:b w:val="0"/>
          <w:i w:val="0"/>
          <w:sz w:val="24"/>
        </w:rPr>
      </w:pPr>
      <w:r>
        <w:rPr>
          <w:b w:val="0"/>
          <w:i w:val="0"/>
          <w:sz w:val="24"/>
        </w:rPr>
        <w:t xml:space="preserve">              </w:t>
      </w:r>
      <w:r>
        <w:rPr>
          <w:b w:val="0"/>
          <w:i w:val="0"/>
          <w:sz w:val="24"/>
        </w:rPr>
        <w:t>2) Разведение оливок и винограда</w:t>
      </w:r>
    </w:p>
    <w:p>
      <w:pPr>
        <w:pStyle w:val="P1"/>
        <w:keepNext w:val="0"/>
        <w:widowControl w:val="1"/>
        <w:shd w:val="clear" w:fill="auto"/>
        <w:spacing w:after="0" w:beforeAutospacing="0" w:afterAutospacing="0"/>
        <w:rPr>
          <w:b w:val="0"/>
          <w:i w:val="0"/>
          <w:sz w:val="24"/>
        </w:rPr>
      </w:pPr>
      <w:r>
        <w:rPr>
          <w:b w:val="0"/>
          <w:i w:val="0"/>
          <w:sz w:val="24"/>
        </w:rPr>
        <w:t xml:space="preserve">              3) Знать и демос в Афинском полисе</w:t>
      </w:r>
      <w:r>
        <w:rPr>
          <w:b w:val="0"/>
          <w:i w:val="0"/>
          <w:sz w:val="24"/>
        </w:rPr>
        <w:t xml:space="preserve"> </w:t>
      </w:r>
    </w:p>
    <w:p>
      <w:pPr>
        <w:pStyle w:val="P1"/>
        <w:keepNext w:val="0"/>
        <w:widowControl w:val="1"/>
        <w:shd w:val="clear" w:fill="auto"/>
        <w:spacing w:after="0" w:beforeAutospacing="0" w:afterAutospacing="0"/>
        <w:rPr>
          <w:b w:val="0"/>
          <w:i w:val="0"/>
          <w:sz w:val="24"/>
        </w:rPr>
      </w:pPr>
      <w:r>
        <w:rPr>
          <w:b w:val="1"/>
          <w:i w:val="0"/>
          <w:sz w:val="24"/>
        </w:rPr>
        <w:t xml:space="preserve">Учитель; </w:t>
      </w:r>
      <w:r>
        <w:rPr>
          <w:b w:val="0"/>
          <w:i w:val="0"/>
          <w:sz w:val="24"/>
        </w:rPr>
        <w:t>Ребята, а что поможет нам в достижении цели и решении задач?</w:t>
      </w:r>
    </w:p>
    <w:p>
      <w:pPr>
        <w:pStyle w:val="P1"/>
        <w:keepNext w:val="0"/>
        <w:widowControl w:val="1"/>
        <w:shd w:val="clear" w:fill="auto"/>
        <w:spacing w:after="0" w:beforeAutospacing="0" w:afterAutospacing="0"/>
        <w:rPr>
          <w:b w:val="1"/>
          <w:i w:val="0"/>
          <w:sz w:val="24"/>
        </w:rPr>
      </w:pPr>
    </w:p>
    <w:p>
      <w:pPr>
        <w:pStyle w:val="P1"/>
        <w:keepNext w:val="0"/>
        <w:widowControl w:val="1"/>
        <w:shd w:val="clear" w:fill="auto"/>
        <w:spacing w:after="0" w:beforeAutospacing="0" w:afterAutospacing="0"/>
        <w:rPr>
          <w:b w:val="0"/>
          <w:i w:val="0"/>
          <w:sz w:val="24"/>
        </w:rPr>
      </w:pPr>
      <w:r>
        <w:rPr>
          <w:b w:val="1"/>
          <w:i w:val="0"/>
          <w:sz w:val="24"/>
        </w:rPr>
        <w:t>Предполагаемые ответы учащи</w:t>
      </w:r>
      <w:r>
        <w:rPr>
          <w:b w:val="1"/>
          <w:i w:val="0"/>
          <w:sz w:val="24"/>
        </w:rPr>
        <w:t>х</w:t>
      </w:r>
      <w:r>
        <w:rPr>
          <w:b w:val="1"/>
          <w:i w:val="0"/>
          <w:sz w:val="24"/>
        </w:rPr>
        <w:t>ся</w:t>
      </w:r>
      <w:r>
        <w:rPr>
          <w:b w:val="0"/>
          <w:i w:val="0"/>
          <w:sz w:val="24"/>
        </w:rPr>
        <w:t xml:space="preserve"> : учебник, карта, </w:t>
      </w:r>
      <w:r>
        <w:rPr>
          <w:b w:val="0"/>
          <w:i w:val="0"/>
          <w:sz w:val="24"/>
        </w:rPr>
        <w:t>исторический словар</w:t>
      </w:r>
      <w:r>
        <w:rPr>
          <w:b w:val="0"/>
          <w:i w:val="0"/>
          <w:sz w:val="24"/>
        </w:rPr>
        <w:t>ь в тетради, знания, ответы учащихся, помощь учителя;</w:t>
      </w:r>
    </w:p>
    <w:p>
      <w:pPr>
        <w:pStyle w:val="P1"/>
        <w:keepNext w:val="0"/>
        <w:widowControl w:val="1"/>
        <w:shd w:val="clear" w:fill="auto"/>
        <w:spacing w:after="0" w:beforeAutospacing="0" w:afterAutospacing="0"/>
        <w:rPr>
          <w:b w:val="1"/>
          <w:i w:val="0"/>
          <w:sz w:val="24"/>
        </w:rPr>
      </w:pPr>
    </w:p>
    <w:p>
      <w:pPr>
        <w:pStyle w:val="P1"/>
        <w:keepNext w:val="0"/>
        <w:widowControl w:val="1"/>
        <w:shd w:val="clear" w:fill="auto"/>
        <w:spacing w:after="0" w:beforeAutospacing="0" w:afterAutospacing="0"/>
        <w:rPr>
          <w:b w:val="0"/>
          <w:i w:val="0"/>
          <w:sz w:val="24"/>
        </w:rPr>
      </w:pPr>
      <w:r>
        <w:rPr>
          <w:b w:val="1"/>
          <w:i w:val="0"/>
          <w:sz w:val="24"/>
        </w:rPr>
        <w:t>3. Изучение нового материала</w:t>
      </w:r>
      <w:r>
        <w:rPr>
          <w:b w:val="1"/>
          <w:i w:val="0"/>
          <w:sz w:val="24"/>
        </w:rPr>
        <w:t>:</w:t>
      </w:r>
      <w:r>
        <w:rPr>
          <w:b w:val="0"/>
          <w:i w:val="0"/>
          <w:sz w:val="24"/>
        </w:rPr>
        <w:t xml:space="preserve"> (совместная работа учащихся с учителем с использование учебника (параграф 29)+ записи в тетради и словарь+ карта у </w:t>
      </w:r>
      <w:r>
        <w:rPr>
          <w:b w:val="0"/>
          <w:i w:val="0"/>
          <w:sz w:val="24"/>
        </w:rPr>
        <w:t>учебнике</w:t>
      </w:r>
      <w:r>
        <w:rPr>
          <w:b w:val="0"/>
          <w:i w:val="0"/>
          <w:sz w:val="24"/>
        </w:rPr>
        <w:t>;</w:t>
      </w:r>
    </w:p>
    <w:p>
      <w:pPr>
        <w:pStyle w:val="P1"/>
        <w:keepNext w:val="0"/>
        <w:widowControl w:val="1"/>
        <w:shd w:val="clear" w:fill="auto"/>
        <w:spacing w:after="0" w:beforeAutospacing="0" w:afterAutospacing="0"/>
        <w:rPr>
          <w:b w:val="0"/>
          <w:i w:val="0"/>
          <w:sz w:val="24"/>
        </w:rPr>
      </w:pPr>
    </w:p>
    <w:p>
      <w:pPr>
        <w:spacing w:lineRule="auto" w:line="264" w:before="0" w:after="180"/>
        <w:ind w:firstLine="0" w:left="0" w:right="0"/>
        <w:jc w:val="center"/>
        <w:outlineLvl w:val="0"/>
        <w:rPr>
          <w:rFonts w:ascii="Arial" w:hAnsi="Arial"/>
          <w:b w:val="1"/>
          <w:i w:val="0"/>
          <w:color w:val="292B2C"/>
          <w:sz w:val="36"/>
          <w:shd w:val="clear" w:fill="FFFFFF"/>
        </w:rPr>
      </w:pPr>
      <w:bookmarkStart w:id="3" w:name="_dx_frag_StartFragment"/>
      <w:bookmarkEnd w:id="3"/>
      <w:r>
        <w:rPr>
          <w:rFonts w:ascii="Arial" w:hAnsi="Arial"/>
          <w:b w:val="1"/>
          <w:i w:val="0"/>
          <w:color w:val="292B2C"/>
          <w:sz w:val="36"/>
          <w:shd w:val="clear" w:fill="FFFFFF"/>
        </w:rPr>
        <w:t>§ 29. Земледельцы Аттики теряют землю и свободу</w:t>
      </w:r>
    </w:p>
    <w:p>
      <w:pPr>
        <w:spacing w:before="0" w:after="160"/>
        <w:ind w:firstLine="0" w:left="0" w:right="0"/>
        <w:rPr>
          <w:rFonts w:ascii="Arial" w:hAnsi="Arial"/>
          <w:b w:val="0"/>
          <w:i w:val="0"/>
          <w:color w:val="292B2C"/>
          <w:sz w:val="22"/>
          <w:shd w:val="clear" w:fill="FFFFFF"/>
        </w:rPr>
      </w:pPr>
      <w:r>
        <w:rPr>
          <w:rFonts w:ascii="Arial" w:hAnsi="Arial"/>
          <w:b w:val="1"/>
          <w:i w:val="0"/>
          <w:color w:val="292B2C"/>
          <w:sz w:val="22"/>
          <w:shd w:val="clear" w:fill="FFFFFF"/>
        </w:rPr>
        <w:t>1. Древняя Аттика и её население.</w:t>
      </w:r>
      <w:r>
        <w:rPr>
          <w:rFonts w:ascii="Arial" w:hAnsi="Arial"/>
          <w:b w:val="0"/>
          <w:i w:val="0"/>
          <w:color w:val="292B2C"/>
          <w:sz w:val="22"/>
          <w:shd w:val="clear" w:fill="FFFFFF"/>
        </w:rPr>
        <w:t> В Средней Греции находится область Аттика. Её главным городом были Афины. Берега Аттики изрезаны глубокими и удобными для стоянок кораблей бухтами.</w:t>
      </w:r>
    </w:p>
    <w:p>
      <w:pPr>
        <w:spacing w:before="0" w:after="160"/>
        <w:ind w:firstLine="0" w:left="0" w:right="0"/>
        <w:rPr>
          <w:rFonts w:ascii="Arial" w:hAnsi="Arial"/>
          <w:b w:val="0"/>
          <w:i w:val="0"/>
          <w:color w:val="292B2C"/>
          <w:sz w:val="22"/>
          <w:shd w:val="clear" w:fill="FFFFFF"/>
        </w:rPr>
      </w:pPr>
      <w:r>
        <w:rPr>
          <w:rFonts w:ascii="Arial" w:hAnsi="Arial"/>
          <w:b w:val="0"/>
          <w:i w:val="0"/>
          <w:color w:val="292B2C"/>
          <w:sz w:val="22"/>
          <w:shd w:val="clear" w:fill="FFFFFF"/>
        </w:rPr>
        <w:t>В Аттике нет полноводных рек. Большая часть области покрыта горами. На её каменистых почвах плохо растут пшеница и ячмень.</w:t>
      </w:r>
    </w:p>
    <w:p>
      <w:pPr>
        <w:spacing w:before="0" w:after="160"/>
        <w:ind w:firstLine="0" w:left="0" w:right="0"/>
        <w:rPr>
          <w:rFonts w:ascii="Arial" w:hAnsi="Arial"/>
          <w:b w:val="0"/>
          <w:i w:val="0"/>
          <w:color w:val="292B2C"/>
          <w:sz w:val="22"/>
          <w:shd w:val="clear" w:fill="FFFFFF"/>
        </w:rPr>
      </w:pPr>
      <w:r>
        <w:rPr>
          <w:rFonts w:ascii="Arial" w:hAnsi="Arial"/>
          <w:b w:val="0"/>
          <w:i w:val="0"/>
          <w:color w:val="292B2C"/>
          <w:sz w:val="22"/>
          <w:shd w:val="clear" w:fill="FFFFFF"/>
        </w:rPr>
        <w:t>В VIII—VII (8—7-м) веках до н. э. в Афинах появилось много мастерских и лавок кузнецов, горшечников, сапожников. Растущему населению города требовалось всё больше и больше хлеба, а его в Аттике не хватало. Земледельцы Аттики страдали от малоземелья и неплодородных почв, от частых засух, сжигавших на полях посевы.</w:t>
      </w:r>
    </w:p>
    <w:p>
      <w:pPr>
        <w:spacing w:before="0" w:after="160"/>
        <w:ind w:firstLine="0" w:left="0" w:right="0"/>
        <w:rPr>
          <w:rFonts w:ascii="Arial" w:hAnsi="Arial"/>
          <w:b w:val="0"/>
          <w:i w:val="0"/>
          <w:color w:val="292B2C"/>
          <w:sz w:val="22"/>
          <w:shd w:val="clear" w:fill="FFFFFF"/>
        </w:rPr>
      </w:pPr>
      <w:r>
        <w:rPr>
          <w:rFonts w:ascii="Arial" w:hAnsi="Arial"/>
          <w:b w:val="1"/>
          <w:i w:val="0"/>
          <w:color w:val="292B2C"/>
          <w:sz w:val="22"/>
          <w:shd w:val="clear" w:fill="FFFFFF"/>
        </w:rPr>
        <w:t>2. Разведение оливок и винограда.</w:t>
      </w:r>
      <w:r>
        <w:rPr>
          <w:rFonts w:ascii="Arial" w:hAnsi="Arial"/>
          <w:b w:val="0"/>
          <w:i w:val="0"/>
          <w:color w:val="292B2C"/>
          <w:sz w:val="22"/>
          <w:shd w:val="clear" w:fill="FFFFFF"/>
        </w:rPr>
        <w:t> Природные условия Аттики позволяли выращивать оливки и виноград. Но это требовало много труда и забот.</w:t>
      </w:r>
    </w:p>
    <w:p>
      <w:pPr>
        <w:spacing w:before="0" w:after="160"/>
        <w:ind w:firstLine="0" w:left="0" w:right="0"/>
        <w:rPr>
          <w:rFonts w:ascii="Arial" w:hAnsi="Arial"/>
          <w:b w:val="0"/>
          <w:i w:val="0"/>
          <w:color w:val="292B2C"/>
          <w:sz w:val="22"/>
          <w:shd w:val="clear" w:fill="FFFFFF"/>
        </w:rPr>
      </w:pPr>
      <w:r>
        <w:rPr>
          <w:rFonts w:ascii="Arial" w:hAnsi="Arial"/>
          <w:b w:val="0"/>
          <w:i w:val="0"/>
          <w:color w:val="292B2C"/>
          <w:sz w:val="22"/>
          <w:shd w:val="clear" w:fill="FFFFFF"/>
        </w:rPr>
        <w:t>Оливки росли на вечнозелёных деревьях с искривлёнными стволами и серебристыми листьями. При сборе урожая оливки срывали руками. Трясти ветви не следовало: упавшие и помятые плоды сохли и портились. Иногда их осторожно сбивали палками, тут же собирая.</w:t>
      </w:r>
    </w:p>
    <w:p>
      <w:pPr>
        <w:spacing w:before="0" w:after="160"/>
        <w:ind w:firstLine="0" w:left="0" w:right="0"/>
        <w:rPr>
          <w:rFonts w:ascii="Arial" w:hAnsi="Arial"/>
          <w:b w:val="0"/>
          <w:i w:val="0"/>
          <w:color w:val="292B2C"/>
          <w:sz w:val="22"/>
          <w:shd w:val="clear" w:fill="FFFFFF"/>
        </w:rPr>
      </w:pPr>
      <w:r>
        <w:rPr>
          <w:rFonts w:ascii="Arial" w:hAnsi="Arial"/>
          <w:b w:val="0"/>
          <w:i w:val="0"/>
          <w:color w:val="292B2C"/>
          <w:sz w:val="22"/>
          <w:shd w:val="clear" w:fill="FFFFFF"/>
        </w:rPr>
        <w:drawing>
          <wp:inline xmlns:wp="http://schemas.openxmlformats.org/drawingml/2006/wordprocessingDrawing">
            <wp:extent cx="4276725" cy="2771775"/>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tretch>
                      <a:fillRect/>
                    </a:stretch>
                  </pic:blipFill>
                  <pic:spPr>
                    <a:xfrm>
                      <a:off x="0" y="0"/>
                      <a:ext cx="4276725" cy="2771775"/>
                    </a:xfrm>
                    <a:prstGeom prst="rect"/>
                    <a:noFill/>
                  </pic:spPr>
                </pic:pic>
              </a:graphicData>
            </a:graphic>
          </wp:inline>
        </w:drawing>
      </w:r>
    </w:p>
    <w:p>
      <w:pPr>
        <w:spacing w:before="0" w:after="160"/>
        <w:ind w:firstLine="0" w:left="0" w:right="0"/>
        <w:jc w:val="center"/>
        <w:rPr>
          <w:rFonts w:ascii="Arial" w:hAnsi="Arial"/>
          <w:b w:val="1"/>
          <w:i w:val="0"/>
          <w:color w:val="292B2C"/>
          <w:sz w:val="22"/>
          <w:shd w:val="clear" w:fill="FFFFFF"/>
        </w:rPr>
      </w:pPr>
      <w:r>
        <w:rPr>
          <w:rFonts w:ascii="Arial" w:hAnsi="Arial"/>
          <w:b w:val="1"/>
          <w:i w:val="0"/>
          <w:color w:val="292B2C"/>
          <w:sz w:val="22"/>
          <w:shd w:val="clear" w:fill="FFFFFF"/>
        </w:rPr>
        <w:t>Аттика в древности.</w:t>
      </w:r>
    </w:p>
    <w:p>
      <w:pPr>
        <w:spacing w:before="0" w:after="160"/>
        <w:ind w:firstLine="0" w:left="0" w:right="0"/>
        <w:jc w:val="center"/>
        <w:rPr>
          <w:rFonts w:ascii="Arial" w:hAnsi="Arial"/>
          <w:b w:val="0"/>
          <w:i w:val="0"/>
          <w:color w:val="292B2C"/>
          <w:sz w:val="22"/>
          <w:shd w:val="clear" w:fill="FFFFFF"/>
        </w:rPr>
      </w:pPr>
    </w:p>
    <w:p>
      <w:pPr>
        <w:spacing w:before="0" w:after="160"/>
        <w:ind w:firstLine="0" w:left="0" w:right="0"/>
        <w:rPr>
          <w:rFonts w:ascii="Arial" w:hAnsi="Arial"/>
          <w:b w:val="0"/>
          <w:i w:val="0"/>
          <w:color w:val="292B2C"/>
          <w:sz w:val="22"/>
          <w:shd w:val="clear" w:fill="FFFFFF"/>
        </w:rPr>
      </w:pPr>
      <w:r>
        <w:rPr>
          <w:rFonts w:ascii="Arial" w:hAnsi="Arial"/>
          <w:b w:val="0"/>
          <w:i w:val="0"/>
          <w:color w:val="292B2C"/>
          <w:sz w:val="22"/>
          <w:shd w:val="clear" w:fill="FFFFFF"/>
        </w:rPr>
        <w:drawing>
          <wp:inline xmlns:wp="http://schemas.openxmlformats.org/drawingml/2006/wordprocessingDrawing">
            <wp:extent cx="1714500" cy="2219325"/>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3"/>
                    <a:stretch>
                      <a:fillRect/>
                    </a:stretch>
                  </pic:blipFill>
                  <pic:spPr>
                    <a:xfrm>
                      <a:off x="0" y="0"/>
                      <a:ext cx="1714500" cy="2219325"/>
                    </a:xfrm>
                    <a:prstGeom prst="rect"/>
                    <a:noFill/>
                  </pic:spPr>
                </pic:pic>
              </a:graphicData>
            </a:graphic>
          </wp:inline>
        </w:drawing>
      </w:r>
    </w:p>
    <w:p>
      <w:pPr>
        <w:spacing w:before="0" w:after="160"/>
        <w:ind w:firstLine="0" w:left="0" w:right="0"/>
        <w:jc w:val="center"/>
        <w:rPr>
          <w:rFonts w:ascii="Arial" w:hAnsi="Arial"/>
          <w:b w:val="0"/>
          <w:i w:val="0"/>
          <w:color w:val="292B2C"/>
          <w:sz w:val="22"/>
          <w:shd w:val="clear" w:fill="FFFFFF"/>
        </w:rPr>
      </w:pPr>
      <w:r>
        <w:rPr>
          <w:rFonts w:ascii="Arial" w:hAnsi="Arial"/>
          <w:b w:val="1"/>
          <w:i w:val="0"/>
          <w:color w:val="292B2C"/>
          <w:sz w:val="22"/>
          <w:shd w:val="clear" w:fill="FFFFFF"/>
        </w:rPr>
        <w:t>Сбор оливок.</w:t>
      </w:r>
    </w:p>
    <w:p>
      <w:pPr>
        <w:spacing w:before="0" w:after="160"/>
        <w:ind w:firstLine="0" w:left="0" w:right="0"/>
        <w:rPr>
          <w:rFonts w:ascii="Arial" w:hAnsi="Arial"/>
          <w:b w:val="0"/>
          <w:i w:val="0"/>
          <w:color w:val="292B2C"/>
          <w:sz w:val="22"/>
          <w:shd w:val="clear" w:fill="FFFFFF"/>
        </w:rPr>
      </w:pPr>
      <w:r>
        <w:rPr>
          <w:rFonts w:ascii="Arial" w:hAnsi="Arial"/>
          <w:b w:val="0"/>
          <w:i w:val="0"/>
          <w:color w:val="292B2C"/>
          <w:sz w:val="22"/>
          <w:shd w:val="clear" w:fill="FFFFFF"/>
        </w:rPr>
        <w:t>Оливки ели солёными и вымоченными в уксусе. Вы помните, что из оливок выдавливали золотистое масло. Его лучшие сорта шли в пищу, худшие употреблялись для освещения. Масло наливали в глиняный или бронзовый светильник с узким носиком, в который вставляли фитиль.</w:t>
      </w:r>
    </w:p>
    <w:p>
      <w:pPr>
        <w:spacing w:before="0" w:after="160"/>
        <w:ind w:firstLine="0" w:left="0" w:right="0"/>
        <w:rPr>
          <w:rFonts w:ascii="Arial" w:hAnsi="Arial"/>
          <w:b w:val="0"/>
          <w:i w:val="0"/>
          <w:color w:val="292B2C"/>
          <w:sz w:val="22"/>
          <w:shd w:val="clear" w:fill="FFFFFF"/>
        </w:rPr>
      </w:pPr>
      <w:r>
        <w:rPr>
          <w:rFonts w:ascii="Arial" w:hAnsi="Arial"/>
          <w:b w:val="0"/>
          <w:i w:val="0"/>
          <w:color w:val="292B2C"/>
          <w:sz w:val="22"/>
          <w:shd w:val="clear" w:fill="FFFFFF"/>
        </w:rPr>
        <w:t>Коптящий огонёк едва разгонял мрак.</w:t>
      </w:r>
    </w:p>
    <w:p>
      <w:pPr>
        <w:spacing w:before="0" w:after="160"/>
        <w:ind w:firstLine="0" w:left="0" w:right="0"/>
        <w:rPr>
          <w:rFonts w:ascii="Arial" w:hAnsi="Arial"/>
          <w:b w:val="0"/>
          <w:i w:val="0"/>
          <w:color w:val="292B2C"/>
          <w:sz w:val="22"/>
          <w:shd w:val="clear" w:fill="FFFFFF"/>
        </w:rPr>
      </w:pPr>
      <w:r>
        <w:rPr>
          <w:rFonts w:ascii="Arial" w:hAnsi="Arial"/>
          <w:b w:val="0"/>
          <w:i w:val="0"/>
          <w:color w:val="292B2C"/>
          <w:sz w:val="22"/>
          <w:shd w:val="clear" w:fill="FFFFFF"/>
        </w:rPr>
        <w:t>Оливковым маслом смазывали ожоги, оно входило в состав лекарств. Греки натирали им тело перед спортивной борьбой, отчего кожа становилась скользкой.</w:t>
      </w:r>
    </w:p>
    <w:p>
      <w:pPr>
        <w:spacing w:before="0" w:after="160"/>
        <w:ind w:firstLine="0" w:left="0" w:right="0"/>
        <w:rPr>
          <w:rFonts w:ascii="Arial" w:hAnsi="Arial"/>
          <w:b w:val="0"/>
          <w:i w:val="0"/>
          <w:color w:val="292B2C"/>
          <w:sz w:val="22"/>
          <w:shd w:val="clear" w:fill="FFFFFF"/>
        </w:rPr>
      </w:pPr>
      <w:r>
        <w:rPr>
          <w:rFonts w:ascii="Arial" w:hAnsi="Arial"/>
          <w:b w:val="0"/>
          <w:i w:val="0"/>
          <w:color w:val="292B2C"/>
          <w:sz w:val="22"/>
          <w:shd w:val="clear" w:fill="FFFFFF"/>
        </w:rPr>
        <w:t>В Аттике на склонах холмов, как и повсюду в Греции, в обилии выращивали виноград. Из его сока делали вино. Греки не пили вино чистым, а разбавляли его водой. Пьянство резко осуждали.</w:t>
      </w:r>
    </w:p>
    <w:p>
      <w:pPr>
        <w:spacing w:before="0" w:after="160"/>
        <w:ind w:firstLine="0" w:left="0" w:right="0"/>
        <w:rPr>
          <w:rFonts w:ascii="Arial" w:hAnsi="Arial"/>
          <w:b w:val="0"/>
          <w:i w:val="0"/>
          <w:color w:val="292B2C"/>
          <w:sz w:val="22"/>
          <w:shd w:val="clear" w:fill="FFFFFF"/>
        </w:rPr>
      </w:pPr>
    </w:p>
    <w:p>
      <w:pPr>
        <w:spacing w:before="0" w:after="160"/>
        <w:ind w:firstLine="0" w:left="0" w:right="0"/>
        <w:rPr>
          <w:rFonts w:ascii="Arial" w:hAnsi="Arial"/>
          <w:b w:val="0"/>
          <w:i w:val="0"/>
          <w:color w:val="292B2C"/>
          <w:sz w:val="22"/>
          <w:shd w:val="clear" w:fill="FFFFFF"/>
        </w:rPr>
      </w:pPr>
      <w:r>
        <w:rPr>
          <w:rFonts w:ascii="Arial" w:hAnsi="Arial"/>
          <w:b w:val="1"/>
          <w:i w:val="0"/>
          <w:color w:val="292B2C"/>
          <w:sz w:val="22"/>
          <w:shd w:val="clear" w:fill="FFFFFF"/>
        </w:rPr>
        <w:t>3. Знать и демос в Афинском полисе.</w:t>
      </w:r>
      <w:r>
        <w:rPr>
          <w:rFonts w:ascii="Arial" w:hAnsi="Arial"/>
          <w:b w:val="0"/>
          <w:i w:val="0"/>
          <w:color w:val="292B2C"/>
          <w:sz w:val="22"/>
          <w:shd w:val="clear" w:fill="FFFFFF"/>
        </w:rPr>
        <w:t> В VII (7-м) веке до н. э. власть в Афинах принадлежала знати. Простой народ, по-гречески демос, в управлении не участвовал.</w:t>
      </w:r>
    </w:p>
    <w:p>
      <w:pPr>
        <w:spacing w:before="0" w:after="160"/>
        <w:ind w:firstLine="0" w:left="0" w:right="0"/>
        <w:rPr>
          <w:rFonts w:ascii="Arial" w:hAnsi="Arial"/>
          <w:b w:val="0"/>
          <w:i w:val="0"/>
          <w:color w:val="292B2C"/>
          <w:sz w:val="22"/>
          <w:shd w:val="clear" w:fill="FFFFFF"/>
        </w:rPr>
      </w:pPr>
      <w:r>
        <w:rPr>
          <w:rFonts w:ascii="Arial" w:hAnsi="Arial"/>
          <w:b w:val="0"/>
          <w:i w:val="0"/>
          <w:color w:val="292B2C"/>
          <w:sz w:val="22"/>
          <w:shd w:val="clear" w:fill="FFFFFF"/>
        </w:rPr>
        <w:t>На холме, посвящённом богу войны Аресу, заседал совет знати — ареопаг. Он ежегодно выбирал из числа знатных и богатых девять правителей — архонтов, судил жителей Аттики. Однако знатные не судили по правде, а выносили решения, выгодные им самим. Даже за мелкое воровство присуждали к смертной казни (на с. 141 вы прочитаете о суровых законах Драконта).</w:t>
      </w:r>
    </w:p>
    <w:p>
      <w:pPr>
        <w:spacing w:before="0" w:after="160"/>
        <w:ind w:firstLine="0" w:left="0" w:right="0"/>
        <w:rPr>
          <w:rFonts w:ascii="Arial" w:hAnsi="Arial"/>
          <w:b w:val="0"/>
          <w:i w:val="0"/>
          <w:color w:val="292B2C"/>
          <w:sz w:val="22"/>
          <w:shd w:val="clear" w:fill="FFFFFF"/>
        </w:rPr>
      </w:pPr>
      <w:r>
        <w:rPr>
          <w:rFonts w:ascii="Arial" w:hAnsi="Arial"/>
          <w:b w:val="1"/>
          <w:i w:val="0"/>
          <w:color w:val="292B2C"/>
          <w:sz w:val="22"/>
          <w:shd w:val="clear" w:fill="FFFFFF"/>
        </w:rPr>
        <w:t>Законы Драконта</w:t>
      </w:r>
    </w:p>
    <w:p>
      <w:pPr>
        <w:spacing w:before="0" w:after="160"/>
        <w:ind w:firstLine="0" w:left="0" w:right="0"/>
        <w:rPr>
          <w:rFonts w:ascii="Arial" w:hAnsi="Arial"/>
          <w:b w:val="0"/>
          <w:i w:val="0"/>
          <w:color w:val="292B2C"/>
          <w:sz w:val="22"/>
          <w:shd w:val="clear" w:fill="FFFFFF"/>
        </w:rPr>
      </w:pPr>
      <w:r>
        <w:rPr>
          <w:rFonts w:ascii="Arial" w:hAnsi="Arial"/>
          <w:b w:val="1"/>
          <w:i w:val="0"/>
          <w:color w:val="292B2C"/>
          <w:sz w:val="22"/>
          <w:shd w:val="clear" w:fill="FFFFFF"/>
        </w:rPr>
        <w:t>Архонт Драконт записал древние обычаи, ставшие законами. Некоторые из них кажутся нам нелепыми. Например, бык, забодавший насмерть человека, приговаривался к изгнанию за пределы Аттики. Так же поступали с упавшей на голову прохожего и убившей его кровельной черепицей1: её вышвыривали за границу полиса. Драконт ввёл и новые законы: по словам древних греков, они были «писаны не чернилами, а кровью». За все преступления, включая такие ничтожные, как кража кисти винограда или овощей, полагалась смертная казнь. Драконта спросили, почему он назначил одинаковое наказание и за убийство человека, и за кражу луковицы из чужого огорода. Драконт ответил, что даже мелкий воришка заслуживает казни, а за более тяжкие преступления он просто не сумел придумать ничего страшнее.</w:t>
      </w:r>
    </w:p>
    <w:p>
      <w:pPr>
        <w:spacing w:before="0" w:after="160"/>
        <w:ind w:firstLine="0" w:left="0" w:right="0"/>
        <w:rPr>
          <w:rFonts w:ascii="Arial" w:hAnsi="Arial"/>
          <w:b w:val="0"/>
          <w:i w:val="0"/>
          <w:color w:val="292B2C"/>
          <w:sz w:val="22"/>
          <w:shd w:val="clear" w:fill="FFFFFF"/>
        </w:rPr>
      </w:pPr>
      <w:r>
        <w:rPr>
          <w:rFonts w:ascii="Arial" w:hAnsi="Arial"/>
          <w:b w:val="0"/>
          <w:i w:val="0"/>
          <w:color w:val="292B2C"/>
          <w:sz w:val="17"/>
          <w:shd w:val="clear" w:fill="FFFFFF"/>
          <w:vertAlign w:val="superscript"/>
        </w:rPr>
        <w:t>1</w:t>
      </w:r>
      <w:r>
        <w:rPr>
          <w:rFonts w:ascii="Arial" w:hAnsi="Arial"/>
          <w:b w:val="0"/>
          <w:i w:val="0"/>
          <w:color w:val="292B2C"/>
          <w:sz w:val="22"/>
          <w:shd w:val="clear" w:fill="FFFFFF"/>
        </w:rPr>
        <w:t> Черепица — пластинка из обожжённой глины для покрытия кровли.</w:t>
      </w:r>
    </w:p>
    <w:p>
      <w:pPr>
        <w:spacing w:before="0" w:after="160"/>
        <w:ind w:firstLine="0" w:left="0" w:right="0"/>
        <w:rPr>
          <w:rFonts w:ascii="Arial" w:hAnsi="Arial"/>
          <w:b w:val="0"/>
          <w:i w:val="0"/>
          <w:color w:val="292B2C"/>
          <w:sz w:val="22"/>
          <w:shd w:val="clear" w:fill="FFFFFF"/>
        </w:rPr>
      </w:pPr>
      <w:r>
        <w:rPr>
          <w:rFonts w:ascii="Arial" w:hAnsi="Arial"/>
          <w:b w:val="0"/>
          <w:i w:val="0"/>
          <w:color w:val="292B2C"/>
          <w:sz w:val="22"/>
          <w:shd w:val="clear" w:fill="FFFFFF"/>
        </w:rPr>
        <w:drawing>
          <wp:inline xmlns:wp="http://schemas.openxmlformats.org/drawingml/2006/wordprocessingDrawing">
            <wp:extent cx="3057525" cy="2562225"/>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4"/>
                    <a:stretch>
                      <a:fillRect/>
                    </a:stretch>
                  </pic:blipFill>
                  <pic:spPr>
                    <a:xfrm>
                      <a:off x="0" y="0"/>
                      <a:ext cx="3057525" cy="2562225"/>
                    </a:xfrm>
                    <a:prstGeom prst="rect"/>
                    <a:noFill/>
                  </pic:spPr>
                </pic:pic>
              </a:graphicData>
            </a:graphic>
          </wp:inline>
        </w:drawing>
      </w:r>
    </w:p>
    <w:p>
      <w:pPr>
        <w:spacing w:before="0" w:after="160"/>
        <w:ind w:firstLine="0" w:left="0" w:right="0"/>
        <w:jc w:val="center"/>
        <w:rPr>
          <w:rFonts w:ascii="Arial" w:hAnsi="Arial"/>
          <w:b w:val="0"/>
          <w:i w:val="0"/>
          <w:color w:val="292B2C"/>
          <w:sz w:val="22"/>
          <w:shd w:val="clear" w:fill="FFFFFF"/>
        </w:rPr>
      </w:pPr>
      <w:r>
        <w:rPr>
          <w:rFonts w:ascii="Arial" w:hAnsi="Arial"/>
          <w:b w:val="1"/>
          <w:i w:val="0"/>
          <w:color w:val="292B2C"/>
          <w:sz w:val="22"/>
          <w:shd w:val="clear" w:fill="FFFFFF"/>
        </w:rPr>
        <w:t>Сапожник снимает мерку с ноги женщины.</w:t>
      </w:r>
    </w:p>
    <w:p>
      <w:pPr>
        <w:spacing w:before="0" w:after="160"/>
        <w:ind w:firstLine="0" w:left="0" w:right="0"/>
        <w:rPr>
          <w:rFonts w:ascii="Arial" w:hAnsi="Arial"/>
          <w:b w:val="0"/>
          <w:i w:val="0"/>
          <w:color w:val="292B2C"/>
          <w:sz w:val="22"/>
          <w:shd w:val="clear" w:fill="FFFFFF"/>
        </w:rPr>
      </w:pPr>
      <w:r>
        <w:rPr>
          <w:rFonts w:ascii="Arial" w:hAnsi="Arial"/>
          <w:b w:val="0"/>
          <w:i w:val="0"/>
          <w:color w:val="292B2C"/>
          <w:sz w:val="22"/>
          <w:shd w:val="clear" w:fill="FFFFFF"/>
        </w:rPr>
        <w:drawing>
          <wp:inline xmlns:wp="http://schemas.openxmlformats.org/drawingml/2006/wordprocessingDrawing">
            <wp:extent cx="3876675" cy="2543175"/>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5"/>
                    <a:stretch>
                      <a:fillRect/>
                    </a:stretch>
                  </pic:blipFill>
                  <pic:spPr>
                    <a:xfrm>
                      <a:off x="0" y="0"/>
                      <a:ext cx="3876675" cy="2543175"/>
                    </a:xfrm>
                    <a:prstGeom prst="rect"/>
                    <a:noFill/>
                  </pic:spPr>
                </pic:pic>
              </a:graphicData>
            </a:graphic>
          </wp:inline>
        </w:drawing>
      </w:r>
    </w:p>
    <w:p>
      <w:pPr>
        <w:spacing w:before="0" w:after="160"/>
        <w:ind w:firstLine="0" w:left="0" w:right="0"/>
        <w:jc w:val="center"/>
        <w:rPr>
          <w:rFonts w:ascii="Arial" w:hAnsi="Arial"/>
          <w:b w:val="0"/>
          <w:i w:val="0"/>
          <w:color w:val="292B2C"/>
          <w:sz w:val="22"/>
          <w:shd w:val="clear" w:fill="FFFFFF"/>
        </w:rPr>
      </w:pPr>
      <w:r>
        <w:rPr>
          <w:rFonts w:ascii="Arial" w:hAnsi="Arial"/>
          <w:b w:val="1"/>
          <w:i w:val="0"/>
          <w:color w:val="292B2C"/>
          <w:sz w:val="22"/>
          <w:shd w:val="clear" w:fill="FFFFFF"/>
        </w:rPr>
        <w:t>Кузнечная мастерская. С рисунков на вазах.</w:t>
      </w:r>
    </w:p>
    <w:p>
      <w:pPr>
        <w:spacing w:before="0" w:after="160"/>
        <w:ind w:firstLine="0" w:left="0" w:right="0"/>
        <w:rPr>
          <w:rFonts w:ascii="Arial" w:hAnsi="Arial"/>
          <w:b w:val="0"/>
          <w:i w:val="0"/>
          <w:color w:val="292B2C"/>
          <w:sz w:val="22"/>
          <w:shd w:val="clear" w:fill="FFFFFF"/>
        </w:rPr>
      </w:pPr>
      <w:r>
        <w:rPr>
          <w:rFonts w:ascii="Arial" w:hAnsi="Arial"/>
          <w:b w:val="1"/>
          <w:i w:val="0"/>
          <w:color w:val="292B2C"/>
          <w:sz w:val="22"/>
          <w:shd w:val="clear" w:fill="FFFFFF"/>
        </w:rPr>
        <w:t>4. Бедственное положение земледельцев.</w:t>
      </w:r>
      <w:r>
        <w:rPr>
          <w:rFonts w:ascii="Arial" w:hAnsi="Arial"/>
          <w:b w:val="0"/>
          <w:i w:val="0"/>
          <w:color w:val="292B2C"/>
          <w:sz w:val="22"/>
          <w:shd w:val="clear" w:fill="FFFFFF"/>
        </w:rPr>
        <w:t> Лучшими землями, расположенными в долине, владели знатные люди. Простые земледельцы обрабатывали маленькие и каменистые участки на склонах гор. Каждый кусок хлеба давался им тяжким трудом.</w:t>
      </w:r>
    </w:p>
    <w:p>
      <w:pPr>
        <w:spacing w:before="0" w:after="160"/>
        <w:ind w:firstLine="0" w:left="0" w:right="0"/>
        <w:rPr>
          <w:rFonts w:ascii="Arial" w:hAnsi="Arial"/>
          <w:b w:val="0"/>
          <w:i w:val="0"/>
          <w:color w:val="292B2C"/>
          <w:sz w:val="22"/>
          <w:shd w:val="clear" w:fill="FFFFFF"/>
        </w:rPr>
      </w:pPr>
      <w:r>
        <w:rPr>
          <w:rFonts w:ascii="Arial" w:hAnsi="Arial"/>
          <w:b w:val="0"/>
          <w:i w:val="0"/>
          <w:color w:val="292B2C"/>
          <w:sz w:val="22"/>
          <w:shd w:val="clear" w:fill="FFFFFF"/>
        </w:rPr>
        <w:t>В неурожайный год приходилось брать в долг зерно или серебро у знатного соседа. На участке земледельца ставили долговой камень, и бедняк тотчас лишался покоя и сна. Не отдаст он в срок долг — отберут у него участок. Станет он тогда батраком у богача: за пищу, одежду и обувь будет пахать поле, давить виноград, собирать оливки. Или же продолжит работу на своём бывшем участке, но при этом лишь малую часть урожая оставит себе, остальное же отдаст за пользование землёй новому её владельцу.</w:t>
      </w:r>
    </w:p>
    <w:p>
      <w:pPr>
        <w:spacing w:before="0" w:after="160"/>
        <w:ind w:firstLine="0" w:left="0" w:right="0"/>
        <w:rPr>
          <w:rFonts w:ascii="Arial" w:hAnsi="Arial"/>
          <w:b w:val="0"/>
          <w:i w:val="0"/>
          <w:color w:val="292B2C"/>
          <w:sz w:val="22"/>
          <w:shd w:val="clear" w:fill="FFFFFF"/>
        </w:rPr>
      </w:pPr>
      <w:r>
        <w:rPr>
          <w:rFonts w:ascii="Arial" w:hAnsi="Arial"/>
          <w:b w:val="1"/>
          <w:i w:val="0"/>
          <w:color w:val="292B2C"/>
          <w:sz w:val="22"/>
          <w:shd w:val="clear" w:fill="FFFFFF"/>
        </w:rPr>
        <w:t>Миф о споре Афины с Посейдоном</w:t>
      </w:r>
    </w:p>
    <w:p>
      <w:pPr>
        <w:spacing w:before="0" w:after="160"/>
        <w:ind w:firstLine="0" w:left="0" w:right="0"/>
        <w:rPr>
          <w:rFonts w:ascii="Arial" w:hAnsi="Arial"/>
          <w:b w:val="0"/>
          <w:i w:val="0"/>
          <w:color w:val="292B2C"/>
          <w:sz w:val="22"/>
          <w:shd w:val="clear" w:fill="FFFFFF"/>
        </w:rPr>
      </w:pPr>
      <w:r>
        <w:rPr>
          <w:rFonts w:ascii="Arial" w:hAnsi="Arial"/>
          <w:b w:val="1"/>
          <w:i w:val="0"/>
          <w:color w:val="292B2C"/>
          <w:sz w:val="22"/>
          <w:shd w:val="clear" w:fill="FFFFFF"/>
        </w:rPr>
        <w:t>Рождённый самой Землёй получеловек-полузмей Кекроп основал в Аттике город. Был он расположен на высоком холме с крутыми, обрывистыми склонами. И сразу заспорили между собой дочь Зевса Афина и брат его владыка морей Посейдон. Кому из двоих стать покровителем города?.. Решили боги так: кто сделает жителям лучший подарок, тот и победит в споре. Ударил трезубцем по скале Посейдон — забил источник. Вот это подарок! Все знают, что мало воды в Аттике. Но попробовали её и усмехнулись: была она горько-солёной.</w:t>
      </w:r>
    </w:p>
    <w:p>
      <w:pPr>
        <w:spacing w:before="0" w:after="160"/>
        <w:ind w:firstLine="0" w:left="0" w:right="0"/>
        <w:rPr>
          <w:rFonts w:ascii="Arial" w:hAnsi="Arial"/>
          <w:b w:val="0"/>
          <w:i w:val="0"/>
          <w:color w:val="292B2C"/>
          <w:sz w:val="22"/>
          <w:shd w:val="clear" w:fill="FFFFFF"/>
        </w:rPr>
      </w:pPr>
      <w:r>
        <w:rPr>
          <w:rFonts w:ascii="Arial" w:hAnsi="Arial"/>
          <w:b w:val="1"/>
          <w:i w:val="0"/>
          <w:color w:val="292B2C"/>
          <w:sz w:val="22"/>
          <w:shd w:val="clear" w:fill="FFFFFF"/>
        </w:rPr>
        <w:t>Воткнула в землю своё копьё Афина, зазеленело оно и превратилось в оливу. Никто прежде не видел в Аттике таких деревьев. Все признали дар Афины лучшим... Вот почему греки считали Афину покровительницей Аттики, а название города Афины связывали с её именем.</w:t>
      </w:r>
    </w:p>
    <w:p>
      <w:pPr>
        <w:spacing w:before="0" w:after="160"/>
        <w:ind w:firstLine="0" w:left="0" w:right="0"/>
        <w:rPr>
          <w:rFonts w:ascii="Arial" w:hAnsi="Arial"/>
          <w:b w:val="0"/>
          <w:i w:val="0"/>
          <w:color w:val="292B2C"/>
          <w:sz w:val="22"/>
          <w:shd w:val="clear" w:fill="FFFFFF"/>
        </w:rPr>
      </w:pPr>
      <w:r>
        <w:rPr>
          <w:rFonts w:ascii="Arial" w:hAnsi="Arial"/>
          <w:b w:val="0"/>
          <w:i w:val="0"/>
          <w:color w:val="292B2C"/>
          <w:sz w:val="22"/>
          <w:shd w:val="clear" w:fill="FFFFFF"/>
        </w:rPr>
        <w:t>Неудивительно, что безземельный бедняк вновь делал долги. И если такой несчастный снова не мог вернуть долг, то был вынужден отдавать жену, детей, а то и самого себя в рабство. Знатный рабовладелец мог послать раба-должника на любые работы и даже продать его на чужбину.</w:t>
      </w:r>
    </w:p>
    <w:p>
      <w:pPr>
        <w:spacing w:before="0" w:after="160"/>
        <w:ind w:firstLine="0" w:left="0" w:right="0"/>
        <w:rPr>
          <w:rFonts w:ascii="Arial" w:hAnsi="Arial"/>
          <w:b w:val="0"/>
          <w:i w:val="0"/>
          <w:color w:val="292B2C"/>
          <w:sz w:val="22"/>
          <w:shd w:val="clear" w:fill="FFFFFF"/>
        </w:rPr>
      </w:pPr>
      <w:r>
        <w:rPr>
          <w:rFonts w:ascii="Arial" w:hAnsi="Arial"/>
          <w:b w:val="0"/>
          <w:i w:val="0"/>
          <w:color w:val="292B2C"/>
          <w:sz w:val="22"/>
          <w:shd w:val="clear" w:fill="FFFFFF"/>
        </w:rPr>
        <w:t>Засильем знати был недоволен весь афинский демос. На многолюдных сходках ремесленники, торговцы, земледельцы призывали сбросить власть знатных и добиться права самим управлять государством. Демос требовал отменить долговое рабство и переделить землю.</w:t>
      </w:r>
    </w:p>
    <w:p>
      <w:pPr>
        <w:spacing w:before="0" w:after="160"/>
        <w:ind w:firstLine="0" w:left="0" w:right="0"/>
        <w:rPr>
          <w:rFonts w:ascii="Arial" w:hAnsi="Arial"/>
          <w:b w:val="1"/>
          <w:i w:val="0"/>
          <w:color w:val="292B2C"/>
          <w:sz w:val="22"/>
          <w:shd w:val="clear" w:fill="FFFFFF"/>
        </w:rPr>
      </w:pPr>
      <w:r>
        <w:rPr>
          <w:rFonts w:ascii="Arial" w:hAnsi="Arial"/>
          <w:b w:val="1"/>
          <w:i w:val="0"/>
          <w:color w:val="292B2C"/>
          <w:sz w:val="22"/>
          <w:shd w:val="clear" w:fill="FFFFFF"/>
        </w:rPr>
        <w:t>4</w:t>
      </w:r>
      <w:r>
        <w:rPr>
          <w:rFonts w:ascii="Arial" w:hAnsi="Arial"/>
          <w:b w:val="1"/>
          <w:i w:val="0"/>
          <w:color w:val="292B2C"/>
          <w:sz w:val="22"/>
          <w:shd w:val="clear" w:fill="FFFFFF"/>
        </w:rPr>
        <w:t xml:space="preserve"> этап урока:</w:t>
      </w:r>
      <w:r>
        <w:rPr>
          <w:rFonts w:ascii="Arial" w:hAnsi="Arial"/>
          <w:b w:val="1"/>
          <w:i w:val="0"/>
          <w:color w:val="292B2C"/>
          <w:sz w:val="22"/>
          <w:shd w:val="clear" w:fill="FFFFFF"/>
        </w:rPr>
        <w:t xml:space="preserve"> Первичное восприятие</w:t>
      </w:r>
    </w:p>
    <w:p>
      <w:pPr>
        <w:spacing w:after="160"/>
        <w:rPr>
          <w:rFonts w:ascii="Arial" w:hAnsi="Arial"/>
          <w:b w:val="1"/>
          <w:color w:val="292B2C"/>
          <w:shd w:val="clear" w:fill="FFFFFF"/>
        </w:rPr>
      </w:pPr>
      <w:r>
        <w:rPr>
          <w:rFonts w:ascii="Arial" w:hAnsi="Arial"/>
          <w:b w:val="1"/>
          <w:color w:val="292B2C"/>
          <w:shd w:val="clear" w:fill="FFFFFF"/>
        </w:rPr>
        <w:t>1. ДРЕВНЯЯ АТТИКА И ЕЕ НАСЕЛЕНИЕ,</w:t>
      </w:r>
    </w:p>
    <w:p>
      <w:pPr>
        <w:spacing w:after="160"/>
        <w:rPr>
          <w:rFonts w:ascii="Arial" w:hAnsi="Arial"/>
          <w:color w:val="292B2C"/>
        </w:rPr>
      </w:pPr>
      <w:r>
        <w:rPr>
          <w:rFonts w:ascii="Arial" w:hAnsi="Arial"/>
          <w:b w:val="1"/>
          <w:color w:val="292B2C"/>
          <w:shd w:val="clear" w:fill="FFFFFF"/>
        </w:rPr>
        <w:t>Учитель:</w:t>
      </w:r>
      <w:r>
        <w:rPr>
          <w:rFonts w:ascii="Arial" w:hAnsi="Arial"/>
          <w:color w:val="292B2C"/>
          <w:shd w:val="clear" w:fill="FFFFFF"/>
        </w:rPr>
        <w:t xml:space="preserve"> ребята, давайте обратимся к листу достижений и вспомним географическое положение и природно-климатические условия Древней Греции</w:t>
      </w:r>
    </w:p>
    <w:p>
      <w:pPr>
        <w:spacing w:after="160"/>
        <w:rPr>
          <w:rFonts w:ascii="Arial" w:hAnsi="Arial"/>
          <w:b w:val="1"/>
          <w:i w:val="1"/>
          <w:color w:val="292B2C"/>
        </w:rPr>
      </w:pPr>
      <w:r>
        <w:rPr>
          <w:rFonts w:ascii="Arial" w:hAnsi="Arial"/>
          <w:b w:val="1"/>
          <w:color w:val="292B2C"/>
          <w:shd w:val="clear" w:fill="FFFFFF"/>
        </w:rPr>
        <w:t>Учащиеся</w:t>
      </w:r>
      <w:r>
        <w:rPr>
          <w:rFonts w:ascii="Arial" w:hAnsi="Arial"/>
          <w:color w:val="292B2C"/>
          <w:shd w:val="clear" w:fill="FFFFFF"/>
        </w:rPr>
        <w:t xml:space="preserve"> обращаясь к листу достижений, зачитывают свои записи </w:t>
      </w:r>
      <w:r>
        <w:rPr>
          <w:rFonts w:ascii="Arial" w:hAnsi="Arial"/>
          <w:b w:val="1"/>
          <w:i w:val="1"/>
          <w:color w:val="292B2C"/>
          <w:shd w:val="clear" w:fill="FFFFFF"/>
        </w:rPr>
        <w:t>(смотреть выше в таблице);</w:t>
      </w:r>
    </w:p>
    <w:p>
      <w:pPr>
        <w:spacing w:after="160"/>
        <w:rPr>
          <w:rFonts w:ascii="Arial" w:hAnsi="Arial"/>
          <w:b w:val="1"/>
          <w:color w:val="292B2C"/>
        </w:rPr>
      </w:pPr>
      <w:r>
        <w:rPr>
          <w:rFonts w:ascii="Arial" w:hAnsi="Arial"/>
          <w:b w:val="1"/>
          <w:i w:val="1"/>
          <w:color w:val="292B2C"/>
          <w:shd w:val="clear" w:fill="FFFFFF"/>
        </w:rPr>
        <w:t>У</w:t>
      </w:r>
      <w:r>
        <w:rPr>
          <w:rFonts w:ascii="Arial" w:hAnsi="Arial"/>
          <w:b w:val="1"/>
          <w:color w:val="292B2C"/>
          <w:shd w:val="clear" w:fill="FFFFFF"/>
        </w:rPr>
        <w:t xml:space="preserve">читель: </w:t>
      </w:r>
      <w:r>
        <w:rPr>
          <w:rFonts w:ascii="Arial" w:hAnsi="Arial"/>
          <w:color w:val="292B2C"/>
          <w:shd w:val="clear" w:fill="FFFFFF"/>
        </w:rPr>
        <w:t>давайте прочитаем пункт № 1 в параграфе 29 у увидим главную проблему Аттики ?Отсутствие какого занятия греков определяла эта проблема?</w:t>
      </w:r>
    </w:p>
    <w:p>
      <w:pPr>
        <w:spacing w:after="160"/>
        <w:rPr>
          <w:rFonts w:ascii="Arial" w:hAnsi="Arial"/>
          <w:color w:val="292B2C"/>
          <w:shd w:val="clear" w:fill="FFFFFF"/>
        </w:rPr>
      </w:pPr>
      <w:r>
        <w:rPr>
          <w:rFonts w:ascii="Arial" w:hAnsi="Arial"/>
          <w:b w:val="1"/>
          <w:color w:val="292B2C"/>
          <w:shd w:val="clear" w:fill="FFFFFF"/>
        </w:rPr>
        <w:t>Деятельность учащихся:</w:t>
      </w:r>
      <w:r>
        <w:rPr>
          <w:rFonts w:ascii="Arial" w:hAnsi="Arial"/>
          <w:color w:val="292B2C"/>
          <w:shd w:val="clear" w:fill="FFFFFF"/>
        </w:rPr>
        <w:t xml:space="preserve"> учащиеся читают вслух пункт и находят главную проблему- НЕ ХВАТКА ЗЕМЛИ!!! Греки не могли заниматься земледелием;</w:t>
      </w:r>
    </w:p>
    <w:p>
      <w:pPr>
        <w:spacing w:after="160"/>
        <w:rPr>
          <w:rFonts w:ascii="Arial" w:hAnsi="Arial"/>
          <w:color w:val="292B2C"/>
        </w:rPr>
      </w:pPr>
    </w:p>
    <w:p>
      <w:pPr>
        <w:spacing w:after="160"/>
        <w:rPr>
          <w:rFonts w:ascii="Arial" w:hAnsi="Arial"/>
          <w:b w:val="1"/>
          <w:color w:val="292B2C"/>
          <w:shd w:val="clear" w:fill="FFFFFF"/>
        </w:rPr>
      </w:pPr>
      <w:r>
        <w:rPr>
          <w:rFonts w:ascii="Arial" w:hAnsi="Arial"/>
          <w:b w:val="1"/>
          <w:color w:val="292B2C"/>
          <w:shd w:val="clear" w:fill="FFFFFF"/>
        </w:rPr>
        <w:t>5</w:t>
      </w:r>
      <w:r>
        <w:rPr>
          <w:rFonts w:ascii="Arial" w:hAnsi="Arial"/>
          <w:b w:val="1"/>
          <w:color w:val="292B2C"/>
          <w:shd w:val="clear" w:fill="FFFFFF"/>
        </w:rPr>
        <w:t xml:space="preserve"> этап урока:</w:t>
      </w:r>
      <w:r>
        <w:rPr>
          <w:rFonts w:ascii="Arial" w:hAnsi="Arial"/>
          <w:b w:val="1"/>
          <w:color w:val="292B2C"/>
          <w:shd w:val="clear" w:fill="FFFFFF"/>
        </w:rPr>
        <w:t xml:space="preserve"> П</w:t>
      </w:r>
      <w:r>
        <w:rPr>
          <w:rFonts w:ascii="Arial" w:hAnsi="Arial"/>
          <w:b w:val="1"/>
          <w:color w:val="292B2C"/>
          <w:shd w:val="clear" w:fill="FFFFFF"/>
        </w:rPr>
        <w:t>рименение теоретических положений в условиях выполнения упражнений и решения зад</w:t>
      </w:r>
      <w:r>
        <w:rPr>
          <w:rFonts w:ascii="Arial" w:hAnsi="Arial"/>
          <w:b w:val="1"/>
          <w:color w:val="292B2C"/>
          <w:shd w:val="clear" w:fill="FFFFFF"/>
        </w:rPr>
        <w:t>ач.</w:t>
      </w:r>
    </w:p>
    <w:p>
      <w:pPr>
        <w:spacing w:after="160"/>
        <w:rPr>
          <w:rFonts w:ascii="Arial" w:hAnsi="Arial"/>
          <w:b w:val="1"/>
          <w:color w:val="292B2C"/>
          <w:shd w:val="clear" w:fill="FFFFFF"/>
        </w:rPr>
      </w:pPr>
    </w:p>
    <w:p>
      <w:pPr>
        <w:spacing w:after="160"/>
        <w:rPr>
          <w:rFonts w:ascii="Arial" w:hAnsi="Arial"/>
          <w:b w:val="1"/>
          <w:color w:val="292B2C"/>
          <w:shd w:val="clear" w:fill="FFFFFF"/>
        </w:rPr>
      </w:pPr>
      <w:r>
        <w:rPr>
          <w:rFonts w:ascii="Arial" w:hAnsi="Arial"/>
          <w:b w:val="1"/>
          <w:color w:val="292B2C"/>
          <w:shd w:val="clear" w:fill="FFFFFF"/>
        </w:rPr>
        <w:t>2. РАЗВЕДЕНИЕ ОЛИВОК И ВОНОГРАДА</w:t>
      </w:r>
    </w:p>
    <w:p>
      <w:pPr>
        <w:spacing w:after="160"/>
        <w:rPr>
          <w:rFonts w:ascii="Arial" w:hAnsi="Arial"/>
          <w:b w:val="1"/>
          <w:i w:val="1"/>
          <w:color w:val="292B2C"/>
          <w:shd w:val="clear" w:fill="FFFFFF"/>
        </w:rPr>
      </w:pPr>
      <w:r>
        <w:rPr>
          <w:rFonts w:ascii="Arial" w:hAnsi="Arial"/>
          <w:b w:val="1"/>
          <w:color w:val="292B2C"/>
          <w:shd w:val="clear" w:fill="FFFFFF"/>
        </w:rPr>
        <w:t>Учитель</w:t>
      </w:r>
      <w:r>
        <w:rPr>
          <w:rFonts w:ascii="Arial" w:hAnsi="Arial"/>
          <w:color w:val="292B2C"/>
          <w:shd w:val="clear" w:fill="FFFFFF"/>
        </w:rPr>
        <w:t xml:space="preserve">: обратимся ко 2 пункту учебника и познакомимся с занятием греков по разведению оливок и винограда. </w:t>
      </w:r>
      <w:r>
        <w:rPr>
          <w:rFonts w:ascii="Arial" w:hAnsi="Arial"/>
          <w:b w:val="1"/>
          <w:i w:val="1"/>
          <w:color w:val="292B2C"/>
          <w:shd w:val="clear" w:fill="FFFFFF"/>
        </w:rPr>
        <w:t>(учитель вслух читает первый абзац пункта) и обращает внимание учащиеся на доску, где даны выдержки из энциклопедии о растении олива)</w:t>
      </w:r>
    </w:p>
    <w:p>
      <w:pPr>
        <w:spacing w:after="160"/>
        <w:rPr>
          <w:rFonts w:ascii="Arial" w:hAnsi="Arial"/>
          <w:b w:val="1"/>
          <w:i w:val="1"/>
          <w:color w:val="FF0000"/>
        </w:rPr>
      </w:pPr>
      <w:r>
        <w:rPr>
          <w:rFonts w:ascii="Arial" w:hAnsi="Arial"/>
          <w:b w:val="1"/>
          <w:i w:val="1"/>
          <w:color w:val="FF0000"/>
          <w:shd w:val="clear" w:fill="FFFFFF"/>
        </w:rPr>
        <w:t>Энциклопедия:</w:t>
      </w:r>
    </w:p>
    <w:p>
      <w:pPr>
        <w:spacing w:after="160"/>
        <w:rPr>
          <w:rFonts w:ascii="Arial" w:hAnsi="Arial"/>
          <w:b w:val="1"/>
          <w:i w:val="1"/>
          <w:color w:val="00B050"/>
        </w:rPr>
      </w:pPr>
      <w:r>
        <w:rPr>
          <w:rFonts w:ascii="Arial" w:hAnsi="Arial"/>
          <w:b w:val="1"/>
          <w:i w:val="1"/>
          <w:color w:val="00B050"/>
          <w:shd w:val="clear" w:fill="FFFFFF"/>
        </w:rPr>
        <w:t>- вечнозеленое субтропическое дерево;</w:t>
      </w:r>
    </w:p>
    <w:p>
      <w:pPr>
        <w:spacing w:after="160"/>
        <w:rPr>
          <w:rFonts w:ascii="Arial" w:hAnsi="Arial"/>
          <w:b w:val="1"/>
          <w:i w:val="1"/>
          <w:color w:val="00B050"/>
        </w:rPr>
      </w:pPr>
      <w:r>
        <w:rPr>
          <w:rFonts w:ascii="Arial" w:hAnsi="Arial"/>
          <w:b w:val="1"/>
          <w:i w:val="1"/>
          <w:color w:val="00B050"/>
          <w:shd w:val="clear" w:fill="FFFFFF"/>
        </w:rPr>
        <w:t>- время жизни дерева - 250 дет;</w:t>
      </w:r>
    </w:p>
    <w:p>
      <w:pPr>
        <w:spacing w:after="160"/>
        <w:rPr>
          <w:rFonts w:ascii="Arial" w:hAnsi="Arial"/>
          <w:b w:val="1"/>
          <w:i w:val="1"/>
          <w:color w:val="00B050"/>
        </w:rPr>
      </w:pPr>
      <w:r>
        <w:rPr>
          <w:rFonts w:ascii="Arial" w:hAnsi="Arial"/>
          <w:b w:val="1"/>
          <w:i w:val="1"/>
          <w:color w:val="00B050"/>
          <w:shd w:val="clear" w:fill="FFFFFF"/>
        </w:rPr>
        <w:t>- плоды дает на 16-18 год;</w:t>
      </w:r>
    </w:p>
    <w:p>
      <w:pPr>
        <w:spacing w:after="160"/>
        <w:rPr>
          <w:rFonts w:ascii="Arial" w:hAnsi="Arial"/>
          <w:b w:val="1"/>
          <w:i w:val="1"/>
          <w:color w:val="00B050"/>
        </w:rPr>
      </w:pPr>
      <w:r>
        <w:rPr>
          <w:rFonts w:ascii="Arial" w:hAnsi="Arial"/>
          <w:b w:val="1"/>
          <w:i w:val="1"/>
          <w:color w:val="00B050"/>
          <w:shd w:val="clear" w:fill="FFFFFF"/>
        </w:rPr>
        <w:t>- плоды используют для производства масла, используют соленые и маринованные оливки в пищу;</w:t>
      </w:r>
    </w:p>
    <w:p>
      <w:pPr>
        <w:spacing w:after="160"/>
        <w:rPr>
          <w:rFonts w:ascii="Arial" w:hAnsi="Arial"/>
          <w:color w:val="0D0D0D"/>
          <w:shd w:val="clear" w:fill="FFFFFF"/>
        </w:rPr>
      </w:pPr>
      <w:r>
        <w:rPr>
          <w:rFonts w:ascii="Arial" w:hAnsi="Arial"/>
          <w:b w:val="1"/>
          <w:color w:val="0D0D0D"/>
          <w:shd w:val="clear" w:fill="FFFFFF"/>
        </w:rPr>
        <w:t>Учитель:</w:t>
      </w:r>
      <w:r>
        <w:rPr>
          <w:rFonts w:ascii="Arial" w:hAnsi="Arial"/>
          <w:color w:val="0D0D0D"/>
          <w:shd w:val="clear" w:fill="FFFFFF"/>
        </w:rPr>
        <w:t xml:space="preserve"> предлагаю решить вам историческую задачу: </w:t>
      </w:r>
    </w:p>
    <w:p>
      <w:pPr>
        <w:spacing w:after="160"/>
        <w:rPr>
          <w:rFonts w:ascii="Arial" w:hAnsi="Arial"/>
          <w:color w:val="0D0D0D"/>
          <w:shd w:val="clear" w:fill="FFFFFF"/>
        </w:rPr>
      </w:pPr>
      <w:r>
        <w:rPr>
          <w:rFonts w:ascii="Arial" w:hAnsi="Arial"/>
          <w:color w:val="0D0D0D"/>
          <w:shd w:val="clear" w:fill="FFFFFF"/>
        </w:rPr>
        <w:t>" С какими целями разводили греки оливковые деревья?Греки часто воевали друг с другом. Почему земледельцы больше горевали по загубленным в ходе войн оливковым деревьям, чем по вытоптанным полям ячменя?</w:t>
      </w:r>
    </w:p>
    <w:p>
      <w:pPr>
        <w:spacing w:after="160"/>
        <w:rPr>
          <w:rFonts w:ascii="Arial" w:hAnsi="Arial"/>
          <w:b w:val="1"/>
          <w:i w:val="1"/>
          <w:color w:val="800080"/>
        </w:rPr>
      </w:pPr>
      <w:r>
        <w:rPr>
          <w:rFonts w:ascii="Arial" w:hAnsi="Arial"/>
          <w:b w:val="1"/>
          <w:i w:val="1"/>
          <w:color w:val="800080"/>
          <w:shd w:val="clear" w:fill="FFFFFF"/>
        </w:rPr>
        <w:t xml:space="preserve">А какой а параграфе миф подтверждает ту огромную роль, </w:t>
      </w:r>
      <w:r>
        <w:rPr>
          <w:rFonts w:ascii="Arial" w:hAnsi="Arial"/>
          <w:b w:val="1"/>
          <w:i w:val="1"/>
          <w:color w:val="800080"/>
          <w:shd w:val="clear" w:fill="FFFFFF"/>
        </w:rPr>
        <w:t>которое</w:t>
      </w:r>
      <w:r>
        <w:rPr>
          <w:rFonts w:ascii="Arial" w:hAnsi="Arial"/>
          <w:b w:val="1"/>
          <w:i w:val="1"/>
          <w:color w:val="800080"/>
          <w:shd w:val="clear" w:fill="FFFFFF"/>
        </w:rPr>
        <w:t xml:space="preserve"> играло в хозяйстве греков разведение оливок?</w:t>
      </w:r>
    </w:p>
    <w:p>
      <w:pPr>
        <w:spacing w:after="160"/>
        <w:rPr>
          <w:rFonts w:ascii="Arial" w:hAnsi="Arial"/>
          <w:b w:val="1"/>
          <w:color w:val="0D0D0D"/>
        </w:rPr>
      </w:pPr>
    </w:p>
    <w:p>
      <w:pPr>
        <w:spacing w:after="160"/>
        <w:rPr>
          <w:rFonts w:ascii="Arial" w:hAnsi="Arial"/>
          <w:color w:val="0D0D0D"/>
          <w:shd w:val="clear" w:fill="FFFFFF"/>
        </w:rPr>
      </w:pPr>
      <w:r>
        <w:rPr>
          <w:rFonts w:ascii="Arial" w:hAnsi="Arial"/>
          <w:b w:val="1"/>
          <w:color w:val="0D0D0D"/>
          <w:shd w:val="clear" w:fill="FFFFFF"/>
        </w:rPr>
        <w:t>Предполагаемые ответы учащихся:</w:t>
      </w:r>
      <w:r>
        <w:rPr>
          <w:rFonts w:ascii="Arial" w:hAnsi="Arial"/>
          <w:color w:val="0D0D0D"/>
          <w:shd w:val="clear" w:fill="FFFFFF"/>
        </w:rPr>
        <w:t xml:space="preserve"> поля ячменя можно засевать каждый год, а оливковые деревья дают урожай только на 16-18 год жизни.</w:t>
      </w:r>
      <w:r>
        <w:rPr>
          <w:rFonts w:ascii="Arial" w:hAnsi="Arial"/>
          <w:color w:val="0D0D0D"/>
          <w:shd w:val="clear" w:fill="FFFFFF"/>
        </w:rPr>
        <w:t>Учащиеся находят в учебнике миф о споре Афины с Посейдоном;</w:t>
      </w:r>
    </w:p>
    <w:p>
      <w:pPr>
        <w:spacing w:after="160"/>
        <w:rPr>
          <w:rFonts w:ascii="Arial" w:hAnsi="Arial"/>
          <w:color w:val="0D0D0D"/>
          <w:shd w:val="clear" w:fill="FFFFFF"/>
        </w:rPr>
      </w:pPr>
    </w:p>
    <w:p>
      <w:pPr>
        <w:spacing w:after="160"/>
        <w:rPr>
          <w:rFonts w:ascii="Arial" w:hAnsi="Arial"/>
          <w:color w:val="0D0D0D"/>
          <w:shd w:val="clear" w:fill="FFFFFF"/>
        </w:rPr>
      </w:pPr>
      <w:r>
        <w:rPr>
          <w:rFonts w:ascii="Arial" w:hAnsi="Arial"/>
          <w:b w:val="1"/>
          <w:color w:val="0D0D0D"/>
          <w:shd w:val="clear" w:fill="FFFFFF"/>
        </w:rPr>
        <w:t>Учитель:</w:t>
      </w:r>
      <w:r>
        <w:rPr>
          <w:rFonts w:ascii="Arial" w:hAnsi="Arial"/>
          <w:color w:val="0D0D0D"/>
          <w:shd w:val="clear" w:fill="FFFFFF"/>
        </w:rPr>
        <w:t xml:space="preserve"> Ребята, греки выра</w:t>
      </w:r>
      <w:r>
        <w:rPr>
          <w:rFonts w:ascii="Arial" w:hAnsi="Arial"/>
          <w:color w:val="0D0D0D"/>
          <w:shd w:val="clear" w:fill="FFFFFF"/>
        </w:rPr>
        <w:t xml:space="preserve">щивали виноград, делали из него не </w:t>
      </w:r>
      <w:r>
        <w:rPr>
          <w:rFonts w:ascii="Arial" w:hAnsi="Arial"/>
          <w:color w:val="0D0D0D"/>
          <w:shd w:val="clear" w:fill="FFFFFF"/>
        </w:rPr>
        <w:t>только</w:t>
      </w:r>
      <w:r>
        <w:rPr>
          <w:rFonts w:ascii="Arial" w:hAnsi="Arial"/>
          <w:color w:val="0D0D0D"/>
          <w:shd w:val="clear" w:fill="FFFFFF"/>
        </w:rPr>
        <w:t xml:space="preserve"> сок , но и вино</w:t>
      </w:r>
      <w:r>
        <w:rPr>
          <w:rFonts w:ascii="Arial" w:hAnsi="Arial"/>
          <w:color w:val="0D0D0D"/>
          <w:shd w:val="clear" w:fill="FFFFFF"/>
        </w:rPr>
        <w:t>, найдите в тексте пункта отношение греков к пьянству!!</w:t>
      </w:r>
    </w:p>
    <w:p>
      <w:pPr>
        <w:spacing w:after="160"/>
        <w:rPr>
          <w:rFonts w:ascii="Arial" w:hAnsi="Arial"/>
          <w:color w:val="0D0D0D"/>
          <w:shd w:val="clear" w:fill="FFFFFF"/>
        </w:rPr>
      </w:pPr>
      <w:r>
        <w:rPr>
          <w:rFonts w:ascii="Arial" w:hAnsi="Arial"/>
          <w:color w:val="0D0D0D"/>
          <w:shd w:val="clear" w:fill="FFFFFF"/>
        </w:rPr>
        <w:t xml:space="preserve"> А как вы сами относитесь к пьянству?</w:t>
      </w:r>
      <w:r>
        <w:rPr>
          <w:rFonts w:ascii="Arial" w:hAnsi="Arial"/>
          <w:color w:val="0D0D0D"/>
          <w:shd w:val="clear" w:fill="FFFFFF"/>
        </w:rPr>
        <w:t xml:space="preserve"> </w:t>
      </w:r>
    </w:p>
    <w:p>
      <w:pPr>
        <w:spacing w:after="160"/>
        <w:rPr>
          <w:rFonts w:ascii="Arial" w:hAnsi="Arial"/>
          <w:color w:val="292B2C"/>
          <w:shd w:val="clear" w:fill="FFFFFF"/>
        </w:rPr>
      </w:pPr>
      <w:r>
        <w:rPr>
          <w:rFonts w:ascii="Arial" w:hAnsi="Arial"/>
          <w:b w:val="1"/>
          <w:color w:val="0D0D0D"/>
          <w:shd w:val="clear" w:fill="FFFFFF"/>
        </w:rPr>
        <w:t>Пред</w:t>
      </w:r>
      <w:r>
        <w:rPr>
          <w:rFonts w:ascii="Arial" w:hAnsi="Arial"/>
          <w:b w:val="1"/>
          <w:color w:val="0D0D0D"/>
          <w:shd w:val="clear" w:fill="FFFFFF"/>
        </w:rPr>
        <w:t>полагаемые ответы учащихся</w:t>
      </w:r>
      <w:r>
        <w:rPr>
          <w:rFonts w:ascii="Arial" w:hAnsi="Arial"/>
          <w:color w:val="0D0D0D"/>
          <w:shd w:val="clear" w:fill="FFFFFF"/>
        </w:rPr>
        <w:t xml:space="preserve">: </w:t>
      </w:r>
      <w:r>
        <w:rPr>
          <w:rFonts w:ascii="Arial" w:hAnsi="Arial"/>
          <w:color w:val="292B2C"/>
          <w:shd w:val="clear" w:fill="FFFFFF"/>
        </w:rPr>
        <w:t xml:space="preserve"> Греки не пили вино чистым, а разбавляли его водой. Пьянство резко осуждали.</w:t>
      </w:r>
      <w:r>
        <w:rPr>
          <w:rFonts w:ascii="Arial" w:hAnsi="Arial"/>
          <w:color w:val="292B2C"/>
          <w:shd w:val="clear" w:fill="FFFFFF"/>
        </w:rPr>
        <w:t>Учащиеся высказывают отрицательную позицию к пьянству</w:t>
      </w:r>
      <w:r>
        <w:rPr>
          <w:rFonts w:ascii="Arial" w:hAnsi="Arial"/>
          <w:color w:val="292B2C"/>
          <w:shd w:val="clear" w:fill="FFFFFF"/>
        </w:rPr>
        <w:t>!</w:t>
      </w:r>
    </w:p>
    <w:p>
      <w:pPr>
        <w:spacing w:after="160"/>
        <w:rPr>
          <w:rFonts w:ascii="Arial" w:hAnsi="Arial"/>
          <w:b w:val="1"/>
          <w:color w:val="292B2C"/>
          <w:shd w:val="clear" w:fill="FFFFFF"/>
        </w:rPr>
      </w:pPr>
      <w:r>
        <w:rPr>
          <w:rFonts w:ascii="Arial" w:hAnsi="Arial"/>
          <w:b w:val="1"/>
          <w:color w:val="292B2C"/>
          <w:shd w:val="clear" w:fill="FFFFFF"/>
        </w:rPr>
        <w:t>3. ЗНАТЬ И ДЕМОС В АФИНСКОМ ПОЛИСЕ</w:t>
      </w:r>
      <w:r>
        <w:rPr>
          <w:rFonts w:ascii="Arial" w:hAnsi="Arial"/>
          <w:b w:val="1"/>
          <w:color w:val="292B2C"/>
          <w:shd w:val="clear" w:fill="FFFFFF"/>
        </w:rPr>
        <w:t>.</w:t>
      </w:r>
    </w:p>
    <w:p>
      <w:pPr>
        <w:spacing w:after="160"/>
        <w:rPr>
          <w:rFonts w:ascii="Arial" w:hAnsi="Arial"/>
          <w:b w:val="0"/>
          <w:color w:val="292B2C"/>
          <w:shd w:val="clear" w:fill="FFFFFF"/>
        </w:rPr>
      </w:pPr>
      <w:r>
        <w:rPr>
          <w:rFonts w:ascii="Arial" w:hAnsi="Arial"/>
          <w:b w:val="1"/>
          <w:color w:val="292B2C"/>
          <w:shd w:val="clear" w:fill="FFFFFF"/>
        </w:rPr>
        <w:t xml:space="preserve">Учитель: </w:t>
      </w:r>
      <w:r>
        <w:rPr>
          <w:rFonts w:ascii="Arial" w:hAnsi="Arial"/>
          <w:b w:val="0"/>
          <w:color w:val="292B2C"/>
          <w:shd w:val="clear" w:fill="FFFFFF"/>
        </w:rPr>
        <w:t>прочитайте пункт № 3 в параграф</w:t>
      </w:r>
      <w:r>
        <w:rPr>
          <w:rFonts w:ascii="Arial" w:hAnsi="Arial"/>
          <w:b w:val="0"/>
          <w:color w:val="292B2C"/>
          <w:shd w:val="clear" w:fill="FFFFFF"/>
        </w:rPr>
        <w:t>е, подчеркните ключевые фразы, которые обозначают особенности жизни греческого полиса?</w:t>
      </w:r>
    </w:p>
    <w:p>
      <w:pPr>
        <w:spacing w:after="160"/>
        <w:rPr>
          <w:rFonts w:ascii="Arial" w:hAnsi="Arial"/>
          <w:b w:val="0"/>
          <w:color w:val="292B2C"/>
          <w:shd w:val="clear" w:fill="FFFFFF"/>
        </w:rPr>
      </w:pPr>
      <w:r>
        <w:rPr>
          <w:rFonts w:ascii="Arial" w:hAnsi="Arial"/>
          <w:b w:val="0"/>
          <w:color w:val="292B2C"/>
          <w:shd w:val="clear" w:fill="FFFFFF"/>
        </w:rPr>
        <w:t>Были ли равноправны жители Афин?</w:t>
      </w:r>
    </w:p>
    <w:p>
      <w:pPr>
        <w:spacing w:after="160"/>
        <w:rPr>
          <w:rFonts w:ascii="Arial" w:hAnsi="Arial"/>
          <w:b w:val="1"/>
          <w:color w:val="292B2C"/>
          <w:shd w:val="clear" w:fill="FFFFFF"/>
        </w:rPr>
      </w:pPr>
      <w:r>
        <w:rPr>
          <w:rFonts w:ascii="Arial" w:hAnsi="Arial"/>
          <w:b w:val="1"/>
          <w:color w:val="292B2C"/>
          <w:shd w:val="clear" w:fill="FFFFFF"/>
        </w:rPr>
        <w:t>Предполагаемые ответы учащи</w:t>
      </w:r>
      <w:r>
        <w:rPr>
          <w:rFonts w:ascii="Arial" w:hAnsi="Arial"/>
          <w:b w:val="1"/>
          <w:color w:val="292B2C"/>
          <w:shd w:val="clear" w:fill="FFFFFF"/>
        </w:rPr>
        <w:t xml:space="preserve">хся: </w:t>
      </w:r>
    </w:p>
    <w:p>
      <w:pPr>
        <w:spacing w:after="160"/>
        <w:rPr>
          <w:rFonts w:ascii="Arial" w:hAnsi="Arial"/>
          <w:b w:val="0"/>
          <w:color w:val="292B2C"/>
          <w:shd w:val="clear" w:fill="FFFFFF"/>
        </w:rPr>
      </w:pPr>
      <w:r>
        <w:rPr>
          <w:rFonts w:ascii="Arial" w:hAnsi="Arial"/>
          <w:b w:val="0"/>
          <w:color w:val="292B2C"/>
          <w:shd w:val="clear" w:fill="FFFFFF"/>
        </w:rPr>
        <w:t xml:space="preserve">-власть в Афинах </w:t>
      </w:r>
      <w:r>
        <w:rPr>
          <w:rFonts w:ascii="Arial" w:hAnsi="Arial"/>
          <w:b w:val="0"/>
          <w:color w:val="292B2C"/>
          <w:shd w:val="clear" w:fill="FFFFFF"/>
        </w:rPr>
        <w:t>принадлежала</w:t>
      </w:r>
      <w:r>
        <w:rPr>
          <w:rFonts w:ascii="Arial" w:hAnsi="Arial"/>
          <w:b w:val="0"/>
          <w:color w:val="292B2C"/>
          <w:shd w:val="clear" w:fill="FFFFFF"/>
        </w:rPr>
        <w:t xml:space="preserve"> знати;</w:t>
      </w:r>
    </w:p>
    <w:p>
      <w:pPr>
        <w:spacing w:after="160"/>
        <w:rPr>
          <w:rFonts w:ascii="Arial" w:hAnsi="Arial"/>
          <w:b w:val="0"/>
          <w:color w:val="292B2C"/>
          <w:shd w:val="clear" w:fill="FFFFFF"/>
        </w:rPr>
      </w:pPr>
      <w:r>
        <w:rPr>
          <w:rFonts w:ascii="Arial" w:hAnsi="Arial"/>
          <w:b w:val="0"/>
          <w:color w:val="292B2C"/>
          <w:shd w:val="clear" w:fill="FFFFFF"/>
        </w:rPr>
        <w:t>- демос не участвовал в управлении;</w:t>
      </w:r>
    </w:p>
    <w:p>
      <w:pPr>
        <w:spacing w:after="160"/>
        <w:rPr>
          <w:rFonts w:ascii="Arial" w:hAnsi="Arial"/>
          <w:b w:val="0"/>
          <w:color w:val="292B2C"/>
          <w:shd w:val="clear" w:fill="FFFFFF"/>
        </w:rPr>
      </w:pPr>
      <w:r>
        <w:rPr>
          <w:rFonts w:ascii="Arial" w:hAnsi="Arial"/>
          <w:b w:val="0"/>
          <w:color w:val="292B2C"/>
          <w:shd w:val="clear" w:fill="FFFFFF"/>
        </w:rPr>
        <w:t>-совет знати , управлявший афин</w:t>
      </w:r>
      <w:r>
        <w:rPr>
          <w:rFonts w:ascii="Arial" w:hAnsi="Arial"/>
          <w:b w:val="0"/>
          <w:color w:val="292B2C"/>
          <w:shd w:val="clear" w:fill="FFFFFF"/>
        </w:rPr>
        <w:t>ским полисом назывался АРЕОПАГ;</w:t>
      </w:r>
    </w:p>
    <w:p>
      <w:pPr>
        <w:spacing w:after="160"/>
        <w:rPr>
          <w:rFonts w:ascii="Arial" w:hAnsi="Arial"/>
          <w:b w:val="0"/>
          <w:color w:val="292B2C"/>
          <w:shd w:val="clear" w:fill="FFFFFF"/>
        </w:rPr>
      </w:pPr>
      <w:r>
        <w:rPr>
          <w:rFonts w:ascii="Arial" w:hAnsi="Arial"/>
          <w:b w:val="0"/>
          <w:color w:val="292B2C"/>
          <w:shd w:val="clear" w:fill="FFFFFF"/>
        </w:rPr>
        <w:t>- были судьи (архонты), которые опирались на суровые законы Драконта;</w:t>
      </w:r>
    </w:p>
    <w:p>
      <w:pPr>
        <w:spacing w:after="160"/>
        <w:rPr>
          <w:rFonts w:ascii="Arial" w:hAnsi="Arial"/>
          <w:b w:val="0"/>
          <w:color w:val="292B2C"/>
          <w:shd w:val="clear" w:fill="FFFFFF"/>
        </w:rPr>
      </w:pPr>
      <w:r>
        <w:rPr>
          <w:rFonts w:ascii="Arial" w:hAnsi="Arial"/>
          <w:b w:val="0"/>
          <w:color w:val="292B2C"/>
          <w:shd w:val="clear" w:fill="FFFFFF"/>
        </w:rPr>
        <w:t>- жители полиса были неравноправны;</w:t>
      </w:r>
    </w:p>
    <w:p>
      <w:pPr>
        <w:spacing w:after="160"/>
        <w:rPr>
          <w:rFonts w:ascii="Arial" w:hAnsi="Arial"/>
          <w:b w:val="0"/>
          <w:color w:val="292B2C"/>
          <w:shd w:val="clear" w:fill="FFFFFF"/>
        </w:rPr>
      </w:pPr>
      <w:r>
        <w:rPr>
          <w:rFonts w:ascii="Arial" w:hAnsi="Arial"/>
          <w:b w:val="1"/>
          <w:color w:val="292B2C"/>
          <w:shd w:val="clear" w:fill="FFFFFF"/>
        </w:rPr>
        <w:t xml:space="preserve">Учитель: </w:t>
      </w:r>
      <w:r>
        <w:rPr>
          <w:rFonts w:ascii="Arial" w:hAnsi="Arial"/>
          <w:b w:val="0"/>
          <w:color w:val="292B2C"/>
          <w:shd w:val="clear" w:fill="FFFFFF"/>
        </w:rPr>
        <w:t>прочитайте справку о законах архонта Драконта, выразите свое мнение и отношение к этим законам? какое крылатое выражение возникло и существу</w:t>
      </w:r>
      <w:r>
        <w:rPr>
          <w:rFonts w:ascii="Arial" w:hAnsi="Arial"/>
          <w:b w:val="0"/>
          <w:color w:val="292B2C"/>
          <w:shd w:val="clear" w:fill="FFFFFF"/>
        </w:rPr>
        <w:t>ет сегодня, связанное с названием суровых законов или правил?</w:t>
      </w:r>
    </w:p>
    <w:p>
      <w:pPr>
        <w:spacing w:after="160"/>
        <w:rPr>
          <w:rFonts w:ascii="Arial" w:hAnsi="Arial"/>
          <w:b w:val="0"/>
          <w:color w:val="292B2C"/>
          <w:shd w:val="clear" w:fill="FFFFFF"/>
        </w:rPr>
      </w:pPr>
      <w:r>
        <w:rPr>
          <w:rFonts w:ascii="Arial" w:hAnsi="Arial"/>
          <w:b w:val="1"/>
          <w:color w:val="292B2C"/>
          <w:shd w:val="clear" w:fill="FFFFFF"/>
        </w:rPr>
        <w:t>Предполагаемые</w:t>
      </w:r>
      <w:r>
        <w:rPr>
          <w:rFonts w:ascii="Arial" w:hAnsi="Arial"/>
          <w:b w:val="1"/>
          <w:color w:val="292B2C"/>
          <w:shd w:val="clear" w:fill="FFFFFF"/>
        </w:rPr>
        <w:t xml:space="preserve"> ответы учащихся: </w:t>
      </w:r>
      <w:r>
        <w:rPr>
          <w:rFonts w:ascii="Arial" w:hAnsi="Arial"/>
          <w:b w:val="0"/>
          <w:color w:val="292B2C"/>
          <w:shd w:val="clear" w:fill="FFFFFF"/>
        </w:rPr>
        <w:t>законы были написаны кровью, даже за значительные проступки, греки наказывались смертной казнью. "ДРАКОНОВСКИЕ ЗАКОНЫ", так сегодня называют суровые законы.</w:t>
      </w:r>
    </w:p>
    <w:p>
      <w:pPr>
        <w:spacing w:after="160"/>
        <w:rPr>
          <w:rFonts w:ascii="Arial" w:hAnsi="Arial"/>
          <w:b w:val="1"/>
          <w:color w:val="292B2C"/>
          <w:shd w:val="clear" w:fill="FFFFFF"/>
        </w:rPr>
      </w:pPr>
      <w:r>
        <w:rPr>
          <w:rFonts w:ascii="Arial" w:hAnsi="Arial"/>
          <w:b w:val="1"/>
          <w:color w:val="292B2C"/>
          <w:shd w:val="clear" w:fill="FFFFFF"/>
        </w:rPr>
        <w:t>4. БЕДСТВЕННОЕ ПО</w:t>
      </w:r>
      <w:r>
        <w:rPr>
          <w:rFonts w:ascii="Arial" w:hAnsi="Arial"/>
          <w:b w:val="1"/>
          <w:color w:val="292B2C"/>
          <w:shd w:val="clear" w:fill="FFFFFF"/>
        </w:rPr>
        <w:t>ЛОЖЕНИЕ ЗЕМЛЕДЕЛЬЦЕВ.</w:t>
      </w:r>
    </w:p>
    <w:p>
      <w:pPr>
        <w:spacing w:after="160"/>
        <w:rPr>
          <w:rFonts w:ascii="Arial" w:hAnsi="Arial"/>
          <w:b w:val="0"/>
          <w:color w:val="292B2C"/>
          <w:shd w:val="clear" w:fill="FFFFFF"/>
        </w:rPr>
      </w:pPr>
      <w:r>
        <w:rPr>
          <w:rFonts w:ascii="Arial" w:hAnsi="Arial"/>
          <w:b w:val="1"/>
          <w:color w:val="292B2C"/>
          <w:shd w:val="clear" w:fill="FFFFFF"/>
        </w:rPr>
        <w:t xml:space="preserve">Учитель: </w:t>
      </w:r>
      <w:r>
        <w:rPr>
          <w:rFonts w:ascii="Arial" w:hAnsi="Arial"/>
          <w:b w:val="0"/>
          <w:color w:val="292B2C"/>
          <w:shd w:val="clear" w:fill="FFFFFF"/>
        </w:rPr>
        <w:t>прочитайте пункт № 4 самостоятельно, найдите в тексте фразы, подтверждающие название данного пункта содержания урока.</w:t>
      </w:r>
    </w:p>
    <w:p>
      <w:pPr>
        <w:spacing w:after="160"/>
        <w:rPr>
          <w:rFonts w:ascii="Arial" w:hAnsi="Arial"/>
          <w:b w:val="0"/>
          <w:color w:val="292B2C"/>
          <w:shd w:val="clear" w:fill="FFFFFF"/>
        </w:rPr>
      </w:pPr>
      <w:r>
        <w:rPr>
          <w:rFonts w:ascii="Arial" w:hAnsi="Arial"/>
          <w:b w:val="0"/>
          <w:color w:val="292B2C"/>
          <w:shd w:val="clear" w:fill="FFFFFF"/>
        </w:rPr>
        <w:t>Какую фразу авторы выделяют нам особенно?</w:t>
      </w:r>
    </w:p>
    <w:p>
      <w:pPr>
        <w:spacing w:after="160"/>
        <w:rPr>
          <w:rFonts w:ascii="Arial" w:hAnsi="Arial"/>
          <w:b w:val="1"/>
          <w:color w:val="292B2C"/>
          <w:shd w:val="clear" w:fill="FFFFFF"/>
        </w:rPr>
      </w:pPr>
      <w:r>
        <w:rPr>
          <w:rFonts w:ascii="Arial" w:hAnsi="Arial"/>
          <w:b w:val="1"/>
          <w:color w:val="292B2C"/>
          <w:shd w:val="clear" w:fill="FFFFFF"/>
        </w:rPr>
        <w:t xml:space="preserve">Предполагаемые ответы учащихся: </w:t>
      </w:r>
    </w:p>
    <w:p>
      <w:pPr>
        <w:spacing w:after="160"/>
        <w:rPr>
          <w:rFonts w:ascii="Arial" w:hAnsi="Arial"/>
          <w:b w:val="0"/>
          <w:color w:val="292B2C"/>
          <w:shd w:val="clear" w:fill="FFFFFF"/>
        </w:rPr>
      </w:pPr>
      <w:r>
        <w:rPr>
          <w:rFonts w:ascii="Arial" w:hAnsi="Arial"/>
          <w:b w:val="0"/>
          <w:color w:val="292B2C"/>
          <w:shd w:val="clear" w:fill="FFFFFF"/>
        </w:rPr>
        <w:t>- лучшими</w:t>
      </w:r>
      <w:r>
        <w:rPr>
          <w:rFonts w:ascii="Arial" w:hAnsi="Arial"/>
          <w:b w:val="0"/>
          <w:color w:val="292B2C"/>
          <w:shd w:val="clear" w:fill="FFFFFF"/>
        </w:rPr>
        <w:t xml:space="preserve"> </w:t>
      </w:r>
      <w:r>
        <w:rPr>
          <w:rFonts w:ascii="Arial" w:hAnsi="Arial"/>
          <w:b w:val="0"/>
          <w:color w:val="292B2C"/>
          <w:shd w:val="clear" w:fill="FFFFFF"/>
        </w:rPr>
        <w:t>землями владели богатые афиняне;</w:t>
      </w:r>
    </w:p>
    <w:p>
      <w:pPr>
        <w:spacing w:after="160"/>
        <w:rPr>
          <w:rFonts w:ascii="Arial" w:hAnsi="Arial"/>
          <w:b w:val="0"/>
          <w:color w:val="292B2C"/>
          <w:shd w:val="clear" w:fill="FFFFFF"/>
        </w:rPr>
      </w:pPr>
      <w:r>
        <w:rPr>
          <w:rFonts w:ascii="Arial" w:hAnsi="Arial"/>
          <w:b w:val="0"/>
          <w:color w:val="292B2C"/>
          <w:shd w:val="clear" w:fill="FFFFFF"/>
        </w:rPr>
        <w:t xml:space="preserve">- </w:t>
      </w:r>
      <w:r>
        <w:rPr>
          <w:rFonts w:ascii="Arial" w:hAnsi="Arial"/>
          <w:b w:val="0"/>
          <w:color w:val="292B2C"/>
          <w:shd w:val="clear" w:fill="FFFFFF"/>
        </w:rPr>
        <w:t>простые земледельцы обрабатывали маленькие участ</w:t>
      </w:r>
      <w:r>
        <w:rPr>
          <w:rFonts w:ascii="Arial" w:hAnsi="Arial"/>
          <w:b w:val="0"/>
          <w:color w:val="292B2C"/>
          <w:shd w:val="clear" w:fill="FFFFFF"/>
        </w:rPr>
        <w:t>ки земли;</w:t>
      </w:r>
    </w:p>
    <w:p>
      <w:pPr>
        <w:spacing w:after="160"/>
        <w:rPr>
          <w:rFonts w:ascii="Arial" w:hAnsi="Arial"/>
          <w:b w:val="0"/>
          <w:color w:val="292B2C"/>
          <w:shd w:val="clear" w:fill="FFFFFF"/>
        </w:rPr>
      </w:pPr>
      <w:r>
        <w:rPr>
          <w:rFonts w:ascii="Arial" w:hAnsi="Arial"/>
          <w:b w:val="0"/>
          <w:color w:val="292B2C"/>
          <w:shd w:val="clear" w:fill="FFFFFF"/>
        </w:rPr>
        <w:t>- в неурожайный год нужно было брат</w:t>
      </w:r>
      <w:r>
        <w:rPr>
          <w:rFonts w:ascii="Arial" w:hAnsi="Arial"/>
          <w:b w:val="0"/>
          <w:color w:val="292B2C"/>
          <w:shd w:val="clear" w:fill="FFFFFF"/>
        </w:rPr>
        <w:t>ь зерно в долг;</w:t>
      </w:r>
    </w:p>
    <w:p>
      <w:pPr>
        <w:spacing w:after="160"/>
        <w:rPr>
          <w:rFonts w:ascii="Arial" w:hAnsi="Arial"/>
          <w:b w:val="0"/>
          <w:color w:val="292B2C"/>
          <w:shd w:val="clear" w:fill="FFFFFF"/>
        </w:rPr>
      </w:pPr>
      <w:r>
        <w:rPr>
          <w:rFonts w:ascii="Arial" w:hAnsi="Arial"/>
          <w:b w:val="0"/>
          <w:color w:val="292B2C"/>
          <w:shd w:val="clear" w:fill="FFFFFF"/>
        </w:rPr>
        <w:t xml:space="preserve">- не вернешь долг, попадешь в долговое </w:t>
      </w:r>
      <w:r>
        <w:rPr>
          <w:rFonts w:ascii="Arial" w:hAnsi="Arial"/>
          <w:b w:val="0"/>
          <w:color w:val="292B2C"/>
          <w:shd w:val="clear" w:fill="FFFFFF"/>
        </w:rPr>
        <w:t>рабство</w:t>
      </w:r>
      <w:r>
        <w:rPr>
          <w:rFonts w:ascii="Arial" w:hAnsi="Arial"/>
          <w:b w:val="0"/>
          <w:color w:val="292B2C"/>
          <w:shd w:val="clear" w:fill="FFFFFF"/>
        </w:rPr>
        <w:t>;</w:t>
      </w:r>
    </w:p>
    <w:p>
      <w:pPr>
        <w:spacing w:after="160"/>
        <w:rPr>
          <w:rFonts w:ascii="Arial" w:hAnsi="Arial"/>
          <w:b w:val="1"/>
          <w:color w:val="FF0000"/>
          <w:shd w:val="clear" w:fill="FFFFFF"/>
        </w:rPr>
      </w:pPr>
      <w:r>
        <w:rPr>
          <w:rFonts w:ascii="Arial" w:hAnsi="Arial"/>
          <w:b w:val="0"/>
          <w:color w:val="292B2C"/>
          <w:shd w:val="clear" w:fill="FFFFFF"/>
        </w:rPr>
        <w:t xml:space="preserve">Авторы выделяют фразу: </w:t>
      </w:r>
      <w:r>
        <w:rPr>
          <w:rFonts w:ascii="Arial" w:hAnsi="Arial"/>
          <w:b w:val="1"/>
          <w:color w:val="FF0000"/>
          <w:shd w:val="clear" w:fill="FFFFFF"/>
        </w:rPr>
        <w:t>Засильем знати был недоволен весь афинский демос. На многолюдных сходках ремесленники, торговцы, земледельцы призывали сбросить власть знатных и добиться права самим управлять государством. Демос требовал отменить долговое рабство и переделить землю.</w:t>
      </w:r>
    </w:p>
    <w:p>
      <w:pPr>
        <w:spacing w:after="160"/>
        <w:rPr>
          <w:rFonts w:ascii="Arial" w:hAnsi="Arial"/>
          <w:b w:val="1"/>
          <w:color w:val="auto"/>
          <w:shd w:val="clear" w:fill="FFFFFF"/>
        </w:rPr>
      </w:pPr>
      <w:r>
        <w:rPr>
          <w:rFonts w:ascii="Arial" w:hAnsi="Arial"/>
          <w:b w:val="1"/>
          <w:color w:val="auto"/>
          <w:shd w:val="clear" w:fill="FFFFFF"/>
        </w:rPr>
        <w:t>6 этап урока</w:t>
      </w:r>
      <w:r>
        <w:rPr>
          <w:rFonts w:ascii="Arial" w:hAnsi="Arial"/>
          <w:b w:val="1"/>
          <w:color w:val="auto"/>
          <w:shd w:val="clear" w:fill="FFFFFF"/>
        </w:rPr>
        <w:t xml:space="preserve"> Обобщение изученного:</w:t>
      </w:r>
    </w:p>
    <w:p>
      <w:pPr>
        <w:spacing w:after="160"/>
        <w:rPr>
          <w:rFonts w:ascii="Arial" w:hAnsi="Arial"/>
          <w:b w:val="1"/>
          <w:i w:val="1"/>
          <w:color w:val="auto"/>
          <w:shd w:val="clear" w:fill="FFFFFF"/>
        </w:rPr>
      </w:pPr>
      <w:r>
        <w:rPr>
          <w:rFonts w:ascii="Arial" w:hAnsi="Arial"/>
          <w:b w:val="1"/>
          <w:color w:val="auto"/>
          <w:shd w:val="clear" w:fill="FFFFFF"/>
        </w:rPr>
        <w:t xml:space="preserve">Учитель: </w:t>
      </w:r>
      <w:r>
        <w:rPr>
          <w:rFonts w:ascii="Arial" w:hAnsi="Arial"/>
          <w:b w:val="0"/>
          <w:color w:val="auto"/>
          <w:shd w:val="clear" w:fill="FFFFFF"/>
        </w:rPr>
        <w:t>обратимся к нашему листу достижений, внесите изменения в лист</w:t>
      </w:r>
      <w:r>
        <w:rPr>
          <w:rFonts w:ascii="Arial" w:hAnsi="Arial"/>
          <w:b w:val="0"/>
          <w:color w:val="auto"/>
          <w:shd w:val="clear" w:fill="FFFFFF"/>
        </w:rPr>
        <w:t>.</w:t>
      </w:r>
      <w:r>
        <w:rPr>
          <w:rFonts w:ascii="Arial" w:hAnsi="Arial"/>
          <w:b w:val="1"/>
          <w:i w:val="1"/>
          <w:color w:val="auto"/>
          <w:shd w:val="clear" w:fill="FFFFFF"/>
        </w:rPr>
        <w:t>(красным цветом выделены записи учащихся в лист по окончанию урока</w:t>
      </w:r>
      <w:r>
        <w:rPr>
          <w:rFonts w:ascii="Arial" w:hAnsi="Arial"/>
          <w:b w:val="1"/>
          <w:i w:val="1"/>
          <w:color w:val="auto"/>
          <w:shd w:val="clear" w:fill="FFFFFF"/>
        </w:rPr>
        <w:t>)</w:t>
      </w:r>
    </w:p>
    <w:tbl>
      <w:tblPr>
        <w:tblStyle w:val="T1"/>
        <w:tblW w:w="0" w:type="auto"/>
        <w:tblInd w:w="0" w:type="dxa"/>
        <w:tblLayout w:type="autofit"/>
        <w:tblLook w:val="04A0"/>
      </w:tblPr>
      <w:tblGrid/>
      <w:tr>
        <w:tc>
          <w:tcPr>
            <w:tcW w:w="2985" w:type="dxa"/>
            <w:tcBorders>
              <w:top w:val="single" w:sz="4" w:space="0" w:shadow="0" w:frame="0" w:color="000000"/>
              <w:left w:val="single" w:sz="4" w:space="0" w:shadow="0" w:frame="0" w:color="000000"/>
              <w:bottom w:val="single" w:sz="4" w:space="0" w:shadow="0" w:frame="0" w:color="000000"/>
              <w:right w:val="single" w:sz="4" w:space="0" w:shadow="0" w:frame="0" w:color="000000"/>
            </w:tcBorders>
            <w:tcMar>
              <w:left w:w="108" w:type="dxa"/>
              <w:right w:w="108" w:type="dxa"/>
            </w:tcMar>
          </w:tcPr>
          <w:p>
            <w:pPr>
              <w:pStyle w:val="P1"/>
              <w:spacing w:after="0"/>
              <w:rPr>
                <w:b w:val="1"/>
                <w:i w:val="1"/>
                <w:sz w:val="24"/>
              </w:rPr>
            </w:pPr>
            <w:r>
              <w:rPr>
                <w:b w:val="1"/>
                <w:i w:val="1"/>
                <w:sz w:val="24"/>
              </w:rPr>
              <w:t>Основные знания по истории Древней Греции</w:t>
            </w:r>
          </w:p>
        </w:tc>
        <w:tc>
          <w:tcPr>
            <w:tcW w:w="1648" w:type="dxa"/>
            <w:tcBorders>
              <w:top w:val="single" w:sz="4" w:space="0" w:shadow="0" w:frame="0" w:color="000000"/>
              <w:left w:val="single" w:sz="4" w:space="0" w:shadow="0" w:frame="0" w:color="000000"/>
              <w:bottom w:val="single" w:sz="4" w:space="0" w:shadow="0" w:frame="0" w:color="000000"/>
              <w:right w:val="single" w:sz="4" w:space="0" w:shadow="0" w:frame="0" w:color="000000"/>
            </w:tcBorders>
            <w:tcMar>
              <w:left w:w="108" w:type="dxa"/>
              <w:right w:w="108" w:type="dxa"/>
            </w:tcMar>
          </w:tcPr>
          <w:p>
            <w:pPr>
              <w:pStyle w:val="P1"/>
              <w:spacing w:after="0"/>
              <w:rPr>
                <w:b w:val="1"/>
                <w:i w:val="1"/>
                <w:sz w:val="24"/>
              </w:rPr>
            </w:pPr>
            <w:r>
              <w:rPr>
                <w:b w:val="1"/>
                <w:i w:val="1"/>
                <w:sz w:val="24"/>
              </w:rPr>
              <w:t>Знаю /не знаю</w:t>
            </w:r>
          </w:p>
          <w:p>
            <w:pPr>
              <w:pStyle w:val="P1"/>
              <w:spacing w:after="0"/>
              <w:rPr>
                <w:b w:val="1"/>
                <w:i w:val="1"/>
                <w:sz w:val="24"/>
              </w:rPr>
            </w:pPr>
            <w:r>
              <w:rPr>
                <w:b w:val="1"/>
                <w:i w:val="1"/>
                <w:sz w:val="24"/>
              </w:rPr>
              <w:t>(+ или -)</w:t>
            </w:r>
          </w:p>
        </w:tc>
        <w:tc>
          <w:tcPr>
            <w:tcW w:w="4395" w:type="dxa"/>
            <w:tcBorders>
              <w:top w:val="single" w:sz="4" w:space="0" w:shadow="0" w:frame="0" w:color="000000"/>
              <w:left w:val="single" w:sz="4" w:space="0" w:shadow="0" w:frame="0" w:color="000000"/>
              <w:bottom w:val="single" w:sz="4" w:space="0" w:shadow="0" w:frame="0" w:color="000000"/>
              <w:right w:val="single" w:sz="4" w:space="0" w:shadow="0" w:frame="0" w:color="000000"/>
            </w:tcBorders>
            <w:tcMar>
              <w:left w:w="108" w:type="dxa"/>
              <w:right w:w="108" w:type="dxa"/>
            </w:tcMar>
          </w:tcPr>
          <w:p>
            <w:pPr>
              <w:pStyle w:val="P1"/>
              <w:spacing w:after="0"/>
              <w:rPr>
                <w:b w:val="1"/>
                <w:i w:val="1"/>
                <w:sz w:val="24"/>
              </w:rPr>
            </w:pPr>
            <w:r>
              <w:rPr>
                <w:b w:val="1"/>
                <w:i w:val="1"/>
                <w:sz w:val="24"/>
              </w:rPr>
              <w:t>копилка знаний по теме</w:t>
            </w:r>
          </w:p>
        </w:tc>
      </w:tr>
      <w:tr>
        <w:tc>
          <w:tcPr>
            <w:tcW w:w="2985" w:type="dxa"/>
            <w:tcBorders>
              <w:top w:val="single" w:sz="4" w:space="0" w:shadow="0" w:frame="0" w:color="000000"/>
              <w:left w:val="single" w:sz="4" w:space="0" w:shadow="0" w:frame="0" w:color="000000"/>
              <w:bottom w:val="single" w:sz="4" w:space="0" w:shadow="0" w:frame="0" w:color="000000"/>
              <w:right w:val="single" w:sz="4" w:space="0" w:shadow="0" w:frame="0" w:color="000000"/>
            </w:tcBorders>
            <w:tcMar>
              <w:left w:w="108" w:type="dxa"/>
              <w:right w:w="108" w:type="dxa"/>
            </w:tcMar>
          </w:tcPr>
          <w:p>
            <w:pPr>
              <w:pStyle w:val="P1"/>
              <w:spacing w:after="0"/>
              <w:rPr>
                <w:b w:val="1"/>
                <w:i w:val="1"/>
                <w:sz w:val="24"/>
              </w:rPr>
            </w:pPr>
            <w:r>
              <w:rPr>
                <w:b w:val="1"/>
                <w:i w:val="1"/>
                <w:sz w:val="24"/>
              </w:rPr>
              <w:t>1. Географическое положение и природно-климатические условия Греции</w:t>
            </w:r>
          </w:p>
        </w:tc>
        <w:tc>
          <w:tcPr>
            <w:tcW w:w="1648" w:type="dxa"/>
            <w:tcBorders>
              <w:top w:val="single" w:sz="4" w:space="0" w:shadow="0" w:frame="0" w:color="000000"/>
              <w:left w:val="single" w:sz="4" w:space="0" w:shadow="0" w:frame="0" w:color="000000"/>
              <w:bottom w:val="single" w:sz="4" w:space="0" w:shadow="0" w:frame="0" w:color="000000"/>
              <w:right w:val="single" w:sz="4" w:space="0" w:shadow="0" w:frame="0" w:color="000000"/>
            </w:tcBorders>
            <w:tcMar>
              <w:left w:w="108" w:type="dxa"/>
              <w:right w:w="108" w:type="dxa"/>
            </w:tcMar>
          </w:tcPr>
          <w:p>
            <w:pPr>
              <w:pStyle w:val="P1"/>
              <w:spacing w:after="0"/>
              <w:rPr>
                <w:b w:val="1"/>
                <w:i w:val="1"/>
                <w:color w:val="FF0000"/>
                <w:sz w:val="24"/>
              </w:rPr>
            </w:pPr>
            <w:r>
              <w:rPr>
                <w:b w:val="1"/>
                <w:i w:val="1"/>
                <w:color w:val="FF0000"/>
                <w:sz w:val="24"/>
              </w:rPr>
              <w:t>+</w:t>
            </w:r>
          </w:p>
        </w:tc>
        <w:tc>
          <w:tcPr>
            <w:tcW w:w="4395" w:type="dxa"/>
            <w:tcBorders>
              <w:top w:val="single" w:sz="4" w:space="0" w:shadow="0" w:frame="0" w:color="000000"/>
              <w:left w:val="single" w:sz="4" w:space="0" w:shadow="0" w:frame="0" w:color="000000"/>
              <w:bottom w:val="single" w:sz="4" w:space="0" w:shadow="0" w:frame="0" w:color="000000"/>
              <w:right w:val="single" w:sz="4" w:space="0" w:shadow="0" w:frame="0" w:color="000000"/>
            </w:tcBorders>
            <w:tcMar>
              <w:left w:w="108" w:type="dxa"/>
              <w:right w:w="108" w:type="dxa"/>
            </w:tcMar>
          </w:tcPr>
          <w:p>
            <w:pPr>
              <w:pStyle w:val="P1"/>
              <w:spacing w:after="0"/>
              <w:rPr>
                <w:b w:val="1"/>
                <w:i w:val="1"/>
                <w:color w:val="000000"/>
                <w:sz w:val="24"/>
              </w:rPr>
            </w:pPr>
          </w:p>
          <w:p>
            <w:pPr>
              <w:pStyle w:val="P1"/>
              <w:spacing w:after="0"/>
              <w:rPr>
                <w:b w:val="1"/>
                <w:i w:val="1"/>
                <w:color w:val="000000"/>
                <w:sz w:val="24"/>
              </w:rPr>
            </w:pPr>
            <w:r>
              <w:rPr>
                <w:b w:val="1"/>
                <w:i w:val="1"/>
                <w:color w:val="000000"/>
                <w:sz w:val="24"/>
              </w:rPr>
              <w:t>Балканский полуостров;</w:t>
            </w:r>
          </w:p>
          <w:p>
            <w:pPr>
              <w:pStyle w:val="P1"/>
              <w:spacing w:after="0"/>
              <w:rPr>
                <w:b w:val="1"/>
                <w:i w:val="1"/>
                <w:color w:val="000000"/>
                <w:sz w:val="24"/>
              </w:rPr>
            </w:pPr>
            <w:r>
              <w:rPr>
                <w:b w:val="1"/>
                <w:i w:val="1"/>
                <w:color w:val="000000"/>
                <w:sz w:val="24"/>
              </w:rPr>
              <w:t>Средняя Греция;</w:t>
            </w:r>
          </w:p>
          <w:p>
            <w:pPr>
              <w:pStyle w:val="P1"/>
              <w:spacing w:after="0"/>
              <w:rPr>
                <w:b w:val="1"/>
                <w:i w:val="1"/>
                <w:color w:val="000000"/>
                <w:sz w:val="24"/>
              </w:rPr>
            </w:pPr>
            <w:r>
              <w:rPr>
                <w:b w:val="1"/>
                <w:i w:val="1"/>
                <w:color w:val="000000"/>
                <w:sz w:val="24"/>
              </w:rPr>
              <w:t>с трех сторон омывается морями;</w:t>
            </w:r>
          </w:p>
          <w:p>
            <w:pPr>
              <w:pStyle w:val="P1"/>
              <w:spacing w:after="0"/>
              <w:rPr>
                <w:b w:val="1"/>
                <w:i w:val="1"/>
                <w:color w:val="000000"/>
                <w:sz w:val="24"/>
              </w:rPr>
            </w:pPr>
            <w:r>
              <w:rPr>
                <w:b w:val="1"/>
                <w:i w:val="1"/>
                <w:color w:val="000000"/>
                <w:sz w:val="24"/>
              </w:rPr>
              <w:t>каменистые почвы;</w:t>
            </w:r>
          </w:p>
          <w:p>
            <w:pPr>
              <w:pStyle w:val="P1"/>
              <w:spacing w:after="0"/>
              <w:rPr>
                <w:b w:val="1"/>
                <w:i w:val="1"/>
                <w:color w:val="000000"/>
                <w:sz w:val="24"/>
              </w:rPr>
            </w:pPr>
            <w:r>
              <w:rPr>
                <w:b w:val="1"/>
                <w:i w:val="1"/>
                <w:color w:val="000000"/>
                <w:sz w:val="24"/>
              </w:rPr>
              <w:t>нет полноводных рек;</w:t>
            </w:r>
          </w:p>
          <w:p>
            <w:pPr>
              <w:pStyle w:val="P1"/>
              <w:spacing w:after="0"/>
              <w:rPr>
                <w:b w:val="1"/>
                <w:i w:val="1"/>
                <w:color w:val="000000"/>
                <w:sz w:val="24"/>
              </w:rPr>
            </w:pPr>
            <w:r>
              <w:rPr>
                <w:b w:val="1"/>
                <w:i w:val="1"/>
                <w:color w:val="000000"/>
                <w:sz w:val="24"/>
              </w:rPr>
              <w:t>частые засухи;</w:t>
            </w:r>
          </w:p>
        </w:tc>
      </w:tr>
      <w:tr>
        <w:tc>
          <w:tcPr>
            <w:tcW w:w="2985" w:type="dxa"/>
            <w:tcBorders>
              <w:top w:val="single" w:sz="4" w:space="0" w:shadow="0" w:frame="0" w:color="000000"/>
              <w:left w:val="single" w:sz="4" w:space="0" w:shadow="0" w:frame="0" w:color="000000"/>
              <w:bottom w:val="single" w:sz="4" w:space="0" w:shadow="0" w:frame="0" w:color="000000"/>
              <w:right w:val="single" w:sz="4" w:space="0" w:shadow="0" w:frame="0" w:color="000000"/>
            </w:tcBorders>
            <w:tcMar>
              <w:left w:w="108" w:type="dxa"/>
              <w:right w:w="108" w:type="dxa"/>
            </w:tcMar>
          </w:tcPr>
          <w:p>
            <w:pPr>
              <w:pStyle w:val="P1"/>
              <w:spacing w:after="0"/>
              <w:rPr>
                <w:b w:val="1"/>
                <w:i w:val="1"/>
                <w:sz w:val="24"/>
              </w:rPr>
            </w:pPr>
            <w:r>
              <w:rPr>
                <w:b w:val="1"/>
                <w:i w:val="1"/>
                <w:sz w:val="24"/>
              </w:rPr>
              <w:t>2. Виды занятий древних греков</w:t>
            </w:r>
          </w:p>
        </w:tc>
        <w:tc>
          <w:tcPr>
            <w:tcW w:w="1648" w:type="dxa"/>
            <w:tcBorders>
              <w:top w:val="single" w:sz="4" w:space="0" w:shadow="0" w:frame="0" w:color="000000"/>
              <w:left w:val="single" w:sz="4" w:space="0" w:shadow="0" w:frame="0" w:color="000000"/>
              <w:bottom w:val="single" w:sz="4" w:space="0" w:shadow="0" w:frame="0" w:color="000000"/>
              <w:right w:val="single" w:sz="4" w:space="0" w:shadow="0" w:frame="0" w:color="000000"/>
            </w:tcBorders>
            <w:tcMar>
              <w:left w:w="108" w:type="dxa"/>
              <w:right w:w="108" w:type="dxa"/>
            </w:tcMar>
          </w:tcPr>
          <w:p>
            <w:pPr>
              <w:pStyle w:val="P1"/>
              <w:spacing w:after="0"/>
              <w:rPr>
                <w:b w:val="1"/>
                <w:i w:val="1"/>
                <w:color w:val="FF0000"/>
                <w:sz w:val="24"/>
              </w:rPr>
            </w:pPr>
            <w:r>
              <w:rPr>
                <w:b w:val="1"/>
                <w:i w:val="1"/>
                <w:color w:val="FF0000"/>
                <w:sz w:val="24"/>
              </w:rPr>
              <w:t>+</w:t>
            </w:r>
          </w:p>
        </w:tc>
        <w:tc>
          <w:tcPr>
            <w:tcW w:w="4395" w:type="dxa"/>
            <w:tcBorders>
              <w:top w:val="single" w:sz="4" w:space="0" w:shadow="0" w:frame="0" w:color="000000"/>
              <w:left w:val="single" w:sz="4" w:space="0" w:shadow="0" w:frame="0" w:color="000000"/>
              <w:bottom w:val="single" w:sz="4" w:space="0" w:shadow="0" w:frame="0" w:color="000000"/>
              <w:right w:val="single" w:sz="4" w:space="0" w:shadow="0" w:frame="0" w:color="000000"/>
            </w:tcBorders>
            <w:tcMar>
              <w:left w:w="108" w:type="dxa"/>
              <w:right w:w="108" w:type="dxa"/>
            </w:tcMar>
          </w:tcPr>
          <w:p>
            <w:pPr>
              <w:pStyle w:val="P1"/>
              <w:spacing w:after="0"/>
              <w:rPr>
                <w:b w:val="1"/>
                <w:i w:val="1"/>
                <w:color w:val="000000"/>
                <w:sz w:val="24"/>
              </w:rPr>
            </w:pPr>
            <w:r>
              <w:rPr>
                <w:b w:val="1"/>
                <w:i w:val="1"/>
                <w:color w:val="000000"/>
                <w:sz w:val="24"/>
              </w:rPr>
              <w:t>скотоводство, садоводство, ремесло, торговля, мореплавание</w:t>
            </w:r>
          </w:p>
        </w:tc>
      </w:tr>
      <w:tr>
        <w:tc>
          <w:tcPr>
            <w:tcW w:w="2985" w:type="dxa"/>
            <w:tcBorders>
              <w:top w:val="single" w:sz="4" w:space="0" w:shadow="0" w:frame="0" w:color="000000"/>
              <w:left w:val="single" w:sz="4" w:space="0" w:shadow="0" w:frame="0" w:color="000000"/>
              <w:bottom w:val="single" w:sz="4" w:space="0" w:shadow="0" w:frame="0" w:color="000000"/>
              <w:right w:val="single" w:sz="4" w:space="0" w:shadow="0" w:frame="0" w:color="000000"/>
            </w:tcBorders>
            <w:tcMar>
              <w:left w:w="108" w:type="dxa"/>
              <w:right w:w="108" w:type="dxa"/>
            </w:tcMar>
          </w:tcPr>
          <w:p>
            <w:pPr>
              <w:pStyle w:val="P1"/>
              <w:spacing w:after="0"/>
              <w:rPr>
                <w:b w:val="1"/>
                <w:i w:val="1"/>
                <w:sz w:val="24"/>
              </w:rPr>
            </w:pPr>
            <w:r>
              <w:rPr>
                <w:b w:val="1"/>
                <w:i w:val="1"/>
                <w:sz w:val="24"/>
              </w:rPr>
              <w:t xml:space="preserve">3. Религия </w:t>
            </w:r>
          </w:p>
        </w:tc>
        <w:tc>
          <w:tcPr>
            <w:tcW w:w="1648" w:type="dxa"/>
            <w:tcBorders>
              <w:top w:val="single" w:sz="4" w:space="0" w:shadow="0" w:frame="0" w:color="000000"/>
              <w:left w:val="single" w:sz="4" w:space="0" w:shadow="0" w:frame="0" w:color="000000"/>
              <w:bottom w:val="single" w:sz="4" w:space="0" w:shadow="0" w:frame="0" w:color="000000"/>
              <w:right w:val="single" w:sz="4" w:space="0" w:shadow="0" w:frame="0" w:color="000000"/>
            </w:tcBorders>
            <w:tcMar>
              <w:left w:w="108" w:type="dxa"/>
              <w:right w:w="108" w:type="dxa"/>
            </w:tcMar>
          </w:tcPr>
          <w:p>
            <w:pPr>
              <w:pStyle w:val="P1"/>
              <w:spacing w:after="0"/>
              <w:rPr>
                <w:b w:val="1"/>
                <w:i w:val="1"/>
                <w:color w:val="FF0000"/>
                <w:sz w:val="24"/>
              </w:rPr>
            </w:pPr>
            <w:r>
              <w:rPr>
                <w:b w:val="1"/>
                <w:i w:val="1"/>
                <w:color w:val="FF0000"/>
                <w:sz w:val="24"/>
              </w:rPr>
              <w:t>+</w:t>
            </w:r>
          </w:p>
        </w:tc>
        <w:tc>
          <w:tcPr>
            <w:tcW w:w="4395" w:type="dxa"/>
            <w:tcBorders>
              <w:top w:val="single" w:sz="4" w:space="0" w:shadow="0" w:frame="0" w:color="000000"/>
              <w:left w:val="single" w:sz="4" w:space="0" w:shadow="0" w:frame="0" w:color="000000"/>
              <w:bottom w:val="single" w:sz="4" w:space="0" w:shadow="0" w:frame="0" w:color="000000"/>
              <w:right w:val="single" w:sz="4" w:space="0" w:shadow="0" w:frame="0" w:color="000000"/>
            </w:tcBorders>
            <w:tcMar>
              <w:left w:w="108" w:type="dxa"/>
              <w:right w:w="108" w:type="dxa"/>
            </w:tcMar>
          </w:tcPr>
          <w:p>
            <w:pPr>
              <w:pStyle w:val="P1"/>
              <w:spacing w:after="0"/>
              <w:rPr>
                <w:b w:val="1"/>
                <w:i w:val="1"/>
                <w:color w:val="000000"/>
                <w:sz w:val="24"/>
              </w:rPr>
            </w:pPr>
            <w:r>
              <w:rPr>
                <w:b w:val="1"/>
                <w:i w:val="1"/>
                <w:color w:val="000000"/>
                <w:sz w:val="24"/>
              </w:rPr>
              <w:t>язычество, пантеон Богов;</w:t>
            </w:r>
          </w:p>
        </w:tc>
      </w:tr>
      <w:tr>
        <w:tc>
          <w:tcPr>
            <w:tcW w:w="2985" w:type="dxa"/>
            <w:tcBorders>
              <w:top w:val="single" w:sz="4" w:space="0" w:shadow="0" w:frame="0" w:color="000000"/>
              <w:left w:val="single" w:sz="4" w:space="0" w:shadow="0" w:frame="0" w:color="000000"/>
              <w:bottom w:val="single" w:sz="4" w:space="0" w:shadow="0" w:frame="0" w:color="000000"/>
              <w:right w:val="single" w:sz="4" w:space="0" w:shadow="0" w:frame="0" w:color="000000"/>
            </w:tcBorders>
            <w:tcMar>
              <w:left w:w="108" w:type="dxa"/>
              <w:right w:w="108" w:type="dxa"/>
            </w:tcMar>
          </w:tcPr>
          <w:p>
            <w:pPr>
              <w:pStyle w:val="P1"/>
              <w:spacing w:after="0"/>
              <w:rPr>
                <w:b w:val="1"/>
                <w:i w:val="1"/>
                <w:sz w:val="24"/>
              </w:rPr>
            </w:pPr>
            <w:r>
              <w:rPr>
                <w:b w:val="1"/>
                <w:i w:val="1"/>
                <w:sz w:val="24"/>
              </w:rPr>
              <w:t>4. Особенности греческого полиса</w:t>
            </w:r>
          </w:p>
        </w:tc>
        <w:tc>
          <w:tcPr>
            <w:tcW w:w="1648" w:type="dxa"/>
            <w:tcBorders>
              <w:top w:val="single" w:sz="4" w:space="0" w:shadow="0" w:frame="0" w:color="000000"/>
              <w:left w:val="single" w:sz="4" w:space="0" w:shadow="0" w:frame="0" w:color="000000"/>
              <w:bottom w:val="single" w:sz="4" w:space="0" w:shadow="0" w:frame="0" w:color="000000"/>
              <w:right w:val="single" w:sz="4" w:space="0" w:shadow="0" w:frame="0" w:color="000000"/>
            </w:tcBorders>
            <w:tcMar>
              <w:left w:w="108" w:type="dxa"/>
              <w:right w:w="108" w:type="dxa"/>
            </w:tcMar>
          </w:tcPr>
          <w:p>
            <w:pPr>
              <w:pStyle w:val="P1"/>
              <w:spacing w:after="0"/>
              <w:rPr>
                <w:b w:val="1"/>
                <w:i w:val="1"/>
                <w:color w:val="FF0000"/>
                <w:sz w:val="24"/>
              </w:rPr>
            </w:pPr>
            <w:r>
              <w:rPr>
                <w:b w:val="1"/>
                <w:i w:val="1"/>
                <w:color w:val="FF0000"/>
                <w:sz w:val="24"/>
              </w:rPr>
              <w:t xml:space="preserve">+ </w:t>
            </w:r>
          </w:p>
        </w:tc>
        <w:tc>
          <w:tcPr>
            <w:tcW w:w="4395" w:type="dxa"/>
            <w:tcBorders>
              <w:top w:val="single" w:sz="4" w:space="0" w:shadow="0" w:frame="0" w:color="000000"/>
              <w:left w:val="single" w:sz="4" w:space="0" w:shadow="0" w:frame="0" w:color="000000"/>
              <w:bottom w:val="single" w:sz="4" w:space="0" w:shadow="0" w:frame="0" w:color="000000"/>
              <w:right w:val="single" w:sz="4" w:space="0" w:shadow="0" w:frame="0" w:color="000000"/>
            </w:tcBorders>
            <w:tcMar>
              <w:left w:w="108" w:type="dxa"/>
              <w:right w:w="108" w:type="dxa"/>
            </w:tcMar>
          </w:tcPr>
          <w:p>
            <w:pPr>
              <w:pStyle w:val="P1"/>
              <w:spacing w:after="0"/>
              <w:rPr>
                <w:b w:val="1"/>
                <w:i w:val="1"/>
                <w:color w:val="FF0000"/>
                <w:sz w:val="24"/>
              </w:rPr>
            </w:pPr>
            <w:r>
              <w:rPr>
                <w:b w:val="1"/>
                <w:i w:val="1"/>
                <w:color w:val="FF0000"/>
                <w:sz w:val="24"/>
              </w:rPr>
              <w:t>греческим полисом управляла знать;</w:t>
            </w:r>
          </w:p>
          <w:p>
            <w:pPr>
              <w:pStyle w:val="P1"/>
              <w:spacing w:after="0"/>
              <w:rPr>
                <w:b w:val="1"/>
                <w:i w:val="1"/>
                <w:color w:val="FF0000"/>
                <w:sz w:val="24"/>
              </w:rPr>
            </w:pPr>
            <w:r>
              <w:rPr>
                <w:b w:val="1"/>
                <w:i w:val="1"/>
                <w:color w:val="FF0000"/>
                <w:sz w:val="24"/>
              </w:rPr>
              <w:t>простые земледельцы были бесправ</w:t>
            </w:r>
            <w:r>
              <w:rPr>
                <w:b w:val="1"/>
                <w:i w:val="1"/>
                <w:color w:val="FF0000"/>
                <w:sz w:val="24"/>
              </w:rPr>
              <w:t>ны;</w:t>
            </w:r>
          </w:p>
          <w:p>
            <w:pPr>
              <w:pStyle w:val="P1"/>
              <w:spacing w:after="0"/>
              <w:rPr>
                <w:b w:val="1"/>
                <w:i w:val="1"/>
                <w:color w:val="FF0000"/>
                <w:sz w:val="24"/>
              </w:rPr>
            </w:pPr>
            <w:r>
              <w:rPr>
                <w:b w:val="1"/>
                <w:i w:val="1"/>
                <w:color w:val="FF0000"/>
                <w:sz w:val="24"/>
              </w:rPr>
              <w:t xml:space="preserve">существовали </w:t>
            </w:r>
            <w:r>
              <w:rPr>
                <w:b w:val="1"/>
                <w:i w:val="1"/>
                <w:color w:val="FF0000"/>
                <w:sz w:val="24"/>
              </w:rPr>
              <w:t>законы Драконта и долговое рабство;</w:t>
            </w:r>
          </w:p>
          <w:p>
            <w:pPr>
              <w:pStyle w:val="P1"/>
              <w:spacing w:after="0"/>
              <w:rPr>
                <w:b w:val="1"/>
                <w:i w:val="1"/>
                <w:color w:val="FF0000"/>
                <w:sz w:val="24"/>
              </w:rPr>
            </w:pPr>
            <w:r>
              <w:rPr>
                <w:b w:val="1"/>
                <w:i w:val="1"/>
                <w:color w:val="FF0000"/>
                <w:sz w:val="24"/>
              </w:rPr>
              <w:t xml:space="preserve">простые земледельцы требовали участия </w:t>
            </w:r>
            <w:r>
              <w:rPr>
                <w:b w:val="1"/>
                <w:i w:val="1"/>
                <w:color w:val="FF0000"/>
                <w:sz w:val="24"/>
              </w:rPr>
              <w:t xml:space="preserve">в </w:t>
            </w:r>
            <w:r>
              <w:rPr>
                <w:b w:val="1"/>
                <w:i w:val="1"/>
                <w:color w:val="FF0000"/>
                <w:sz w:val="24"/>
              </w:rPr>
              <w:t>управлении</w:t>
            </w:r>
            <w:r>
              <w:rPr>
                <w:b w:val="1"/>
                <w:i w:val="1"/>
                <w:color w:val="FF0000"/>
                <w:sz w:val="24"/>
              </w:rPr>
              <w:t xml:space="preserve"> и отмене долгового рабства;</w:t>
            </w:r>
          </w:p>
          <w:p>
            <w:pPr>
              <w:pStyle w:val="P1"/>
              <w:spacing w:after="0"/>
              <w:rPr>
                <w:b w:val="1"/>
                <w:i w:val="1"/>
                <w:sz w:val="24"/>
              </w:rPr>
            </w:pPr>
          </w:p>
        </w:tc>
      </w:tr>
    </w:tbl>
    <w:p>
      <w:pPr>
        <w:spacing w:after="160"/>
        <w:rPr>
          <w:rFonts w:ascii="Arial" w:hAnsi="Arial"/>
          <w:b w:val="0"/>
          <w:color w:val="auto"/>
        </w:rPr>
      </w:pPr>
    </w:p>
    <w:p>
      <w:pPr>
        <w:spacing w:after="160"/>
        <w:rPr>
          <w:rFonts w:ascii="Arial" w:hAnsi="Arial"/>
          <w:b w:val="1"/>
          <w:color w:val="auto"/>
        </w:rPr>
      </w:pPr>
      <w:r>
        <w:rPr>
          <w:rFonts w:ascii="Arial" w:hAnsi="Arial"/>
          <w:b w:val="1"/>
          <w:color w:val="auto"/>
        </w:rPr>
        <w:t>7 этап урока Рефлексия деятельности:</w:t>
      </w:r>
    </w:p>
    <w:p>
      <w:pPr>
        <w:spacing w:after="160"/>
        <w:rPr>
          <w:rFonts w:ascii="Arial" w:hAnsi="Arial"/>
          <w:b w:val="0"/>
          <w:color w:val="292B2C"/>
          <w:shd w:val="clear" w:fill="FFFFFF"/>
        </w:rPr>
      </w:pPr>
      <w:r>
        <w:rPr>
          <w:rFonts w:ascii="Arial" w:hAnsi="Arial"/>
          <w:b w:val="1"/>
          <w:color w:val="292B2C"/>
          <w:shd w:val="clear" w:fill="FFFFFF"/>
        </w:rPr>
        <w:t>Учитель:</w:t>
      </w:r>
      <w:r>
        <w:rPr>
          <w:rFonts w:ascii="Arial" w:hAnsi="Arial"/>
          <w:b w:val="0"/>
          <w:color w:val="292B2C"/>
          <w:shd w:val="clear" w:fill="FFFFFF"/>
        </w:rPr>
        <w:t xml:space="preserve"> Какая цель была урока?</w:t>
      </w:r>
    </w:p>
    <w:p>
      <w:pPr>
        <w:spacing w:after="160"/>
        <w:rPr>
          <w:rFonts w:ascii="Arial" w:hAnsi="Arial"/>
          <w:b w:val="0"/>
          <w:color w:val="292B2C"/>
          <w:shd w:val="clear" w:fill="FFFFFF"/>
        </w:rPr>
      </w:pPr>
      <w:r>
        <w:rPr>
          <w:rFonts w:ascii="Arial" w:hAnsi="Arial"/>
          <w:b w:val="0"/>
          <w:color w:val="292B2C"/>
          <w:shd w:val="clear" w:fill="FFFFFF"/>
        </w:rPr>
        <w:t xml:space="preserve">               Что вы узнали нового на уроке?</w:t>
      </w:r>
    </w:p>
    <w:p>
      <w:pPr>
        <w:spacing w:after="160"/>
        <w:rPr>
          <w:rFonts w:ascii="Arial" w:hAnsi="Arial"/>
          <w:b w:val="0"/>
          <w:color w:val="292B2C"/>
          <w:shd w:val="clear" w:fill="FFFFFF"/>
        </w:rPr>
      </w:pPr>
      <w:r>
        <w:rPr>
          <w:rFonts w:ascii="Arial" w:hAnsi="Arial"/>
          <w:b w:val="0"/>
          <w:color w:val="292B2C"/>
          <w:shd w:val="clear" w:fill="FFFFFF"/>
        </w:rPr>
        <w:t xml:space="preserve">               Какое значение  для вас име</w:t>
      </w:r>
      <w:r>
        <w:rPr>
          <w:rFonts w:ascii="Arial" w:hAnsi="Arial"/>
          <w:b w:val="0"/>
          <w:color w:val="292B2C"/>
          <w:shd w:val="clear" w:fill="FFFFFF"/>
        </w:rPr>
        <w:t>ют полученные знания?</w:t>
      </w:r>
    </w:p>
    <w:p>
      <w:pPr>
        <w:spacing w:after="160"/>
        <w:rPr>
          <w:rFonts w:ascii="Arial" w:hAnsi="Arial"/>
          <w:b w:val="0"/>
          <w:color w:val="292B2C"/>
          <w:shd w:val="clear" w:fill="FFFFFF"/>
        </w:rPr>
      </w:pPr>
      <w:r>
        <w:rPr>
          <w:rFonts w:ascii="Arial" w:hAnsi="Arial"/>
          <w:b w:val="0"/>
          <w:color w:val="292B2C"/>
          <w:shd w:val="clear" w:fill="FFFFFF"/>
        </w:rPr>
        <w:t xml:space="preserve">              </w:t>
      </w:r>
      <w:r>
        <w:rPr>
          <w:rFonts w:ascii="Arial" w:hAnsi="Arial"/>
          <w:b w:val="0"/>
          <w:color w:val="292B2C"/>
          <w:shd w:val="clear" w:fill="FFFFFF"/>
        </w:rPr>
        <w:t xml:space="preserve"> </w:t>
      </w:r>
      <w:r>
        <w:rPr>
          <w:rFonts w:ascii="Arial" w:hAnsi="Arial"/>
          <w:b w:val="0"/>
          <w:color w:val="292B2C"/>
          <w:shd w:val="clear" w:fill="FFFFFF"/>
        </w:rPr>
        <w:t>Какие действия,</w:t>
      </w:r>
      <w:r>
        <w:rPr>
          <w:rFonts w:ascii="Arial" w:hAnsi="Arial"/>
          <w:b w:val="0"/>
          <w:color w:val="292B2C"/>
          <w:shd w:val="clear" w:fill="FFFFFF"/>
        </w:rPr>
        <w:t xml:space="preserve"> </w:t>
      </w:r>
      <w:r>
        <w:rPr>
          <w:rFonts w:ascii="Arial" w:hAnsi="Arial"/>
          <w:b w:val="0"/>
          <w:color w:val="292B2C"/>
          <w:shd w:val="clear" w:fill="FFFFFF"/>
        </w:rPr>
        <w:t>к</w:t>
      </w:r>
      <w:r>
        <w:rPr>
          <w:rFonts w:ascii="Arial" w:hAnsi="Arial"/>
          <w:b w:val="0"/>
          <w:color w:val="292B2C"/>
          <w:shd w:val="clear" w:fill="FFFFFF"/>
        </w:rPr>
        <w:t xml:space="preserve">оторые вы </w:t>
      </w:r>
      <w:r>
        <w:rPr>
          <w:rFonts w:ascii="Arial" w:hAnsi="Arial"/>
          <w:b w:val="0"/>
          <w:color w:val="292B2C"/>
          <w:shd w:val="clear" w:fill="FFFFFF"/>
        </w:rPr>
        <w:t>совершали на уроке были целесообразными?</w:t>
      </w:r>
    </w:p>
    <w:p>
      <w:pPr>
        <w:spacing w:after="160"/>
        <w:rPr>
          <w:rFonts w:ascii="Arial" w:hAnsi="Arial"/>
          <w:b w:val="0"/>
          <w:color w:val="292B2C"/>
          <w:shd w:val="clear" w:fill="FFFFFF"/>
        </w:rPr>
      </w:pPr>
      <w:r>
        <w:rPr>
          <w:rFonts w:ascii="Arial" w:hAnsi="Arial"/>
          <w:b w:val="0"/>
          <w:color w:val="292B2C"/>
          <w:shd w:val="clear" w:fill="FFFFFF"/>
        </w:rPr>
        <w:t xml:space="preserve">             </w:t>
      </w:r>
      <w:r>
        <w:rPr>
          <w:rFonts w:ascii="Arial" w:hAnsi="Arial"/>
          <w:b w:val="0"/>
          <w:color w:val="292B2C"/>
          <w:shd w:val="clear" w:fill="FFFFFF"/>
        </w:rPr>
        <w:t xml:space="preserve"> </w:t>
      </w:r>
      <w:r>
        <w:rPr>
          <w:rFonts w:ascii="Arial" w:hAnsi="Arial"/>
          <w:b w:val="0"/>
          <w:color w:val="292B2C"/>
          <w:shd w:val="clear" w:fill="FFFFFF"/>
        </w:rPr>
        <w:t xml:space="preserve"> Какие качества ученика помогли вам в работе?</w:t>
      </w:r>
    </w:p>
    <w:p>
      <w:pPr>
        <w:spacing w:after="160"/>
        <w:rPr>
          <w:rFonts w:ascii="Arial" w:hAnsi="Arial"/>
          <w:b w:val="0"/>
          <w:color w:val="292B2C"/>
          <w:shd w:val="clear" w:fill="FFFFFF"/>
        </w:rPr>
      </w:pPr>
      <w:r>
        <w:rPr>
          <w:rFonts w:ascii="Arial" w:hAnsi="Arial"/>
          <w:b w:val="0"/>
          <w:color w:val="292B2C"/>
          <w:shd w:val="clear" w:fill="FFFFFF"/>
        </w:rPr>
        <w:t xml:space="preserve">            </w:t>
      </w:r>
      <w:r>
        <w:rPr>
          <w:rFonts w:ascii="Arial" w:hAnsi="Arial"/>
          <w:b w:val="0"/>
          <w:color w:val="292B2C"/>
          <w:shd w:val="clear" w:fill="FFFFFF"/>
        </w:rPr>
        <w:t xml:space="preserve">  </w:t>
      </w:r>
      <w:r>
        <w:rPr>
          <w:rFonts w:ascii="Arial" w:hAnsi="Arial"/>
          <w:b w:val="0"/>
          <w:color w:val="292B2C"/>
          <w:shd w:val="clear" w:fill="FFFFFF"/>
        </w:rPr>
        <w:t xml:space="preserve"> </w:t>
      </w:r>
      <w:r>
        <w:rPr>
          <w:rFonts w:ascii="Arial" w:hAnsi="Arial"/>
          <w:b w:val="0"/>
          <w:color w:val="292B2C"/>
          <w:shd w:val="clear" w:fill="FFFFFF"/>
        </w:rPr>
        <w:t>Поблагодарите друг друга за хорошую работу;</w:t>
      </w:r>
    </w:p>
    <w:p>
      <w:pPr>
        <w:spacing w:after="160"/>
        <w:rPr>
          <w:rFonts w:ascii="Arial" w:hAnsi="Arial"/>
          <w:b w:val="1"/>
          <w:color w:val="292B2C"/>
          <w:shd w:val="clear" w:fill="FFFFFF"/>
        </w:rPr>
      </w:pPr>
      <w:r>
        <w:rPr>
          <w:rFonts w:ascii="Arial" w:hAnsi="Arial"/>
          <w:b w:val="1"/>
          <w:color w:val="292B2C"/>
          <w:shd w:val="clear" w:fill="FFFFFF"/>
        </w:rPr>
        <w:t>Учащиеся сдают лист достижения учителю для оценивания!!!!</w:t>
      </w:r>
    </w:p>
    <w:p>
      <w:pPr>
        <w:spacing w:after="160"/>
        <w:rPr>
          <w:rFonts w:ascii="Arial" w:hAnsi="Arial"/>
          <w:b w:val="0"/>
          <w:color w:val="292B2C"/>
          <w:shd w:val="clear" w:fill="FFFFFF"/>
        </w:rPr>
      </w:pPr>
    </w:p>
    <w:p>
      <w:pPr>
        <w:spacing w:after="160"/>
        <w:rPr>
          <w:rFonts w:ascii="Arial" w:hAnsi="Arial"/>
          <w:b w:val="0"/>
          <w:color w:val="292B2C"/>
          <w:shd w:val="clear" w:fill="FFFFFF"/>
        </w:rPr>
      </w:pPr>
    </w:p>
    <w:p>
      <w:pPr>
        <w:spacing w:after="160"/>
        <w:rPr>
          <w:rFonts w:ascii="Arial" w:hAnsi="Arial"/>
          <w:b w:val="0"/>
          <w:color w:val="292B2C"/>
          <w:shd w:val="clear" w:fill="FFFFFF"/>
        </w:rPr>
      </w:pPr>
      <w:r>
        <w:rPr>
          <w:rFonts w:ascii="Arial" w:hAnsi="Arial"/>
          <w:b w:val="0"/>
          <w:color w:val="292B2C"/>
          <w:shd w:val="clear" w:fill="FFFFFF"/>
        </w:rPr>
        <w:t xml:space="preserve">- </w:t>
      </w:r>
    </w:p>
    <w:p>
      <w:pPr>
        <w:spacing w:after="160"/>
        <w:rPr>
          <w:rFonts w:ascii="Arial" w:hAnsi="Arial"/>
          <w:b w:val="0"/>
          <w:color w:val="292B2C"/>
          <w:shd w:val="clear" w:fill="FFFFFF"/>
        </w:rPr>
      </w:pPr>
    </w:p>
    <w:p>
      <w:pPr>
        <w:spacing w:after="160"/>
        <w:rPr>
          <w:rFonts w:ascii="Arial" w:hAnsi="Arial"/>
          <w:b w:val="0"/>
          <w:color w:val="292B2C"/>
        </w:rPr>
      </w:pPr>
    </w:p>
    <w:p>
      <w:pPr>
        <w:spacing w:after="160"/>
        <w:rPr>
          <w:rFonts w:ascii="Arial" w:hAnsi="Arial"/>
          <w:b w:val="0"/>
          <w:color w:val="0D0D0D"/>
        </w:rPr>
      </w:pPr>
    </w:p>
    <w:p>
      <w:pPr>
        <w:spacing w:after="160"/>
        <w:rPr>
          <w:rFonts w:ascii="Arial" w:hAnsi="Arial"/>
          <w:i w:val="1"/>
          <w:color w:val="00B050"/>
        </w:rPr>
      </w:pPr>
    </w:p>
    <w:p>
      <w:pPr>
        <w:keepNext w:val="0"/>
        <w:widowControl w:val="1"/>
        <w:shd w:val="clear" w:fill="auto"/>
        <w:spacing w:after="0" w:beforeAutospacing="0" w:afterAutospacing="0"/>
        <w:rPr>
          <w:b w:val="0"/>
          <w:i w:val="0"/>
          <w:sz w:val="24"/>
        </w:rPr>
      </w:pPr>
    </w:p>
    <w:sectPr>
      <w:type w:val="nextPage"/>
      <w:pgMar w:left="1700" w:right="850" w:top="1133" w:bottom="1133" w:header="708" w:footer="708" w:gutter="0"/>
    </w:sectPr>
  </w:body>
</w:document>
</file>

<file path=word/numbering.xml><?xml version="1.0" encoding="utf-8"?>
<w:numbering xmlns:w="http://schemas.openxmlformats.org/wordprocessingml/2006/main"/>
</file>

<file path=word/settings.xml><?xml version="1.0" encoding="utf-8"?>
<w:settings xmlns:w="http://schemas.openxmlformats.org/wordprocessingml/2006/main">
  <w:displayBackgroundShape w:val="0"/>
  <w:defaultTabStop w:val="720"/>
  <w:autoHyphenation w:val="0"/>
  <w:evenAndOddHeaders w:val="0"/>
  <w:clrSchemeMapping/>
</w:settings>
</file>

<file path=word/styles.xml><?xml version="1.0" encoding="utf-8"?>
<w:styles xmlns:w="http://schemas.openxmlformats.org/wordprocessingml/2006/main">
  <w:docDefaults>
    <w:rPrDefault>
      <w:rPr>
        <w:rFonts w:ascii="Calibri" w:hAnsi="Calibri"/>
        <w:b w:val="0"/>
        <w:i w:val="0"/>
        <w:caps w:val="0"/>
        <w:strike w:val="0"/>
        <w:noProof w:val="0"/>
        <w:vanish w:val="0"/>
        <w:color w:val="auto"/>
        <w:sz w:val="22"/>
        <w:u w:val="none"/>
        <w:vertAlign w:val="baseline"/>
      </w:rPr>
    </w:rPrDefault>
    <w:pPrDefault>
      <w:pPr>
        <w:keepNext w:val="0"/>
        <w:keepLines w:val="0"/>
        <w:widowControl w:val="1"/>
        <w:suppressLineNumbers w:val="0"/>
        <w:shd w:val="clear" w:fill="auto"/>
        <w:suppressAutoHyphens w:val="0"/>
        <w:spacing w:lineRule="auto" w:line="276" w:before="0" w:after="200" w:beforeAutospacing="0" w:afterAutospacing="0"/>
        <w:ind w:firstLine="0" w:left="0" w:right="0"/>
        <w:contextualSpacing w:val="0"/>
        <w:jc w:val="left"/>
      </w:pPr>
    </w:pPrDefault>
  </w:docDefaults>
  <w:style w:type="paragraph" w:styleId="P0" w:default="1">
    <w:name w:val="Normal"/>
    <w:pPr>
      <w:jc w:val="left"/>
    </w:pPr>
    <w:rPr/>
  </w:style>
  <w:style w:type="paragraph" w:styleId="P1">
    <w:name w:val="Обычный"/>
    <w:basedOn w:val="P0"/>
    <w:next w:val="P1"/>
    <w:pPr>
      <w:spacing w:lineRule="auto" w:line="275"/>
      <w:jc w:val="left"/>
    </w:pPr>
    <w:rPr>
      <w:sz w:val="22"/>
    </w:rPr>
  </w:style>
  <w:style w:type="character" w:styleId="C0" w:default="1">
    <w:name w:val="Default Paragraph Font"/>
    <w:semiHidden/>
    <w:rPr/>
  </w:style>
  <w:style w:type="character" w:styleId="C1">
    <w:name w:val="Line Number"/>
    <w:basedOn w:val="C0"/>
    <w:semiHidden/>
    <w:rPr/>
  </w:style>
  <w:style w:type="character" w:styleId="C2">
    <w:name w:val="Hyperlink"/>
    <w:rPr>
      <w:color w:val="0000FF"/>
      <w:u w:val="single"/>
    </w:rPr>
  </w:style>
  <w:style w:type="character" w:styleId="C3">
    <w:name w:val="Основной шрифт абзаца"/>
    <w:rPr>
      <w:sz w:val="20"/>
    </w:rPr>
  </w:style>
  <w:style w:type="table" w:styleId="T0" w:default="1">
    <w:name w:val="Normal Table"/>
    <w:tblPr>
      <w:tblCellMar>
        <w:top w:w="0" w:type="dxa"/>
        <w:left w:w="108" w:type="dxa"/>
        <w:bottom w:w="0" w:type="dxa"/>
        <w:right w:w="108" w:type="dxa"/>
      </w:tblCellMar>
    </w:tblPr>
    <w:trPr/>
    <w:tc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trPr/>
    <w:tcPr/>
  </w:style>
</w:styles>
</file>

<file path=word/_rels/document.xml.rels><?xml version="1.0" encoding="utf-8"?><Relationships xmlns="http://schemas.openxmlformats.org/package/2006/relationships"><Relationship Id="Relimage2" Type="http://schemas.openxmlformats.org/officeDocument/2006/relationships/image" Target="/media/image2.jpg" /><Relationship Id="Relimage4" Type="http://schemas.openxmlformats.org/officeDocument/2006/relationships/image" Target="/media/image4.jpg" /><Relationship Id="Relimage5" Type="http://schemas.openxmlformats.org/officeDocument/2006/relationships/image" Target="/media/image5.jpg" /><Relationship Id="Relimage3" Type="http://schemas.openxmlformats.org/officeDocument/2006/relationships/image" Target="/media/image3.jpg" /><Relationship Id="Relimage1" Type="http://schemas.openxmlformats.org/officeDocument/2006/relationships/image" Target="/media/image1.jp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