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CC7" w:rsidRPr="00C45CC7" w:rsidRDefault="00C45CC7" w:rsidP="00C45CC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45CC7">
        <w:rPr>
          <w:rFonts w:ascii="Times New Roman" w:hAnsi="Times New Roman" w:cs="Times New Roman"/>
          <w:sz w:val="28"/>
          <w:szCs w:val="28"/>
        </w:rPr>
        <w:t>Медведева Татьяна Александровна</w:t>
      </w:r>
    </w:p>
    <w:p w:rsidR="00C45CC7" w:rsidRPr="00C45CC7" w:rsidRDefault="00C45CC7" w:rsidP="00C45CC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45CC7">
        <w:rPr>
          <w:rFonts w:ascii="Times New Roman" w:hAnsi="Times New Roman" w:cs="Times New Roman"/>
          <w:sz w:val="28"/>
          <w:szCs w:val="28"/>
        </w:rPr>
        <w:t xml:space="preserve">Педагог – психолог </w:t>
      </w:r>
    </w:p>
    <w:p w:rsidR="00C45CC7" w:rsidRPr="00C45CC7" w:rsidRDefault="00C45CC7" w:rsidP="00C45CC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45CC7">
        <w:rPr>
          <w:rFonts w:ascii="Times New Roman" w:hAnsi="Times New Roman" w:cs="Times New Roman"/>
          <w:sz w:val="28"/>
          <w:szCs w:val="28"/>
        </w:rPr>
        <w:t>МБОУ гимназия №8 города Тихорецка  Краснодарского края</w:t>
      </w:r>
    </w:p>
    <w:p w:rsidR="00C45CC7" w:rsidRPr="00C45CC7" w:rsidRDefault="00C45CC7" w:rsidP="00C45CC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45CC7" w:rsidRDefault="00C45CC7" w:rsidP="00C45C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45CC7" w:rsidRDefault="00C45CC7" w:rsidP="00C45C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45CC7" w:rsidRDefault="00C45CC7" w:rsidP="00C45C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45CC7" w:rsidRDefault="00C45CC7" w:rsidP="00C45C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45CC7" w:rsidRPr="00C261D4" w:rsidRDefault="00C45CC7" w:rsidP="00C45C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45CC7" w:rsidRPr="00267AB5" w:rsidRDefault="00C45CC7" w:rsidP="00C45CC7">
      <w:pPr>
        <w:rPr>
          <w:rFonts w:ascii="Times New Roman" w:hAnsi="Times New Roman" w:cs="Times New Roman"/>
          <w:b/>
        </w:rPr>
      </w:pPr>
    </w:p>
    <w:p w:rsidR="00C45CC7" w:rsidRPr="00C45CC7" w:rsidRDefault="00C45CC7" w:rsidP="00C45CC7">
      <w:pPr>
        <w:pStyle w:val="a3"/>
        <w:shd w:val="clear" w:color="auto" w:fill="FFFFFF" w:themeFill="background1"/>
        <w:spacing w:before="0" w:beforeAutospacing="0" w:after="0" w:afterAutospacing="0" w:line="360" w:lineRule="auto"/>
        <w:jc w:val="center"/>
        <w:rPr>
          <w:rStyle w:val="a4"/>
          <w:b w:val="0"/>
          <w:sz w:val="36"/>
          <w:szCs w:val="36"/>
        </w:rPr>
      </w:pPr>
      <w:r w:rsidRPr="00C45CC7">
        <w:rPr>
          <w:b/>
          <w:sz w:val="36"/>
          <w:szCs w:val="36"/>
        </w:rPr>
        <w:t>Педагогический материал для  проведения урока</w:t>
      </w:r>
      <w:r w:rsidRPr="00C45CC7">
        <w:rPr>
          <w:rStyle w:val="a4"/>
          <w:b w:val="0"/>
          <w:sz w:val="36"/>
          <w:szCs w:val="36"/>
        </w:rPr>
        <w:t xml:space="preserve">: </w:t>
      </w:r>
    </w:p>
    <w:p w:rsidR="00C45CC7" w:rsidRPr="00C45CC7" w:rsidRDefault="00C45CC7" w:rsidP="00C45CC7">
      <w:pPr>
        <w:pStyle w:val="a3"/>
        <w:shd w:val="clear" w:color="auto" w:fill="FFFFFF" w:themeFill="background1"/>
        <w:spacing w:before="0" w:beforeAutospacing="0" w:after="0" w:afterAutospacing="0" w:line="360" w:lineRule="auto"/>
        <w:jc w:val="center"/>
        <w:rPr>
          <w:rStyle w:val="a4"/>
          <w:b w:val="0"/>
          <w:sz w:val="40"/>
          <w:szCs w:val="40"/>
        </w:rPr>
      </w:pPr>
      <w:r w:rsidRPr="00C45CC7">
        <w:rPr>
          <w:rStyle w:val="a4"/>
          <w:b w:val="0"/>
          <w:sz w:val="40"/>
          <w:szCs w:val="40"/>
        </w:rPr>
        <w:t>«Вторая жизнь упаковки»</w:t>
      </w:r>
    </w:p>
    <w:p w:rsidR="00C45CC7" w:rsidRPr="003A49C2" w:rsidRDefault="00C45CC7" w:rsidP="00C45CC7">
      <w:pPr>
        <w:pStyle w:val="a3"/>
        <w:shd w:val="clear" w:color="auto" w:fill="FFFFFF" w:themeFill="background1"/>
        <w:spacing w:before="0" w:beforeAutospacing="0" w:after="0" w:afterAutospacing="0" w:line="360" w:lineRule="auto"/>
        <w:jc w:val="center"/>
        <w:rPr>
          <w:rStyle w:val="a4"/>
          <w:b w:val="0"/>
          <w:sz w:val="28"/>
          <w:szCs w:val="28"/>
        </w:rPr>
      </w:pPr>
    </w:p>
    <w:p w:rsidR="00C45CC7" w:rsidRDefault="00C45CC7" w:rsidP="00C45CC7">
      <w:pPr>
        <w:pStyle w:val="a3"/>
        <w:shd w:val="clear" w:color="auto" w:fill="FFFFFF" w:themeFill="background1"/>
        <w:spacing w:before="0" w:beforeAutospacing="0" w:after="0" w:afterAutospacing="0" w:line="360" w:lineRule="auto"/>
        <w:jc w:val="center"/>
        <w:rPr>
          <w:rStyle w:val="a4"/>
          <w:b w:val="0"/>
          <w:sz w:val="28"/>
          <w:szCs w:val="28"/>
        </w:rPr>
      </w:pPr>
    </w:p>
    <w:p w:rsidR="00C45CC7" w:rsidRPr="003A49C2" w:rsidRDefault="00C45CC7" w:rsidP="00C45CC7">
      <w:pPr>
        <w:pStyle w:val="a3"/>
        <w:shd w:val="clear" w:color="auto" w:fill="FFFFFF" w:themeFill="background1"/>
        <w:spacing w:before="0" w:beforeAutospacing="0" w:after="0" w:afterAutospacing="0" w:line="360" w:lineRule="auto"/>
        <w:jc w:val="center"/>
        <w:rPr>
          <w:rStyle w:val="a4"/>
          <w:b w:val="0"/>
          <w:sz w:val="28"/>
          <w:szCs w:val="28"/>
        </w:rPr>
      </w:pPr>
    </w:p>
    <w:p w:rsidR="00C45CC7" w:rsidRPr="00C45CC7" w:rsidRDefault="00C45CC7" w:rsidP="00C45CC7">
      <w:pPr>
        <w:pStyle w:val="a3"/>
        <w:spacing w:before="0" w:beforeAutospacing="0" w:after="240" w:afterAutospacing="0" w:line="360" w:lineRule="auto"/>
        <w:jc w:val="center"/>
        <w:rPr>
          <w:color w:val="010101"/>
          <w:sz w:val="36"/>
          <w:szCs w:val="36"/>
        </w:rPr>
      </w:pPr>
      <w:r w:rsidRPr="00C45CC7">
        <w:rPr>
          <w:color w:val="010101"/>
          <w:sz w:val="36"/>
          <w:szCs w:val="36"/>
        </w:rPr>
        <w:t>Тема:</w:t>
      </w:r>
    </w:p>
    <w:p w:rsidR="00C45CC7" w:rsidRPr="00C45CC7" w:rsidRDefault="00C45CC7" w:rsidP="00C45CC7">
      <w:pPr>
        <w:pStyle w:val="a3"/>
        <w:spacing w:before="0" w:beforeAutospacing="0" w:after="240" w:afterAutospacing="0" w:line="360" w:lineRule="auto"/>
        <w:jc w:val="center"/>
        <w:rPr>
          <w:color w:val="010101"/>
          <w:sz w:val="36"/>
          <w:szCs w:val="36"/>
        </w:rPr>
      </w:pPr>
      <w:r w:rsidRPr="00C45CC7">
        <w:rPr>
          <w:color w:val="010101"/>
          <w:sz w:val="36"/>
          <w:szCs w:val="36"/>
        </w:rPr>
        <w:t>Стеклянные бутылки и их «вторая жизнь».</w:t>
      </w:r>
    </w:p>
    <w:p w:rsidR="00C45CC7" w:rsidRDefault="00C45CC7" w:rsidP="00C45CC7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</w:p>
    <w:p w:rsidR="00C45CC7" w:rsidRDefault="00C45CC7" w:rsidP="00C45CC7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</w:p>
    <w:p w:rsidR="00C45CC7" w:rsidRDefault="00C45CC7" w:rsidP="00C45CC7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</w:p>
    <w:p w:rsidR="00C45CC7" w:rsidRDefault="00C45CC7" w:rsidP="00C45CC7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</w:p>
    <w:p w:rsidR="00C45CC7" w:rsidRDefault="00C45CC7" w:rsidP="00C45CC7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</w:p>
    <w:p w:rsidR="00C45CC7" w:rsidRDefault="00C45CC7" w:rsidP="00C45CC7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</w:p>
    <w:p w:rsidR="00C45CC7" w:rsidRDefault="00C45CC7" w:rsidP="00C45CC7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</w:p>
    <w:p w:rsidR="00C45CC7" w:rsidRPr="003A49C2" w:rsidRDefault="00C45CC7" w:rsidP="00C45CC7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</w:p>
    <w:p w:rsidR="00C45CC7" w:rsidRPr="003A49C2" w:rsidRDefault="00C45CC7" w:rsidP="00C45CC7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3A49C2">
        <w:rPr>
          <w:color w:val="010101"/>
          <w:sz w:val="28"/>
          <w:szCs w:val="28"/>
        </w:rPr>
        <w:t>Содержание</w:t>
      </w:r>
    </w:p>
    <w:p w:rsidR="00C45CC7" w:rsidRPr="003A49C2" w:rsidRDefault="00C45CC7" w:rsidP="00C45CC7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3A49C2">
        <w:rPr>
          <w:color w:val="010101"/>
          <w:sz w:val="28"/>
          <w:szCs w:val="28"/>
        </w:rPr>
        <w:t>Введение. Описание проблемы. . . . . . . . . .</w:t>
      </w:r>
      <w:r>
        <w:rPr>
          <w:color w:val="010101"/>
          <w:sz w:val="28"/>
          <w:szCs w:val="28"/>
        </w:rPr>
        <w:t xml:space="preserve"> . . . . . . . . . . . . . . .2</w:t>
      </w:r>
    </w:p>
    <w:p w:rsidR="00C45CC7" w:rsidRPr="003A49C2" w:rsidRDefault="00C45CC7" w:rsidP="00C45CC7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3A49C2">
        <w:rPr>
          <w:color w:val="010101"/>
          <w:sz w:val="28"/>
          <w:szCs w:val="28"/>
        </w:rPr>
        <w:t>Цели и задачи проекта</w:t>
      </w:r>
      <w:r>
        <w:rPr>
          <w:color w:val="010101"/>
          <w:sz w:val="28"/>
          <w:szCs w:val="28"/>
        </w:rPr>
        <w:t xml:space="preserve">. </w:t>
      </w:r>
      <w:r w:rsidRPr="003A49C2">
        <w:rPr>
          <w:color w:val="010101"/>
          <w:sz w:val="28"/>
          <w:szCs w:val="28"/>
        </w:rPr>
        <w:t>Этапы реализации проекта.</w:t>
      </w:r>
      <w:r>
        <w:rPr>
          <w:color w:val="010101"/>
          <w:sz w:val="28"/>
          <w:szCs w:val="28"/>
        </w:rPr>
        <w:t xml:space="preserve">. . . . . . . </w:t>
      </w:r>
      <w:r w:rsidRPr="003A49C2">
        <w:rPr>
          <w:color w:val="010101"/>
          <w:sz w:val="28"/>
          <w:szCs w:val="28"/>
        </w:rPr>
        <w:t>. 3</w:t>
      </w:r>
    </w:p>
    <w:p w:rsidR="00C45CC7" w:rsidRPr="003A49C2" w:rsidRDefault="00C45CC7" w:rsidP="00C45CC7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Информационно-</w:t>
      </w:r>
      <w:r w:rsidRPr="003A49C2">
        <w:rPr>
          <w:color w:val="010101"/>
          <w:sz w:val="28"/>
          <w:szCs w:val="28"/>
        </w:rPr>
        <w:t>исследовательский этап</w:t>
      </w:r>
      <w:r>
        <w:rPr>
          <w:color w:val="010101"/>
          <w:sz w:val="28"/>
          <w:szCs w:val="28"/>
        </w:rPr>
        <w:t>…………………… 3-4</w:t>
      </w:r>
    </w:p>
    <w:p w:rsidR="00C45CC7" w:rsidRPr="003A49C2" w:rsidRDefault="00C45CC7" w:rsidP="00C45CC7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3A49C2">
        <w:rPr>
          <w:color w:val="010101"/>
          <w:sz w:val="28"/>
          <w:szCs w:val="28"/>
        </w:rPr>
        <w:t>Творческо-практический этап</w:t>
      </w:r>
    </w:p>
    <w:p w:rsidR="00C45CC7" w:rsidRPr="003A49C2" w:rsidRDefault="00C45CC7" w:rsidP="00C45CC7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3A49C2">
        <w:rPr>
          <w:color w:val="010101"/>
          <w:sz w:val="28"/>
          <w:szCs w:val="28"/>
        </w:rPr>
        <w:t>Практическая значимость экологич</w:t>
      </w:r>
      <w:r>
        <w:rPr>
          <w:color w:val="010101"/>
          <w:sz w:val="28"/>
          <w:szCs w:val="28"/>
        </w:rPr>
        <w:t>еского проекта. . . . . . . . .</w:t>
      </w:r>
      <w:r w:rsidR="001C2326">
        <w:rPr>
          <w:color w:val="010101"/>
          <w:sz w:val="28"/>
          <w:szCs w:val="28"/>
        </w:rPr>
        <w:t>4-5</w:t>
      </w:r>
    </w:p>
    <w:p w:rsidR="00C45CC7" w:rsidRPr="003A49C2" w:rsidRDefault="00C45CC7" w:rsidP="00C45CC7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3A49C2">
        <w:rPr>
          <w:color w:val="010101"/>
          <w:sz w:val="28"/>
          <w:szCs w:val="28"/>
        </w:rPr>
        <w:t>Заключение. . . . . . . . . . . . . . . . . . . . . . . . . . .</w:t>
      </w:r>
      <w:r>
        <w:rPr>
          <w:color w:val="010101"/>
          <w:sz w:val="28"/>
          <w:szCs w:val="28"/>
        </w:rPr>
        <w:t xml:space="preserve"> . . . . . . . . . . . . . . .6</w:t>
      </w:r>
    </w:p>
    <w:p w:rsidR="00C45CC7" w:rsidRDefault="00C45CC7" w:rsidP="00C45CC7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3A49C2">
        <w:rPr>
          <w:color w:val="010101"/>
          <w:sz w:val="28"/>
          <w:szCs w:val="28"/>
        </w:rPr>
        <w:t xml:space="preserve">Список литературы. . . . . . . . . . . . . . . . . . . . . . . . . . . . . . . . . . . </w:t>
      </w:r>
      <w:r>
        <w:rPr>
          <w:color w:val="010101"/>
          <w:sz w:val="28"/>
          <w:szCs w:val="28"/>
        </w:rPr>
        <w:t>6</w:t>
      </w:r>
    </w:p>
    <w:p w:rsidR="00C45CC7" w:rsidRPr="003A49C2" w:rsidRDefault="00C45CC7" w:rsidP="00C45CC7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Приложение ……………………………………………………..7</w:t>
      </w:r>
    </w:p>
    <w:p w:rsidR="00C45CC7" w:rsidRPr="001C2326" w:rsidRDefault="00C45CC7" w:rsidP="00C45CC7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  <w:u w:val="single"/>
        </w:rPr>
      </w:pPr>
      <w:r w:rsidRPr="001C2326">
        <w:rPr>
          <w:color w:val="010101"/>
          <w:sz w:val="28"/>
          <w:szCs w:val="28"/>
          <w:u w:val="single"/>
        </w:rPr>
        <w:t>Введение.</w:t>
      </w:r>
    </w:p>
    <w:p w:rsidR="00C45CC7" w:rsidRDefault="00C45CC7" w:rsidP="00C45CC7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3A49C2">
        <w:rPr>
          <w:color w:val="010101"/>
          <w:sz w:val="28"/>
          <w:szCs w:val="28"/>
        </w:rPr>
        <w:t xml:space="preserve">В нашем городе есть несколько пунктов приема стеклотары.  Я </w:t>
      </w:r>
      <w:proofErr w:type="gramStart"/>
      <w:r w:rsidR="00E3653F">
        <w:rPr>
          <w:color w:val="010101"/>
          <w:sz w:val="28"/>
          <w:szCs w:val="28"/>
        </w:rPr>
        <w:t>думаю</w:t>
      </w:r>
      <w:proofErr w:type="gramEnd"/>
      <w:r w:rsidR="00E3653F">
        <w:rPr>
          <w:color w:val="010101"/>
          <w:sz w:val="28"/>
          <w:szCs w:val="28"/>
        </w:rPr>
        <w:t xml:space="preserve"> вы </w:t>
      </w:r>
      <w:r w:rsidRPr="003A49C2">
        <w:rPr>
          <w:color w:val="010101"/>
          <w:sz w:val="28"/>
          <w:szCs w:val="28"/>
        </w:rPr>
        <w:t>заметил</w:t>
      </w:r>
      <w:r w:rsidR="00E3653F">
        <w:rPr>
          <w:color w:val="010101"/>
          <w:sz w:val="28"/>
          <w:szCs w:val="28"/>
        </w:rPr>
        <w:t>и,</w:t>
      </w:r>
      <w:r w:rsidRPr="003A49C2">
        <w:rPr>
          <w:color w:val="010101"/>
          <w:sz w:val="28"/>
          <w:szCs w:val="28"/>
        </w:rPr>
        <w:t xml:space="preserve"> что, каждый день люди приносят и сдают не нужные стеклянные бутылки. А возле многоквартирных домов появились специальные контейнеры для приёма стеклотары. Туда люди приносят не только  стеклянные бутылки, но и банки, а </w:t>
      </w:r>
      <w:proofErr w:type="gramStart"/>
      <w:r w:rsidRPr="003A49C2">
        <w:rPr>
          <w:color w:val="010101"/>
          <w:sz w:val="28"/>
          <w:szCs w:val="28"/>
        </w:rPr>
        <w:t>так</w:t>
      </w:r>
      <w:proofErr w:type="gramEnd"/>
      <w:r w:rsidRPr="003A49C2">
        <w:rPr>
          <w:color w:val="010101"/>
          <w:sz w:val="28"/>
          <w:szCs w:val="28"/>
        </w:rPr>
        <w:t xml:space="preserve"> же любые предметы, сделанные из стекла. </w:t>
      </w:r>
      <w:r w:rsidR="00E3653F">
        <w:rPr>
          <w:color w:val="010101"/>
          <w:sz w:val="28"/>
          <w:szCs w:val="28"/>
        </w:rPr>
        <w:t xml:space="preserve">Как думаете, </w:t>
      </w:r>
      <w:r w:rsidRPr="003A49C2">
        <w:rPr>
          <w:color w:val="010101"/>
          <w:sz w:val="28"/>
          <w:szCs w:val="28"/>
        </w:rPr>
        <w:t xml:space="preserve"> куда отвозят эти стеклянные изделия и что с ними делают? </w:t>
      </w:r>
    </w:p>
    <w:p w:rsidR="00C45CC7" w:rsidRPr="003A49C2" w:rsidRDefault="00E3653F" w:rsidP="00C45CC7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 xml:space="preserve">Многие из вас правильно ответили на этот вопрос. </w:t>
      </w:r>
      <w:r w:rsidR="00C45CC7" w:rsidRPr="003A49C2">
        <w:rPr>
          <w:color w:val="010101"/>
          <w:sz w:val="28"/>
          <w:szCs w:val="28"/>
        </w:rPr>
        <w:t>Возник</w:t>
      </w:r>
      <w:r w:rsidR="00B37768">
        <w:rPr>
          <w:color w:val="010101"/>
          <w:sz w:val="28"/>
          <w:szCs w:val="28"/>
        </w:rPr>
        <w:t>ает</w:t>
      </w:r>
      <w:r w:rsidR="00C45CC7" w:rsidRPr="003A49C2">
        <w:rPr>
          <w:color w:val="010101"/>
          <w:sz w:val="28"/>
          <w:szCs w:val="28"/>
        </w:rPr>
        <w:t xml:space="preserve"> гипотеза! А что если стеклянным бутылкам  и другим предметам можно дать «вторую жизнь»?</w:t>
      </w:r>
    </w:p>
    <w:p w:rsidR="00C45CC7" w:rsidRPr="003A49C2" w:rsidRDefault="00E3653F" w:rsidP="00C45CC7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 xml:space="preserve">Я предлагаю вместе с вами </w:t>
      </w:r>
      <w:r w:rsidR="00C45CC7" w:rsidRPr="003A49C2">
        <w:rPr>
          <w:color w:val="010101"/>
          <w:sz w:val="28"/>
          <w:szCs w:val="28"/>
        </w:rPr>
        <w:t xml:space="preserve"> провести расследование по теме: «Стеклянные бутылки и их «вторая жизнь».</w:t>
      </w:r>
    </w:p>
    <w:p w:rsidR="00C45CC7" w:rsidRPr="003A49C2" w:rsidRDefault="005161D2" w:rsidP="00C45CC7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lastRenderedPageBreak/>
        <w:t xml:space="preserve">Наша </w:t>
      </w:r>
      <w:r w:rsidRPr="001C2326">
        <w:rPr>
          <w:color w:val="010101"/>
          <w:sz w:val="28"/>
          <w:szCs w:val="28"/>
          <w:u w:val="single"/>
        </w:rPr>
        <w:t xml:space="preserve"> цель</w:t>
      </w:r>
      <w:r w:rsidR="00C45CC7" w:rsidRPr="003A49C2">
        <w:rPr>
          <w:color w:val="010101"/>
          <w:sz w:val="28"/>
          <w:szCs w:val="28"/>
        </w:rPr>
        <w:t>, узнать всё о способах утилизации стеклянных бутылок</w:t>
      </w:r>
      <w:r>
        <w:rPr>
          <w:color w:val="010101"/>
          <w:sz w:val="28"/>
          <w:szCs w:val="28"/>
        </w:rPr>
        <w:t>, н</w:t>
      </w:r>
      <w:r w:rsidR="00C45CC7" w:rsidRPr="003A49C2">
        <w:rPr>
          <w:color w:val="010101"/>
          <w:sz w:val="28"/>
          <w:szCs w:val="28"/>
        </w:rPr>
        <w:t>аучиться через практическую работу находить полезное применение стеклянным бутылкам, тем самым внести свой посильный вклад в частичную утилизацию и сокращению мусорных свалок.</w:t>
      </w:r>
    </w:p>
    <w:p w:rsidR="00C45CC7" w:rsidRPr="003A49C2" w:rsidRDefault="005161D2" w:rsidP="00C45CC7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 xml:space="preserve">Одной из </w:t>
      </w:r>
      <w:r w:rsidRPr="001C2326">
        <w:rPr>
          <w:color w:val="010101"/>
          <w:sz w:val="28"/>
          <w:szCs w:val="28"/>
          <w:u w:val="single"/>
        </w:rPr>
        <w:t>задач</w:t>
      </w:r>
      <w:r w:rsidR="00C45CC7" w:rsidRPr="003A49C2">
        <w:rPr>
          <w:color w:val="010101"/>
          <w:sz w:val="28"/>
          <w:szCs w:val="28"/>
        </w:rPr>
        <w:t>, является узнать о том, как происходит переработка стекла, выяснить, сколько</w:t>
      </w:r>
      <w:r>
        <w:rPr>
          <w:color w:val="010101"/>
          <w:sz w:val="28"/>
          <w:szCs w:val="28"/>
        </w:rPr>
        <w:t xml:space="preserve"> разлагаются стеклянные бутылки.</w:t>
      </w:r>
    </w:p>
    <w:p w:rsidR="00C45CC7" w:rsidRPr="003A49C2" w:rsidRDefault="005161D2" w:rsidP="00C45CC7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Мы познакомим</w:t>
      </w:r>
      <w:r w:rsidR="00C45CC7" w:rsidRPr="003A49C2">
        <w:rPr>
          <w:color w:val="010101"/>
          <w:sz w:val="28"/>
          <w:szCs w:val="28"/>
        </w:rPr>
        <w:t>ся с самым безопасным способо</w:t>
      </w:r>
      <w:r w:rsidR="00B37768">
        <w:rPr>
          <w:color w:val="010101"/>
          <w:sz w:val="28"/>
          <w:szCs w:val="28"/>
        </w:rPr>
        <w:t>м утилизации стеклянных изделий;</w:t>
      </w:r>
    </w:p>
    <w:p w:rsidR="00C45CC7" w:rsidRPr="003A49C2" w:rsidRDefault="005161D2" w:rsidP="00C45CC7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 xml:space="preserve">узнаем что такое </w:t>
      </w:r>
      <w:r w:rsidR="00C45CC7" w:rsidRPr="003A49C2">
        <w:rPr>
          <w:color w:val="010101"/>
          <w:sz w:val="28"/>
          <w:szCs w:val="28"/>
        </w:rPr>
        <w:t>вторичное использование стеклянных бутылок;</w:t>
      </w:r>
    </w:p>
    <w:p w:rsidR="00C45CC7" w:rsidRDefault="005161D2" w:rsidP="00C45CC7">
      <w:pPr>
        <w:pStyle w:val="a3"/>
        <w:spacing w:before="0" w:beforeAutospacing="0" w:after="0" w:afterAutospacing="0" w:line="360" w:lineRule="auto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совместно  изготовим</w:t>
      </w:r>
      <w:r w:rsidR="00C45CC7" w:rsidRPr="003A49C2">
        <w:rPr>
          <w:color w:val="010101"/>
          <w:sz w:val="28"/>
          <w:szCs w:val="28"/>
        </w:rPr>
        <w:t xml:space="preserve"> полезные</w:t>
      </w:r>
      <w:r w:rsidR="00C45CC7">
        <w:rPr>
          <w:color w:val="010101"/>
          <w:sz w:val="28"/>
          <w:szCs w:val="28"/>
        </w:rPr>
        <w:t xml:space="preserve"> изделия из  стеклянных бутылок. </w:t>
      </w:r>
    </w:p>
    <w:p w:rsidR="00C45CC7" w:rsidRDefault="00C45CC7" w:rsidP="00C45CC7">
      <w:pPr>
        <w:pStyle w:val="a3"/>
        <w:spacing w:before="0" w:beforeAutospacing="0" w:after="0" w:afterAutospacing="0" w:line="360" w:lineRule="auto"/>
        <w:rPr>
          <w:color w:val="010101"/>
          <w:sz w:val="28"/>
          <w:szCs w:val="28"/>
        </w:rPr>
      </w:pPr>
    </w:p>
    <w:p w:rsidR="00C45CC7" w:rsidRPr="003A49C2" w:rsidRDefault="005161D2" w:rsidP="00C45CC7">
      <w:pPr>
        <w:pStyle w:val="a3"/>
        <w:spacing w:before="0" w:beforeAutospacing="0" w:after="0" w:afterAutospacing="0" w:line="360" w:lineRule="auto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 xml:space="preserve">Предлагаю  нашу работу </w:t>
      </w:r>
      <w:r w:rsidR="00C45CC7" w:rsidRPr="003A49C2">
        <w:rPr>
          <w:color w:val="010101"/>
          <w:sz w:val="28"/>
          <w:szCs w:val="28"/>
        </w:rPr>
        <w:t>разбит</w:t>
      </w:r>
      <w:r>
        <w:rPr>
          <w:color w:val="010101"/>
          <w:sz w:val="28"/>
          <w:szCs w:val="28"/>
        </w:rPr>
        <w:t>ь</w:t>
      </w:r>
      <w:r w:rsidR="00C45CC7" w:rsidRPr="003A49C2">
        <w:rPr>
          <w:color w:val="010101"/>
          <w:sz w:val="28"/>
          <w:szCs w:val="28"/>
        </w:rPr>
        <w:t xml:space="preserve"> на два этапа.</w:t>
      </w:r>
    </w:p>
    <w:p w:rsidR="00C45CC7" w:rsidRPr="00B37768" w:rsidRDefault="00C45CC7" w:rsidP="00C45CC7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B37768">
        <w:rPr>
          <w:color w:val="010101"/>
          <w:sz w:val="28"/>
          <w:szCs w:val="28"/>
        </w:rPr>
        <w:t>Первый это информационно-исследовательский этап.</w:t>
      </w:r>
    </w:p>
    <w:p w:rsidR="00C45CC7" w:rsidRPr="003A49C2" w:rsidRDefault="00C45CC7" w:rsidP="00C45CC7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3A49C2">
        <w:rPr>
          <w:color w:val="010101"/>
          <w:sz w:val="28"/>
          <w:szCs w:val="28"/>
        </w:rPr>
        <w:t>Второй, это творческо-практический этап.</w:t>
      </w:r>
    </w:p>
    <w:p w:rsidR="00C45CC7" w:rsidRPr="003A49C2" w:rsidRDefault="00C45CC7" w:rsidP="00C45CC7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3A49C2">
        <w:rPr>
          <w:iCs/>
          <w:color w:val="010101"/>
          <w:sz w:val="28"/>
          <w:szCs w:val="28"/>
        </w:rPr>
        <w:t>Под</w:t>
      </w:r>
      <w:r w:rsidRPr="003A49C2">
        <w:rPr>
          <w:color w:val="010101"/>
          <w:sz w:val="28"/>
          <w:szCs w:val="28"/>
        </w:rPr>
        <w:t xml:space="preserve"> информационно-исследовательским этапом принято понимать, работу с литературными источниками и ресурсами сети Интернет</w:t>
      </w:r>
      <w:r>
        <w:rPr>
          <w:color w:val="010101"/>
          <w:sz w:val="28"/>
          <w:szCs w:val="28"/>
        </w:rPr>
        <w:t>.</w:t>
      </w:r>
    </w:p>
    <w:p w:rsidR="00C45CC7" w:rsidRPr="003A49C2" w:rsidRDefault="00C45CC7" w:rsidP="00C45CC7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3A49C2">
        <w:rPr>
          <w:color w:val="010101"/>
          <w:sz w:val="28"/>
          <w:szCs w:val="28"/>
        </w:rPr>
        <w:t>Исследуя данную проблему по журналам, энциклопедиям, учебникам по экологии, сети Интернет, я узнал, что, оказывается, проблема бытового мусора актуальна для всех стран мира.</w:t>
      </w:r>
    </w:p>
    <w:p w:rsidR="00C45CC7" w:rsidRPr="003A49C2" w:rsidRDefault="005161D2" w:rsidP="00C45CC7">
      <w:pPr>
        <w:pStyle w:val="a3"/>
        <w:shd w:val="clear" w:color="auto" w:fill="FFFFFF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 xml:space="preserve">Вот некоторые интересные факты </w:t>
      </w:r>
      <w:proofErr w:type="gramStart"/>
      <w:r>
        <w:rPr>
          <w:color w:val="010101"/>
          <w:sz w:val="28"/>
          <w:szCs w:val="28"/>
        </w:rPr>
        <w:t>которые</w:t>
      </w:r>
      <w:proofErr w:type="gramEnd"/>
      <w:r>
        <w:rPr>
          <w:color w:val="010101"/>
          <w:sz w:val="28"/>
          <w:szCs w:val="28"/>
        </w:rPr>
        <w:t xml:space="preserve"> так или иначе связаны с переработкой стеклянных изделий.  </w:t>
      </w:r>
    </w:p>
    <w:p w:rsidR="00C45CC7" w:rsidRPr="003A49C2" w:rsidRDefault="00C45CC7" w:rsidP="00C45CC7">
      <w:pPr>
        <w:pStyle w:val="a3"/>
        <w:shd w:val="clear" w:color="auto" w:fill="FFFFFF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proofErr w:type="gramStart"/>
      <w:r w:rsidRPr="003A49C2">
        <w:rPr>
          <w:color w:val="010101"/>
          <w:sz w:val="28"/>
          <w:szCs w:val="28"/>
        </w:rPr>
        <w:t>2</w:t>
      </w:r>
      <w:r w:rsidRPr="00A46D86">
        <w:rPr>
          <w:color w:val="010101"/>
          <w:sz w:val="28"/>
          <w:szCs w:val="28"/>
          <w:shd w:val="clear" w:color="auto" w:fill="FFFFFF" w:themeFill="background1"/>
        </w:rPr>
        <w:t>00 тыс. лет до н. э. Первые мусорные кучи, найденные археологами.</w:t>
      </w:r>
      <w:proofErr w:type="gramEnd"/>
    </w:p>
    <w:p w:rsidR="00C45CC7" w:rsidRPr="00A46D86" w:rsidRDefault="00C45CC7" w:rsidP="00C45CC7">
      <w:pPr>
        <w:pStyle w:val="a3"/>
        <w:shd w:val="clear" w:color="auto" w:fill="FFFFFF" w:themeFill="background1"/>
        <w:spacing w:before="0" w:beforeAutospacing="0" w:after="240" w:afterAutospacing="0" w:line="360" w:lineRule="auto"/>
        <w:rPr>
          <w:rFonts w:eastAsiaTheme="minorHAnsi"/>
          <w:color w:val="010101"/>
          <w:sz w:val="28"/>
          <w:szCs w:val="28"/>
          <w:shd w:val="clear" w:color="auto" w:fill="FFFFFF"/>
          <w:lang w:eastAsia="en-US"/>
        </w:rPr>
      </w:pPr>
      <w:r w:rsidRPr="00A46D86">
        <w:rPr>
          <w:rFonts w:eastAsiaTheme="minorHAnsi"/>
          <w:color w:val="010101"/>
          <w:sz w:val="28"/>
          <w:szCs w:val="28"/>
          <w:shd w:val="clear" w:color="auto" w:fill="FFFFFF"/>
          <w:lang w:eastAsia="en-US"/>
        </w:rPr>
        <w:t>200 год - В Риме возникла городская служба по уборке мусора.</w:t>
      </w:r>
    </w:p>
    <w:p w:rsidR="00C45CC7" w:rsidRPr="00A46D86" w:rsidRDefault="00C45CC7" w:rsidP="00C45CC7">
      <w:pPr>
        <w:pStyle w:val="a3"/>
        <w:shd w:val="clear" w:color="auto" w:fill="FFFFFF" w:themeFill="background1"/>
        <w:spacing w:before="0" w:beforeAutospacing="0" w:after="240" w:afterAutospacing="0" w:line="360" w:lineRule="auto"/>
        <w:rPr>
          <w:rFonts w:eastAsiaTheme="minorHAnsi"/>
          <w:color w:val="010101"/>
          <w:sz w:val="28"/>
          <w:szCs w:val="28"/>
          <w:shd w:val="clear" w:color="auto" w:fill="FFFFFF"/>
          <w:lang w:eastAsia="en-US"/>
        </w:rPr>
      </w:pPr>
      <w:r w:rsidRPr="00A46D86">
        <w:rPr>
          <w:rFonts w:eastAsiaTheme="minorHAnsi"/>
          <w:color w:val="010101"/>
          <w:sz w:val="28"/>
          <w:szCs w:val="28"/>
          <w:shd w:val="clear" w:color="auto" w:fill="FFFFFF"/>
          <w:lang w:eastAsia="en-US"/>
        </w:rPr>
        <w:t>1775 год - В Лондоне появились первые мусорные баки.</w:t>
      </w:r>
    </w:p>
    <w:p w:rsidR="00C45CC7" w:rsidRPr="00A46D86" w:rsidRDefault="00C45CC7" w:rsidP="00C45CC7">
      <w:pPr>
        <w:pStyle w:val="a3"/>
        <w:shd w:val="clear" w:color="auto" w:fill="FFFFFF" w:themeFill="background1"/>
        <w:spacing w:before="0" w:beforeAutospacing="0" w:after="240" w:afterAutospacing="0" w:line="360" w:lineRule="auto"/>
        <w:rPr>
          <w:rFonts w:eastAsiaTheme="minorHAnsi"/>
          <w:color w:val="010101"/>
          <w:sz w:val="28"/>
          <w:szCs w:val="28"/>
          <w:shd w:val="clear" w:color="auto" w:fill="FFFFFF"/>
          <w:lang w:eastAsia="en-US"/>
        </w:rPr>
      </w:pPr>
      <w:r w:rsidRPr="00A46D86">
        <w:rPr>
          <w:rFonts w:eastAsiaTheme="minorHAnsi"/>
          <w:color w:val="010101"/>
          <w:sz w:val="28"/>
          <w:szCs w:val="28"/>
          <w:shd w:val="clear" w:color="auto" w:fill="FFFFFF"/>
          <w:lang w:eastAsia="en-US"/>
        </w:rPr>
        <w:lastRenderedPageBreak/>
        <w:t>1932 год - В США изобретены машины,  прессующие мусор.</w:t>
      </w:r>
    </w:p>
    <w:p w:rsidR="00C45CC7" w:rsidRPr="00A46D86" w:rsidRDefault="00C45CC7" w:rsidP="00C45CC7">
      <w:pPr>
        <w:pStyle w:val="a3"/>
        <w:shd w:val="clear" w:color="auto" w:fill="FFFFFF" w:themeFill="background1"/>
        <w:spacing w:before="0" w:beforeAutospacing="0" w:after="240" w:afterAutospacing="0" w:line="360" w:lineRule="auto"/>
        <w:rPr>
          <w:rFonts w:eastAsiaTheme="minorHAnsi"/>
          <w:color w:val="010101"/>
          <w:sz w:val="28"/>
          <w:szCs w:val="28"/>
          <w:shd w:val="clear" w:color="auto" w:fill="FFFFFF"/>
          <w:lang w:eastAsia="en-US"/>
        </w:rPr>
      </w:pPr>
      <w:r w:rsidRPr="00A46D86">
        <w:rPr>
          <w:rFonts w:eastAsiaTheme="minorHAnsi"/>
          <w:color w:val="010101"/>
          <w:sz w:val="28"/>
          <w:szCs w:val="28"/>
          <w:shd w:val="clear" w:color="auto" w:fill="FFFFFF"/>
          <w:lang w:eastAsia="en-US"/>
        </w:rPr>
        <w:t xml:space="preserve">Это лишь наиболее </w:t>
      </w:r>
      <w:proofErr w:type="gramStart"/>
      <w:r w:rsidRPr="00A46D86">
        <w:rPr>
          <w:rFonts w:eastAsiaTheme="minorHAnsi"/>
          <w:color w:val="010101"/>
          <w:sz w:val="28"/>
          <w:szCs w:val="28"/>
          <w:shd w:val="clear" w:color="auto" w:fill="FFFFFF"/>
          <w:lang w:eastAsia="en-US"/>
        </w:rPr>
        <w:t>интересные</w:t>
      </w:r>
      <w:proofErr w:type="gramEnd"/>
      <w:r w:rsidRPr="00A46D86">
        <w:rPr>
          <w:rFonts w:eastAsiaTheme="minorHAnsi"/>
          <w:color w:val="010101"/>
          <w:sz w:val="28"/>
          <w:szCs w:val="28"/>
          <w:shd w:val="clear" w:color="auto" w:fill="FFFFFF"/>
          <w:lang w:eastAsia="en-US"/>
        </w:rPr>
        <w:t xml:space="preserve"> на мой взгляд факты того, что происходило вообще с темой мусора.</w:t>
      </w:r>
    </w:p>
    <w:p w:rsidR="00C45CC7" w:rsidRPr="00566C78" w:rsidRDefault="00C45CC7" w:rsidP="00C45CC7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</w:pPr>
      <w:r w:rsidRPr="00446B74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В среднем на каждого жителя Земли за год накапливается около тонны отходов, а это более 5 миллиардов тонн. Из всего этого мусора   серьезную опасность по загрязнению окружающей среды представляют твердые бытовые отходы. Свалки мусора существенно влияют на все компоненты окружающей среды и являются мощным загрязнителем воздуха, почвы, </w:t>
      </w:r>
      <w:r w:rsidRPr="00446B74">
        <w:rPr>
          <w:rFonts w:ascii="Times New Roman" w:hAnsi="Times New Roman" w:cs="Times New Roman"/>
          <w:color w:val="010101"/>
          <w:sz w:val="28"/>
          <w:szCs w:val="28"/>
        </w:rPr>
        <w:t>грунтовых вод.  Осколки стекла</w:t>
      </w:r>
      <w:r w:rsidRPr="00446B74">
        <w:rPr>
          <w:rFonts w:ascii="Times New Roman" w:eastAsia="Times New Roman" w:hAnsi="Times New Roman" w:cs="Times New Roman"/>
          <w:color w:val="010101"/>
          <w:sz w:val="28"/>
          <w:szCs w:val="28"/>
        </w:rPr>
        <w:t xml:space="preserve">, банки, </w:t>
      </w:r>
      <w:r w:rsidRPr="00446B74">
        <w:rPr>
          <w:rFonts w:ascii="Times New Roman" w:hAnsi="Times New Roman" w:cs="Times New Roman"/>
          <w:color w:val="010101"/>
          <w:sz w:val="28"/>
          <w:szCs w:val="28"/>
        </w:rPr>
        <w:t>бутылки способны, как мины « сработать» даже через 1000 лет.</w:t>
      </w:r>
      <w:r w:rsidRPr="00566C78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 </w:t>
      </w:r>
    </w:p>
    <w:p w:rsidR="00C45CC7" w:rsidRPr="00566C78" w:rsidRDefault="00C45CC7" w:rsidP="00C45CC7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010101"/>
          <w:sz w:val="28"/>
          <w:szCs w:val="28"/>
        </w:rPr>
      </w:pPr>
      <w:r w:rsidRPr="00566C78">
        <w:rPr>
          <w:color w:val="010101"/>
          <w:sz w:val="28"/>
          <w:szCs w:val="28"/>
        </w:rPr>
        <w:t>Огромные площади леса горят в сосновых и других лесах каждый год. Одной из причин засоренность леса стеклянными бутылками.  В солнечную жаркую погоду осколок стекла может сыграть роль линзы и вызвать пожар. А</w:t>
      </w:r>
      <w:r>
        <w:rPr>
          <w:color w:val="010101"/>
          <w:sz w:val="28"/>
          <w:szCs w:val="28"/>
        </w:rPr>
        <w:t xml:space="preserve"> так же,</w:t>
      </w:r>
      <w:r w:rsidRPr="00566C78">
        <w:rPr>
          <w:color w:val="010101"/>
          <w:sz w:val="28"/>
          <w:szCs w:val="28"/>
        </w:rPr>
        <w:t xml:space="preserve"> люд</w:t>
      </w:r>
      <w:r>
        <w:rPr>
          <w:color w:val="010101"/>
          <w:sz w:val="28"/>
          <w:szCs w:val="28"/>
        </w:rPr>
        <w:t>и</w:t>
      </w:r>
      <w:r w:rsidRPr="00566C78">
        <w:rPr>
          <w:color w:val="010101"/>
          <w:sz w:val="28"/>
          <w:szCs w:val="28"/>
        </w:rPr>
        <w:t xml:space="preserve"> получают травмы из-за битых стёкол, которые легко прорезают даже обувь.</w:t>
      </w:r>
    </w:p>
    <w:p w:rsidR="00C45CC7" w:rsidRPr="00566C78" w:rsidRDefault="005161D2" w:rsidP="00C45CC7">
      <w:pPr>
        <w:pStyle w:val="a3"/>
        <w:shd w:val="clear" w:color="auto" w:fill="FFFFFF" w:themeFill="background1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Д</w:t>
      </w:r>
      <w:r w:rsidR="00C45CC7" w:rsidRPr="00566C78">
        <w:rPr>
          <w:color w:val="010101"/>
          <w:sz w:val="28"/>
          <w:szCs w:val="28"/>
        </w:rPr>
        <w:t xml:space="preserve">ля разложения бытовых отходов требуется много лет. </w:t>
      </w:r>
    </w:p>
    <w:p w:rsidR="00C45CC7" w:rsidRPr="005161D2" w:rsidRDefault="00C45CC7" w:rsidP="00C45CC7">
      <w:pPr>
        <w:pStyle w:val="a3"/>
        <w:shd w:val="clear" w:color="auto" w:fill="FFFFFF" w:themeFill="background1"/>
        <w:spacing w:before="0" w:beforeAutospacing="0" w:after="240" w:afterAutospacing="0" w:line="360" w:lineRule="auto"/>
        <w:rPr>
          <w:color w:val="010101"/>
          <w:sz w:val="28"/>
          <w:szCs w:val="28"/>
          <w:u w:val="single"/>
        </w:rPr>
      </w:pPr>
      <w:r w:rsidRPr="005161D2">
        <w:rPr>
          <w:color w:val="010101"/>
          <w:sz w:val="28"/>
          <w:szCs w:val="28"/>
          <w:u w:val="single"/>
        </w:rPr>
        <w:t>Практическая значимость  экологического проекта – это вторичное использование изделий из стекла.</w:t>
      </w:r>
    </w:p>
    <w:p w:rsidR="00C45CC7" w:rsidRPr="00E81352" w:rsidRDefault="00C45CC7" w:rsidP="00C45CC7">
      <w:pPr>
        <w:pStyle w:val="a3"/>
        <w:shd w:val="clear" w:color="auto" w:fill="FFFFFF" w:themeFill="background1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E81352">
        <w:rPr>
          <w:color w:val="010101"/>
          <w:sz w:val="28"/>
          <w:szCs w:val="28"/>
        </w:rPr>
        <w:t>Отслужившие изделия из стекла очень легко пустить во вторичное использование. Неповрежденные банки и бутылки не нужно заново перерабатывать, после обработки их можно использовать снова по прямому назначению. Битое стекло можно подвергать переплавке.</w:t>
      </w:r>
    </w:p>
    <w:p w:rsidR="00C45CC7" w:rsidRPr="00E81352" w:rsidRDefault="00C45CC7" w:rsidP="00C45CC7">
      <w:pPr>
        <w:pStyle w:val="a3"/>
        <w:shd w:val="clear" w:color="auto" w:fill="FFFFFF" w:themeFill="background1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E81352">
        <w:rPr>
          <w:color w:val="010101"/>
          <w:sz w:val="28"/>
          <w:szCs w:val="28"/>
        </w:rPr>
        <w:t xml:space="preserve">Стекло - долговечный и износостойкий материал. Сам по себе оно не наносит вреда окружающей среде, но битое стекло </w:t>
      </w:r>
      <w:proofErr w:type="spellStart"/>
      <w:r w:rsidRPr="00E81352">
        <w:rPr>
          <w:color w:val="010101"/>
          <w:sz w:val="28"/>
          <w:szCs w:val="28"/>
        </w:rPr>
        <w:t>травмоопасно</w:t>
      </w:r>
      <w:proofErr w:type="spellEnd"/>
      <w:r w:rsidRPr="00E81352">
        <w:rPr>
          <w:color w:val="010101"/>
          <w:sz w:val="28"/>
          <w:szCs w:val="28"/>
        </w:rPr>
        <w:t xml:space="preserve"> для людей и животных. В природе отходы из стекла разрушаются в течение нескольких сотен лет, растрескиваясь и крошась от перепада температуры. Конечный </w:t>
      </w:r>
      <w:r w:rsidRPr="00E81352">
        <w:rPr>
          <w:color w:val="010101"/>
          <w:sz w:val="28"/>
          <w:szCs w:val="28"/>
        </w:rPr>
        <w:lastRenderedPageBreak/>
        <w:t>продукт разложения стеклотары - стеклянная крошка, по виду сходная с песком.</w:t>
      </w:r>
    </w:p>
    <w:p w:rsidR="00C45CC7" w:rsidRPr="00042B60" w:rsidRDefault="00C45CC7" w:rsidP="00C45CC7">
      <w:pPr>
        <w:pStyle w:val="a3"/>
        <w:shd w:val="clear" w:color="auto" w:fill="FFFFFF" w:themeFill="background1"/>
        <w:spacing w:after="240" w:line="360" w:lineRule="auto"/>
        <w:rPr>
          <w:color w:val="010101"/>
          <w:sz w:val="28"/>
          <w:szCs w:val="28"/>
        </w:rPr>
      </w:pPr>
      <w:r w:rsidRPr="00E81352">
        <w:rPr>
          <w:color w:val="010101"/>
          <w:sz w:val="28"/>
          <w:szCs w:val="28"/>
        </w:rPr>
        <w:t>Основная масса стеклянных отходов не перерабатывается, а подвергается захоронению на полигонах.</w:t>
      </w:r>
      <w:r w:rsidR="005161D2">
        <w:rPr>
          <w:color w:val="010101"/>
          <w:sz w:val="28"/>
          <w:szCs w:val="28"/>
        </w:rPr>
        <w:t xml:space="preserve"> </w:t>
      </w:r>
      <w:r w:rsidRPr="005D62CC">
        <w:rPr>
          <w:color w:val="010101"/>
          <w:sz w:val="28"/>
          <w:szCs w:val="28"/>
        </w:rPr>
        <w:t xml:space="preserve">На вторичную переработку принимают определенные виды стекла. </w:t>
      </w:r>
      <w:proofErr w:type="gramStart"/>
      <w:r w:rsidRPr="005D62CC">
        <w:rPr>
          <w:color w:val="010101"/>
          <w:sz w:val="28"/>
          <w:szCs w:val="28"/>
        </w:rPr>
        <w:t>К</w:t>
      </w:r>
      <w:proofErr w:type="gramEnd"/>
      <w:r w:rsidRPr="005D62CC">
        <w:rPr>
          <w:color w:val="010101"/>
          <w:sz w:val="28"/>
          <w:szCs w:val="28"/>
        </w:rPr>
        <w:t xml:space="preserve"> основным из них относятся:</w:t>
      </w:r>
      <w:r>
        <w:rPr>
          <w:color w:val="010101"/>
          <w:sz w:val="28"/>
          <w:szCs w:val="28"/>
        </w:rPr>
        <w:t xml:space="preserve"> стеклотара и с</w:t>
      </w:r>
      <w:r w:rsidRPr="00042B60">
        <w:rPr>
          <w:color w:val="010101"/>
          <w:sz w:val="28"/>
          <w:szCs w:val="28"/>
        </w:rPr>
        <w:t>теклянный бой.</w:t>
      </w:r>
    </w:p>
    <w:p w:rsidR="00C45CC7" w:rsidRPr="007324E7" w:rsidRDefault="00C45CC7" w:rsidP="00C45CC7">
      <w:pPr>
        <w:pStyle w:val="a3"/>
        <w:shd w:val="clear" w:color="auto" w:fill="FFFFFF" w:themeFill="background1"/>
        <w:spacing w:after="240" w:line="360" w:lineRule="auto"/>
        <w:rPr>
          <w:color w:val="010101"/>
          <w:sz w:val="28"/>
          <w:szCs w:val="28"/>
        </w:rPr>
      </w:pPr>
      <w:r w:rsidRPr="007324E7">
        <w:rPr>
          <w:color w:val="010101"/>
          <w:sz w:val="28"/>
          <w:szCs w:val="28"/>
        </w:rPr>
        <w:t>Например</w:t>
      </w:r>
      <w:r>
        <w:rPr>
          <w:color w:val="010101"/>
          <w:sz w:val="28"/>
          <w:szCs w:val="28"/>
        </w:rPr>
        <w:t>,</w:t>
      </w:r>
      <w:r w:rsidRPr="007324E7">
        <w:rPr>
          <w:color w:val="010101"/>
          <w:sz w:val="28"/>
          <w:szCs w:val="28"/>
        </w:rPr>
        <w:t xml:space="preserve"> стеклотара – это стекло, которое  изготавливается из кварцевого песка, извести и соды. Оно перерабатывается на 100%, поэтому отслужившие банки, бутылки, флаконы не следует выбрасывать</w:t>
      </w:r>
    </w:p>
    <w:p w:rsidR="00C45CC7" w:rsidRPr="007324E7" w:rsidRDefault="00C45CC7" w:rsidP="00C45CC7">
      <w:pPr>
        <w:pStyle w:val="a3"/>
        <w:shd w:val="clear" w:color="auto" w:fill="FFFFFF" w:themeFill="background1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7324E7">
        <w:rPr>
          <w:color w:val="010101"/>
          <w:sz w:val="28"/>
          <w:szCs w:val="28"/>
        </w:rPr>
        <w:t>Стекло может быть переработано неограниченное число раз. Как правило, его сортируют по цвету, очищают, переплавляют и используют заново: производят новые бутылки, декоративные украшения и даже покрытие для пола.</w:t>
      </w:r>
    </w:p>
    <w:p w:rsidR="00C45CC7" w:rsidRPr="007324E7" w:rsidRDefault="00C45CC7" w:rsidP="00C45CC7">
      <w:pPr>
        <w:pStyle w:val="a3"/>
        <w:shd w:val="clear" w:color="auto" w:fill="FFFFFF" w:themeFill="background1"/>
        <w:spacing w:after="240" w:line="360" w:lineRule="auto"/>
        <w:rPr>
          <w:color w:val="010101"/>
          <w:sz w:val="28"/>
          <w:szCs w:val="28"/>
        </w:rPr>
      </w:pPr>
      <w:proofErr w:type="spellStart"/>
      <w:r w:rsidRPr="007324E7">
        <w:rPr>
          <w:color w:val="010101"/>
          <w:sz w:val="28"/>
          <w:szCs w:val="28"/>
        </w:rPr>
        <w:t>Стеклобой</w:t>
      </w:r>
      <w:proofErr w:type="spellEnd"/>
      <w:r w:rsidRPr="007324E7">
        <w:rPr>
          <w:color w:val="010101"/>
          <w:sz w:val="28"/>
          <w:szCs w:val="28"/>
        </w:rPr>
        <w:t xml:space="preserve"> – это разбитые емкости из стекла</w:t>
      </w:r>
      <w:r>
        <w:rPr>
          <w:color w:val="010101"/>
          <w:sz w:val="28"/>
          <w:szCs w:val="28"/>
        </w:rPr>
        <w:t>,</w:t>
      </w:r>
      <w:r w:rsidRPr="007324E7">
        <w:rPr>
          <w:color w:val="010101"/>
          <w:sz w:val="28"/>
          <w:szCs w:val="28"/>
        </w:rPr>
        <w:t xml:space="preserve"> которые считают стеклянным боем. Его классифицируют по цвету осколков и собирают в отдельные контейнеры, что необходимо для дальнейшей переработки, чтобы не допустить брака при производстве новых изделий.</w:t>
      </w:r>
    </w:p>
    <w:p w:rsidR="00C45CC7" w:rsidRPr="005161D2" w:rsidRDefault="00C45CC7" w:rsidP="00C45CC7">
      <w:pPr>
        <w:pStyle w:val="a3"/>
        <w:shd w:val="clear" w:color="auto" w:fill="FFFFFF" w:themeFill="background1"/>
        <w:spacing w:after="240" w:line="360" w:lineRule="auto"/>
        <w:rPr>
          <w:color w:val="010101"/>
          <w:sz w:val="28"/>
          <w:szCs w:val="28"/>
          <w:u w:val="single"/>
        </w:rPr>
      </w:pPr>
      <w:r w:rsidRPr="005161D2">
        <w:rPr>
          <w:color w:val="010101"/>
          <w:sz w:val="28"/>
          <w:szCs w:val="28"/>
          <w:u w:val="single"/>
        </w:rPr>
        <w:t>Творческо-практический этап.</w:t>
      </w:r>
    </w:p>
    <w:p w:rsidR="00C45CC7" w:rsidRPr="007324E7" w:rsidRDefault="00C45CC7" w:rsidP="00C45CC7">
      <w:pPr>
        <w:pStyle w:val="a3"/>
        <w:spacing w:after="240" w:line="360" w:lineRule="auto"/>
        <w:rPr>
          <w:color w:val="010101"/>
          <w:sz w:val="28"/>
          <w:szCs w:val="28"/>
        </w:rPr>
      </w:pPr>
      <w:r w:rsidRPr="007324E7">
        <w:rPr>
          <w:color w:val="010101"/>
          <w:sz w:val="28"/>
          <w:szCs w:val="28"/>
        </w:rPr>
        <w:t xml:space="preserve">Не бывает ненужных вещей! Оказывается, существует огромное множество вариантов, куда можно деть пустые стеклянные бутылки. Большинство, довольно </w:t>
      </w:r>
      <w:proofErr w:type="gramStart"/>
      <w:r w:rsidRPr="007324E7">
        <w:rPr>
          <w:color w:val="010101"/>
          <w:sz w:val="28"/>
          <w:szCs w:val="28"/>
        </w:rPr>
        <w:t>простые</w:t>
      </w:r>
      <w:proofErr w:type="gramEnd"/>
      <w:r w:rsidRPr="007324E7">
        <w:rPr>
          <w:color w:val="010101"/>
          <w:sz w:val="28"/>
          <w:szCs w:val="28"/>
        </w:rPr>
        <w:t xml:space="preserve"> и не требуют больших усилий или особых умений. Один из вариантов декорир</w:t>
      </w:r>
      <w:r w:rsidR="005161D2">
        <w:rPr>
          <w:color w:val="010101"/>
          <w:sz w:val="28"/>
          <w:szCs w:val="28"/>
        </w:rPr>
        <w:t>ования мы с вами сейчас попробуем сделать</w:t>
      </w:r>
      <w:r w:rsidRPr="007324E7">
        <w:rPr>
          <w:color w:val="010101"/>
          <w:sz w:val="28"/>
          <w:szCs w:val="28"/>
        </w:rPr>
        <w:t>: (смотреть Приложение 1)</w:t>
      </w:r>
    </w:p>
    <w:p w:rsidR="00C45CC7" w:rsidRDefault="00C45CC7" w:rsidP="00C45CC7">
      <w:pPr>
        <w:pStyle w:val="a3"/>
        <w:shd w:val="clear" w:color="auto" w:fill="FFFFFF" w:themeFill="background1"/>
        <w:spacing w:after="240" w:line="360" w:lineRule="auto"/>
        <w:rPr>
          <w:color w:val="010101"/>
          <w:sz w:val="28"/>
          <w:szCs w:val="28"/>
          <w:shd w:val="clear" w:color="auto" w:fill="F9FAFA"/>
        </w:rPr>
      </w:pPr>
    </w:p>
    <w:p w:rsidR="00C45CC7" w:rsidRDefault="00C45CC7" w:rsidP="00C45CC7">
      <w:pPr>
        <w:pStyle w:val="a3"/>
        <w:spacing w:after="240" w:line="360" w:lineRule="auto"/>
        <w:rPr>
          <w:color w:val="010101"/>
          <w:sz w:val="28"/>
          <w:szCs w:val="28"/>
          <w:shd w:val="clear" w:color="auto" w:fill="F9FAFA"/>
        </w:rPr>
      </w:pPr>
    </w:p>
    <w:p w:rsidR="00C45CC7" w:rsidRDefault="00C45CC7" w:rsidP="00C45CC7">
      <w:pPr>
        <w:pStyle w:val="a3"/>
        <w:spacing w:after="240" w:line="360" w:lineRule="auto"/>
        <w:rPr>
          <w:color w:val="010101"/>
          <w:sz w:val="28"/>
          <w:szCs w:val="28"/>
          <w:shd w:val="clear" w:color="auto" w:fill="F9FAFA"/>
        </w:rPr>
      </w:pPr>
    </w:p>
    <w:p w:rsidR="00C45CC7" w:rsidRPr="00154E16" w:rsidRDefault="00C45CC7" w:rsidP="00C45CC7">
      <w:pPr>
        <w:pStyle w:val="a3"/>
        <w:spacing w:after="240" w:line="360" w:lineRule="auto"/>
        <w:rPr>
          <w:color w:val="010101"/>
          <w:sz w:val="28"/>
          <w:szCs w:val="28"/>
          <w:shd w:val="clear" w:color="auto" w:fill="F9FAFA"/>
        </w:rPr>
      </w:pPr>
    </w:p>
    <w:p w:rsidR="00C45CC7" w:rsidRPr="00383E0B" w:rsidRDefault="00C45CC7" w:rsidP="00C45CC7">
      <w:pPr>
        <w:pStyle w:val="a3"/>
        <w:shd w:val="clear" w:color="auto" w:fill="FFFFFF" w:themeFill="background1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383E0B">
        <w:rPr>
          <w:color w:val="010101"/>
          <w:sz w:val="28"/>
          <w:szCs w:val="28"/>
        </w:rPr>
        <w:t>Заключение.</w:t>
      </w:r>
    </w:p>
    <w:p w:rsidR="00FD3AA3" w:rsidRDefault="00FD3AA3" w:rsidP="00C45CC7">
      <w:pPr>
        <w:pStyle w:val="a3"/>
        <w:shd w:val="clear" w:color="auto" w:fill="FFFFFF" w:themeFill="background1"/>
        <w:spacing w:after="240" w:line="360" w:lineRule="auto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 xml:space="preserve">Немаловажным результатом нашей с вами </w:t>
      </w:r>
      <w:r w:rsidR="00C45CC7" w:rsidRPr="00383E0B">
        <w:rPr>
          <w:color w:val="010101"/>
          <w:sz w:val="28"/>
          <w:szCs w:val="28"/>
        </w:rPr>
        <w:t xml:space="preserve"> исследовательской рабо</w:t>
      </w:r>
      <w:r>
        <w:rPr>
          <w:color w:val="010101"/>
          <w:sz w:val="28"/>
          <w:szCs w:val="28"/>
        </w:rPr>
        <w:t>ты является то, что мы  узнали много</w:t>
      </w:r>
      <w:r w:rsidR="00C45CC7" w:rsidRPr="00383E0B">
        <w:rPr>
          <w:color w:val="010101"/>
          <w:sz w:val="28"/>
          <w:szCs w:val="28"/>
        </w:rPr>
        <w:t xml:space="preserve"> нового и интересного про бытовой мусор, в частности про стекло.</w:t>
      </w:r>
      <w:r>
        <w:rPr>
          <w:color w:val="010101"/>
          <w:sz w:val="28"/>
          <w:szCs w:val="28"/>
        </w:rPr>
        <w:t xml:space="preserve"> </w:t>
      </w:r>
      <w:r w:rsidR="00C45CC7" w:rsidRPr="003A3D0D">
        <w:rPr>
          <w:color w:val="010101"/>
          <w:sz w:val="28"/>
          <w:szCs w:val="28"/>
        </w:rPr>
        <w:t xml:space="preserve">Во всем мире остро стоит вопрос о вторичном применении отходов. Переработка </w:t>
      </w:r>
      <w:proofErr w:type="spellStart"/>
      <w:r w:rsidR="00C45CC7" w:rsidRPr="003A3D0D">
        <w:rPr>
          <w:color w:val="010101"/>
          <w:sz w:val="28"/>
          <w:szCs w:val="28"/>
        </w:rPr>
        <w:t>стеклобоя</w:t>
      </w:r>
      <w:proofErr w:type="spellEnd"/>
      <w:r w:rsidR="00C45CC7" w:rsidRPr="003A3D0D">
        <w:rPr>
          <w:color w:val="010101"/>
          <w:sz w:val="28"/>
          <w:szCs w:val="28"/>
        </w:rPr>
        <w:t xml:space="preserve"> поможет избежать накопления мусора, увеличения площадей полигонов, сэкономит затра</w:t>
      </w:r>
      <w:r w:rsidR="00C45CC7">
        <w:rPr>
          <w:color w:val="010101"/>
          <w:sz w:val="28"/>
          <w:szCs w:val="28"/>
        </w:rPr>
        <w:t>ты, сохранит природные ресурсы.</w:t>
      </w:r>
      <w:r>
        <w:rPr>
          <w:color w:val="010101"/>
          <w:sz w:val="28"/>
          <w:szCs w:val="28"/>
        </w:rPr>
        <w:t xml:space="preserve"> </w:t>
      </w:r>
    </w:p>
    <w:p w:rsidR="00FD3AA3" w:rsidRDefault="00FD3AA3" w:rsidP="00C45CC7">
      <w:pPr>
        <w:pStyle w:val="a3"/>
        <w:shd w:val="clear" w:color="auto" w:fill="FFFFFF" w:themeFill="background1"/>
        <w:spacing w:after="240" w:line="360" w:lineRule="auto"/>
        <w:rPr>
          <w:color w:val="010101"/>
          <w:sz w:val="28"/>
          <w:szCs w:val="28"/>
        </w:rPr>
      </w:pPr>
    </w:p>
    <w:p w:rsidR="00FD3AA3" w:rsidRDefault="00FD3AA3" w:rsidP="00C45CC7">
      <w:pPr>
        <w:pStyle w:val="a3"/>
        <w:shd w:val="clear" w:color="auto" w:fill="FFFFFF" w:themeFill="background1"/>
        <w:spacing w:after="240" w:line="360" w:lineRule="auto"/>
        <w:rPr>
          <w:color w:val="010101"/>
          <w:sz w:val="28"/>
          <w:szCs w:val="28"/>
        </w:rPr>
      </w:pPr>
    </w:p>
    <w:p w:rsidR="00C45CC7" w:rsidRDefault="00C45CC7" w:rsidP="00C45CC7">
      <w:pPr>
        <w:pStyle w:val="a3"/>
        <w:shd w:val="clear" w:color="auto" w:fill="FFFFFF" w:themeFill="background1"/>
        <w:spacing w:after="240" w:line="360" w:lineRule="auto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Список литературы:</w:t>
      </w:r>
    </w:p>
    <w:p w:rsidR="00C45CC7" w:rsidRPr="00801E40" w:rsidRDefault="00C45CC7" w:rsidP="00C45CC7">
      <w:pPr>
        <w:pStyle w:val="a3"/>
        <w:shd w:val="clear" w:color="auto" w:fill="FFFFFF" w:themeFill="background1"/>
        <w:spacing w:after="240" w:line="360" w:lineRule="auto"/>
        <w:rPr>
          <w:color w:val="010101"/>
          <w:sz w:val="28"/>
          <w:szCs w:val="28"/>
        </w:rPr>
      </w:pPr>
      <w:r w:rsidRPr="008E5C3F">
        <w:rPr>
          <w:color w:val="010101"/>
          <w:sz w:val="28"/>
          <w:szCs w:val="28"/>
        </w:rPr>
        <w:t>Протасов В.Ф.« Экология, здоровье и охрана окружающей среды в России», М.: « Финансы и статистика», 2001</w:t>
      </w:r>
    </w:p>
    <w:p w:rsidR="00C45CC7" w:rsidRPr="00801E40" w:rsidRDefault="00C45CC7" w:rsidP="00C45CC7">
      <w:pPr>
        <w:pStyle w:val="a3"/>
        <w:shd w:val="clear" w:color="auto" w:fill="FFFFFF" w:themeFill="background1"/>
        <w:spacing w:after="240" w:line="360" w:lineRule="auto"/>
        <w:rPr>
          <w:color w:val="010101"/>
          <w:sz w:val="28"/>
          <w:szCs w:val="28"/>
        </w:rPr>
      </w:pPr>
      <w:proofErr w:type="spellStart"/>
      <w:r w:rsidRPr="008E5C3F">
        <w:rPr>
          <w:color w:val="010101"/>
          <w:sz w:val="28"/>
          <w:szCs w:val="28"/>
        </w:rPr>
        <w:t>Хотунцев</w:t>
      </w:r>
      <w:proofErr w:type="spellEnd"/>
      <w:r w:rsidRPr="008E5C3F">
        <w:rPr>
          <w:color w:val="010101"/>
          <w:sz w:val="28"/>
          <w:szCs w:val="28"/>
        </w:rPr>
        <w:t xml:space="preserve"> Ю. Л. ((Человек, технологии, окружающая среда»</w:t>
      </w:r>
      <w:proofErr w:type="gramStart"/>
      <w:r w:rsidRPr="008E5C3F">
        <w:rPr>
          <w:color w:val="010101"/>
          <w:sz w:val="28"/>
          <w:szCs w:val="28"/>
        </w:rPr>
        <w:t>.</w:t>
      </w:r>
      <w:r>
        <w:rPr>
          <w:color w:val="010101"/>
          <w:sz w:val="28"/>
          <w:szCs w:val="28"/>
        </w:rPr>
        <w:t>М</w:t>
      </w:r>
      <w:proofErr w:type="gramEnd"/>
      <w:r>
        <w:rPr>
          <w:color w:val="010101"/>
          <w:sz w:val="28"/>
          <w:szCs w:val="28"/>
        </w:rPr>
        <w:t>.: (</w:t>
      </w:r>
      <w:r w:rsidRPr="008E5C3F">
        <w:rPr>
          <w:color w:val="010101"/>
          <w:sz w:val="28"/>
          <w:szCs w:val="28"/>
        </w:rPr>
        <w:t>Устойчивый мир», 2001)</w:t>
      </w:r>
    </w:p>
    <w:p w:rsidR="00C45CC7" w:rsidRPr="0056392A" w:rsidRDefault="00C45CC7" w:rsidP="00C45CC7">
      <w:pPr>
        <w:pStyle w:val="a3"/>
        <w:shd w:val="clear" w:color="auto" w:fill="FFFFFF" w:themeFill="background1"/>
        <w:spacing w:after="240" w:line="360" w:lineRule="auto"/>
        <w:rPr>
          <w:color w:val="010101"/>
          <w:sz w:val="28"/>
          <w:szCs w:val="28"/>
        </w:rPr>
      </w:pPr>
      <w:r w:rsidRPr="008E5C3F">
        <w:rPr>
          <w:color w:val="010101"/>
          <w:sz w:val="28"/>
          <w:szCs w:val="28"/>
        </w:rPr>
        <w:t>Вторая жизнь вещей. Н.П. Коноплёва, «Просвещение», Москва, 1993 год.</w:t>
      </w:r>
    </w:p>
    <w:p w:rsidR="00C45CC7" w:rsidRDefault="00C45CC7" w:rsidP="00C45CC7">
      <w:pPr>
        <w:pStyle w:val="a3"/>
        <w:shd w:val="clear" w:color="auto" w:fill="FFFFFF" w:themeFill="background1"/>
        <w:spacing w:before="0" w:beforeAutospacing="0" w:after="240" w:afterAutospacing="0" w:line="360" w:lineRule="auto"/>
        <w:rPr>
          <w:color w:val="010101"/>
          <w:sz w:val="28"/>
          <w:szCs w:val="28"/>
          <w:shd w:val="clear" w:color="auto" w:fill="F9FAFA"/>
        </w:rPr>
      </w:pPr>
    </w:p>
    <w:p w:rsidR="00C45CC7" w:rsidRDefault="00C45CC7" w:rsidP="00C45CC7">
      <w:pPr>
        <w:pStyle w:val="a3"/>
        <w:shd w:val="clear" w:color="auto" w:fill="FFFFFF" w:themeFill="background1"/>
        <w:spacing w:before="0" w:beforeAutospacing="0" w:after="240" w:afterAutospacing="0" w:line="360" w:lineRule="auto"/>
        <w:rPr>
          <w:color w:val="010101"/>
          <w:sz w:val="28"/>
          <w:szCs w:val="28"/>
          <w:shd w:val="clear" w:color="auto" w:fill="F9FAFA"/>
        </w:rPr>
      </w:pPr>
    </w:p>
    <w:p w:rsidR="00C45CC7" w:rsidRDefault="00C45CC7" w:rsidP="00C45CC7">
      <w:pPr>
        <w:pStyle w:val="a3"/>
        <w:shd w:val="clear" w:color="auto" w:fill="FFFFFF" w:themeFill="background1"/>
        <w:spacing w:before="0" w:beforeAutospacing="0" w:after="240" w:afterAutospacing="0" w:line="360" w:lineRule="auto"/>
        <w:rPr>
          <w:color w:val="010101"/>
          <w:sz w:val="28"/>
          <w:szCs w:val="28"/>
          <w:shd w:val="clear" w:color="auto" w:fill="F9FAFA"/>
        </w:rPr>
      </w:pPr>
    </w:p>
    <w:p w:rsidR="00C45CC7" w:rsidRDefault="00C45CC7" w:rsidP="00C45CC7">
      <w:pPr>
        <w:pStyle w:val="a3"/>
        <w:shd w:val="clear" w:color="auto" w:fill="FFFFFF" w:themeFill="background1"/>
        <w:spacing w:before="0" w:beforeAutospacing="0" w:after="240" w:afterAutospacing="0" w:line="360" w:lineRule="auto"/>
        <w:rPr>
          <w:color w:val="010101"/>
          <w:sz w:val="28"/>
          <w:szCs w:val="28"/>
          <w:shd w:val="clear" w:color="auto" w:fill="F9FAFA"/>
        </w:rPr>
      </w:pPr>
    </w:p>
    <w:p w:rsidR="00C45CC7" w:rsidRDefault="00C45CC7" w:rsidP="00C45CC7">
      <w:pPr>
        <w:pStyle w:val="a3"/>
        <w:shd w:val="clear" w:color="auto" w:fill="FFFFFF" w:themeFill="background1"/>
        <w:spacing w:before="0" w:beforeAutospacing="0" w:after="240" w:afterAutospacing="0" w:line="360" w:lineRule="auto"/>
        <w:rPr>
          <w:color w:val="010101"/>
          <w:sz w:val="28"/>
          <w:szCs w:val="28"/>
          <w:shd w:val="clear" w:color="auto" w:fill="F9FAFA"/>
        </w:rPr>
      </w:pPr>
    </w:p>
    <w:p w:rsidR="00C45CC7" w:rsidRDefault="00C45CC7" w:rsidP="00C45CC7">
      <w:pPr>
        <w:pStyle w:val="a3"/>
        <w:shd w:val="clear" w:color="auto" w:fill="FFFFFF" w:themeFill="background1"/>
        <w:spacing w:before="0" w:beforeAutospacing="0" w:after="240" w:afterAutospacing="0" w:line="360" w:lineRule="auto"/>
        <w:rPr>
          <w:color w:val="010101"/>
          <w:sz w:val="28"/>
          <w:szCs w:val="28"/>
          <w:shd w:val="clear" w:color="auto" w:fill="F9FAFA"/>
        </w:rPr>
      </w:pPr>
    </w:p>
    <w:p w:rsidR="00C45CC7" w:rsidRDefault="00C45CC7" w:rsidP="00C45CC7">
      <w:pPr>
        <w:pStyle w:val="a3"/>
        <w:shd w:val="clear" w:color="auto" w:fill="FFFFFF" w:themeFill="background1"/>
        <w:spacing w:before="0" w:beforeAutospacing="0" w:after="240" w:afterAutospacing="0" w:line="360" w:lineRule="auto"/>
        <w:rPr>
          <w:color w:val="010101"/>
          <w:sz w:val="28"/>
          <w:szCs w:val="28"/>
          <w:shd w:val="clear" w:color="auto" w:fill="F9FAFA"/>
        </w:rPr>
      </w:pPr>
    </w:p>
    <w:p w:rsidR="00C45CC7" w:rsidRDefault="00C45CC7" w:rsidP="00C45CC7">
      <w:pPr>
        <w:pStyle w:val="a3"/>
        <w:shd w:val="clear" w:color="auto" w:fill="FFFFFF" w:themeFill="background1"/>
        <w:spacing w:before="0" w:beforeAutospacing="0" w:after="240" w:afterAutospacing="0" w:line="360" w:lineRule="auto"/>
        <w:rPr>
          <w:color w:val="010101"/>
          <w:sz w:val="28"/>
          <w:szCs w:val="28"/>
          <w:shd w:val="clear" w:color="auto" w:fill="F9FAFA"/>
        </w:rPr>
      </w:pPr>
    </w:p>
    <w:p w:rsidR="00C45CC7" w:rsidRDefault="00C45CC7" w:rsidP="00C45CC7">
      <w:pPr>
        <w:pStyle w:val="a3"/>
        <w:shd w:val="clear" w:color="auto" w:fill="FFFFFF" w:themeFill="background1"/>
        <w:spacing w:before="0" w:beforeAutospacing="0" w:after="240" w:afterAutospacing="0" w:line="360" w:lineRule="auto"/>
        <w:jc w:val="right"/>
        <w:rPr>
          <w:color w:val="010101"/>
          <w:sz w:val="28"/>
          <w:szCs w:val="28"/>
        </w:rPr>
      </w:pPr>
      <w:r w:rsidRPr="00F9582A">
        <w:rPr>
          <w:color w:val="010101"/>
          <w:sz w:val="28"/>
          <w:szCs w:val="28"/>
        </w:rPr>
        <w:t>Приложение 1</w:t>
      </w:r>
    </w:p>
    <w:p w:rsidR="00C45CC7" w:rsidRDefault="00C45CC7" w:rsidP="00C45CC7">
      <w:pPr>
        <w:pStyle w:val="a3"/>
        <w:shd w:val="clear" w:color="auto" w:fill="FFFFFF" w:themeFill="background1"/>
        <w:spacing w:before="0" w:beforeAutospacing="0" w:after="240" w:afterAutospacing="0" w:line="360" w:lineRule="auto"/>
        <w:jc w:val="center"/>
        <w:rPr>
          <w:color w:val="010101"/>
          <w:sz w:val="28"/>
          <w:szCs w:val="28"/>
        </w:rPr>
      </w:pPr>
      <w:r>
        <w:rPr>
          <w:noProof/>
          <w:color w:val="010101"/>
          <w:sz w:val="28"/>
          <w:szCs w:val="28"/>
        </w:rPr>
        <w:drawing>
          <wp:inline distT="0" distB="0" distL="0" distR="0">
            <wp:extent cx="5604021" cy="329711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D3A8353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47" cy="3301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5CC7" w:rsidRDefault="00C45CC7" w:rsidP="00C45CC7">
      <w:pPr>
        <w:pStyle w:val="a3"/>
        <w:shd w:val="clear" w:color="auto" w:fill="FFFFFF" w:themeFill="background1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Подготовительный этап.</w:t>
      </w:r>
    </w:p>
    <w:p w:rsidR="00C45CC7" w:rsidRDefault="00C45CC7" w:rsidP="00C45CC7">
      <w:pPr>
        <w:pStyle w:val="a3"/>
        <w:shd w:val="clear" w:color="auto" w:fill="FFFFFF" w:themeFill="background1"/>
        <w:spacing w:before="0" w:beforeAutospacing="0" w:after="240" w:afterAutospacing="0" w:line="360" w:lineRule="auto"/>
        <w:rPr>
          <w:color w:val="010101"/>
          <w:sz w:val="28"/>
          <w:szCs w:val="28"/>
        </w:rPr>
      </w:pPr>
    </w:p>
    <w:p w:rsidR="00C45CC7" w:rsidRDefault="00C45CC7" w:rsidP="00C45CC7">
      <w:pPr>
        <w:pStyle w:val="a3"/>
        <w:shd w:val="clear" w:color="auto" w:fill="FFFFFF" w:themeFill="background1"/>
        <w:spacing w:before="0" w:beforeAutospacing="0" w:after="240" w:afterAutospacing="0" w:line="360" w:lineRule="auto"/>
        <w:jc w:val="center"/>
        <w:rPr>
          <w:color w:val="010101"/>
          <w:sz w:val="28"/>
          <w:szCs w:val="28"/>
        </w:rPr>
      </w:pPr>
      <w:r>
        <w:rPr>
          <w:noProof/>
          <w:color w:val="010101"/>
          <w:sz w:val="28"/>
          <w:szCs w:val="28"/>
        </w:rPr>
        <w:lastRenderedPageBreak/>
        <w:drawing>
          <wp:inline distT="0" distB="0" distL="0" distR="0">
            <wp:extent cx="5656264" cy="3568546"/>
            <wp:effectExtent l="0" t="0" r="190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D3A8355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0104" cy="35709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5CC7" w:rsidRPr="007324E7" w:rsidRDefault="00C45CC7" w:rsidP="00C45CC7">
      <w:pPr>
        <w:pStyle w:val="a3"/>
        <w:shd w:val="clear" w:color="auto" w:fill="FFFFFF" w:themeFill="background1"/>
        <w:spacing w:after="240" w:line="360" w:lineRule="auto"/>
        <w:rPr>
          <w:color w:val="010101"/>
          <w:sz w:val="28"/>
          <w:szCs w:val="28"/>
        </w:rPr>
      </w:pPr>
      <w:r w:rsidRPr="007324E7">
        <w:rPr>
          <w:color w:val="010101"/>
          <w:sz w:val="28"/>
          <w:szCs w:val="28"/>
        </w:rPr>
        <w:t>Творческо-практический этап.</w:t>
      </w:r>
    </w:p>
    <w:p w:rsidR="00C45CC7" w:rsidRDefault="00C45CC7" w:rsidP="00C45CC7">
      <w:pPr>
        <w:pStyle w:val="a3"/>
        <w:shd w:val="clear" w:color="auto" w:fill="FFFFFF" w:themeFill="background1"/>
        <w:spacing w:before="0" w:beforeAutospacing="0" w:after="240" w:afterAutospacing="0" w:line="360" w:lineRule="auto"/>
        <w:rPr>
          <w:color w:val="010101"/>
          <w:sz w:val="28"/>
          <w:szCs w:val="28"/>
        </w:rPr>
      </w:pPr>
    </w:p>
    <w:p w:rsidR="00C45CC7" w:rsidRDefault="00C45CC7" w:rsidP="00C45CC7">
      <w:pPr>
        <w:pStyle w:val="a3"/>
        <w:shd w:val="clear" w:color="auto" w:fill="FFFFFF" w:themeFill="background1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>
        <w:rPr>
          <w:noProof/>
          <w:color w:val="010101"/>
          <w:sz w:val="28"/>
          <w:szCs w:val="28"/>
        </w:rPr>
        <w:drawing>
          <wp:inline distT="0" distB="0" distL="0" distR="0">
            <wp:extent cx="5749356" cy="3382625"/>
            <wp:effectExtent l="0" t="0" r="3810" b="889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D3A838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90051" cy="3406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5CC7" w:rsidRDefault="00C45CC7" w:rsidP="00C45CC7">
      <w:pPr>
        <w:pStyle w:val="a3"/>
        <w:shd w:val="clear" w:color="auto" w:fill="FFFFFF" w:themeFill="background1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 xml:space="preserve">Результат. Ваза </w:t>
      </w:r>
      <w:bookmarkStart w:id="0" w:name="_GoBack"/>
      <w:bookmarkEnd w:id="0"/>
      <w:r>
        <w:rPr>
          <w:color w:val="010101"/>
          <w:sz w:val="28"/>
          <w:szCs w:val="28"/>
        </w:rPr>
        <w:t>для цветов из стеклянной банки своими руками.</w:t>
      </w:r>
    </w:p>
    <w:p w:rsidR="00C45CC7" w:rsidRDefault="00C45CC7" w:rsidP="00C45CC7">
      <w:pPr>
        <w:pStyle w:val="a3"/>
        <w:shd w:val="clear" w:color="auto" w:fill="FFFFFF" w:themeFill="background1"/>
        <w:spacing w:before="0" w:beforeAutospacing="0" w:after="240" w:afterAutospacing="0" w:line="360" w:lineRule="auto"/>
        <w:rPr>
          <w:color w:val="010101"/>
          <w:sz w:val="28"/>
          <w:szCs w:val="28"/>
        </w:rPr>
      </w:pPr>
    </w:p>
    <w:p w:rsidR="00C45CC7" w:rsidRPr="00F9582A" w:rsidRDefault="00C45CC7" w:rsidP="00C45CC7">
      <w:pPr>
        <w:pStyle w:val="a3"/>
        <w:shd w:val="clear" w:color="auto" w:fill="FFFFFF" w:themeFill="background1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>
        <w:rPr>
          <w:noProof/>
          <w:color w:val="010101"/>
          <w:sz w:val="28"/>
          <w:szCs w:val="28"/>
        </w:rPr>
        <w:lastRenderedPageBreak/>
        <w:drawing>
          <wp:inline distT="0" distB="0" distL="0" distR="0">
            <wp:extent cx="5618284" cy="3906074"/>
            <wp:effectExtent l="0" t="0" r="190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D3A8390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419" cy="39068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00D0" w:rsidRDefault="007800D0"/>
    <w:sectPr w:rsidR="007800D0" w:rsidSect="00A467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>
    <w:useFELayout/>
  </w:compat>
  <w:rsids>
    <w:rsidRoot w:val="00C45CC7"/>
    <w:rsid w:val="001C2326"/>
    <w:rsid w:val="005161D2"/>
    <w:rsid w:val="007800D0"/>
    <w:rsid w:val="00A46731"/>
    <w:rsid w:val="00B37768"/>
    <w:rsid w:val="00C45CC7"/>
    <w:rsid w:val="00E3653F"/>
    <w:rsid w:val="00FD3A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7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45C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45CC7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45C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C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9462C-5901-4555-A16A-128597F61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946</Words>
  <Characters>5395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2022-11-16T07:25:00Z</dcterms:created>
  <dcterms:modified xsi:type="dcterms:W3CDTF">2022-11-17T11:15:00Z</dcterms:modified>
</cp:coreProperties>
</file>