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286" w:rsidRPr="00E96DBB" w:rsidRDefault="005C3286" w:rsidP="00E96DBB">
      <w:pPr>
        <w:pStyle w:val="a3"/>
        <w:shd w:val="clear" w:color="auto" w:fill="F5F5F5"/>
        <w:spacing w:before="0" w:beforeAutospacing="0" w:after="0" w:afterAutospacing="0"/>
        <w:jc w:val="both"/>
        <w:rPr>
          <w:color w:val="000000"/>
          <w:sz w:val="27"/>
          <w:szCs w:val="27"/>
          <w:lang w:val="en-US"/>
        </w:rPr>
        <w:sectPr w:rsidR="005C3286" w:rsidRPr="00E96DBB" w:rsidSect="00E96DBB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5C3286" w:rsidRPr="00E96DBB" w:rsidRDefault="005C3286" w:rsidP="00E96DBB">
      <w:pPr>
        <w:rPr>
          <w:rFonts w:ascii="Times New Roman" w:hAnsi="Times New Roman"/>
          <w:b/>
          <w:sz w:val="24"/>
          <w:szCs w:val="24"/>
          <w:lang w:val="en-US"/>
        </w:rPr>
      </w:pPr>
    </w:p>
    <w:p w:rsidR="005C3286" w:rsidRPr="00677696" w:rsidRDefault="005C3286" w:rsidP="005C3286">
      <w:pPr>
        <w:pStyle w:val="a4"/>
        <w:rPr>
          <w:rFonts w:ascii="Times New Roman" w:hAnsi="Times New Roman"/>
          <w:b/>
          <w:sz w:val="24"/>
          <w:szCs w:val="24"/>
        </w:rPr>
      </w:pPr>
      <w:r w:rsidRPr="00677696">
        <w:rPr>
          <w:rFonts w:ascii="Times New Roman" w:hAnsi="Times New Roman"/>
          <w:b/>
          <w:sz w:val="24"/>
          <w:szCs w:val="24"/>
        </w:rPr>
        <w:t>Автор-</w:t>
      </w:r>
      <w:proofErr w:type="spellStart"/>
      <w:r w:rsidRPr="00677696">
        <w:rPr>
          <w:rFonts w:ascii="Times New Roman" w:hAnsi="Times New Roman"/>
          <w:b/>
          <w:sz w:val="24"/>
          <w:szCs w:val="24"/>
        </w:rPr>
        <w:t>Герейханова</w:t>
      </w:r>
      <w:proofErr w:type="spellEnd"/>
      <w:r w:rsidRPr="0067769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77696">
        <w:rPr>
          <w:rFonts w:ascii="Times New Roman" w:hAnsi="Times New Roman"/>
          <w:b/>
          <w:sz w:val="24"/>
          <w:szCs w:val="24"/>
        </w:rPr>
        <w:t>Сельмират</w:t>
      </w:r>
      <w:proofErr w:type="spellEnd"/>
      <w:r w:rsidRPr="0067769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77696">
        <w:rPr>
          <w:rFonts w:ascii="Times New Roman" w:hAnsi="Times New Roman"/>
          <w:b/>
          <w:sz w:val="24"/>
          <w:szCs w:val="24"/>
        </w:rPr>
        <w:t>Идрисовна</w:t>
      </w:r>
      <w:proofErr w:type="spellEnd"/>
      <w:r w:rsidRPr="00677696">
        <w:rPr>
          <w:rFonts w:ascii="Times New Roman" w:hAnsi="Times New Roman"/>
          <w:b/>
          <w:sz w:val="24"/>
          <w:szCs w:val="24"/>
        </w:rPr>
        <w:t>.</w:t>
      </w:r>
    </w:p>
    <w:p w:rsidR="005C3286" w:rsidRPr="00677696" w:rsidRDefault="005C3286" w:rsidP="005C3286">
      <w:pPr>
        <w:pStyle w:val="a4"/>
        <w:rPr>
          <w:rFonts w:ascii="Times New Roman" w:hAnsi="Times New Roman"/>
          <w:b/>
          <w:sz w:val="24"/>
          <w:szCs w:val="24"/>
        </w:rPr>
      </w:pPr>
      <w:r w:rsidRPr="00677696">
        <w:rPr>
          <w:rFonts w:ascii="Times New Roman" w:hAnsi="Times New Roman"/>
          <w:b/>
          <w:sz w:val="24"/>
          <w:szCs w:val="24"/>
        </w:rPr>
        <w:t>Место работы-МКОУ «</w:t>
      </w:r>
      <w:proofErr w:type="spellStart"/>
      <w:r w:rsidRPr="00677696">
        <w:rPr>
          <w:rFonts w:ascii="Times New Roman" w:hAnsi="Times New Roman"/>
          <w:b/>
          <w:sz w:val="24"/>
          <w:szCs w:val="24"/>
        </w:rPr>
        <w:t>Прикумская</w:t>
      </w:r>
      <w:proofErr w:type="spellEnd"/>
      <w:r w:rsidRPr="00677696">
        <w:rPr>
          <w:rFonts w:ascii="Times New Roman" w:hAnsi="Times New Roman"/>
          <w:b/>
          <w:sz w:val="24"/>
          <w:szCs w:val="24"/>
        </w:rPr>
        <w:t xml:space="preserve"> СОШ» </w:t>
      </w:r>
    </w:p>
    <w:p w:rsidR="005C3286" w:rsidRPr="00677696" w:rsidRDefault="005C3286" w:rsidP="005C3286">
      <w:pPr>
        <w:pStyle w:val="a4"/>
        <w:rPr>
          <w:rFonts w:ascii="Times New Roman" w:hAnsi="Times New Roman"/>
          <w:b/>
          <w:sz w:val="24"/>
          <w:szCs w:val="24"/>
        </w:rPr>
      </w:pPr>
      <w:r w:rsidRPr="00677696">
        <w:rPr>
          <w:rFonts w:ascii="Times New Roman" w:hAnsi="Times New Roman"/>
          <w:b/>
          <w:sz w:val="24"/>
          <w:szCs w:val="24"/>
        </w:rPr>
        <w:t>Должность - учитель русского языка и литературы.</w:t>
      </w:r>
    </w:p>
    <w:p w:rsidR="005C3286" w:rsidRPr="00677696" w:rsidRDefault="005C3286" w:rsidP="005C3286">
      <w:pPr>
        <w:pStyle w:val="a4"/>
        <w:rPr>
          <w:rFonts w:ascii="Times New Roman" w:hAnsi="Times New Roman"/>
          <w:b/>
          <w:sz w:val="24"/>
          <w:szCs w:val="24"/>
        </w:rPr>
      </w:pPr>
      <w:r w:rsidRPr="00677696">
        <w:rPr>
          <w:rFonts w:ascii="Times New Roman" w:hAnsi="Times New Roman"/>
          <w:b/>
          <w:sz w:val="24"/>
          <w:szCs w:val="24"/>
        </w:rPr>
        <w:t xml:space="preserve">Предмет – русский язык </w:t>
      </w:r>
    </w:p>
    <w:p w:rsidR="005C3286" w:rsidRPr="006E0B9F" w:rsidRDefault="005C3286" w:rsidP="005C3286">
      <w:pPr>
        <w:pStyle w:val="a4"/>
        <w:rPr>
          <w:rFonts w:ascii="Times New Roman" w:hAnsi="Times New Roman"/>
          <w:b/>
          <w:sz w:val="24"/>
          <w:szCs w:val="24"/>
        </w:rPr>
      </w:pPr>
      <w:r w:rsidRPr="00677696">
        <w:rPr>
          <w:rFonts w:ascii="Times New Roman" w:hAnsi="Times New Roman"/>
          <w:b/>
          <w:sz w:val="24"/>
          <w:szCs w:val="24"/>
        </w:rPr>
        <w:t>Тема урока- Обобщение по теме «Союзы»</w:t>
      </w:r>
      <w:r w:rsidR="006E0B9F" w:rsidRPr="006E0B9F">
        <w:rPr>
          <w:rFonts w:ascii="Times New Roman" w:hAnsi="Times New Roman"/>
          <w:b/>
          <w:sz w:val="24"/>
          <w:szCs w:val="24"/>
        </w:rPr>
        <w:t xml:space="preserve"> (</w:t>
      </w:r>
      <w:r w:rsidR="006E0B9F">
        <w:rPr>
          <w:rFonts w:ascii="Times New Roman" w:hAnsi="Times New Roman"/>
          <w:b/>
          <w:sz w:val="24"/>
          <w:szCs w:val="24"/>
        </w:rPr>
        <w:t>Остров Союз)</w:t>
      </w:r>
    </w:p>
    <w:p w:rsidR="005C3286" w:rsidRPr="00677696" w:rsidRDefault="005C3286" w:rsidP="005C3286">
      <w:pPr>
        <w:pStyle w:val="a4"/>
        <w:rPr>
          <w:rFonts w:ascii="Times New Roman" w:hAnsi="Times New Roman"/>
          <w:b/>
          <w:sz w:val="24"/>
          <w:szCs w:val="24"/>
        </w:rPr>
      </w:pPr>
      <w:r w:rsidRPr="00677696">
        <w:rPr>
          <w:rFonts w:ascii="Times New Roman" w:hAnsi="Times New Roman"/>
          <w:b/>
          <w:sz w:val="24"/>
          <w:szCs w:val="24"/>
        </w:rPr>
        <w:t xml:space="preserve">Базовый учебник- Учебник «Русский язык. 7 класс» </w:t>
      </w:r>
      <w:proofErr w:type="spellStart"/>
      <w:r w:rsidRPr="00677696">
        <w:rPr>
          <w:rFonts w:ascii="Times New Roman" w:hAnsi="Times New Roman"/>
          <w:b/>
          <w:sz w:val="24"/>
          <w:szCs w:val="24"/>
        </w:rPr>
        <w:t>Лидман</w:t>
      </w:r>
      <w:proofErr w:type="spellEnd"/>
      <w:r w:rsidRPr="00677696">
        <w:rPr>
          <w:rFonts w:ascii="Times New Roman" w:hAnsi="Times New Roman"/>
          <w:b/>
          <w:sz w:val="24"/>
          <w:szCs w:val="24"/>
        </w:rPr>
        <w:t xml:space="preserve"> – Орлова и </w:t>
      </w:r>
      <w:proofErr w:type="spellStart"/>
      <w:r w:rsidRPr="00677696">
        <w:rPr>
          <w:rFonts w:ascii="Times New Roman" w:hAnsi="Times New Roman"/>
          <w:b/>
          <w:sz w:val="24"/>
          <w:szCs w:val="24"/>
        </w:rPr>
        <w:t>др</w:t>
      </w:r>
      <w:proofErr w:type="spellEnd"/>
    </w:p>
    <w:p w:rsidR="005C3286" w:rsidRDefault="005C3286" w:rsidP="005C3286">
      <w:pPr>
        <w:pStyle w:val="a4"/>
        <w:spacing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5C3286" w:rsidRDefault="005C3286" w:rsidP="005C3286">
      <w:pPr>
        <w:pStyle w:val="a4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C3286" w:rsidRPr="003D5191" w:rsidRDefault="005C3286" w:rsidP="005C3286">
      <w:pPr>
        <w:pStyle w:val="a4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3D5191">
        <w:rPr>
          <w:rFonts w:ascii="Times New Roman" w:hAnsi="Times New Roman"/>
          <w:b/>
          <w:sz w:val="24"/>
          <w:szCs w:val="24"/>
        </w:rPr>
        <w:t>Технологическая карта урока в 7 классе по теме: « Обобщение по теме «Союзы»»</w:t>
      </w:r>
    </w:p>
    <w:tbl>
      <w:tblPr>
        <w:tblW w:w="125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42"/>
        <w:gridCol w:w="120"/>
        <w:gridCol w:w="10421"/>
      </w:tblGrid>
      <w:tr w:rsidR="005C3286" w:rsidRPr="003D5191" w:rsidTr="00652AA7">
        <w:trPr>
          <w:trHeight w:val="300"/>
          <w:jc w:val="center"/>
        </w:trPr>
        <w:tc>
          <w:tcPr>
            <w:tcW w:w="1905" w:type="dxa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5191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0678" w:type="dxa"/>
            <w:gridSpan w:val="2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Союз</w:t>
            </w:r>
          </w:p>
        </w:tc>
      </w:tr>
      <w:tr w:rsidR="005C3286" w:rsidRPr="003D5191" w:rsidTr="00652AA7">
        <w:trPr>
          <w:trHeight w:val="1005"/>
          <w:jc w:val="center"/>
        </w:trPr>
        <w:tc>
          <w:tcPr>
            <w:tcW w:w="1905" w:type="dxa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5191">
              <w:rPr>
                <w:rFonts w:ascii="Times New Roman" w:hAnsi="Times New Roman"/>
                <w:b/>
                <w:sz w:val="24"/>
                <w:szCs w:val="24"/>
              </w:rPr>
              <w:t xml:space="preserve">Педагогические цели  </w:t>
            </w:r>
          </w:p>
        </w:tc>
        <w:tc>
          <w:tcPr>
            <w:tcW w:w="10678" w:type="dxa"/>
            <w:gridSpan w:val="2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Создать условия для осознания и осмысления учебного материала, применения его в знакомой и новой учебной ситуации, проверки уровня усвоения системы знаний и умений средствами технологии развивающего обучения</w:t>
            </w:r>
          </w:p>
        </w:tc>
      </w:tr>
      <w:tr w:rsidR="005C3286" w:rsidRPr="003D5191" w:rsidTr="00652AA7">
        <w:trPr>
          <w:trHeight w:val="330"/>
          <w:jc w:val="center"/>
        </w:trPr>
        <w:tc>
          <w:tcPr>
            <w:tcW w:w="1905" w:type="dxa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5191">
              <w:rPr>
                <w:rFonts w:ascii="Times New Roman" w:hAnsi="Times New Roman"/>
                <w:b/>
                <w:sz w:val="24"/>
                <w:szCs w:val="24"/>
              </w:rPr>
              <w:t>Тип</w:t>
            </w:r>
          </w:p>
        </w:tc>
        <w:tc>
          <w:tcPr>
            <w:tcW w:w="10678" w:type="dxa"/>
            <w:gridSpan w:val="2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Обобщение и систематизация знаний(7 класс)</w:t>
            </w:r>
          </w:p>
        </w:tc>
      </w:tr>
      <w:tr w:rsidR="005C3286" w:rsidRPr="003D5191" w:rsidTr="00652AA7">
        <w:trPr>
          <w:trHeight w:val="600"/>
          <w:jc w:val="center"/>
        </w:trPr>
        <w:tc>
          <w:tcPr>
            <w:tcW w:w="12583" w:type="dxa"/>
            <w:gridSpan w:val="3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Планируемые  образовательные результаты</w:t>
            </w:r>
          </w:p>
        </w:tc>
      </w:tr>
      <w:tr w:rsidR="005C3286" w:rsidRPr="003D5191" w:rsidTr="00652AA7">
        <w:trPr>
          <w:trHeight w:val="690"/>
          <w:jc w:val="center"/>
        </w:trPr>
        <w:tc>
          <w:tcPr>
            <w:tcW w:w="12583" w:type="dxa"/>
            <w:gridSpan w:val="3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5191">
              <w:rPr>
                <w:rFonts w:ascii="Times New Roman" w:hAnsi="Times New Roman"/>
                <w:b/>
                <w:sz w:val="24"/>
                <w:szCs w:val="24"/>
              </w:rPr>
              <w:t xml:space="preserve">Предметные: </w:t>
            </w: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i/>
                <w:sz w:val="24"/>
                <w:szCs w:val="24"/>
              </w:rPr>
              <w:t>Базовый уровень</w:t>
            </w:r>
            <w:r w:rsidRPr="003D5191">
              <w:rPr>
                <w:rFonts w:ascii="Times New Roman" w:hAnsi="Times New Roman"/>
                <w:sz w:val="24"/>
                <w:szCs w:val="24"/>
              </w:rPr>
              <w:t xml:space="preserve"> – знают определение союза, группы союзов, функции союзов; находят союзы в предложении; выполняют морфологический разбор союза;</w:t>
            </w: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i/>
                <w:sz w:val="24"/>
                <w:szCs w:val="24"/>
              </w:rPr>
              <w:t>Продуктивный уровень</w:t>
            </w:r>
            <w:r w:rsidRPr="003D5191">
              <w:rPr>
                <w:rFonts w:ascii="Times New Roman" w:hAnsi="Times New Roman"/>
                <w:sz w:val="24"/>
                <w:szCs w:val="24"/>
              </w:rPr>
              <w:t xml:space="preserve"> – умеют правильно и уместно пользоваться в речи различными союзными конструкциями; выполняют тестовое задание.</w:t>
            </w: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D5191"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  <w:r w:rsidRPr="003D5191">
              <w:rPr>
                <w:rFonts w:ascii="Times New Roman" w:hAnsi="Times New Roman"/>
                <w:sz w:val="24"/>
                <w:szCs w:val="24"/>
              </w:rPr>
              <w:t>анализируют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 xml:space="preserve"> результаты своей деятельности; проявляют познавательный интерес к учебному материалу</w:t>
            </w:r>
          </w:p>
        </w:tc>
      </w:tr>
      <w:tr w:rsidR="005C3286" w:rsidRPr="003D5191" w:rsidTr="00652AA7">
        <w:trPr>
          <w:trHeight w:val="3429"/>
          <w:jc w:val="center"/>
        </w:trPr>
        <w:tc>
          <w:tcPr>
            <w:tcW w:w="2025" w:type="dxa"/>
            <w:gridSpan w:val="2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D5191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(универсальные учебные действия)</w:t>
            </w: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558" w:type="dxa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Познавательные</w:t>
            </w:r>
            <w:r w:rsidRPr="003D5191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3D5191">
              <w:rPr>
                <w:rFonts w:ascii="Times New Roman" w:hAnsi="Times New Roman"/>
                <w:i/>
                <w:sz w:val="24"/>
                <w:szCs w:val="24"/>
              </w:rPr>
              <w:t>общеучебные</w:t>
            </w:r>
            <w:proofErr w:type="spellEnd"/>
            <w:r w:rsidRPr="003D5191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Pr="003D5191">
              <w:rPr>
                <w:rFonts w:ascii="Times New Roman" w:hAnsi="Times New Roman"/>
                <w:sz w:val="24"/>
                <w:szCs w:val="24"/>
              </w:rPr>
              <w:t xml:space="preserve"> формулируют ответы на вопросы по изучаемый </w:t>
            </w:r>
            <w:proofErr w:type="gramStart"/>
            <w:r w:rsidRPr="003D5191">
              <w:rPr>
                <w:rFonts w:ascii="Times New Roman" w:hAnsi="Times New Roman"/>
                <w:sz w:val="24"/>
                <w:szCs w:val="24"/>
              </w:rPr>
              <w:t>теме,  внимательно</w:t>
            </w:r>
            <w:proofErr w:type="gramEnd"/>
            <w:r w:rsidRPr="003D5191">
              <w:rPr>
                <w:rFonts w:ascii="Times New Roman" w:hAnsi="Times New Roman"/>
                <w:sz w:val="24"/>
                <w:szCs w:val="24"/>
              </w:rPr>
              <w:t xml:space="preserve"> слушают; строят речевые высказывания; </w:t>
            </w:r>
            <w:r w:rsidRPr="003D5191">
              <w:rPr>
                <w:rFonts w:ascii="Times New Roman" w:hAnsi="Times New Roman"/>
                <w:i/>
                <w:sz w:val="24"/>
                <w:szCs w:val="24"/>
              </w:rPr>
              <w:t>логические:</w:t>
            </w:r>
            <w:r w:rsidRPr="003D5191">
              <w:rPr>
                <w:rFonts w:ascii="Times New Roman" w:hAnsi="Times New Roman"/>
                <w:sz w:val="24"/>
                <w:szCs w:val="24"/>
              </w:rPr>
              <w:t xml:space="preserve"> совершенствуют мыслительные операции;</w:t>
            </w: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b/>
                <w:i/>
                <w:sz w:val="24"/>
                <w:szCs w:val="24"/>
              </w:rPr>
              <w:t>регулятивные</w:t>
            </w:r>
            <w:r w:rsidRPr="003D5191">
              <w:rPr>
                <w:rFonts w:ascii="Times New Roman" w:hAnsi="Times New Roman"/>
                <w:sz w:val="24"/>
                <w:szCs w:val="24"/>
              </w:rPr>
              <w:t xml:space="preserve"> – принимают и сохраняют учебную задачу; планируют свое действие в соответствии с поставленной задачей; осуществляют взаимоконтроль; адекватно оценивают свою деятельность и деятельность сверстников на уроке.</w:t>
            </w: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</w:t>
            </w:r>
            <w:r w:rsidRPr="003D5191">
              <w:rPr>
                <w:rFonts w:ascii="Times New Roman" w:hAnsi="Times New Roman"/>
                <w:sz w:val="24"/>
                <w:szCs w:val="24"/>
              </w:rPr>
              <w:t xml:space="preserve"> – умеют конструктивно взаимодействовать друг с другом, учителем</w:t>
            </w:r>
          </w:p>
        </w:tc>
      </w:tr>
      <w:tr w:rsidR="005C3286" w:rsidRPr="003D5191" w:rsidTr="00652AA7">
        <w:trPr>
          <w:trHeight w:val="1164"/>
          <w:jc w:val="center"/>
        </w:trPr>
        <w:tc>
          <w:tcPr>
            <w:tcW w:w="2025" w:type="dxa"/>
            <w:gridSpan w:val="2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5191">
              <w:rPr>
                <w:rFonts w:ascii="Times New Roman" w:hAnsi="Times New Roman"/>
                <w:b/>
                <w:sz w:val="24"/>
                <w:szCs w:val="24"/>
              </w:rPr>
              <w:t>Основное содержание темы, понятия и термины</w:t>
            </w:r>
          </w:p>
        </w:tc>
        <w:tc>
          <w:tcPr>
            <w:tcW w:w="10558" w:type="dxa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Союз как служебная часть речи; группы союзов; функции союзов в предложении и тексте</w:t>
            </w: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C3286" w:rsidRPr="003D5191" w:rsidTr="00652AA7">
        <w:trPr>
          <w:trHeight w:val="324"/>
          <w:jc w:val="center"/>
        </w:trPr>
        <w:tc>
          <w:tcPr>
            <w:tcW w:w="2025" w:type="dxa"/>
            <w:gridSpan w:val="2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5191">
              <w:rPr>
                <w:rFonts w:ascii="Times New Roman" w:hAnsi="Times New Roman"/>
                <w:b/>
                <w:sz w:val="24"/>
                <w:szCs w:val="24"/>
              </w:rPr>
              <w:t>Образовательные ресурсы</w:t>
            </w:r>
          </w:p>
        </w:tc>
        <w:tc>
          <w:tcPr>
            <w:tcW w:w="10558" w:type="dxa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 xml:space="preserve">1. Учебник «Русский язык. 7 класс» </w:t>
            </w: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Лидман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 xml:space="preserve"> – Орлова и др.</w:t>
            </w: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2. Карточки для индивидуальной работы.</w:t>
            </w: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3. раздаточный материал.</w:t>
            </w:r>
          </w:p>
        </w:tc>
      </w:tr>
      <w:tr w:rsidR="005C3286" w:rsidRPr="003D5191" w:rsidTr="00652AA7">
        <w:trPr>
          <w:trHeight w:val="326"/>
          <w:jc w:val="center"/>
        </w:trPr>
        <w:tc>
          <w:tcPr>
            <w:tcW w:w="2025" w:type="dxa"/>
            <w:gridSpan w:val="2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5191">
              <w:rPr>
                <w:rFonts w:ascii="Times New Roman" w:hAnsi="Times New Roman"/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0558" w:type="dxa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Компьютер, интерактивная доска</w:t>
            </w:r>
          </w:p>
        </w:tc>
      </w:tr>
    </w:tbl>
    <w:p w:rsidR="005C3286" w:rsidRPr="003D5191" w:rsidRDefault="005C3286" w:rsidP="005C3286">
      <w:pPr>
        <w:tabs>
          <w:tab w:val="left" w:pos="202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C3286" w:rsidRPr="003D5191" w:rsidRDefault="005C3286" w:rsidP="005C3286">
      <w:pPr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D5191">
        <w:rPr>
          <w:rFonts w:ascii="Times New Roman" w:hAnsi="Times New Roman"/>
          <w:b/>
          <w:sz w:val="24"/>
          <w:szCs w:val="24"/>
        </w:rPr>
        <w:t>Организационная структура урока</w:t>
      </w:r>
    </w:p>
    <w:tbl>
      <w:tblPr>
        <w:tblW w:w="14718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02"/>
        <w:gridCol w:w="1701"/>
        <w:gridCol w:w="2693"/>
        <w:gridCol w:w="2977"/>
        <w:gridCol w:w="2410"/>
        <w:gridCol w:w="2835"/>
      </w:tblGrid>
      <w:tr w:rsidR="005C3286" w:rsidRPr="003D5191" w:rsidTr="00652AA7">
        <w:trPr>
          <w:trHeight w:val="468"/>
        </w:trPr>
        <w:tc>
          <w:tcPr>
            <w:tcW w:w="2102" w:type="dxa"/>
            <w:vMerge w:val="restart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Этапы урока</w:t>
            </w:r>
          </w:p>
        </w:tc>
        <w:tc>
          <w:tcPr>
            <w:tcW w:w="1701" w:type="dxa"/>
            <w:vMerge w:val="restart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Формы, методы, методические приемы</w:t>
            </w:r>
          </w:p>
        </w:tc>
        <w:tc>
          <w:tcPr>
            <w:tcW w:w="2693" w:type="dxa"/>
            <w:vMerge w:val="restart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5387" w:type="dxa"/>
            <w:gridSpan w:val="2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835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Формы контроля</w:t>
            </w:r>
          </w:p>
        </w:tc>
      </w:tr>
      <w:tr w:rsidR="005C3286" w:rsidRPr="003D5191" w:rsidTr="00652AA7">
        <w:trPr>
          <w:trHeight w:val="336"/>
        </w:trPr>
        <w:tc>
          <w:tcPr>
            <w:tcW w:w="2102" w:type="dxa"/>
            <w:vMerge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Осуществляемые действия</w:t>
            </w:r>
          </w:p>
        </w:tc>
        <w:tc>
          <w:tcPr>
            <w:tcW w:w="2410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Формируемые действия</w:t>
            </w:r>
          </w:p>
        </w:tc>
        <w:tc>
          <w:tcPr>
            <w:tcW w:w="2835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3286" w:rsidRPr="003D5191" w:rsidTr="00652AA7">
        <w:trPr>
          <w:trHeight w:val="144"/>
        </w:trPr>
        <w:tc>
          <w:tcPr>
            <w:tcW w:w="2102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C3286" w:rsidRPr="003D5191" w:rsidTr="00652AA7">
        <w:trPr>
          <w:trHeight w:val="561"/>
        </w:trPr>
        <w:tc>
          <w:tcPr>
            <w:tcW w:w="14718" w:type="dxa"/>
            <w:gridSpan w:val="6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3286" w:rsidRPr="003D5191" w:rsidTr="00652AA7">
        <w:trPr>
          <w:trHeight w:val="832"/>
        </w:trPr>
        <w:tc>
          <w:tcPr>
            <w:tcW w:w="2102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51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I.</w:t>
            </w:r>
            <w:r w:rsidRPr="003D5191">
              <w:rPr>
                <w:rFonts w:ascii="Times New Roman" w:hAnsi="Times New Roman"/>
                <w:b/>
                <w:sz w:val="24"/>
                <w:szCs w:val="24"/>
              </w:rPr>
              <w:t xml:space="preserve"> Целевая установка</w:t>
            </w:r>
          </w:p>
        </w:tc>
        <w:tc>
          <w:tcPr>
            <w:tcW w:w="1701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 xml:space="preserve">Форма –фронтальная метод –беседа </w:t>
            </w:r>
          </w:p>
        </w:tc>
        <w:tc>
          <w:tcPr>
            <w:tcW w:w="2693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 xml:space="preserve">Постановка вопросов, направленных на формирование </w:t>
            </w: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рефлексорно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>-оценочных умений по изучаемой теме.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Вопросы: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- Какие служебные части речи вы знаете?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-Что нового вы узнали о союзе в 7 классе?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- Прочитайте тему сегодняшнего урока. Определите, какие учебные задачи стоят перед вами сегодня на уроке?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- Какие умения и навыки вам необходимы сегодня на уроке?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Внимательно слушают, отвечают на вопросы, делают выводы.</w:t>
            </w: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 xml:space="preserve">-Исходя из темы, определяют учебные задачи урока, умения и навыки, необходимые для выполнения практических упражнений и заданий </w:t>
            </w:r>
          </w:p>
        </w:tc>
        <w:tc>
          <w:tcPr>
            <w:tcW w:w="2410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 xml:space="preserve">Строят речевое высказывание при формулировании ответов на вопросы, осуществляют </w:t>
            </w: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рефлексорно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>- оценочные умения.</w:t>
            </w: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Формулируют, осознают и принимают учебные задачи урока</w:t>
            </w:r>
          </w:p>
        </w:tc>
        <w:tc>
          <w:tcPr>
            <w:tcW w:w="2835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Индивидуальная: формируют внутреннюю целевую установку на урок</w:t>
            </w:r>
          </w:p>
        </w:tc>
      </w:tr>
    </w:tbl>
    <w:p w:rsidR="005C3286" w:rsidRPr="003D5191" w:rsidRDefault="005C3286" w:rsidP="005C3286">
      <w:pPr>
        <w:tabs>
          <w:tab w:val="left" w:pos="202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-713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1984"/>
        <w:gridCol w:w="3544"/>
        <w:gridCol w:w="2410"/>
        <w:gridCol w:w="2835"/>
        <w:gridCol w:w="2126"/>
      </w:tblGrid>
      <w:tr w:rsidR="005C3286" w:rsidRPr="003D5191" w:rsidTr="00652AA7">
        <w:trPr>
          <w:trHeight w:val="1423"/>
        </w:trPr>
        <w:tc>
          <w:tcPr>
            <w:tcW w:w="2093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51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3D5191">
              <w:rPr>
                <w:rFonts w:ascii="Times New Roman" w:hAnsi="Times New Roman"/>
                <w:b/>
                <w:sz w:val="24"/>
                <w:szCs w:val="24"/>
              </w:rPr>
              <w:t>. Обобщение и систематизация знаний.</w:t>
            </w:r>
          </w:p>
          <w:p w:rsidR="005C3286" w:rsidRPr="00677696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77696">
              <w:rPr>
                <w:rFonts w:ascii="Times New Roman" w:hAnsi="Times New Roman"/>
                <w:i/>
                <w:sz w:val="24"/>
                <w:szCs w:val="24"/>
              </w:rPr>
              <w:t>1. Опрос.</w:t>
            </w:r>
          </w:p>
        </w:tc>
        <w:tc>
          <w:tcPr>
            <w:tcW w:w="1984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Форма – в парах; метод – практический.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Формулирует задания: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- найти  простые и составные союзы и определить их функции;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-ввести в текст союзы, определить и роль. Координирует работу учащихся, способствует эффективному накоплению каждым учащимся своего личностного опыта.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Внимательно слушают, отвечают на вопросы.</w:t>
            </w: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 xml:space="preserve">Строят  речевое высказывание при формулировании ответов на вопросы. Принимают и сохраняют учебную задачу; осуществляют поиск средств ее достижения. 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Коллективная: выразительно читают тексты, определяют функции союзов в них.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Индивидуальная: выполняют задания</w:t>
            </w:r>
          </w:p>
        </w:tc>
      </w:tr>
      <w:tr w:rsidR="005C3286" w:rsidRPr="003D5191" w:rsidTr="00652AA7">
        <w:trPr>
          <w:trHeight w:val="697"/>
        </w:trPr>
        <w:tc>
          <w:tcPr>
            <w:tcW w:w="2093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2</w:t>
            </w:r>
            <w:r w:rsidRPr="00677696">
              <w:rPr>
                <w:rFonts w:ascii="Times New Roman" w:hAnsi="Times New Roman"/>
                <w:i/>
                <w:sz w:val="24"/>
                <w:szCs w:val="24"/>
              </w:rPr>
              <w:t xml:space="preserve">.Составление </w:t>
            </w:r>
            <w:proofErr w:type="spellStart"/>
            <w:r w:rsidRPr="00677696">
              <w:rPr>
                <w:rFonts w:ascii="Times New Roman" w:hAnsi="Times New Roman"/>
                <w:i/>
                <w:sz w:val="24"/>
                <w:szCs w:val="24"/>
              </w:rPr>
              <w:t>синквейна</w:t>
            </w:r>
            <w:proofErr w:type="spellEnd"/>
            <w:r w:rsidRPr="00677696">
              <w:rPr>
                <w:rFonts w:ascii="Times New Roman" w:hAnsi="Times New Roman"/>
                <w:i/>
                <w:sz w:val="24"/>
                <w:szCs w:val="24"/>
              </w:rPr>
              <w:t>. Работа с текстом.</w:t>
            </w:r>
          </w:p>
        </w:tc>
        <w:tc>
          <w:tcPr>
            <w:tcW w:w="1984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Форма – групповая; метод - практический</w:t>
            </w:r>
          </w:p>
        </w:tc>
        <w:tc>
          <w:tcPr>
            <w:tcW w:w="3544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 xml:space="preserve">Формулирует задание: составление </w:t>
            </w: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синквейна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>, работа с текстом</w:t>
            </w:r>
          </w:p>
        </w:tc>
        <w:tc>
          <w:tcPr>
            <w:tcW w:w="2410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 xml:space="preserve">Выполняют </w:t>
            </w: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разноуровневые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 xml:space="preserve"> задания, отвечают на вопросы</w:t>
            </w:r>
          </w:p>
        </w:tc>
        <w:tc>
          <w:tcPr>
            <w:tcW w:w="2835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Принимают и сохраняют учебную задачу; осуществляют поиск средств ее достижения; адекватно воспринимают оценку деятельности учащихся.</w:t>
            </w:r>
          </w:p>
        </w:tc>
        <w:tc>
          <w:tcPr>
            <w:tcW w:w="2126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Групповая</w:t>
            </w:r>
          </w:p>
        </w:tc>
      </w:tr>
      <w:tr w:rsidR="005C3286" w:rsidRPr="003D5191" w:rsidTr="00652AA7">
        <w:trPr>
          <w:trHeight w:val="891"/>
        </w:trPr>
        <w:tc>
          <w:tcPr>
            <w:tcW w:w="2093" w:type="dxa"/>
            <w:vMerge w:val="restart"/>
          </w:tcPr>
          <w:p w:rsidR="005C3286" w:rsidRPr="00677696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77696">
              <w:rPr>
                <w:rFonts w:ascii="Times New Roman" w:hAnsi="Times New Roman"/>
                <w:i/>
                <w:sz w:val="24"/>
                <w:szCs w:val="24"/>
              </w:rPr>
              <w:t>3.Работа с учебником</w:t>
            </w:r>
          </w:p>
        </w:tc>
        <w:tc>
          <w:tcPr>
            <w:tcW w:w="1984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Форма – индивидуальная; метод – иллюстративно-объяснительный</w:t>
            </w:r>
          </w:p>
        </w:tc>
        <w:tc>
          <w:tcPr>
            <w:tcW w:w="3544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Определяет  ход выполнения задания: ответить на вопросы, выписать союзы из предложений. Осуществляет выборочную проверку выполненной работы, анализирует работы учащихся, комментирует оценку.</w:t>
            </w:r>
          </w:p>
        </w:tc>
        <w:tc>
          <w:tcPr>
            <w:tcW w:w="2410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Выполняют задание</w:t>
            </w:r>
          </w:p>
        </w:tc>
        <w:tc>
          <w:tcPr>
            <w:tcW w:w="2835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Принимают и сохраняют учебную задачу; осуществляют поиск средств ее достижения; адекватно воспринимают оценку деятельности учащихся.</w:t>
            </w:r>
          </w:p>
        </w:tc>
        <w:tc>
          <w:tcPr>
            <w:tcW w:w="2126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Индивидуальная: письменно, отвечают на вопросы устно</w:t>
            </w:r>
          </w:p>
        </w:tc>
      </w:tr>
      <w:tr w:rsidR="005C3286" w:rsidRPr="003D5191" w:rsidTr="00652AA7">
        <w:trPr>
          <w:trHeight w:val="943"/>
        </w:trPr>
        <w:tc>
          <w:tcPr>
            <w:tcW w:w="2093" w:type="dxa"/>
            <w:vMerge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Форма – индивидуальная; метод – практическое упражнение</w:t>
            </w:r>
          </w:p>
        </w:tc>
        <w:tc>
          <w:tcPr>
            <w:tcW w:w="3544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5191">
              <w:rPr>
                <w:rFonts w:ascii="Times New Roman" w:hAnsi="Times New Roman"/>
                <w:b/>
                <w:sz w:val="24"/>
                <w:szCs w:val="24"/>
              </w:rPr>
              <w:t>Физкультминутка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Гаран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дорагшан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Гаран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дегшян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Гаран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ардагшан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Гаран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омярян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Альхарн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ташад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ташад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Келярн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тавшад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тавшад</w:t>
            </w:r>
            <w:proofErr w:type="spellEnd"/>
          </w:p>
        </w:tc>
        <w:tc>
          <w:tcPr>
            <w:tcW w:w="2410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Выполняют танцевальные движения под музыку</w:t>
            </w:r>
          </w:p>
        </w:tc>
        <w:tc>
          <w:tcPr>
            <w:tcW w:w="2835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Осознают задания и выполняют действия четко и согласованно</w:t>
            </w:r>
          </w:p>
        </w:tc>
        <w:tc>
          <w:tcPr>
            <w:tcW w:w="2126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Индивидуальная: выполняют упражнения физкультминутки</w:t>
            </w:r>
          </w:p>
        </w:tc>
      </w:tr>
      <w:tr w:rsidR="005C3286" w:rsidRPr="003D5191" w:rsidTr="00652AA7">
        <w:trPr>
          <w:trHeight w:val="1125"/>
        </w:trPr>
        <w:tc>
          <w:tcPr>
            <w:tcW w:w="2093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III</w:t>
            </w:r>
            <w:r w:rsidRPr="003D5191">
              <w:rPr>
                <w:rFonts w:ascii="Times New Roman" w:hAnsi="Times New Roman"/>
                <w:b/>
                <w:sz w:val="24"/>
                <w:szCs w:val="24"/>
              </w:rPr>
              <w:t xml:space="preserve"> Лексическая работа</w:t>
            </w:r>
          </w:p>
        </w:tc>
        <w:tc>
          <w:tcPr>
            <w:tcW w:w="1984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Форма - индивидуальная; метод – практический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 xml:space="preserve">Формулирует задания: устно ответить на поставленный вопрос </w:t>
            </w:r>
          </w:p>
        </w:tc>
        <w:tc>
          <w:tcPr>
            <w:tcW w:w="2410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Выполняют задание.</w:t>
            </w: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Принимают и сохраняют учебную задачу; осуществляют поиск средств ее достижения; дают в устной форме оценку деятельности</w:t>
            </w:r>
          </w:p>
        </w:tc>
        <w:tc>
          <w:tcPr>
            <w:tcW w:w="2126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Индивидуальная: конструируют фразеологизмы</w:t>
            </w:r>
          </w:p>
        </w:tc>
      </w:tr>
    </w:tbl>
    <w:p w:rsidR="005C3286" w:rsidRPr="003D5191" w:rsidRDefault="005C3286" w:rsidP="005C3286">
      <w:pPr>
        <w:tabs>
          <w:tab w:val="left" w:pos="2028"/>
        </w:tabs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tbl>
      <w:tblPr>
        <w:tblpPr w:leftFromText="180" w:rightFromText="180" w:vertAnchor="text" w:horzAnchor="margin" w:tblpX="-34" w:tblpY="224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2127"/>
        <w:gridCol w:w="2976"/>
        <w:gridCol w:w="2835"/>
        <w:gridCol w:w="2977"/>
        <w:gridCol w:w="2268"/>
      </w:tblGrid>
      <w:tr w:rsidR="005C3286" w:rsidRPr="003D5191" w:rsidTr="00652AA7">
        <w:trPr>
          <w:trHeight w:val="2966"/>
        </w:trPr>
        <w:tc>
          <w:tcPr>
            <w:tcW w:w="1843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51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3D5191">
              <w:rPr>
                <w:rFonts w:ascii="Times New Roman" w:hAnsi="Times New Roman"/>
                <w:b/>
                <w:sz w:val="24"/>
                <w:szCs w:val="24"/>
              </w:rPr>
              <w:t xml:space="preserve"> Контроль</w:t>
            </w:r>
          </w:p>
          <w:p w:rsidR="005C3286" w:rsidRPr="00677696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77696">
              <w:rPr>
                <w:rFonts w:ascii="Times New Roman" w:hAnsi="Times New Roman"/>
                <w:i/>
                <w:sz w:val="24"/>
                <w:szCs w:val="24"/>
              </w:rPr>
              <w:t>Тестирование</w:t>
            </w:r>
          </w:p>
        </w:tc>
        <w:tc>
          <w:tcPr>
            <w:tcW w:w="2127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Форма – индивидуальная; метод – практический.</w:t>
            </w:r>
          </w:p>
        </w:tc>
        <w:tc>
          <w:tcPr>
            <w:tcW w:w="2976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Определяет ход выполнения тестовых заданий</w:t>
            </w:r>
          </w:p>
        </w:tc>
        <w:tc>
          <w:tcPr>
            <w:tcW w:w="2835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Выполняют тест.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Находят и называют союзы.</w:t>
            </w:r>
          </w:p>
        </w:tc>
        <w:tc>
          <w:tcPr>
            <w:tcW w:w="2977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Принимают и сохраняют учебную задачу; осуществляют поиск средств ее достижения</w:t>
            </w:r>
          </w:p>
        </w:tc>
        <w:tc>
          <w:tcPr>
            <w:tcW w:w="2268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Индивидуальная: выполняют  тестовые задания</w:t>
            </w:r>
          </w:p>
        </w:tc>
      </w:tr>
      <w:tr w:rsidR="005C3286" w:rsidRPr="003D5191" w:rsidTr="00652AA7">
        <w:trPr>
          <w:trHeight w:val="3707"/>
        </w:trPr>
        <w:tc>
          <w:tcPr>
            <w:tcW w:w="1843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51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  <w:r w:rsidRPr="003D5191">
              <w:rPr>
                <w:rFonts w:ascii="Times New Roman" w:hAnsi="Times New Roman"/>
                <w:b/>
                <w:sz w:val="24"/>
                <w:szCs w:val="24"/>
              </w:rPr>
              <w:t xml:space="preserve"> Творческая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5191">
              <w:rPr>
                <w:rFonts w:ascii="Times New Roman" w:hAnsi="Times New Roman"/>
                <w:b/>
                <w:sz w:val="24"/>
                <w:szCs w:val="24"/>
              </w:rPr>
              <w:t xml:space="preserve">    работа 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tt-RU"/>
              </w:rPr>
            </w:pPr>
          </w:p>
        </w:tc>
        <w:tc>
          <w:tcPr>
            <w:tcW w:w="2127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Форма - индивидуальная; метод – практический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Метод практический.</w:t>
            </w:r>
          </w:p>
          <w:p w:rsidR="005C3286" w:rsidRPr="005C3286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Формулирует задания: устно ответить на поставленный вопрос и написать творческую работу на предложенную тему.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Выполняют задание.</w:t>
            </w: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Зачитывают творческие раб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оты. </w:t>
            </w:r>
            <w:r w:rsidRPr="003D5191">
              <w:rPr>
                <w:rFonts w:ascii="Times New Roman" w:hAnsi="Times New Roman"/>
                <w:sz w:val="24"/>
                <w:szCs w:val="24"/>
              </w:rPr>
              <w:t xml:space="preserve">Отвечают на вопросы, оценивают свою деятельность на </w:t>
            </w:r>
            <w:proofErr w:type="gramStart"/>
            <w:r w:rsidRPr="003D5191">
              <w:rPr>
                <w:rFonts w:ascii="Times New Roman" w:hAnsi="Times New Roman"/>
                <w:sz w:val="24"/>
                <w:szCs w:val="24"/>
              </w:rPr>
              <w:t xml:space="preserve">уроке 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Принимают и сохраняют учебную задачу; осуществляют поиск средств ее достижения; дают в устной форме оценку деятельности</w:t>
            </w: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</w:t>
            </w:r>
            <w:r w:rsidRPr="003D5191">
              <w:rPr>
                <w:rFonts w:ascii="Times New Roman" w:hAnsi="Times New Roman"/>
                <w:sz w:val="24"/>
                <w:szCs w:val="24"/>
              </w:rPr>
              <w:t xml:space="preserve">ная: конструируют </w:t>
            </w:r>
            <w:proofErr w:type="spellStart"/>
            <w:proofErr w:type="gramStart"/>
            <w:r w:rsidRPr="003D5191">
              <w:rPr>
                <w:rFonts w:ascii="Times New Roman" w:hAnsi="Times New Roman"/>
                <w:sz w:val="24"/>
                <w:szCs w:val="24"/>
              </w:rPr>
              <w:t>мик-ротекст</w:t>
            </w:r>
            <w:proofErr w:type="spellEnd"/>
            <w:proofErr w:type="gramEnd"/>
            <w:r w:rsidRPr="003D51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3286" w:rsidRPr="003D5191" w:rsidTr="00652AA7">
        <w:trPr>
          <w:trHeight w:val="5460"/>
        </w:trPr>
        <w:tc>
          <w:tcPr>
            <w:tcW w:w="1843" w:type="dxa"/>
          </w:tcPr>
          <w:p w:rsidR="005C3286" w:rsidRPr="005C3286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51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3D5191">
              <w:rPr>
                <w:rFonts w:ascii="Times New Roman" w:hAnsi="Times New Roman"/>
                <w:b/>
                <w:sz w:val="24"/>
                <w:szCs w:val="24"/>
              </w:rPr>
              <w:t>Итог урока. Рефлексия деятельности</w:t>
            </w:r>
          </w:p>
        </w:tc>
        <w:tc>
          <w:tcPr>
            <w:tcW w:w="2127" w:type="dxa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Форма – фронтальная; метод - беседа</w:t>
            </w: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 xml:space="preserve">Постановка вопросов, направленных на формирование </w:t>
            </w: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рефлексорно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>-оценочных умений о изучаемой теме. Вопросы: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-Над какой темой работали?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- Что повторили?</w:t>
            </w:r>
          </w:p>
          <w:p w:rsidR="005C3286" w:rsidRPr="003D5191" w:rsidRDefault="005C3286" w:rsidP="00652AA7">
            <w:pPr>
              <w:tabs>
                <w:tab w:val="left" w:pos="202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 xml:space="preserve">- Что удалось? Какое задание вызвало у вас затруднение? Что еще хотели бы узнать по теме?-как оцениваете свою деятельность на </w:t>
            </w:r>
          </w:p>
        </w:tc>
        <w:tc>
          <w:tcPr>
            <w:tcW w:w="2835" w:type="dxa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>Отвечают на вопросы, оценивают свою деятельность на уроке</w:t>
            </w:r>
          </w:p>
        </w:tc>
        <w:tc>
          <w:tcPr>
            <w:tcW w:w="2977" w:type="dxa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191">
              <w:rPr>
                <w:rFonts w:ascii="Times New Roman" w:hAnsi="Times New Roman"/>
                <w:sz w:val="24"/>
                <w:szCs w:val="24"/>
              </w:rPr>
              <w:t xml:space="preserve">Осуществляют </w:t>
            </w: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рефлексорно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>-оценочные действия</w:t>
            </w:r>
          </w:p>
        </w:tc>
        <w:tc>
          <w:tcPr>
            <w:tcW w:w="2268" w:type="dxa"/>
          </w:tcPr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3286" w:rsidRPr="003D5191" w:rsidRDefault="005C3286" w:rsidP="00652AA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D5191">
              <w:rPr>
                <w:rFonts w:ascii="Times New Roman" w:hAnsi="Times New Roman"/>
                <w:sz w:val="24"/>
                <w:szCs w:val="24"/>
              </w:rPr>
              <w:t>Индивидуаль-ная</w:t>
            </w:r>
            <w:proofErr w:type="spellEnd"/>
            <w:r w:rsidRPr="003D5191">
              <w:rPr>
                <w:rFonts w:ascii="Times New Roman" w:hAnsi="Times New Roman"/>
                <w:sz w:val="24"/>
                <w:szCs w:val="24"/>
              </w:rPr>
              <w:t>: проводят самоанализ учебной деятельности</w:t>
            </w:r>
          </w:p>
        </w:tc>
      </w:tr>
    </w:tbl>
    <w:p w:rsidR="005C3286" w:rsidRPr="003D5191" w:rsidRDefault="005C3286" w:rsidP="005C3286">
      <w:pPr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286" w:rsidRDefault="005C3286" w:rsidP="005C3286">
      <w:pPr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286" w:rsidRDefault="005C3286" w:rsidP="005C3286">
      <w:pPr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286" w:rsidRDefault="005C3286" w:rsidP="005C3286">
      <w:pPr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286" w:rsidRDefault="005C3286" w:rsidP="005C3286">
      <w:pPr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286" w:rsidRDefault="005C3286" w:rsidP="005C3286">
      <w:pPr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26D4F" w:rsidRPr="00E96DBB" w:rsidRDefault="00826D4F" w:rsidP="005C3286">
      <w:pPr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286" w:rsidRPr="003D5191" w:rsidRDefault="005C3286" w:rsidP="005C3286">
      <w:pPr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D5191">
        <w:rPr>
          <w:rFonts w:ascii="Times New Roman" w:hAnsi="Times New Roman"/>
          <w:b/>
          <w:sz w:val="24"/>
          <w:szCs w:val="24"/>
          <w:lang w:val="en-US"/>
        </w:rPr>
        <w:t>C</w:t>
      </w:r>
      <w:r w:rsidRPr="003D5191">
        <w:rPr>
          <w:rFonts w:ascii="Times New Roman" w:hAnsi="Times New Roman"/>
          <w:b/>
          <w:sz w:val="24"/>
          <w:szCs w:val="24"/>
        </w:rPr>
        <w:t xml:space="preserve"> ц е н а р и й   у р о к а</w:t>
      </w:r>
    </w:p>
    <w:p w:rsidR="005C3286" w:rsidRPr="003D5191" w:rsidRDefault="005C3286" w:rsidP="005C3286">
      <w:pPr>
        <w:pStyle w:val="a4"/>
        <w:tabs>
          <w:tab w:val="left" w:pos="2028"/>
        </w:tabs>
        <w:spacing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b/>
          <w:sz w:val="24"/>
          <w:szCs w:val="24"/>
          <w:lang w:eastAsia="ru-RU"/>
        </w:rPr>
        <w:t>Тема</w:t>
      </w: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: Союзы.</w:t>
      </w:r>
    </w:p>
    <w:p w:rsidR="005C3286" w:rsidRPr="003D5191" w:rsidRDefault="005C3286" w:rsidP="005C3286">
      <w:pPr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D5191">
        <w:rPr>
          <w:rFonts w:ascii="Times New Roman" w:hAnsi="Times New Roman"/>
          <w:b/>
          <w:sz w:val="24"/>
          <w:szCs w:val="24"/>
        </w:rPr>
        <w:t>Цели:</w:t>
      </w:r>
      <w:r w:rsidRPr="003D5191">
        <w:rPr>
          <w:rFonts w:ascii="Times New Roman" w:hAnsi="Times New Roman"/>
          <w:sz w:val="24"/>
          <w:szCs w:val="24"/>
        </w:rPr>
        <w:t xml:space="preserve"> Создать условия для осознания и осмысления учебного материала, применения его в знакомой и новой учебной ситуации, проверки уровня усвоения системы знаний и умений средствами технологии развивающего обучения</w:t>
      </w:r>
      <w:r w:rsidRPr="003D5191">
        <w:rPr>
          <w:rFonts w:ascii="Times New Roman" w:hAnsi="Times New Roman"/>
          <w:b/>
          <w:sz w:val="24"/>
          <w:szCs w:val="24"/>
        </w:rPr>
        <w:t xml:space="preserve"> </w:t>
      </w:r>
    </w:p>
    <w:p w:rsidR="005C3286" w:rsidRPr="003D5191" w:rsidRDefault="005C3286" w:rsidP="005C3286">
      <w:pPr>
        <w:tabs>
          <w:tab w:val="left" w:pos="202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D5191">
        <w:rPr>
          <w:rFonts w:ascii="Times New Roman" w:hAnsi="Times New Roman"/>
          <w:b/>
          <w:sz w:val="24"/>
          <w:szCs w:val="24"/>
        </w:rPr>
        <w:t xml:space="preserve">Тип урока: </w:t>
      </w:r>
      <w:r w:rsidRPr="003D5191">
        <w:rPr>
          <w:rFonts w:ascii="Times New Roman" w:hAnsi="Times New Roman"/>
          <w:sz w:val="24"/>
          <w:szCs w:val="24"/>
        </w:rPr>
        <w:t>Обобщение и систематизация знаний.</w:t>
      </w:r>
    </w:p>
    <w:p w:rsidR="005C3286" w:rsidRPr="003D5191" w:rsidRDefault="005C3286" w:rsidP="005C3286">
      <w:pPr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D5191">
        <w:rPr>
          <w:rFonts w:ascii="Times New Roman" w:hAnsi="Times New Roman"/>
          <w:b/>
          <w:sz w:val="24"/>
          <w:szCs w:val="24"/>
        </w:rPr>
        <w:t>Формы работы учащихся</w:t>
      </w:r>
      <w:r w:rsidRPr="003D5191">
        <w:rPr>
          <w:rFonts w:ascii="Times New Roman" w:hAnsi="Times New Roman"/>
          <w:sz w:val="24"/>
          <w:szCs w:val="24"/>
        </w:rPr>
        <w:t xml:space="preserve">: индивидуальная работа, работа в паре, работа в группе. </w:t>
      </w:r>
    </w:p>
    <w:p w:rsidR="005C3286" w:rsidRPr="003D5191" w:rsidRDefault="005C3286" w:rsidP="005C3286">
      <w:pPr>
        <w:pStyle w:val="a4"/>
        <w:tabs>
          <w:tab w:val="left" w:pos="2028"/>
        </w:tabs>
        <w:spacing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3D5191">
        <w:rPr>
          <w:rFonts w:ascii="Times New Roman" w:hAnsi="Times New Roman"/>
          <w:b/>
          <w:sz w:val="24"/>
          <w:szCs w:val="24"/>
        </w:rPr>
        <w:t>Оборудование:</w:t>
      </w:r>
      <w:r w:rsidRPr="003D5191">
        <w:rPr>
          <w:rFonts w:ascii="Times New Roman" w:hAnsi="Times New Roman"/>
          <w:sz w:val="24"/>
          <w:szCs w:val="24"/>
        </w:rPr>
        <w:t xml:space="preserve"> Компьютер, интерактивная доска</w:t>
      </w:r>
    </w:p>
    <w:p w:rsidR="005C3286" w:rsidRPr="003D5191" w:rsidRDefault="005C3286" w:rsidP="005C3286">
      <w:pPr>
        <w:pStyle w:val="a5"/>
        <w:spacing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D5191">
        <w:rPr>
          <w:rFonts w:ascii="Times New Roman" w:hAnsi="Times New Roman"/>
          <w:sz w:val="24"/>
          <w:szCs w:val="24"/>
          <w:lang w:eastAsia="ru-RU"/>
        </w:rPr>
        <w:t xml:space="preserve">Орг. момент. </w:t>
      </w:r>
    </w:p>
    <w:p w:rsidR="005C3286" w:rsidRPr="003D5191" w:rsidRDefault="005C3286" w:rsidP="005C3286">
      <w:pPr>
        <w:pStyle w:val="a5"/>
        <w:spacing w:line="360" w:lineRule="auto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3D5191">
        <w:rPr>
          <w:rFonts w:ascii="Times New Roman" w:hAnsi="Times New Roman"/>
          <w:sz w:val="24"/>
          <w:szCs w:val="24"/>
          <w:lang w:eastAsia="ru-RU"/>
        </w:rPr>
        <w:t xml:space="preserve">--Здравствуйте, ребята! Сегодня у нас необычный урок. Поприветствуем гостей, с ними нам вдвойне теплей. Дружно за руки возьмемся, и друг другу улыбнёмся. Я рада, что у вас хорошее настроение, и надеюсь, что мы с вами сегодня дружно поработаем. А в этом вам помогут ваши знания, смекалка и находчивость. </w:t>
      </w:r>
    </w:p>
    <w:p w:rsidR="005C3286" w:rsidRPr="003D5191" w:rsidRDefault="005C3286" w:rsidP="005C3286">
      <w:pPr>
        <w:spacing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-Ребята, а вы любите путешествовать? (Да)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Я уверена, что делаете вы это с удовольствием.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Мы отправляемся на острова Морфологического океана. А поможет нам добраться кораблик Знаний. Не забудьте, что в пути нам понадобятся листки достижений и дневники наблюдений. (лежат на партах).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Ну, вот мы и приплыли к острову  «Служебные части речи» (Слайд 1)</w:t>
      </w:r>
    </w:p>
    <w:p w:rsidR="005C3286" w:rsidRPr="00677696" w:rsidRDefault="005C3286" w:rsidP="005C32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 w:rsidRPr="003D5191">
        <w:rPr>
          <w:rFonts w:ascii="Times New Roman" w:hAnsi="Times New Roman"/>
          <w:b/>
          <w:sz w:val="24"/>
          <w:szCs w:val="24"/>
        </w:rPr>
        <w:t>Опрос</w:t>
      </w: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D519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  <w:r w:rsidRPr="00677696">
        <w:rPr>
          <w:rFonts w:ascii="Times New Roman" w:eastAsia="Times New Roman" w:hAnsi="Times New Roman"/>
          <w:b/>
          <w:sz w:val="24"/>
          <w:szCs w:val="24"/>
          <w:lang w:eastAsia="ru-RU"/>
        </w:rPr>
        <w:t>Какие</w:t>
      </w:r>
      <w:proofErr w:type="gramEnd"/>
      <w:r w:rsidRPr="0067769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служебные части речи вы знаете?</w:t>
      </w:r>
    </w:p>
    <w:p w:rsidR="005C3286" w:rsidRPr="003D5191" w:rsidRDefault="005C3286" w:rsidP="005C32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(по ходу отгадывания загадок заполняется кластер). Дети загадывают загадки</w:t>
      </w:r>
    </w:p>
    <w:p w:rsidR="005C3286" w:rsidRPr="00677696" w:rsidRDefault="005C3286" w:rsidP="005C3286">
      <w:pPr>
        <w:pStyle w:val="a5"/>
        <w:rPr>
          <w:rFonts w:ascii="Times New Roman" w:hAnsi="Times New Roman"/>
          <w:sz w:val="24"/>
          <w:szCs w:val="24"/>
          <w:lang w:eastAsia="ru-RU"/>
        </w:rPr>
      </w:pPr>
      <w:r w:rsidRPr="00677696">
        <w:rPr>
          <w:rFonts w:ascii="Times New Roman" w:hAnsi="Times New Roman"/>
          <w:sz w:val="24"/>
          <w:szCs w:val="24"/>
          <w:lang w:eastAsia="ru-RU"/>
        </w:rPr>
        <w:t>В предложении на службе</w:t>
      </w:r>
      <w:r w:rsidRPr="00677696">
        <w:rPr>
          <w:rFonts w:ascii="Times New Roman" w:hAnsi="Times New Roman"/>
          <w:sz w:val="24"/>
          <w:szCs w:val="24"/>
          <w:lang w:eastAsia="ru-RU"/>
        </w:rPr>
        <w:br/>
        <w:t>С падежом всегда он в дружбе,</w:t>
      </w:r>
      <w:r w:rsidRPr="00677696">
        <w:rPr>
          <w:rFonts w:ascii="Times New Roman" w:hAnsi="Times New Roman"/>
          <w:sz w:val="24"/>
          <w:szCs w:val="24"/>
          <w:lang w:eastAsia="ru-RU"/>
        </w:rPr>
        <w:br/>
        <w:t>На него показывает</w:t>
      </w:r>
      <w:r w:rsidRPr="00677696">
        <w:rPr>
          <w:rFonts w:ascii="Times New Roman" w:hAnsi="Times New Roman"/>
          <w:sz w:val="24"/>
          <w:szCs w:val="24"/>
          <w:lang w:eastAsia="ru-RU"/>
        </w:rPr>
        <w:br/>
        <w:t>И слова все связывает.</w:t>
      </w:r>
    </w:p>
    <w:p w:rsidR="005C3286" w:rsidRPr="00677696" w:rsidRDefault="005C3286" w:rsidP="005C3286">
      <w:pPr>
        <w:pStyle w:val="a5"/>
        <w:rPr>
          <w:rFonts w:ascii="Times New Roman" w:hAnsi="Times New Roman"/>
          <w:b/>
          <w:sz w:val="24"/>
          <w:szCs w:val="24"/>
          <w:lang w:eastAsia="ru-RU"/>
        </w:rPr>
      </w:pPr>
      <w:r w:rsidRPr="00677696">
        <w:rPr>
          <w:rFonts w:ascii="Times New Roman" w:hAnsi="Times New Roman"/>
          <w:b/>
          <w:sz w:val="24"/>
          <w:szCs w:val="24"/>
          <w:lang w:eastAsia="ru-RU"/>
        </w:rPr>
        <w:t>Это? (предлог) (слайд)1</w:t>
      </w:r>
    </w:p>
    <w:p w:rsidR="005C3286" w:rsidRPr="00677696" w:rsidRDefault="005C3286" w:rsidP="005C3286">
      <w:pPr>
        <w:pStyle w:val="a5"/>
        <w:rPr>
          <w:rFonts w:ascii="Times New Roman" w:hAnsi="Times New Roman"/>
          <w:sz w:val="24"/>
          <w:szCs w:val="24"/>
          <w:lang w:eastAsia="ru-RU"/>
        </w:rPr>
      </w:pPr>
    </w:p>
    <w:p w:rsidR="005C3286" w:rsidRPr="00677696" w:rsidRDefault="005C3286" w:rsidP="005C3286">
      <w:pPr>
        <w:pStyle w:val="a5"/>
        <w:rPr>
          <w:rFonts w:ascii="Times New Roman" w:hAnsi="Times New Roman"/>
          <w:sz w:val="24"/>
          <w:szCs w:val="24"/>
          <w:lang w:eastAsia="ru-RU"/>
        </w:rPr>
      </w:pPr>
      <w:r w:rsidRPr="00677696">
        <w:rPr>
          <w:rFonts w:ascii="Times New Roman" w:hAnsi="Times New Roman"/>
          <w:sz w:val="24"/>
          <w:szCs w:val="24"/>
          <w:lang w:eastAsia="ru-RU"/>
        </w:rPr>
        <w:t>Объединять и связывать стараюсь</w:t>
      </w:r>
      <w:r w:rsidRPr="00677696">
        <w:rPr>
          <w:rFonts w:ascii="Times New Roman" w:hAnsi="Times New Roman"/>
          <w:sz w:val="24"/>
          <w:szCs w:val="24"/>
          <w:lang w:eastAsia="ru-RU"/>
        </w:rPr>
        <w:br/>
        <w:t>Я равных и неравных в нужный час.</w:t>
      </w:r>
      <w:r w:rsidRPr="00677696">
        <w:rPr>
          <w:rFonts w:ascii="Times New Roman" w:hAnsi="Times New Roman"/>
          <w:sz w:val="24"/>
          <w:szCs w:val="24"/>
          <w:lang w:eastAsia="ru-RU"/>
        </w:rPr>
        <w:br/>
        <w:t>Порою я совсем не повторяюсь,</w:t>
      </w:r>
      <w:r w:rsidRPr="00677696">
        <w:rPr>
          <w:rFonts w:ascii="Times New Roman" w:hAnsi="Times New Roman"/>
          <w:sz w:val="24"/>
          <w:szCs w:val="24"/>
          <w:lang w:eastAsia="ru-RU"/>
        </w:rPr>
        <w:br/>
        <w:t>Порою повторяюсь много раз.</w:t>
      </w:r>
    </w:p>
    <w:p w:rsidR="005C3286" w:rsidRPr="00677696" w:rsidRDefault="005C3286" w:rsidP="005C3286">
      <w:pPr>
        <w:pStyle w:val="a5"/>
        <w:rPr>
          <w:rFonts w:ascii="Times New Roman" w:hAnsi="Times New Roman"/>
          <w:b/>
          <w:sz w:val="24"/>
          <w:szCs w:val="24"/>
          <w:lang w:eastAsia="ru-RU"/>
        </w:rPr>
      </w:pPr>
      <w:r w:rsidRPr="00677696">
        <w:rPr>
          <w:rFonts w:ascii="Times New Roman" w:hAnsi="Times New Roman"/>
          <w:b/>
          <w:sz w:val="24"/>
          <w:szCs w:val="24"/>
          <w:lang w:eastAsia="ru-RU"/>
        </w:rPr>
        <w:t xml:space="preserve">Это? (союз) </w:t>
      </w:r>
      <w:proofErr w:type="gramStart"/>
      <w:r w:rsidRPr="00677696">
        <w:rPr>
          <w:rFonts w:ascii="Times New Roman" w:hAnsi="Times New Roman"/>
          <w:b/>
          <w:sz w:val="24"/>
          <w:szCs w:val="24"/>
          <w:lang w:eastAsia="ru-RU"/>
        </w:rPr>
        <w:t>( слайд</w:t>
      </w:r>
      <w:proofErr w:type="gramEnd"/>
      <w:r w:rsidRPr="00677696">
        <w:rPr>
          <w:rFonts w:ascii="Times New Roman" w:hAnsi="Times New Roman"/>
          <w:b/>
          <w:sz w:val="24"/>
          <w:szCs w:val="24"/>
          <w:lang w:eastAsia="ru-RU"/>
        </w:rPr>
        <w:t>)1</w:t>
      </w:r>
    </w:p>
    <w:p w:rsidR="005C3286" w:rsidRPr="00677696" w:rsidRDefault="005C3286" w:rsidP="005C3286">
      <w:pPr>
        <w:pStyle w:val="a5"/>
        <w:rPr>
          <w:rFonts w:ascii="Times New Roman" w:hAnsi="Times New Roman"/>
          <w:sz w:val="24"/>
          <w:szCs w:val="24"/>
          <w:lang w:eastAsia="ru-RU"/>
        </w:rPr>
      </w:pPr>
    </w:p>
    <w:p w:rsidR="005C3286" w:rsidRPr="00677696" w:rsidRDefault="005C3286" w:rsidP="005C3286">
      <w:pPr>
        <w:pStyle w:val="a5"/>
        <w:rPr>
          <w:rFonts w:ascii="Times New Roman" w:hAnsi="Times New Roman"/>
          <w:sz w:val="24"/>
          <w:szCs w:val="24"/>
          <w:lang w:eastAsia="ru-RU"/>
        </w:rPr>
      </w:pPr>
      <w:r w:rsidRPr="00677696">
        <w:rPr>
          <w:rFonts w:ascii="Times New Roman" w:hAnsi="Times New Roman"/>
          <w:sz w:val="24"/>
          <w:szCs w:val="24"/>
          <w:lang w:eastAsia="ru-RU"/>
        </w:rPr>
        <w:t>Могу оттенки придавать значеньям,</w:t>
      </w:r>
      <w:r w:rsidRPr="00677696">
        <w:rPr>
          <w:rFonts w:ascii="Times New Roman" w:hAnsi="Times New Roman"/>
          <w:sz w:val="24"/>
          <w:szCs w:val="24"/>
          <w:lang w:eastAsia="ru-RU"/>
        </w:rPr>
        <w:br/>
        <w:t>Могу усилить их без напряженья.</w:t>
      </w:r>
      <w:r w:rsidRPr="00677696">
        <w:rPr>
          <w:rFonts w:ascii="Times New Roman" w:hAnsi="Times New Roman"/>
          <w:sz w:val="24"/>
          <w:szCs w:val="24"/>
          <w:lang w:eastAsia="ru-RU"/>
        </w:rPr>
        <w:br/>
        <w:t>Могу помочь я форм образованью,</w:t>
      </w:r>
      <w:r w:rsidRPr="00677696">
        <w:rPr>
          <w:rFonts w:ascii="Times New Roman" w:hAnsi="Times New Roman"/>
          <w:sz w:val="24"/>
          <w:szCs w:val="24"/>
          <w:lang w:eastAsia="ru-RU"/>
        </w:rPr>
        <w:br/>
        <w:t>Когда Глагол на службу призовёт,</w:t>
      </w:r>
      <w:r w:rsidRPr="00677696">
        <w:rPr>
          <w:rFonts w:ascii="Times New Roman" w:hAnsi="Times New Roman"/>
          <w:sz w:val="24"/>
          <w:szCs w:val="24"/>
          <w:lang w:eastAsia="ru-RU"/>
        </w:rPr>
        <w:br/>
        <w:t>Могу вообще подвергнуть отрицанью</w:t>
      </w:r>
      <w:r w:rsidRPr="00677696">
        <w:rPr>
          <w:rFonts w:ascii="Times New Roman" w:hAnsi="Times New Roman"/>
          <w:sz w:val="24"/>
          <w:szCs w:val="24"/>
          <w:lang w:eastAsia="ru-RU"/>
        </w:rPr>
        <w:br/>
        <w:t>Всё то, что кто-нибудь произнесёт.</w:t>
      </w:r>
    </w:p>
    <w:p w:rsidR="005C3286" w:rsidRPr="00677696" w:rsidRDefault="005C3286" w:rsidP="005C3286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</w:pPr>
      <w:r w:rsidRPr="00677696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Это? (частицы) (слайд 1)</w:t>
      </w:r>
    </w:p>
    <w:p w:rsidR="005C3286" w:rsidRPr="003D5191" w:rsidRDefault="005C3286" w:rsidP="005C3286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Какие вы молодцы ребята! Островки ПРЕДЛОГ, СОЮЗ, ЧАСТИЦА загорелись от ваших знаний.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- Давайте в наших дневниках наблюдений зафиксируем дату и тему нашего путешествия. (17 февраля. Обобщение по теме «Союзы»</w:t>
      </w:r>
      <w:proofErr w:type="gramStart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. )</w:t>
      </w:r>
      <w:proofErr w:type="gramEnd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Обратите внимание на эпиграф к уроку: </w:t>
      </w:r>
      <w:r w:rsidRPr="003D5191">
        <w:rPr>
          <w:rFonts w:ascii="Times New Roman" w:eastAsia="Times New Roman" w:hAnsi="Times New Roman"/>
          <w:b/>
          <w:sz w:val="24"/>
          <w:szCs w:val="24"/>
          <w:lang w:eastAsia="ru-RU"/>
        </w:rPr>
        <w:t>«Единственный путь, который ведет к знаниям, -это деятельность» Б.ШОУ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Прочитайте тему сегодняшнего урока. 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-Определите, какие учебные задачи стоят перед вами на уроке?</w:t>
      </w:r>
    </w:p>
    <w:p w:rsidR="005C3286" w:rsidRPr="003D5191" w:rsidRDefault="005C3286" w:rsidP="005C3286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(ответ учащихся:</w:t>
      </w:r>
      <w:r w:rsidRPr="003D519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Наша задача – доказать их значимость в русском языке и их служебность. Закрепить полученные знания о Союзе как части речи.)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1 (в парах)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- Скажите, пожалуйста, на какие группы по строению делятся союзы.</w:t>
      </w:r>
      <w:r w:rsidRPr="003D5191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ответ:</w:t>
      </w:r>
      <w:proofErr w:type="gramStart"/>
      <w:r w:rsidRPr="003D5191">
        <w:rPr>
          <w:rFonts w:ascii="Times New Roman" w:eastAsia="Times New Roman" w:hAnsi="Times New Roman"/>
          <w:i/>
          <w:sz w:val="24"/>
          <w:szCs w:val="24"/>
          <w:lang w:eastAsia="ru-RU"/>
        </w:rPr>
        <w:t>1.Простые</w:t>
      </w:r>
      <w:proofErr w:type="gramEnd"/>
      <w:r w:rsidRPr="003D5191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и составные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Выполняем задание в парах.</w:t>
      </w:r>
    </w:p>
    <w:p w:rsidR="005C3286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- Заполните графы табличек: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1559"/>
      </w:tblGrid>
      <w:tr w:rsidR="005C3286" w:rsidRPr="003D5191" w:rsidTr="00652AA7">
        <w:tc>
          <w:tcPr>
            <w:tcW w:w="1701" w:type="dxa"/>
            <w:tcBorders>
              <w:right w:val="single" w:sz="4" w:space="0" w:color="auto"/>
            </w:tcBorders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Составные</w:t>
            </w:r>
          </w:p>
        </w:tc>
      </w:tr>
      <w:tr w:rsidR="005C3286" w:rsidRPr="003D5191" w:rsidTr="00652AA7">
        <w:tc>
          <w:tcPr>
            <w:tcW w:w="1701" w:type="dxa"/>
            <w:tcBorders>
              <w:right w:val="single" w:sz="4" w:space="0" w:color="auto"/>
            </w:tcBorders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И, куда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 будто, оттого что</w:t>
            </w:r>
          </w:p>
        </w:tc>
      </w:tr>
    </w:tbl>
    <w:p w:rsidR="005C3286" w:rsidRPr="003D5191" w:rsidRDefault="005C3286" w:rsidP="005C3286">
      <w:pPr>
        <w:pStyle w:val="a3"/>
        <w:shd w:val="clear" w:color="auto" w:fill="FFFFFF"/>
        <w:spacing w:after="0" w:line="360" w:lineRule="auto"/>
        <w:jc w:val="both"/>
        <w:textAlignment w:val="baseline"/>
        <w:rPr>
          <w:b/>
          <w:i/>
          <w:color w:val="000000"/>
        </w:rPr>
      </w:pPr>
      <w:r w:rsidRPr="003D5191">
        <w:t xml:space="preserve"> </w:t>
      </w:r>
      <w:r w:rsidRPr="003D5191">
        <w:rPr>
          <w:b/>
          <w:i/>
          <w:color w:val="000000"/>
          <w:u w:val="single"/>
          <w:bdr w:val="none" w:sz="0" w:space="0" w:color="auto" w:frame="1"/>
        </w:rPr>
        <w:t>Задание:</w:t>
      </w:r>
      <w:r w:rsidRPr="003D5191">
        <w:rPr>
          <w:b/>
          <w:i/>
          <w:color w:val="000000"/>
        </w:rPr>
        <w:t xml:space="preserve">  выписать простые и составные союзы </w:t>
      </w:r>
    </w:p>
    <w:p w:rsidR="005C3286" w:rsidRPr="003D5191" w:rsidRDefault="005C3286" w:rsidP="005C32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1)Весна наступает, журавли караваном летят, в ярком золоте день утопает </w:t>
      </w:r>
      <w:r w:rsidRPr="003D519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</w:t>
      </w:r>
      <w:r w:rsidRPr="003D51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ручьи по оврагам шумят. Мы под</w:t>
      </w:r>
      <w:r w:rsidRPr="003D5191">
        <w:rPr>
          <w:rFonts w:ascii="Times New Roman" w:eastAsia="Times New Roman" w:hAnsi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ъе</w:t>
      </w:r>
      <w:r w:rsidRPr="003D51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хали городу, </w:t>
      </w:r>
      <w:r w:rsidRPr="003D519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куда</w:t>
      </w:r>
      <w:r w:rsidRPr="003D51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уже пришла весна. Промчался свежий ветерок, </w:t>
      </w:r>
      <w:r w:rsidRPr="003D519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ка</w:t>
      </w:r>
      <w:r w:rsidRPr="003D5191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к </w:t>
      </w:r>
      <w:r w:rsidRPr="003D519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будто</w:t>
      </w:r>
      <w:r w:rsidRPr="003D51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повеяло весной. Всё в природе уснуло, </w:t>
      </w:r>
      <w:r w:rsidRPr="003D519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оттог</w:t>
      </w:r>
      <w:r w:rsidRPr="003D5191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о </w:t>
      </w:r>
      <w:r w:rsidRPr="003D519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что</w:t>
      </w:r>
      <w:r w:rsidRPr="003D51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солнце село, спрятавшись за далёкий океан. </w:t>
      </w:r>
    </w:p>
    <w:p w:rsidR="005C3286" w:rsidRPr="003D5191" w:rsidRDefault="005C3286" w:rsidP="005C3286">
      <w:pPr>
        <w:spacing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(1пара  работает у доски)</w:t>
      </w:r>
    </w:p>
    <w:p w:rsidR="005C3286" w:rsidRPr="003D5191" w:rsidRDefault="005C3286" w:rsidP="005C3286">
      <w:pPr>
        <w:spacing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(Слайд с правильным ответом)</w:t>
      </w:r>
    </w:p>
    <w:p w:rsidR="005C3286" w:rsidRPr="003D5191" w:rsidRDefault="005C3286" w:rsidP="005C3286">
      <w:pPr>
        <w:spacing w:line="360" w:lineRule="auto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- Оцените  свои достижения. (Оцените себя) 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И незаметно на кораблике мы оказались на острове Союз.</w:t>
      </w:r>
    </w:p>
    <w:p w:rsidR="005C3286" w:rsidRPr="003D5191" w:rsidRDefault="005C3286" w:rsidP="005C3286">
      <w:pPr>
        <w:spacing w:line="360" w:lineRule="auto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-А на какие группы по значению делятся союзы?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(.2. </w:t>
      </w:r>
      <w:r w:rsidRPr="003D519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сочинительные </w:t>
      </w:r>
      <w:r w:rsidRPr="003D5191">
        <w:rPr>
          <w:rFonts w:ascii="Times New Roman" w:eastAsia="Times New Roman" w:hAnsi="Times New Roman"/>
          <w:i/>
          <w:sz w:val="24"/>
          <w:szCs w:val="24"/>
          <w:lang w:eastAsia="ru-RU"/>
        </w:rPr>
        <w:t>–</w:t>
      </w:r>
      <w:proofErr w:type="spellStart"/>
      <w:proofErr w:type="gramStart"/>
      <w:r w:rsidRPr="003D5191">
        <w:rPr>
          <w:rFonts w:ascii="Times New Roman" w:eastAsia="Times New Roman" w:hAnsi="Times New Roman"/>
          <w:i/>
          <w:sz w:val="24"/>
          <w:szCs w:val="24"/>
          <w:lang w:eastAsia="ru-RU"/>
        </w:rPr>
        <w:t>соединительные,противительные</w:t>
      </w:r>
      <w:proofErr w:type="gramEnd"/>
      <w:r w:rsidRPr="003D5191">
        <w:rPr>
          <w:rFonts w:ascii="Times New Roman" w:eastAsia="Times New Roman" w:hAnsi="Times New Roman"/>
          <w:i/>
          <w:sz w:val="24"/>
          <w:szCs w:val="24"/>
          <w:lang w:eastAsia="ru-RU"/>
        </w:rPr>
        <w:t>,разделительные</w:t>
      </w:r>
      <w:proofErr w:type="spellEnd"/>
      <w:r w:rsidRPr="003D5191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; </w:t>
      </w:r>
      <w:r w:rsidRPr="003D519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подчинительные.</w:t>
      </w:r>
      <w:r w:rsidRPr="003D5191">
        <w:rPr>
          <w:rFonts w:ascii="Times New Roman" w:eastAsia="Times New Roman" w:hAnsi="Times New Roman"/>
          <w:i/>
          <w:sz w:val="24"/>
          <w:szCs w:val="24"/>
          <w:lang w:eastAsia="ru-RU"/>
        </w:rPr>
        <w:t>)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i/>
          <w:sz w:val="24"/>
          <w:szCs w:val="24"/>
          <w:lang w:eastAsia="ru-RU"/>
        </w:rPr>
        <w:t>Кластер заполняем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2 (групповая)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Ваша задача (первая и вторая группа) составить </w:t>
      </w:r>
      <w:proofErr w:type="spellStart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синквейн</w:t>
      </w:r>
      <w:proofErr w:type="spellEnd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на следующие темы: сочинительные союзы, подчинительные союзы. 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(3,4 группа   выполняет работу с текстом.)</w:t>
      </w:r>
    </w:p>
    <w:p w:rsidR="005C3286" w:rsidRPr="003D5191" w:rsidRDefault="005C3286" w:rsidP="005C3286">
      <w:pPr>
        <w:pStyle w:val="a5"/>
        <w:spacing w:line="360" w:lineRule="auto"/>
        <w:jc w:val="both"/>
        <w:rPr>
          <w:rFonts w:ascii="Times New Roman" w:eastAsia="Calibri" w:hAnsi="Times New Roman"/>
          <w:b/>
          <w:sz w:val="24"/>
          <w:szCs w:val="24"/>
        </w:rPr>
      </w:pPr>
      <w:r w:rsidRPr="003D5191">
        <w:rPr>
          <w:rFonts w:ascii="Times New Roman" w:eastAsia="Calibri" w:hAnsi="Times New Roman"/>
          <w:b/>
          <w:sz w:val="24"/>
          <w:szCs w:val="24"/>
        </w:rPr>
        <w:t xml:space="preserve">  </w:t>
      </w:r>
      <w:proofErr w:type="spellStart"/>
      <w:r w:rsidRPr="003D5191">
        <w:rPr>
          <w:rFonts w:ascii="Times New Roman" w:eastAsia="Calibri" w:hAnsi="Times New Roman"/>
          <w:b/>
          <w:sz w:val="24"/>
          <w:szCs w:val="24"/>
        </w:rPr>
        <w:t>Синквейн</w:t>
      </w:r>
      <w:proofErr w:type="spellEnd"/>
      <w:r w:rsidRPr="003D5191">
        <w:rPr>
          <w:rFonts w:ascii="Times New Roman" w:eastAsia="Calibri" w:hAnsi="Times New Roman"/>
          <w:b/>
          <w:sz w:val="24"/>
          <w:szCs w:val="24"/>
        </w:rPr>
        <w:t xml:space="preserve"> на тему  « Сочинительный союз»</w:t>
      </w:r>
    </w:p>
    <w:p w:rsidR="005C3286" w:rsidRPr="00677696" w:rsidRDefault="005C3286" w:rsidP="005C3286">
      <w:pPr>
        <w:pStyle w:val="a5"/>
        <w:spacing w:line="360" w:lineRule="auto"/>
        <w:jc w:val="both"/>
        <w:rPr>
          <w:rFonts w:ascii="Times New Roman" w:eastAsia="Calibri" w:hAnsi="Times New Roman"/>
          <w:sz w:val="24"/>
          <w:szCs w:val="24"/>
        </w:rPr>
      </w:pPr>
      <w:r w:rsidRPr="00677696">
        <w:rPr>
          <w:rFonts w:ascii="Times New Roman" w:eastAsia="Calibri" w:hAnsi="Times New Roman"/>
          <w:sz w:val="24"/>
          <w:szCs w:val="24"/>
        </w:rPr>
        <w:t xml:space="preserve">      </w:t>
      </w:r>
      <w:proofErr w:type="spellStart"/>
      <w:proofErr w:type="gramStart"/>
      <w:r w:rsidRPr="00677696">
        <w:rPr>
          <w:rFonts w:ascii="Times New Roman" w:eastAsia="Calibri" w:hAnsi="Times New Roman"/>
          <w:sz w:val="24"/>
          <w:szCs w:val="24"/>
        </w:rPr>
        <w:t>Соединительный,разделительный</w:t>
      </w:r>
      <w:proofErr w:type="spellEnd"/>
      <w:proofErr w:type="gramEnd"/>
    </w:p>
    <w:p w:rsidR="005C3286" w:rsidRPr="00677696" w:rsidRDefault="005C3286" w:rsidP="005C3286">
      <w:pPr>
        <w:pStyle w:val="a5"/>
        <w:spacing w:line="360" w:lineRule="auto"/>
        <w:jc w:val="both"/>
        <w:rPr>
          <w:rFonts w:ascii="Times New Roman" w:eastAsia="Calibri" w:hAnsi="Times New Roman"/>
          <w:sz w:val="24"/>
          <w:szCs w:val="24"/>
        </w:rPr>
      </w:pPr>
      <w:r w:rsidRPr="00677696">
        <w:rPr>
          <w:rFonts w:ascii="Times New Roman" w:eastAsia="Calibri" w:hAnsi="Times New Roman"/>
          <w:sz w:val="24"/>
          <w:szCs w:val="24"/>
        </w:rPr>
        <w:t xml:space="preserve">      Связывает, соединяет, отделяет</w:t>
      </w:r>
    </w:p>
    <w:p w:rsidR="005C3286" w:rsidRPr="00677696" w:rsidRDefault="005C3286" w:rsidP="005C3286">
      <w:pPr>
        <w:pStyle w:val="a5"/>
        <w:spacing w:line="360" w:lineRule="auto"/>
        <w:jc w:val="both"/>
        <w:rPr>
          <w:rFonts w:ascii="Times New Roman" w:eastAsia="Calibri" w:hAnsi="Times New Roman"/>
          <w:sz w:val="24"/>
          <w:szCs w:val="24"/>
        </w:rPr>
      </w:pPr>
      <w:r w:rsidRPr="00677696">
        <w:rPr>
          <w:rFonts w:ascii="Times New Roman" w:eastAsia="Calibri" w:hAnsi="Times New Roman"/>
          <w:sz w:val="24"/>
          <w:szCs w:val="24"/>
        </w:rPr>
        <w:t xml:space="preserve">       Сохраняет равноправие между частями</w:t>
      </w:r>
    </w:p>
    <w:p w:rsidR="005C3286" w:rsidRPr="00677696" w:rsidRDefault="005C3286" w:rsidP="005C3286">
      <w:pPr>
        <w:pStyle w:val="a5"/>
        <w:spacing w:line="360" w:lineRule="auto"/>
        <w:jc w:val="both"/>
        <w:rPr>
          <w:rFonts w:ascii="Times New Roman" w:eastAsia="Calibri" w:hAnsi="Times New Roman"/>
          <w:sz w:val="24"/>
          <w:szCs w:val="24"/>
        </w:rPr>
      </w:pPr>
      <w:r w:rsidRPr="00677696">
        <w:rPr>
          <w:rFonts w:ascii="Times New Roman" w:eastAsia="Calibri" w:hAnsi="Times New Roman"/>
          <w:sz w:val="24"/>
          <w:szCs w:val="24"/>
        </w:rPr>
        <w:t xml:space="preserve">        Средство связи</w:t>
      </w:r>
    </w:p>
    <w:p w:rsidR="005C3286" w:rsidRPr="00677696" w:rsidRDefault="005C3286" w:rsidP="005C3286">
      <w:pPr>
        <w:pStyle w:val="a5"/>
        <w:spacing w:line="360" w:lineRule="auto"/>
        <w:rPr>
          <w:rFonts w:ascii="Times New Roman" w:eastAsia="Calibri" w:hAnsi="Times New Roman"/>
          <w:sz w:val="24"/>
          <w:szCs w:val="24"/>
        </w:rPr>
      </w:pPr>
      <w:r w:rsidRPr="00677696">
        <w:rPr>
          <w:rFonts w:ascii="Times New Roman" w:eastAsia="Calibri" w:hAnsi="Times New Roman"/>
          <w:sz w:val="24"/>
          <w:szCs w:val="24"/>
        </w:rPr>
        <w:t xml:space="preserve">      </w:t>
      </w:r>
      <w:proofErr w:type="spellStart"/>
      <w:r w:rsidRPr="00677696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Синквейн</w:t>
      </w:r>
      <w:proofErr w:type="spellEnd"/>
      <w:r w:rsidRPr="00677696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на тему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:</w:t>
      </w:r>
      <w:r w:rsidRPr="00677696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«</w:t>
      </w:r>
      <w:r w:rsidRPr="00677696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Подчинительные союзы</w:t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t>»</w:t>
      </w:r>
      <w:r w:rsidRPr="00677696">
        <w:rPr>
          <w:rFonts w:ascii="Times New Roman" w:hAnsi="Times New Roman"/>
          <w:bCs/>
          <w:sz w:val="24"/>
          <w:szCs w:val="24"/>
          <w:shd w:val="clear" w:color="auto" w:fill="FFFFFF"/>
        </w:rPr>
        <w:br/>
      </w:r>
      <w:r w:rsidRPr="00677696">
        <w:rPr>
          <w:rFonts w:ascii="Times New Roman" w:hAnsi="Times New Roman"/>
          <w:sz w:val="24"/>
          <w:szCs w:val="24"/>
          <w:shd w:val="clear" w:color="auto" w:fill="FFFFFF"/>
        </w:rPr>
        <w:t>Подчинительные союзы.</w:t>
      </w:r>
      <w:r w:rsidRPr="00677696">
        <w:rPr>
          <w:rFonts w:ascii="Times New Roman" w:hAnsi="Times New Roman"/>
          <w:sz w:val="24"/>
          <w:szCs w:val="24"/>
          <w:shd w:val="clear" w:color="auto" w:fill="FFFFFF"/>
        </w:rPr>
        <w:br/>
        <w:t>Короткие, емкие.</w:t>
      </w:r>
      <w:r w:rsidRPr="00677696">
        <w:rPr>
          <w:rFonts w:ascii="Times New Roman" w:hAnsi="Times New Roman"/>
          <w:sz w:val="24"/>
          <w:szCs w:val="24"/>
          <w:shd w:val="clear" w:color="auto" w:fill="FFFFFF"/>
        </w:rPr>
        <w:br/>
        <w:t>Подчиняют, соединяют, связывают.</w:t>
      </w:r>
      <w:r w:rsidRPr="00677696">
        <w:rPr>
          <w:rFonts w:ascii="Times New Roman" w:hAnsi="Times New Roman"/>
          <w:sz w:val="24"/>
          <w:szCs w:val="24"/>
          <w:shd w:val="clear" w:color="auto" w:fill="FFFFFF"/>
        </w:rPr>
        <w:br/>
        <w:t xml:space="preserve"> Связывают простые  предложения между собой.</w:t>
      </w:r>
      <w:r w:rsidRPr="00677696">
        <w:rPr>
          <w:rFonts w:ascii="Times New Roman" w:hAnsi="Times New Roman"/>
          <w:sz w:val="24"/>
          <w:szCs w:val="24"/>
          <w:shd w:val="clear" w:color="auto" w:fill="FFFFFF"/>
        </w:rPr>
        <w:br/>
        <w:t>Средство связи.</w:t>
      </w:r>
      <w:r w:rsidRPr="00677696">
        <w:rPr>
          <w:rFonts w:ascii="Times New Roman" w:eastAsia="Calibri" w:hAnsi="Times New Roman"/>
          <w:sz w:val="24"/>
          <w:szCs w:val="24"/>
        </w:rPr>
        <w:t xml:space="preserve">       </w:t>
      </w:r>
    </w:p>
    <w:p w:rsidR="005C3286" w:rsidRPr="00677696" w:rsidRDefault="005C3286" w:rsidP="005C3286">
      <w:pPr>
        <w:pStyle w:val="a5"/>
        <w:rPr>
          <w:rFonts w:ascii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b/>
          <w:sz w:val="24"/>
          <w:szCs w:val="24"/>
          <w:lang w:eastAsia="ru-RU"/>
        </w:rPr>
        <w:t>Определите, для чего в данном тексте используются выделенные союзы.</w:t>
      </w:r>
    </w:p>
    <w:p w:rsidR="005C3286" w:rsidRPr="003D5191" w:rsidRDefault="005C3286" w:rsidP="005C3286">
      <w:pPr>
        <w:tabs>
          <w:tab w:val="left" w:pos="2028"/>
        </w:tabs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1.В калмыцкой степи жили два богатыря.2. Своего хозяйства у них не было, поэтому пасли они отары чужих овец. 3.Однажды отец и сын отправились на Урал. 4.При возвращении домой они захватили уральские камни: отец взял небольшую глыбу, </w:t>
      </w:r>
      <w:r w:rsidRPr="003D5191">
        <w:rPr>
          <w:rFonts w:ascii="Times New Roman" w:eastAsia="Times New Roman" w:hAnsi="Times New Roman"/>
          <w:i/>
          <w:sz w:val="24"/>
          <w:szCs w:val="24"/>
          <w:lang w:eastAsia="ru-RU"/>
        </w:rPr>
        <w:t>а</w:t>
      </w: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сын побольше.5. В дороге младший богатырь заболел. 6.Он снял с себя ношу </w:t>
      </w:r>
      <w:r w:rsidRPr="003D5191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и </w:t>
      </w: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прилег отдохнуть, </w:t>
      </w:r>
      <w:r w:rsidRPr="003D5191">
        <w:rPr>
          <w:rFonts w:ascii="Times New Roman" w:eastAsia="Times New Roman" w:hAnsi="Times New Roman"/>
          <w:i/>
          <w:sz w:val="24"/>
          <w:szCs w:val="24"/>
          <w:lang w:eastAsia="ru-RU"/>
        </w:rPr>
        <w:t>но</w:t>
      </w: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тут же умер.7. Отец пошел дальше, похоронив сына. 8.Проходя берегом соленого озера, он вздумал взять в рот щепотку соли. 9. Как только он нагнулся за солью, глыба  сдвинулась </w:t>
      </w:r>
      <w:r w:rsidRPr="003D5191">
        <w:rPr>
          <w:rFonts w:ascii="Times New Roman" w:eastAsia="Times New Roman" w:hAnsi="Times New Roman"/>
          <w:i/>
          <w:sz w:val="24"/>
          <w:szCs w:val="24"/>
          <w:lang w:eastAsia="ru-RU"/>
        </w:rPr>
        <w:t>и</w:t>
      </w: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навалилась на него. 10.Богатырь упал,  </w:t>
      </w:r>
      <w:r w:rsidRPr="003D5191">
        <w:rPr>
          <w:rFonts w:ascii="Times New Roman" w:eastAsia="Times New Roman" w:hAnsi="Times New Roman"/>
          <w:i/>
          <w:sz w:val="24"/>
          <w:szCs w:val="24"/>
          <w:lang w:eastAsia="ru-RU"/>
        </w:rPr>
        <w:t>а</w:t>
      </w: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земля вокруг него окрасилась в багровый цвет.  11.На этом месте осталась стоять одинокая глыба, которую жители прозвали горою </w:t>
      </w:r>
      <w:proofErr w:type="spellStart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Богдо</w:t>
      </w:r>
      <w:proofErr w:type="spellEnd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-задание: найти Союзы, которые соединяют простые предложения в составе сложных предложений;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gramStart"/>
      <w:r w:rsidRPr="003D519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Союзы ,которые</w:t>
      </w:r>
      <w:proofErr w:type="gramEnd"/>
      <w:r w:rsidRPr="003D519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соединяют однородные члены предложения.</w:t>
      </w:r>
    </w:p>
    <w:p w:rsidR="005C3286" w:rsidRPr="003D5191" w:rsidRDefault="005C3286" w:rsidP="005C3286">
      <w:pPr>
        <w:tabs>
          <w:tab w:val="left" w:pos="2028"/>
        </w:tabs>
        <w:spacing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b/>
          <w:sz w:val="24"/>
          <w:szCs w:val="24"/>
          <w:lang w:eastAsia="ru-RU"/>
        </w:rPr>
        <w:t>О т в е т:</w:t>
      </w:r>
    </w:p>
    <w:p w:rsidR="005C3286" w:rsidRPr="003D5191" w:rsidRDefault="005C3286" w:rsidP="005C3286">
      <w:pPr>
        <w:tabs>
          <w:tab w:val="left" w:pos="2028"/>
        </w:tabs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Во  2,4,10, 11-м предложениях союзы соединяют простые предложения в составе сложных предложений. В 3-м, 6-м,9-м предложениях союзы соединяют однородные члены предложения.</w:t>
      </w:r>
    </w:p>
    <w:p w:rsidR="005C3286" w:rsidRPr="003D5191" w:rsidRDefault="005C3286" w:rsidP="005C3286">
      <w:pPr>
        <w:spacing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b/>
          <w:sz w:val="24"/>
          <w:szCs w:val="24"/>
          <w:lang w:eastAsia="ru-RU"/>
        </w:rPr>
        <w:t>Обсуждение групповой работы (работа у интерактивной доски)</w:t>
      </w:r>
    </w:p>
    <w:p w:rsidR="005C3286" w:rsidRPr="003D5191" w:rsidRDefault="005C3286" w:rsidP="005C3286">
      <w:pPr>
        <w:spacing w:line="360" w:lineRule="auto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Отметим свои успехи в листках достижений.</w:t>
      </w:r>
    </w:p>
    <w:p w:rsidR="005C3286" w:rsidRPr="003D5191" w:rsidRDefault="005C3286" w:rsidP="005C3286">
      <w:pPr>
        <w:spacing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b/>
          <w:sz w:val="24"/>
          <w:szCs w:val="24"/>
          <w:lang w:eastAsia="ru-RU"/>
        </w:rPr>
        <w:t>-</w:t>
      </w: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А теперь переходим </w:t>
      </w:r>
      <w:r w:rsidRPr="003D519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работе с </w:t>
      </w:r>
      <w:proofErr w:type="gramStart"/>
      <w:r w:rsidRPr="003D5191">
        <w:rPr>
          <w:rFonts w:ascii="Times New Roman" w:eastAsia="Times New Roman" w:hAnsi="Times New Roman"/>
          <w:b/>
          <w:sz w:val="24"/>
          <w:szCs w:val="24"/>
          <w:lang w:eastAsia="ru-RU"/>
        </w:rPr>
        <w:t>учебником</w:t>
      </w: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( открываем</w:t>
      </w:r>
      <w:proofErr w:type="gramEnd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упражнение на стр.143, упр. 380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3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- Прочитайте самостоятельно! (читает вслух 1 ученик)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-  Назовите основную мысль текста. (отвечает 2 ученик) Согласны ли вы с его основной </w:t>
      </w:r>
      <w:proofErr w:type="gramStart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мыслью?(</w:t>
      </w:r>
      <w:proofErr w:type="gramEnd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отвечает 3 ученик)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- Выпишите из текста все союзы. (3 мин.) (</w:t>
      </w:r>
      <w:r w:rsidRPr="003D519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Выполняет 4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-й</w:t>
      </w:r>
      <w:r w:rsidRPr="003D519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ученик у </w:t>
      </w:r>
      <w:proofErr w:type="gramStart"/>
      <w:r w:rsidRPr="003D519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доски )</w:t>
      </w:r>
      <w:proofErr w:type="gramEnd"/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- Какой союз в этой группе лишний? (так как) (Отвечает 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-й</w:t>
      </w: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ученик)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- Почему? (</w:t>
      </w:r>
      <w:proofErr w:type="spellStart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составн</w:t>
      </w:r>
      <w:proofErr w:type="spellEnd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.) (Отвечает 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-й</w:t>
      </w: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ученик)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Занесите в листок достижений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- Обратите внимание, какой остров засиял ярким огнем? (Остров фразеологизмов)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Мы с вами путешествуем и не можем обойти этот островок.</w:t>
      </w:r>
    </w:p>
    <w:p w:rsidR="005C3286" w:rsidRPr="003D5191" w:rsidRDefault="005C3286" w:rsidP="005C3286">
      <w:pPr>
        <w:spacing w:line="36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b/>
          <w:sz w:val="24"/>
          <w:szCs w:val="24"/>
          <w:lang w:eastAsia="ru-RU"/>
        </w:rPr>
        <w:t>Лексическая работа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b/>
          <w:sz w:val="24"/>
          <w:szCs w:val="24"/>
          <w:lang w:eastAsia="ru-RU"/>
        </w:rPr>
        <w:t>-А какие фразеологизмы вам известны про путешествия, про далёкий путь: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i/>
          <w:sz w:val="24"/>
          <w:szCs w:val="24"/>
          <w:lang w:eastAsia="ru-RU"/>
        </w:rPr>
        <w:t>За тридевять земель, на краю света, не ближний свет, в тридевятом царстве.</w:t>
      </w:r>
    </w:p>
    <w:p w:rsidR="008E309E" w:rsidRPr="003D5191" w:rsidRDefault="005C3286" w:rsidP="008E309E">
      <w:pPr>
        <w:framePr w:hSpace="180" w:wrap="around" w:vAnchor="text" w:hAnchor="margin" w:y="-713"/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D5191">
        <w:rPr>
          <w:rFonts w:ascii="Times New Roman" w:eastAsia="Times New Roman" w:hAnsi="Times New Roman"/>
          <w:b/>
          <w:sz w:val="24"/>
          <w:szCs w:val="24"/>
          <w:lang w:eastAsia="ru-RU"/>
        </w:rPr>
        <w:t>-</w:t>
      </w:r>
      <w:proofErr w:type="spellStart"/>
      <w:r w:rsidRPr="003D5191">
        <w:rPr>
          <w:rFonts w:ascii="Times New Roman" w:eastAsia="Times New Roman" w:hAnsi="Times New Roman"/>
          <w:b/>
          <w:sz w:val="24"/>
          <w:szCs w:val="24"/>
          <w:lang w:eastAsia="ru-RU"/>
        </w:rPr>
        <w:t>Физминутка</w:t>
      </w:r>
      <w:proofErr w:type="spellEnd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. Мы на середине пути. Пришло время привала.</w:t>
      </w:r>
      <w:r w:rsidR="008E309E" w:rsidRPr="008E309E">
        <w:rPr>
          <w:rFonts w:ascii="Times New Roman" w:hAnsi="Times New Roman"/>
          <w:b/>
          <w:sz w:val="24"/>
          <w:szCs w:val="24"/>
        </w:rPr>
        <w:t xml:space="preserve"> </w:t>
      </w:r>
    </w:p>
    <w:p w:rsidR="008E309E" w:rsidRPr="003D5191" w:rsidRDefault="008E309E" w:rsidP="008E309E">
      <w:pPr>
        <w:framePr w:hSpace="180" w:wrap="around" w:vAnchor="text" w:hAnchor="margin" w:y="-713"/>
        <w:tabs>
          <w:tab w:val="left" w:pos="2028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D5191">
        <w:rPr>
          <w:rFonts w:ascii="Times New Roman" w:hAnsi="Times New Roman"/>
          <w:sz w:val="24"/>
          <w:szCs w:val="24"/>
        </w:rPr>
        <w:t>Гаран</w:t>
      </w:r>
      <w:proofErr w:type="spellEnd"/>
      <w:r w:rsidRPr="003D51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D5191">
        <w:rPr>
          <w:rFonts w:ascii="Times New Roman" w:hAnsi="Times New Roman"/>
          <w:sz w:val="24"/>
          <w:szCs w:val="24"/>
        </w:rPr>
        <w:t>дорагшан</w:t>
      </w:r>
      <w:proofErr w:type="spellEnd"/>
      <w:r w:rsidRPr="003D5191">
        <w:rPr>
          <w:rFonts w:ascii="Times New Roman" w:hAnsi="Times New Roman"/>
          <w:sz w:val="24"/>
          <w:szCs w:val="24"/>
        </w:rPr>
        <w:t>,</w:t>
      </w:r>
    </w:p>
    <w:p w:rsidR="008E309E" w:rsidRPr="003D5191" w:rsidRDefault="008E309E" w:rsidP="008E309E">
      <w:pPr>
        <w:framePr w:hSpace="180" w:wrap="around" w:vAnchor="text" w:hAnchor="margin" w:y="-713"/>
        <w:tabs>
          <w:tab w:val="left" w:pos="2028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D5191">
        <w:rPr>
          <w:rFonts w:ascii="Times New Roman" w:hAnsi="Times New Roman"/>
          <w:sz w:val="24"/>
          <w:szCs w:val="24"/>
        </w:rPr>
        <w:t>Гаран</w:t>
      </w:r>
      <w:proofErr w:type="spellEnd"/>
      <w:r w:rsidRPr="003D51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D5191">
        <w:rPr>
          <w:rFonts w:ascii="Times New Roman" w:hAnsi="Times New Roman"/>
          <w:sz w:val="24"/>
          <w:szCs w:val="24"/>
        </w:rPr>
        <w:t>дегшян</w:t>
      </w:r>
      <w:proofErr w:type="spellEnd"/>
      <w:r w:rsidRPr="003D5191">
        <w:rPr>
          <w:rFonts w:ascii="Times New Roman" w:hAnsi="Times New Roman"/>
          <w:sz w:val="24"/>
          <w:szCs w:val="24"/>
        </w:rPr>
        <w:t>,</w:t>
      </w:r>
    </w:p>
    <w:p w:rsidR="008E309E" w:rsidRPr="003D5191" w:rsidRDefault="008E309E" w:rsidP="008E309E">
      <w:pPr>
        <w:framePr w:hSpace="180" w:wrap="around" w:vAnchor="text" w:hAnchor="margin" w:y="-713"/>
        <w:tabs>
          <w:tab w:val="left" w:pos="2028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D5191">
        <w:rPr>
          <w:rFonts w:ascii="Times New Roman" w:hAnsi="Times New Roman"/>
          <w:sz w:val="24"/>
          <w:szCs w:val="24"/>
        </w:rPr>
        <w:t>Гаран</w:t>
      </w:r>
      <w:proofErr w:type="spellEnd"/>
      <w:r w:rsidRPr="003D51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D5191">
        <w:rPr>
          <w:rFonts w:ascii="Times New Roman" w:hAnsi="Times New Roman"/>
          <w:sz w:val="24"/>
          <w:szCs w:val="24"/>
        </w:rPr>
        <w:t>ардагшан</w:t>
      </w:r>
      <w:proofErr w:type="spellEnd"/>
      <w:r w:rsidRPr="003D5191">
        <w:rPr>
          <w:rFonts w:ascii="Times New Roman" w:hAnsi="Times New Roman"/>
          <w:sz w:val="24"/>
          <w:szCs w:val="24"/>
        </w:rPr>
        <w:t>,</w:t>
      </w:r>
    </w:p>
    <w:p w:rsidR="008E309E" w:rsidRPr="003D5191" w:rsidRDefault="008E309E" w:rsidP="008E309E">
      <w:pPr>
        <w:framePr w:hSpace="180" w:wrap="around" w:vAnchor="text" w:hAnchor="margin" w:y="-713"/>
        <w:tabs>
          <w:tab w:val="left" w:pos="2028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D5191">
        <w:rPr>
          <w:rFonts w:ascii="Times New Roman" w:hAnsi="Times New Roman"/>
          <w:sz w:val="24"/>
          <w:szCs w:val="24"/>
        </w:rPr>
        <w:t>Гаран</w:t>
      </w:r>
      <w:proofErr w:type="spellEnd"/>
      <w:r w:rsidRPr="003D51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D5191">
        <w:rPr>
          <w:rFonts w:ascii="Times New Roman" w:hAnsi="Times New Roman"/>
          <w:sz w:val="24"/>
          <w:szCs w:val="24"/>
        </w:rPr>
        <w:t>омярян</w:t>
      </w:r>
      <w:proofErr w:type="spellEnd"/>
      <w:r w:rsidRPr="003D5191">
        <w:rPr>
          <w:rFonts w:ascii="Times New Roman" w:hAnsi="Times New Roman"/>
          <w:sz w:val="24"/>
          <w:szCs w:val="24"/>
        </w:rPr>
        <w:t>,</w:t>
      </w:r>
    </w:p>
    <w:p w:rsidR="008E309E" w:rsidRPr="003D5191" w:rsidRDefault="008E309E" w:rsidP="008E309E">
      <w:pPr>
        <w:framePr w:hSpace="180" w:wrap="around" w:vAnchor="text" w:hAnchor="margin" w:y="-713"/>
        <w:tabs>
          <w:tab w:val="left" w:pos="2028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D5191">
        <w:rPr>
          <w:rFonts w:ascii="Times New Roman" w:hAnsi="Times New Roman"/>
          <w:sz w:val="24"/>
          <w:szCs w:val="24"/>
        </w:rPr>
        <w:t>Альхарн</w:t>
      </w:r>
      <w:proofErr w:type="spellEnd"/>
      <w:r w:rsidRPr="003D51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D5191">
        <w:rPr>
          <w:rFonts w:ascii="Times New Roman" w:hAnsi="Times New Roman"/>
          <w:sz w:val="24"/>
          <w:szCs w:val="24"/>
        </w:rPr>
        <w:t>ташад</w:t>
      </w:r>
      <w:proofErr w:type="spellEnd"/>
      <w:r w:rsidRPr="003D5191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3D5191">
        <w:rPr>
          <w:rFonts w:ascii="Times New Roman" w:hAnsi="Times New Roman"/>
          <w:sz w:val="24"/>
          <w:szCs w:val="24"/>
        </w:rPr>
        <w:t>ташад</w:t>
      </w:r>
      <w:proofErr w:type="spellEnd"/>
      <w:r w:rsidRPr="003D5191">
        <w:rPr>
          <w:rFonts w:ascii="Times New Roman" w:hAnsi="Times New Roman"/>
          <w:sz w:val="24"/>
          <w:szCs w:val="24"/>
        </w:rPr>
        <w:t>,</w:t>
      </w:r>
    </w:p>
    <w:p w:rsidR="005C3286" w:rsidRPr="003D5191" w:rsidRDefault="008E309E" w:rsidP="008E309E">
      <w:pPr>
        <w:spacing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3D5191">
        <w:rPr>
          <w:rFonts w:ascii="Times New Roman" w:hAnsi="Times New Roman"/>
          <w:sz w:val="24"/>
          <w:szCs w:val="24"/>
        </w:rPr>
        <w:t>Келярн</w:t>
      </w:r>
      <w:proofErr w:type="spellEnd"/>
      <w:r w:rsidRPr="003D51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D5191">
        <w:rPr>
          <w:rFonts w:ascii="Times New Roman" w:hAnsi="Times New Roman"/>
          <w:sz w:val="24"/>
          <w:szCs w:val="24"/>
        </w:rPr>
        <w:t>тавшад</w:t>
      </w:r>
      <w:proofErr w:type="spellEnd"/>
      <w:r w:rsidRPr="003D5191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3D5191">
        <w:rPr>
          <w:rFonts w:ascii="Times New Roman" w:hAnsi="Times New Roman"/>
          <w:sz w:val="24"/>
          <w:szCs w:val="24"/>
        </w:rPr>
        <w:t>тавшад</w:t>
      </w:r>
      <w:proofErr w:type="spellEnd"/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Ребята, я вижу, что все  ярче  горит наш островок.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Вы много знаете и много умеете.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Давайте продолжим удивлять островок нашими знаниями. Выполним  индивидуальную тестовую  работу.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КОНТРОЛЬ. ЗАДАНИЕ 4</w:t>
      </w: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. (Выполняется тестовая работа. 5 мин.)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Оцените себя в листках достижений. 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Наш круиз по Морфологическому океану подходит к концу, мы оправляемся к острову «Черные земли».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Обратите внимание, что он совсем не сверкает, а кажется грустным.</w:t>
      </w:r>
    </w:p>
    <w:p w:rsidR="005C3286" w:rsidRPr="00677696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5</w:t>
      </w: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67769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3D519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Творческая работа. </w:t>
      </w:r>
      <w:r w:rsidRPr="0067769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(Появляется на слайде текст.) Диктор читает текст. Дети слушают. (Слайды с картинками опустынивания.)</w:t>
      </w:r>
    </w:p>
    <w:p w:rsidR="005C3286" w:rsidRPr="003D5191" w:rsidRDefault="005C3286" w:rsidP="005C3286">
      <w:pPr>
        <w:spacing w:after="0" w:line="360" w:lineRule="auto"/>
        <w:contextualSpacing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3D5191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Особенно остро проблема с опустыниванием стоит  в Республике Калмыкия. Основными признаками опустынивания стали увеличение площади подвижных песков и снижение продуктивности пастбищ, и истощение местных источников водоснабжения. В период максимального опустынивания (в 1985г.) территория экологического бедствия в наиболее подверженной территории Черные земли занимала площадь 3760 км</w:t>
      </w:r>
      <w:r w:rsidRPr="003D5191">
        <w:rPr>
          <w:rFonts w:ascii="Times New Roman" w:eastAsia="Times New Roman" w:hAnsi="Times New Roman"/>
          <w:b/>
          <w:i/>
          <w:color w:val="000000"/>
          <w:sz w:val="24"/>
          <w:szCs w:val="24"/>
          <w:vertAlign w:val="superscript"/>
          <w:lang w:eastAsia="ru-RU"/>
        </w:rPr>
        <w:t>2</w:t>
      </w:r>
      <w:r w:rsidRPr="003D5191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, окружающая ее территория – 8130 км</w:t>
      </w:r>
      <w:r w:rsidRPr="003D5191">
        <w:rPr>
          <w:rFonts w:ascii="Times New Roman" w:eastAsia="Times New Roman" w:hAnsi="Times New Roman"/>
          <w:b/>
          <w:i/>
          <w:color w:val="000000"/>
          <w:sz w:val="24"/>
          <w:szCs w:val="24"/>
          <w:vertAlign w:val="superscript"/>
          <w:lang w:eastAsia="ru-RU"/>
        </w:rPr>
        <w:t>2</w:t>
      </w:r>
      <w:r w:rsidRPr="003D5191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. В настоящее время площади эти уменьшились, что свидетельствует о стабилизации за последнее десятилетие процессов экологической деградации. Однако сегодня большая часть территории Черных земель остается разрушенной, потому что более 1 млн га высокопродуктивных пастбищ превратились в пространство открытых песков. С территории было выведено почти все поголовье сельскохозяйственных животных, а регион Черных земель сегодня известен миру как единственная европейская пустыня. ЮНЕСКО приняла решение о включении Черных земель в мировую сеть биосферных заповедников, чтобы сохранить степную экосистему. 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- Ребята, а что бы это значило? О чём сигнал? (Опустынивание Черных земель)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- А кто в этом виноват? (люди)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- Что каждый из нас может сделать, чтобы наша степь не омрачалась  зыбкими песками. (Ответы детей)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Да, ребята, каждый из нас может бороться с этим не только словом, но и делом!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Давайте начнём с малого! Создадим творческие работы с </w:t>
      </w:r>
      <w:proofErr w:type="gramStart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призывом !</w:t>
      </w:r>
      <w:proofErr w:type="gramEnd"/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- Вы должны написать творческую работу о сохранении родного края, используя при этом наши </w:t>
      </w:r>
      <w:proofErr w:type="gramStart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союзы..</w:t>
      </w:r>
      <w:proofErr w:type="gramEnd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(играет мелодия Аркадия </w:t>
      </w:r>
      <w:proofErr w:type="spellStart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Манджиева</w:t>
      </w:r>
      <w:proofErr w:type="spellEnd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«Мини </w:t>
      </w:r>
      <w:proofErr w:type="spellStart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газр</w:t>
      </w:r>
      <w:proofErr w:type="spellEnd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Дети зачитывают мини – сочинения.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Параллельно другим учащимся задается вопрос: «Какие союзы вы услышали в творческих работах одноклассников?» 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Мы не зря с вами призываем людей к защите Черных земель. Ведь 2017 год признан Годом экологии. И мы, ребята, своим призывом вносим особый вклад в сохранение родных земель.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Время нашего путешествия подошло к концу.  Скоро снова поплывем по Морфологическому океану, чтобы отправиться на остров </w:t>
      </w:r>
      <w:r w:rsidRPr="00677696">
        <w:rPr>
          <w:rFonts w:ascii="Times New Roman" w:eastAsia="Times New Roman" w:hAnsi="Times New Roman"/>
          <w:b/>
          <w:sz w:val="24"/>
          <w:szCs w:val="24"/>
          <w:lang w:eastAsia="ru-RU"/>
        </w:rPr>
        <w:t>«Частица».</w:t>
      </w: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Просмотрите наш маршрут. И что он вам напоминает?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 (Это кластер к теме «Служебные части речи»)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3D5191">
        <w:rPr>
          <w:rFonts w:ascii="Times New Roman" w:eastAsia="Times New Roman" w:hAnsi="Times New Roman"/>
          <w:b/>
          <w:sz w:val="24"/>
          <w:szCs w:val="24"/>
          <w:lang w:eastAsia="ru-RU"/>
        </w:rPr>
        <w:t>РЕФЛЕКСИЯ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3D5191">
        <w:rPr>
          <w:rFonts w:ascii="Times New Roman" w:hAnsi="Times New Roman"/>
          <w:sz w:val="24"/>
          <w:szCs w:val="24"/>
        </w:rPr>
        <w:t>Молодцы,ребята</w:t>
      </w:r>
      <w:proofErr w:type="spellEnd"/>
      <w:proofErr w:type="gramEnd"/>
      <w:r w:rsidRPr="003D5191">
        <w:rPr>
          <w:rFonts w:ascii="Times New Roman" w:hAnsi="Times New Roman"/>
          <w:sz w:val="24"/>
          <w:szCs w:val="24"/>
        </w:rPr>
        <w:t>! Вы показали свои знания, умения по нашей теме на всех этапах урока</w:t>
      </w:r>
    </w:p>
    <w:p w:rsidR="005C3286" w:rsidRPr="003D5191" w:rsidRDefault="005C3286" w:rsidP="005C3286">
      <w:pPr>
        <w:shd w:val="clear" w:color="auto" w:fill="FFFFFF"/>
        <w:spacing w:before="100" w:beforeAutospacing="1" w:after="100" w:afterAutospacing="1" w:line="360" w:lineRule="auto"/>
        <w:ind w:left="-10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Свою деятельность на уроке оцените, пользуясь диагностической картой. (У каждого учащегося).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843"/>
      </w:tblGrid>
      <w:tr w:rsidR="005C3286" w:rsidRPr="003D5191" w:rsidTr="00652AA7">
        <w:trPr>
          <w:trHeight w:val="505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286" w:rsidRPr="003D5191" w:rsidRDefault="005C3286" w:rsidP="00652AA7">
            <w:pPr>
              <w:widowControl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E122440" wp14:editId="1905A47D">
                      <wp:simplePos x="0" y="0"/>
                      <wp:positionH relativeFrom="column">
                        <wp:posOffset>318135</wp:posOffset>
                      </wp:positionH>
                      <wp:positionV relativeFrom="paragraph">
                        <wp:posOffset>-10160</wp:posOffset>
                      </wp:positionV>
                      <wp:extent cx="285750" cy="314325"/>
                      <wp:effectExtent l="9525" t="10160" r="9525" b="8890"/>
                      <wp:wrapNone/>
                      <wp:docPr id="6" name="Улыбающееся лицо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31432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23CA4C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Улыбающееся лицо 6" o:spid="_x0000_s1026" type="#_x0000_t96" style="position:absolute;margin-left:25.05pt;margin-top:-.8pt;width:22.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"/>
                  </w:pict>
                </mc:Fallback>
              </mc:AlternateConten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286" w:rsidRPr="003D5191" w:rsidRDefault="005C3286" w:rsidP="00652AA7">
            <w:pPr>
              <w:widowControl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все понял и могу объяснить товарищу</w:t>
            </w:r>
          </w:p>
        </w:tc>
      </w:tr>
      <w:tr w:rsidR="005C3286" w:rsidRPr="003D5191" w:rsidTr="00652AA7">
        <w:trPr>
          <w:trHeight w:val="413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286" w:rsidRPr="003D5191" w:rsidRDefault="005C3286" w:rsidP="00652AA7">
            <w:pPr>
              <w:widowControl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883FEFE" wp14:editId="4ADA16DC">
                      <wp:simplePos x="0" y="0"/>
                      <wp:positionH relativeFrom="column">
                        <wp:posOffset>318135</wp:posOffset>
                      </wp:positionH>
                      <wp:positionV relativeFrom="paragraph">
                        <wp:posOffset>24765</wp:posOffset>
                      </wp:positionV>
                      <wp:extent cx="285750" cy="238125"/>
                      <wp:effectExtent l="9525" t="10160" r="9525" b="8890"/>
                      <wp:wrapNone/>
                      <wp:docPr id="5" name="Овал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381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E33386" id="Овал 5" o:spid="_x0000_s1026" style="position:absolute;margin-left:25.05pt;margin-top:1.95pt;width:22.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"/>
                  </w:pict>
                </mc:Fallback>
              </mc:AlternateConten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286" w:rsidRPr="003D5191" w:rsidRDefault="005C3286" w:rsidP="00652AA7">
            <w:pPr>
              <w:widowControl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усвоил тему, но объяснить не могу</w:t>
            </w:r>
          </w:p>
        </w:tc>
      </w:tr>
      <w:tr w:rsidR="005C3286" w:rsidRPr="003D5191" w:rsidTr="00652AA7">
        <w:trPr>
          <w:trHeight w:val="419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286" w:rsidRPr="003D5191" w:rsidRDefault="005C3286" w:rsidP="00652AA7">
            <w:pPr>
              <w:widowControl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ABE5CB" wp14:editId="7C9B577D">
                      <wp:simplePos x="0" y="0"/>
                      <wp:positionH relativeFrom="column">
                        <wp:posOffset>318135</wp:posOffset>
                      </wp:positionH>
                      <wp:positionV relativeFrom="paragraph">
                        <wp:posOffset>41910</wp:posOffset>
                      </wp:positionV>
                      <wp:extent cx="285750" cy="238125"/>
                      <wp:effectExtent l="9525" t="10795" r="9525" b="8255"/>
                      <wp:wrapNone/>
                      <wp:docPr id="4" name="Овал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381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11A9F9" id="Овал 4" o:spid="_x0000_s1026" style="position:absolute;margin-left:25.05pt;margin-top:3.3pt;width:22.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"/>
                  </w:pict>
                </mc:Fallback>
              </mc:AlternateConten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286" w:rsidRPr="003D5191" w:rsidRDefault="005C3286" w:rsidP="00652AA7">
            <w:pPr>
              <w:widowControl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меня эта тема трудная</w:t>
            </w:r>
          </w:p>
        </w:tc>
      </w:tr>
      <w:tr w:rsidR="005C3286" w:rsidRPr="003D5191" w:rsidTr="00652AA7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286" w:rsidRPr="003D5191" w:rsidRDefault="005C3286" w:rsidP="00652AA7">
            <w:pPr>
              <w:widowControl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286" w:rsidRPr="003D5191" w:rsidRDefault="005C3286" w:rsidP="00652AA7">
            <w:pPr>
              <w:widowControl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5C3286" w:rsidRPr="003D5191" w:rsidRDefault="005C3286" w:rsidP="005C3286">
      <w:pPr>
        <w:shd w:val="clear" w:color="auto" w:fill="FFFFFF"/>
        <w:spacing w:before="100" w:beforeAutospacing="1" w:after="100" w:afterAutospacing="1" w:line="360" w:lineRule="auto"/>
        <w:ind w:left="-10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b/>
          <w:sz w:val="24"/>
          <w:szCs w:val="24"/>
        </w:rPr>
        <w:t xml:space="preserve">Учитель. </w:t>
      </w:r>
      <w:r w:rsidRPr="003D5191">
        <w:rPr>
          <w:rFonts w:ascii="Times New Roman" w:eastAsia="Times New Roman" w:hAnsi="Times New Roman"/>
          <w:sz w:val="24"/>
          <w:szCs w:val="24"/>
        </w:rPr>
        <w:t>Домашнее задание выбираете в зависимости от того, как вы оценили свою работу на уроке.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304"/>
        <w:gridCol w:w="8267"/>
      </w:tblGrid>
      <w:tr w:rsidR="005C3286" w:rsidRPr="003D5191" w:rsidTr="00652AA7">
        <w:trPr>
          <w:trHeight w:val="537"/>
        </w:trPr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286" w:rsidRPr="003D5191" w:rsidRDefault="005C3286" w:rsidP="00652AA7">
            <w:pPr>
              <w:widowControl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E783FD5" wp14:editId="1635BE1A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6985</wp:posOffset>
                      </wp:positionV>
                      <wp:extent cx="285750" cy="314325"/>
                      <wp:effectExtent l="9525" t="12700" r="9525" b="6350"/>
                      <wp:wrapNone/>
                      <wp:docPr id="3" name="Улыбающееся лицо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31432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CBBECC" id="Улыбающееся лицо 3" o:spid="_x0000_s1026" type="#_x0000_t96" style="position:absolute;margin-left:14.55pt;margin-top:.55pt;width:22.5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"/>
                  </w:pict>
                </mc:Fallback>
              </mc:AlternateContent>
            </w:r>
          </w:p>
        </w:tc>
        <w:tc>
          <w:tcPr>
            <w:tcW w:w="8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286" w:rsidRPr="003D5191" w:rsidRDefault="005C3286" w:rsidP="00652AA7">
            <w:pPr>
              <w:widowControl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Сочинить лингвистическую  сказку  « Кто важнее? Предлоги, союзы или частицы?»</w:t>
            </w:r>
          </w:p>
        </w:tc>
      </w:tr>
      <w:tr w:rsidR="005C3286" w:rsidRPr="003D5191" w:rsidTr="00652AA7">
        <w:trPr>
          <w:trHeight w:val="430"/>
        </w:trPr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286" w:rsidRPr="003D5191" w:rsidRDefault="005C3286" w:rsidP="00652AA7">
            <w:pPr>
              <w:widowControl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6CA9854" wp14:editId="4542A0C9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21590</wp:posOffset>
                      </wp:positionV>
                      <wp:extent cx="285750" cy="238125"/>
                      <wp:effectExtent l="9525" t="6985" r="9525" b="12065"/>
                      <wp:wrapNone/>
                      <wp:docPr id="2" name="Овал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381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4F93FD" id="Овал 2" o:spid="_x0000_s1026" style="position:absolute;margin-left:14.55pt;margin-top:1.7pt;width:22.5pt;height:1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"/>
                  </w:pict>
                </mc:Fallback>
              </mc:AlternateContent>
            </w:r>
          </w:p>
        </w:tc>
        <w:tc>
          <w:tcPr>
            <w:tcW w:w="8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286" w:rsidRPr="003D5191" w:rsidRDefault="005C3286" w:rsidP="00652AA7">
            <w:pPr>
              <w:widowControl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повторить п.30-35, выполнить упр. 381</w:t>
            </w:r>
          </w:p>
        </w:tc>
      </w:tr>
      <w:tr w:rsidR="005C3286" w:rsidRPr="003D5191" w:rsidTr="00652AA7">
        <w:trPr>
          <w:trHeight w:val="536"/>
        </w:trPr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286" w:rsidRPr="003D5191" w:rsidRDefault="005C3286" w:rsidP="00652AA7">
            <w:pPr>
              <w:widowControl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81F29CB" wp14:editId="4E93245E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37465</wp:posOffset>
                      </wp:positionV>
                      <wp:extent cx="285750" cy="238125"/>
                      <wp:effectExtent l="9525" t="6985" r="9525" b="12065"/>
                      <wp:wrapNone/>
                      <wp:docPr id="1" name="Овал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381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46E2D4" id="Овал 1" o:spid="_x0000_s1026" style="position:absolute;margin-left:14.55pt;margin-top:2.95pt;width:22.5pt;height:1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"/>
                  </w:pict>
                </mc:Fallback>
              </mc:AlternateContent>
            </w:r>
          </w:p>
        </w:tc>
        <w:tc>
          <w:tcPr>
            <w:tcW w:w="8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286" w:rsidRPr="003D5191" w:rsidRDefault="005C3286" w:rsidP="00652AA7">
            <w:pPr>
              <w:widowControl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повторить п.30-35</w:t>
            </w:r>
          </w:p>
        </w:tc>
      </w:tr>
      <w:tr w:rsidR="005C3286" w:rsidRPr="003D5191" w:rsidTr="00652AA7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286" w:rsidRPr="003D5191" w:rsidRDefault="005C3286" w:rsidP="00652AA7">
            <w:pPr>
              <w:widowControl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286" w:rsidRPr="003D5191" w:rsidRDefault="005C3286" w:rsidP="00652AA7">
            <w:pPr>
              <w:widowControl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5C3286" w:rsidRPr="003D5191" w:rsidRDefault="005C3286" w:rsidP="005C3286">
      <w:pPr>
        <w:spacing w:line="36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5C3286" w:rsidRPr="003D5191" w:rsidRDefault="005C3286" w:rsidP="005C328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 xml:space="preserve">Пришло время подвести итоги. 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Выставь</w:t>
      </w:r>
      <w:r w:rsidRPr="003D519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те в своих листах достижений оценки</w:t>
      </w: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. (Выставили, руки подняли)</w:t>
      </w:r>
      <w:r w:rsidRPr="003D5191">
        <w:rPr>
          <w:rFonts w:ascii="Times New Roman" w:eastAsia="Times New Roman" w:hAnsi="Times New Roman"/>
          <w:sz w:val="24"/>
          <w:szCs w:val="24"/>
        </w:rPr>
        <w:t xml:space="preserve"> Прикрепите свои улыбки(смайлики) на </w:t>
      </w:r>
      <w:proofErr w:type="gramStart"/>
      <w:r w:rsidRPr="003D5191">
        <w:rPr>
          <w:rFonts w:ascii="Times New Roman" w:eastAsia="Times New Roman" w:hAnsi="Times New Roman"/>
          <w:sz w:val="24"/>
          <w:szCs w:val="24"/>
        </w:rPr>
        <w:t>дерево..</w:t>
      </w:r>
      <w:proofErr w:type="gramEnd"/>
      <w:r w:rsidRPr="003D5191">
        <w:rPr>
          <w:rFonts w:ascii="Times New Roman" w:eastAsia="Times New Roman" w:hAnsi="Times New Roman"/>
          <w:sz w:val="24"/>
          <w:szCs w:val="24"/>
        </w:rPr>
        <w:t xml:space="preserve"> .. Спасибо, ребята! Молодцы! Я рада, что наш урок  завершается на такой веселой  ноте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 w:rsidRPr="003D5191">
        <w:rPr>
          <w:rFonts w:ascii="Times New Roman" w:eastAsia="Times New Roman" w:hAnsi="Times New Roman"/>
          <w:sz w:val="24"/>
          <w:szCs w:val="24"/>
        </w:rPr>
        <w:t xml:space="preserve"> И пусть этот мир станет чуточку светлее и добрее от ваших улыбок.</w:t>
      </w:r>
    </w:p>
    <w:p w:rsidR="005C3286" w:rsidRPr="003D5191" w:rsidRDefault="005C3286" w:rsidP="005C328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И так, друзья, пришла пора проститься</w:t>
      </w:r>
      <w:proofErr w:type="gramStart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…</w:t>
      </w:r>
      <w:proofErr w:type="gramEnd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И я хочу вам пожелать:</w:t>
      </w: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Всегда с охотою трудит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ься. </w:t>
      </w: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И никогда не унывать.</w:t>
      </w:r>
    </w:p>
    <w:p w:rsidR="005C3286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Спасибо за урок.</w:t>
      </w:r>
    </w:p>
    <w:p w:rsidR="008E309E" w:rsidRDefault="008E309E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309E" w:rsidRDefault="008E309E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309E" w:rsidRDefault="008E309E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309E" w:rsidRDefault="008E309E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309E" w:rsidRDefault="008E309E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309E" w:rsidRDefault="008E309E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309E" w:rsidRDefault="008E309E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309E" w:rsidRDefault="008E309E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309E" w:rsidRDefault="008E309E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309E" w:rsidRDefault="008E309E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309E" w:rsidRDefault="008E309E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309E" w:rsidRDefault="008E309E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309E" w:rsidRDefault="008E309E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309E" w:rsidRDefault="008E309E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 w:rsidRPr="003D5191">
        <w:rPr>
          <w:rFonts w:ascii="Times New Roman" w:eastAsia="Times New Roman" w:hAnsi="Times New Roman"/>
          <w:sz w:val="24"/>
          <w:szCs w:val="24"/>
          <w:lang w:eastAsia="ru-RU"/>
        </w:rPr>
        <w:t>Листок достижений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91"/>
        <w:gridCol w:w="5387"/>
        <w:gridCol w:w="2233"/>
      </w:tblGrid>
      <w:tr w:rsidR="005C3286" w:rsidRPr="003D5191" w:rsidTr="00652AA7">
        <w:tc>
          <w:tcPr>
            <w:tcW w:w="1591" w:type="dxa"/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2233" w:type="dxa"/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Балл</w:t>
            </w:r>
          </w:p>
        </w:tc>
      </w:tr>
      <w:tr w:rsidR="005C3286" w:rsidRPr="003D5191" w:rsidTr="00652AA7">
        <w:tc>
          <w:tcPr>
            <w:tcW w:w="1591" w:type="dxa"/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7" w:type="dxa"/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 ошибок – 5б.</w:t>
            </w:r>
          </w:p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1-2 ошибки – 4б.</w:t>
            </w:r>
          </w:p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3-4 ошибки - 3б.</w:t>
            </w:r>
          </w:p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и более – 2б.</w:t>
            </w:r>
          </w:p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C3286" w:rsidRPr="003D5191" w:rsidTr="00652AA7">
        <w:tc>
          <w:tcPr>
            <w:tcW w:w="1591" w:type="dxa"/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87" w:type="dxa"/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 замечаний – 5б.</w:t>
            </w:r>
          </w:p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замеч</w:t>
            </w:r>
            <w:proofErr w:type="spellEnd"/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– 4б.</w:t>
            </w:r>
          </w:p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замеч</w:t>
            </w:r>
            <w:proofErr w:type="spellEnd"/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– 3б.</w:t>
            </w:r>
          </w:p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C3286" w:rsidRPr="003D5191" w:rsidTr="00652AA7">
        <w:tc>
          <w:tcPr>
            <w:tcW w:w="1591" w:type="dxa"/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87" w:type="dxa"/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 ошибок – 5б.</w:t>
            </w:r>
          </w:p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ошибка – 4б.</w:t>
            </w:r>
          </w:p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и более – 3б.</w:t>
            </w:r>
          </w:p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C3286" w:rsidRPr="003D5191" w:rsidTr="00652AA7">
        <w:trPr>
          <w:trHeight w:val="828"/>
        </w:trPr>
        <w:tc>
          <w:tcPr>
            <w:tcW w:w="1591" w:type="dxa"/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87" w:type="dxa"/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количеству правильных ответов.</w:t>
            </w:r>
          </w:p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правильный ответ – 1балл</w:t>
            </w:r>
          </w:p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C3286" w:rsidRPr="003D5191" w:rsidTr="00652AA7">
        <w:tc>
          <w:tcPr>
            <w:tcW w:w="1591" w:type="dxa"/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Итог: Оценка за урок</w:t>
            </w:r>
          </w:p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 – 24 балла – 5</w:t>
            </w:r>
          </w:p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 – 19 баллов – 4</w:t>
            </w:r>
          </w:p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– 14 баллов – 3.</w:t>
            </w:r>
          </w:p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</w:tcPr>
          <w:p w:rsidR="005C3286" w:rsidRPr="003D5191" w:rsidRDefault="005C3286" w:rsidP="00652AA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1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за урок</w:t>
            </w:r>
          </w:p>
        </w:tc>
      </w:tr>
    </w:tbl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spacing w:line="36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3286" w:rsidRPr="003D5191" w:rsidRDefault="005C3286" w:rsidP="005C3286">
      <w:pPr>
        <w:pStyle w:val="a4"/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286" w:rsidRPr="003D5191" w:rsidRDefault="005C3286" w:rsidP="005C3286">
      <w:pPr>
        <w:pStyle w:val="a4"/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286" w:rsidRPr="003D5191" w:rsidRDefault="005C3286" w:rsidP="005C3286">
      <w:pPr>
        <w:pStyle w:val="a4"/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286" w:rsidRPr="003D5191" w:rsidRDefault="005C3286" w:rsidP="005C3286">
      <w:pPr>
        <w:pStyle w:val="a4"/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286" w:rsidRPr="003D5191" w:rsidRDefault="005C3286" w:rsidP="005C3286">
      <w:pPr>
        <w:pStyle w:val="a4"/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286" w:rsidRPr="003D5191" w:rsidRDefault="005C3286" w:rsidP="005C3286">
      <w:pPr>
        <w:pStyle w:val="a4"/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286" w:rsidRPr="003D5191" w:rsidRDefault="005C3286" w:rsidP="005C3286">
      <w:pPr>
        <w:pStyle w:val="a4"/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286" w:rsidRPr="003D5191" w:rsidRDefault="005C3286" w:rsidP="005C3286">
      <w:pPr>
        <w:pStyle w:val="a4"/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286" w:rsidRPr="003D5191" w:rsidRDefault="005C3286" w:rsidP="005C3286">
      <w:pPr>
        <w:pStyle w:val="a4"/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286" w:rsidRPr="003D5191" w:rsidRDefault="005C3286" w:rsidP="005C3286">
      <w:pPr>
        <w:pStyle w:val="a4"/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286" w:rsidRPr="003D5191" w:rsidRDefault="005C3286" w:rsidP="005C3286">
      <w:pPr>
        <w:pStyle w:val="a4"/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286" w:rsidRPr="003D5191" w:rsidRDefault="005C3286" w:rsidP="005C3286">
      <w:pPr>
        <w:pStyle w:val="a4"/>
        <w:tabs>
          <w:tab w:val="left" w:pos="20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286" w:rsidRDefault="005C3286" w:rsidP="005C3286">
      <w:pPr>
        <w:pStyle w:val="a3"/>
        <w:shd w:val="clear" w:color="auto" w:fill="F5F5F5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:rsidR="005C3286" w:rsidRDefault="005C3286" w:rsidP="005C3286">
      <w:pPr>
        <w:pStyle w:val="a3"/>
        <w:shd w:val="clear" w:color="auto" w:fill="F5F5F5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:rsidR="005C3286" w:rsidRDefault="005C3286" w:rsidP="005C3286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</w:p>
    <w:p w:rsidR="004D49B2" w:rsidRDefault="004D49B2" w:rsidP="005C3286">
      <w:pPr>
        <w:spacing w:line="240" w:lineRule="auto"/>
        <w:jc w:val="both"/>
      </w:pPr>
    </w:p>
    <w:sectPr w:rsidR="004D49B2" w:rsidSect="005C3286">
      <w:pgSz w:w="16838" w:h="11906" w:orient="landscape"/>
      <w:pgMar w:top="567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9A2638"/>
    <w:multiLevelType w:val="hybridMultilevel"/>
    <w:tmpl w:val="ACC2F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803B6"/>
    <w:multiLevelType w:val="multilevel"/>
    <w:tmpl w:val="0C768086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420E98"/>
    <w:multiLevelType w:val="multilevel"/>
    <w:tmpl w:val="00AAF386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E1009FE"/>
    <w:multiLevelType w:val="multilevel"/>
    <w:tmpl w:val="25C2F92A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286"/>
    <w:rsid w:val="004D49B2"/>
    <w:rsid w:val="005C3286"/>
    <w:rsid w:val="006E0B9F"/>
    <w:rsid w:val="00826D4F"/>
    <w:rsid w:val="008E309E"/>
    <w:rsid w:val="00E9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2879D"/>
  <w15:docId w15:val="{140C93DF-9F58-403D-91FB-1101E9B64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3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C3286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No Spacing"/>
    <w:uiPriority w:val="1"/>
    <w:qFormat/>
    <w:rsid w:val="005C3286"/>
    <w:pPr>
      <w:spacing w:after="0" w:line="240" w:lineRule="auto"/>
    </w:pPr>
    <w:rPr>
      <w:rFonts w:ascii="Garamond" w:eastAsia="Times New Roman" w:hAnsi="Garamond" w:cs="Times New Roman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E30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E30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0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21</Pages>
  <Words>2427</Words>
  <Characters>13840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6</cp:revision>
  <cp:lastPrinted>2022-05-03T10:26:00Z</cp:lastPrinted>
  <dcterms:created xsi:type="dcterms:W3CDTF">2021-10-28T17:32:00Z</dcterms:created>
  <dcterms:modified xsi:type="dcterms:W3CDTF">2022-05-03T10:28:00Z</dcterms:modified>
</cp:coreProperties>
</file>