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0FFF" w:rsidRDefault="00100FFF" w:rsidP="00100FFF">
      <w:pPr>
        <w:spacing w:after="0" w:line="360" w:lineRule="auto"/>
        <w:contextualSpacing/>
        <w:jc w:val="right"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b/>
          <w:i/>
          <w:sz w:val="28"/>
        </w:rPr>
        <w:t>МБОУ Лонки-Ворцынская ООШ</w:t>
      </w:r>
    </w:p>
    <w:p w:rsidR="00100FFF" w:rsidRDefault="00100FFF" w:rsidP="00100FFF">
      <w:pPr>
        <w:spacing w:after="0" w:line="360" w:lineRule="auto"/>
        <w:contextualSpacing/>
        <w:jc w:val="right"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b/>
          <w:i/>
          <w:sz w:val="28"/>
        </w:rPr>
        <w:t>Учитель химии и биологии</w:t>
      </w:r>
    </w:p>
    <w:p w:rsidR="00100FFF" w:rsidRDefault="00100FFF" w:rsidP="00100FFF">
      <w:pPr>
        <w:spacing w:after="0" w:line="360" w:lineRule="auto"/>
        <w:contextualSpacing/>
        <w:jc w:val="right"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b/>
          <w:i/>
          <w:sz w:val="28"/>
        </w:rPr>
        <w:t>Ложкина Евгения Петровна</w:t>
      </w:r>
    </w:p>
    <w:p w:rsidR="00100FFF" w:rsidRPr="00100FFF" w:rsidRDefault="00100FFF" w:rsidP="00100FFF">
      <w:pPr>
        <w:spacing w:after="0" w:line="360" w:lineRule="auto"/>
        <w:contextualSpacing/>
        <w:jc w:val="right"/>
        <w:rPr>
          <w:rFonts w:ascii="Times New Roman" w:hAnsi="Times New Roman"/>
          <w:b/>
          <w:i/>
          <w:sz w:val="28"/>
        </w:rPr>
      </w:pPr>
      <w:bookmarkStart w:id="0" w:name="_GoBack"/>
      <w:bookmarkEnd w:id="0"/>
    </w:p>
    <w:p w:rsidR="00662B19" w:rsidRDefault="00662B19" w:rsidP="00662B19">
      <w:pPr>
        <w:spacing w:after="0" w:line="360" w:lineRule="auto"/>
        <w:contextualSpacing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Конспект урока по биологии в 6 классе </w:t>
      </w:r>
    </w:p>
    <w:p w:rsidR="00662B19" w:rsidRDefault="00662B19" w:rsidP="00662B19">
      <w:pPr>
        <w:spacing w:after="0" w:line="360" w:lineRule="auto"/>
        <w:contextualSpacing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на тему «Цветок</w:t>
      </w:r>
      <w:r w:rsidR="00274239">
        <w:rPr>
          <w:rFonts w:ascii="Times New Roman" w:hAnsi="Times New Roman"/>
          <w:b/>
          <w:sz w:val="28"/>
        </w:rPr>
        <w:t>. Строение цветка</w:t>
      </w:r>
      <w:r>
        <w:rPr>
          <w:rFonts w:ascii="Times New Roman" w:hAnsi="Times New Roman"/>
          <w:b/>
          <w:sz w:val="28"/>
        </w:rPr>
        <w:t>»</w:t>
      </w:r>
    </w:p>
    <w:p w:rsidR="00662B19" w:rsidRDefault="00662B19" w:rsidP="00662B19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2"/>
        </w:rPr>
      </w:pPr>
      <w:r>
        <w:rPr>
          <w:b/>
          <w:sz w:val="28"/>
          <w:szCs w:val="22"/>
        </w:rPr>
        <w:t xml:space="preserve">Цель </w:t>
      </w:r>
      <w:r>
        <w:rPr>
          <w:sz w:val="28"/>
          <w:szCs w:val="22"/>
        </w:rPr>
        <w:t>– познакомиться с генеративным органом «цветок», его функциями и строением.</w:t>
      </w:r>
    </w:p>
    <w:p w:rsidR="00662B19" w:rsidRDefault="00662B19" w:rsidP="00662B19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b/>
          <w:sz w:val="28"/>
          <w:szCs w:val="22"/>
        </w:rPr>
      </w:pPr>
      <w:r>
        <w:rPr>
          <w:b/>
          <w:sz w:val="28"/>
          <w:szCs w:val="22"/>
        </w:rPr>
        <w:t>Задачи:</w:t>
      </w:r>
    </w:p>
    <w:p w:rsidR="00662B19" w:rsidRDefault="00662B19" w:rsidP="00662B19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2"/>
        </w:rPr>
      </w:pPr>
      <w:r>
        <w:rPr>
          <w:b/>
          <w:i/>
          <w:sz w:val="28"/>
          <w:szCs w:val="22"/>
        </w:rPr>
        <w:t xml:space="preserve">Образовательные: </w:t>
      </w:r>
      <w:r>
        <w:rPr>
          <w:sz w:val="28"/>
          <w:szCs w:val="22"/>
        </w:rPr>
        <w:t>дать представление о цветке, показать главные части цветка и их функции, научить определять части цветка.</w:t>
      </w:r>
    </w:p>
    <w:p w:rsidR="00662B19" w:rsidRDefault="00662B19" w:rsidP="00662B19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2"/>
        </w:rPr>
      </w:pPr>
      <w:r>
        <w:rPr>
          <w:b/>
          <w:i/>
          <w:sz w:val="28"/>
          <w:szCs w:val="22"/>
        </w:rPr>
        <w:t>Развивающие:</w:t>
      </w:r>
      <w:r>
        <w:rPr>
          <w:sz w:val="28"/>
          <w:szCs w:val="22"/>
        </w:rPr>
        <w:t xml:space="preserve"> развивать познавательную самостоятельность, навыки оценивать и сравнивать, делать выводы.</w:t>
      </w:r>
    </w:p>
    <w:p w:rsidR="00662B19" w:rsidRDefault="00662B19" w:rsidP="00662B19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2"/>
        </w:rPr>
      </w:pPr>
      <w:r>
        <w:rPr>
          <w:b/>
          <w:i/>
          <w:sz w:val="28"/>
          <w:szCs w:val="22"/>
        </w:rPr>
        <w:t xml:space="preserve">Воспитательные: </w:t>
      </w:r>
      <w:r>
        <w:rPr>
          <w:sz w:val="28"/>
          <w:szCs w:val="22"/>
        </w:rPr>
        <w:t>воспитывать умение ценить красоту и многообразие окружающего мира, прививать бережное отношение к природе.</w:t>
      </w:r>
    </w:p>
    <w:p w:rsidR="00662B19" w:rsidRDefault="00662B19" w:rsidP="00662B19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b/>
          <w:sz w:val="28"/>
          <w:szCs w:val="22"/>
        </w:rPr>
      </w:pPr>
      <w:r>
        <w:rPr>
          <w:b/>
          <w:sz w:val="28"/>
          <w:szCs w:val="22"/>
        </w:rPr>
        <w:t>Планируемы результаты</w:t>
      </w:r>
    </w:p>
    <w:p w:rsidR="00662B19" w:rsidRDefault="00662B19" w:rsidP="00662B19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2"/>
        </w:rPr>
      </w:pPr>
      <w:r>
        <w:rPr>
          <w:b/>
          <w:sz w:val="28"/>
          <w:szCs w:val="22"/>
        </w:rPr>
        <w:t xml:space="preserve">Предметные: </w:t>
      </w:r>
      <w:r>
        <w:rPr>
          <w:sz w:val="28"/>
          <w:szCs w:val="22"/>
        </w:rPr>
        <w:t>обучающиеся научатся определять части цветка, называть их функции, объяснять роль цветка в жизни растения.</w:t>
      </w:r>
    </w:p>
    <w:p w:rsidR="00662B19" w:rsidRDefault="00662B19" w:rsidP="00662B19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b/>
          <w:sz w:val="28"/>
          <w:szCs w:val="22"/>
        </w:rPr>
        <w:t xml:space="preserve">Личностные УУД: </w:t>
      </w:r>
      <w:r>
        <w:rPr>
          <w:color w:val="000000"/>
          <w:sz w:val="28"/>
          <w:szCs w:val="28"/>
        </w:rPr>
        <w:t>формировать и развивать познавательный интерес к изучению биологии; формировать экологического мировоззрения; уметь применять полученные знания в повседневной жизни.</w:t>
      </w:r>
    </w:p>
    <w:p w:rsidR="00662B19" w:rsidRDefault="00662B19" w:rsidP="00662B19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Метапредметные</w:t>
      </w:r>
      <w:proofErr w:type="spellEnd"/>
      <w:r>
        <w:rPr>
          <w:b/>
          <w:sz w:val="28"/>
          <w:szCs w:val="28"/>
        </w:rPr>
        <w:t>:</w:t>
      </w:r>
    </w:p>
    <w:p w:rsidR="00662B19" w:rsidRDefault="00662B19" w:rsidP="00662B19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Познавательные УУД: </w:t>
      </w:r>
      <w:r>
        <w:rPr>
          <w:color w:val="000000"/>
          <w:sz w:val="28"/>
          <w:szCs w:val="28"/>
        </w:rPr>
        <w:t>работать с научно-популярным текстом; устанавливать соответствие между объектами и их характеристиками; давать определения понятий; делать выводы и обобщения; воспроизводить информацию по памяти.</w:t>
      </w:r>
    </w:p>
    <w:p w:rsidR="00662B19" w:rsidRDefault="00662B19" w:rsidP="00662B19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Регулятивные УУД: </w:t>
      </w:r>
      <w:r>
        <w:rPr>
          <w:color w:val="000000"/>
          <w:sz w:val="28"/>
          <w:szCs w:val="28"/>
        </w:rPr>
        <w:t>формулировать цели урока и ставить задачи; планировать свою деятельность и прогнозировать её результаты; осуществлять рефлексию своей деятельности.</w:t>
      </w:r>
    </w:p>
    <w:p w:rsidR="00662B19" w:rsidRDefault="00662B19" w:rsidP="00662B19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 xml:space="preserve">Коммуникативные УУД: </w:t>
      </w:r>
      <w:r>
        <w:rPr>
          <w:color w:val="000000"/>
          <w:sz w:val="28"/>
          <w:szCs w:val="28"/>
        </w:rPr>
        <w:t>строить речевые высказывания в устной форме; аргументировать свою точку зрения, отстаивать свою позицию.</w:t>
      </w:r>
    </w:p>
    <w:p w:rsidR="00662B19" w:rsidRDefault="00662B19" w:rsidP="00662B19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Оборудование: </w:t>
      </w:r>
      <w:r>
        <w:rPr>
          <w:color w:val="000000"/>
          <w:sz w:val="28"/>
          <w:szCs w:val="28"/>
        </w:rPr>
        <w:t>ноутбук, проектор, презентация, видеоролик, рисунок «Строение цветка» без подписей, текст «Строение цветка», цветы с различным количеством лепестков для рефлексии.</w:t>
      </w:r>
    </w:p>
    <w:p w:rsidR="00662B19" w:rsidRDefault="00662B19" w:rsidP="00662B19">
      <w:pPr>
        <w:spacing w:after="0" w:line="360" w:lineRule="auto"/>
        <w:contextualSpacing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Ход урока</w:t>
      </w:r>
    </w:p>
    <w:p w:rsidR="00662B19" w:rsidRDefault="00662B19" w:rsidP="00662B19">
      <w:pPr>
        <w:spacing w:after="0" w:line="360" w:lineRule="auto"/>
        <w:contextualSpacing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  <w:lang w:val="en-US"/>
        </w:rPr>
        <w:t>I</w:t>
      </w:r>
      <w:r>
        <w:rPr>
          <w:rFonts w:ascii="Times New Roman" w:hAnsi="Times New Roman"/>
          <w:b/>
          <w:sz w:val="28"/>
        </w:rPr>
        <w:t>. Мотивационно-целевой этап</w:t>
      </w:r>
    </w:p>
    <w:p w:rsidR="00662B19" w:rsidRDefault="00662B19" w:rsidP="00662B19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2"/>
        </w:rPr>
      </w:pPr>
      <w:r>
        <w:rPr>
          <w:sz w:val="28"/>
          <w:szCs w:val="22"/>
        </w:rPr>
        <w:t>- Здравствуйте, ребята! Сегодня мы с вами снова окунемся в мир растений и узнаем еще больше информации о них.</w:t>
      </w:r>
    </w:p>
    <w:p w:rsidR="00662B19" w:rsidRDefault="00662B19" w:rsidP="00662B19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i/>
          <w:sz w:val="28"/>
          <w:szCs w:val="22"/>
        </w:rPr>
      </w:pPr>
      <w:r>
        <w:rPr>
          <w:sz w:val="28"/>
          <w:szCs w:val="22"/>
        </w:rPr>
        <w:t xml:space="preserve">- С какими органами растений вы уже познакомились? </w:t>
      </w:r>
      <w:r>
        <w:rPr>
          <w:i/>
          <w:sz w:val="28"/>
          <w:szCs w:val="22"/>
        </w:rPr>
        <w:t>(</w:t>
      </w:r>
      <w:proofErr w:type="gramStart"/>
      <w:r>
        <w:rPr>
          <w:i/>
          <w:sz w:val="28"/>
          <w:szCs w:val="22"/>
        </w:rPr>
        <w:t>С</w:t>
      </w:r>
      <w:proofErr w:type="gramEnd"/>
      <w:r>
        <w:rPr>
          <w:i/>
          <w:sz w:val="28"/>
          <w:szCs w:val="22"/>
        </w:rPr>
        <w:t xml:space="preserve"> корнем, побегами и почками, листом)</w:t>
      </w:r>
    </w:p>
    <w:p w:rsidR="00662B19" w:rsidRDefault="00662B19" w:rsidP="00662B19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i/>
          <w:sz w:val="28"/>
          <w:szCs w:val="22"/>
        </w:rPr>
      </w:pPr>
      <w:r>
        <w:rPr>
          <w:sz w:val="28"/>
          <w:szCs w:val="22"/>
        </w:rPr>
        <w:t xml:space="preserve">- Молодцы! Сегодня мы узнаем, какой же еще орган есть у растений. Для этого посмотрите на экран. </w:t>
      </w:r>
      <w:r>
        <w:rPr>
          <w:i/>
          <w:sz w:val="28"/>
          <w:szCs w:val="22"/>
        </w:rPr>
        <w:t>Демонстрация видеоролика о цветах.</w:t>
      </w:r>
    </w:p>
    <w:p w:rsidR="00662B19" w:rsidRDefault="00662B19" w:rsidP="00662B19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i/>
          <w:sz w:val="28"/>
          <w:szCs w:val="22"/>
        </w:rPr>
      </w:pPr>
      <w:r>
        <w:rPr>
          <w:sz w:val="28"/>
          <w:szCs w:val="22"/>
        </w:rPr>
        <w:t xml:space="preserve">- Вы догадались, о каком органе пойдет речь на нашем уроке? </w:t>
      </w:r>
      <w:r>
        <w:rPr>
          <w:i/>
          <w:sz w:val="28"/>
          <w:szCs w:val="22"/>
        </w:rPr>
        <w:t>(О цветке)</w:t>
      </w:r>
    </w:p>
    <w:p w:rsidR="00662B19" w:rsidRDefault="00662B19" w:rsidP="00662B19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2"/>
        </w:rPr>
      </w:pPr>
      <w:r>
        <w:rPr>
          <w:sz w:val="28"/>
          <w:szCs w:val="22"/>
        </w:rPr>
        <w:t xml:space="preserve">- Сформулируйте цель занятия. </w:t>
      </w:r>
      <w:r>
        <w:rPr>
          <w:i/>
          <w:sz w:val="28"/>
          <w:szCs w:val="22"/>
        </w:rPr>
        <w:t>(Сегодня на уроке мы должны узнать, что такое цветок, его строение и функции)</w:t>
      </w:r>
    </w:p>
    <w:p w:rsidR="00662B19" w:rsidRDefault="00662B19" w:rsidP="00662B19">
      <w:pPr>
        <w:spacing w:after="0" w:line="360" w:lineRule="auto"/>
        <w:contextualSpacing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  <w:lang w:val="en-US"/>
        </w:rPr>
        <w:t>II</w:t>
      </w:r>
      <w:r>
        <w:rPr>
          <w:rFonts w:ascii="Times New Roman" w:hAnsi="Times New Roman"/>
          <w:b/>
          <w:sz w:val="28"/>
        </w:rPr>
        <w:t>. Ориентировочный этап</w:t>
      </w:r>
    </w:p>
    <w:p w:rsidR="00662B19" w:rsidRDefault="00662B19" w:rsidP="00662B19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2"/>
        </w:rPr>
      </w:pPr>
      <w:r>
        <w:rPr>
          <w:sz w:val="28"/>
          <w:szCs w:val="22"/>
        </w:rPr>
        <w:t>- Чтобы нам достичь цель урока, нужно поставим перед собой задачи. Закончите предложения:</w:t>
      </w:r>
    </w:p>
    <w:p w:rsidR="00662B19" w:rsidRDefault="00662B19" w:rsidP="00662B19">
      <w:pPr>
        <w:pStyle w:val="msonormalbullet2gif"/>
        <w:spacing w:before="0" w:beforeAutospacing="0" w:after="0" w:afterAutospacing="0" w:line="360" w:lineRule="auto"/>
        <w:ind w:firstLine="709"/>
        <w:contextualSpacing/>
        <w:rPr>
          <w:i/>
          <w:sz w:val="28"/>
          <w:szCs w:val="22"/>
        </w:rPr>
      </w:pPr>
      <w:r>
        <w:rPr>
          <w:i/>
          <w:sz w:val="28"/>
          <w:szCs w:val="22"/>
        </w:rPr>
        <w:t>Научимся…</w:t>
      </w:r>
    </w:p>
    <w:p w:rsidR="00662B19" w:rsidRDefault="00662B19" w:rsidP="00662B19">
      <w:pPr>
        <w:pStyle w:val="msonormalbullet2gif"/>
        <w:spacing w:before="0" w:beforeAutospacing="0" w:after="0" w:afterAutospacing="0" w:line="360" w:lineRule="auto"/>
        <w:ind w:firstLine="709"/>
        <w:contextualSpacing/>
        <w:rPr>
          <w:i/>
          <w:sz w:val="28"/>
          <w:szCs w:val="22"/>
        </w:rPr>
      </w:pPr>
      <w:r>
        <w:rPr>
          <w:i/>
          <w:sz w:val="28"/>
          <w:szCs w:val="22"/>
        </w:rPr>
        <w:t>Узнаем…</w:t>
      </w:r>
    </w:p>
    <w:p w:rsidR="00662B19" w:rsidRDefault="00662B19" w:rsidP="00662B19">
      <w:pPr>
        <w:pStyle w:val="msonormalbullet2gif"/>
        <w:spacing w:before="0" w:beforeAutospacing="0" w:after="0" w:afterAutospacing="0" w:line="360" w:lineRule="auto"/>
        <w:ind w:firstLine="709"/>
        <w:contextualSpacing/>
        <w:rPr>
          <w:i/>
          <w:sz w:val="28"/>
          <w:szCs w:val="22"/>
        </w:rPr>
      </w:pPr>
      <w:r>
        <w:rPr>
          <w:i/>
          <w:sz w:val="28"/>
          <w:szCs w:val="22"/>
        </w:rPr>
        <w:t>Повторим…</w:t>
      </w:r>
    </w:p>
    <w:p w:rsidR="00662B19" w:rsidRDefault="00662B19" w:rsidP="00662B19">
      <w:pPr>
        <w:spacing w:after="0" w:line="360" w:lineRule="auto"/>
        <w:contextualSpacing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  <w:lang w:val="en-US"/>
        </w:rPr>
        <w:t>III</w:t>
      </w:r>
      <w:r>
        <w:rPr>
          <w:rFonts w:ascii="Times New Roman" w:hAnsi="Times New Roman"/>
          <w:b/>
          <w:sz w:val="28"/>
        </w:rPr>
        <w:t>. Поисково-исследовательский этап</w:t>
      </w:r>
    </w:p>
    <w:p w:rsidR="00662B19" w:rsidRDefault="00662B19" w:rsidP="00662B19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Стадия вызова.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Прием «</w:t>
      </w:r>
      <w:proofErr w:type="spellStart"/>
      <w:r>
        <w:rPr>
          <w:rFonts w:ascii="Times New Roman" w:hAnsi="Times New Roman" w:cs="Times New Roman"/>
          <w:sz w:val="28"/>
        </w:rPr>
        <w:t>Синквейн</w:t>
      </w:r>
      <w:proofErr w:type="spellEnd"/>
      <w:r>
        <w:rPr>
          <w:rFonts w:ascii="Times New Roman" w:hAnsi="Times New Roman" w:cs="Times New Roman"/>
          <w:sz w:val="28"/>
        </w:rPr>
        <w:t>»</w:t>
      </w:r>
    </w:p>
    <w:p w:rsidR="00662B19" w:rsidRDefault="00662B19" w:rsidP="00662B19">
      <w:pPr>
        <w:pStyle w:val="msonormalbullet1gif"/>
        <w:spacing w:before="0" w:beforeAutospacing="0" w:after="0" w:afterAutospacing="0" w:line="360" w:lineRule="auto"/>
        <w:ind w:firstLine="709"/>
        <w:contextualSpacing/>
        <w:jc w:val="both"/>
        <w:rPr>
          <w:i/>
          <w:sz w:val="28"/>
          <w:szCs w:val="22"/>
        </w:rPr>
      </w:pPr>
      <w:r>
        <w:rPr>
          <w:sz w:val="28"/>
          <w:szCs w:val="22"/>
        </w:rPr>
        <w:t xml:space="preserve">- Давайте посмотрим, что же вы знаете об органе – цветок. Для этого каждый у себя в тетради запишет </w:t>
      </w:r>
      <w:proofErr w:type="spellStart"/>
      <w:r>
        <w:rPr>
          <w:sz w:val="28"/>
          <w:szCs w:val="22"/>
        </w:rPr>
        <w:t>синквейн</w:t>
      </w:r>
      <w:proofErr w:type="spellEnd"/>
      <w:r>
        <w:rPr>
          <w:sz w:val="28"/>
          <w:szCs w:val="22"/>
        </w:rPr>
        <w:t xml:space="preserve">. </w:t>
      </w:r>
      <w:r>
        <w:rPr>
          <w:i/>
          <w:sz w:val="28"/>
          <w:szCs w:val="22"/>
        </w:rPr>
        <w:t xml:space="preserve">На доске вывешивается план построения </w:t>
      </w:r>
      <w:proofErr w:type="spellStart"/>
      <w:r>
        <w:rPr>
          <w:i/>
          <w:sz w:val="28"/>
          <w:szCs w:val="22"/>
        </w:rPr>
        <w:t>синквейна</w:t>
      </w:r>
      <w:proofErr w:type="spellEnd"/>
      <w:r>
        <w:rPr>
          <w:i/>
          <w:sz w:val="28"/>
          <w:szCs w:val="22"/>
        </w:rPr>
        <w:t>.</w:t>
      </w:r>
    </w:p>
    <w:p w:rsidR="00662B19" w:rsidRDefault="00662B19" w:rsidP="00662B19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i/>
          <w:sz w:val="28"/>
          <w:szCs w:val="22"/>
        </w:rPr>
      </w:pPr>
      <w:r>
        <w:rPr>
          <w:i/>
          <w:sz w:val="28"/>
          <w:szCs w:val="22"/>
        </w:rPr>
        <w:t xml:space="preserve">Примерный </w:t>
      </w:r>
      <w:proofErr w:type="spellStart"/>
      <w:r>
        <w:rPr>
          <w:i/>
          <w:sz w:val="28"/>
          <w:szCs w:val="22"/>
        </w:rPr>
        <w:t>синквейн</w:t>
      </w:r>
      <w:proofErr w:type="spellEnd"/>
      <w:r>
        <w:rPr>
          <w:i/>
          <w:sz w:val="28"/>
          <w:szCs w:val="22"/>
        </w:rPr>
        <w:t xml:space="preserve"> до работы с текстом:</w:t>
      </w:r>
    </w:p>
    <w:p w:rsidR="00662B19" w:rsidRDefault="00662B19" w:rsidP="00662B19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2"/>
        </w:rPr>
      </w:pPr>
      <w:r>
        <w:rPr>
          <w:sz w:val="28"/>
          <w:szCs w:val="22"/>
        </w:rPr>
        <w:t>1. Цветок.</w:t>
      </w:r>
    </w:p>
    <w:p w:rsidR="00662B19" w:rsidRDefault="00662B19" w:rsidP="00662B19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2"/>
        </w:rPr>
      </w:pPr>
      <w:r>
        <w:rPr>
          <w:sz w:val="28"/>
          <w:szCs w:val="22"/>
        </w:rPr>
        <w:t>2. Красивый, маленький.</w:t>
      </w:r>
    </w:p>
    <w:p w:rsidR="00662B19" w:rsidRDefault="00662B19" w:rsidP="00662B19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2"/>
        </w:rPr>
      </w:pPr>
      <w:r>
        <w:rPr>
          <w:sz w:val="28"/>
          <w:szCs w:val="22"/>
        </w:rPr>
        <w:lastRenderedPageBreak/>
        <w:t>3. Растет, распускается, радует.</w:t>
      </w:r>
    </w:p>
    <w:p w:rsidR="00662B19" w:rsidRDefault="00662B19" w:rsidP="00662B19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2"/>
        </w:rPr>
      </w:pPr>
      <w:r>
        <w:rPr>
          <w:sz w:val="28"/>
          <w:szCs w:val="22"/>
        </w:rPr>
        <w:t>4. Мне очень нравятся цветы.</w:t>
      </w:r>
    </w:p>
    <w:p w:rsidR="00662B19" w:rsidRDefault="00662B19" w:rsidP="00662B19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2"/>
        </w:rPr>
      </w:pPr>
      <w:r>
        <w:rPr>
          <w:sz w:val="28"/>
          <w:szCs w:val="22"/>
        </w:rPr>
        <w:t>5. Орган.</w:t>
      </w:r>
    </w:p>
    <w:p w:rsidR="00662B19" w:rsidRDefault="00662B19" w:rsidP="00662B19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i/>
          <w:sz w:val="28"/>
          <w:szCs w:val="22"/>
        </w:rPr>
      </w:pPr>
      <w:r>
        <w:rPr>
          <w:sz w:val="28"/>
          <w:szCs w:val="22"/>
        </w:rPr>
        <w:t xml:space="preserve">- Расскажите, какие у вас получились </w:t>
      </w:r>
      <w:proofErr w:type="spellStart"/>
      <w:r>
        <w:rPr>
          <w:sz w:val="28"/>
          <w:szCs w:val="22"/>
        </w:rPr>
        <w:t>синквейны</w:t>
      </w:r>
      <w:proofErr w:type="spellEnd"/>
      <w:r>
        <w:rPr>
          <w:sz w:val="28"/>
          <w:szCs w:val="22"/>
        </w:rPr>
        <w:t xml:space="preserve">. </w:t>
      </w:r>
      <w:r>
        <w:rPr>
          <w:i/>
          <w:sz w:val="28"/>
          <w:szCs w:val="22"/>
        </w:rPr>
        <w:t>Желающие выходят к доске и зачитывают свои работы.</w:t>
      </w:r>
    </w:p>
    <w:p w:rsidR="00662B19" w:rsidRDefault="00662B19" w:rsidP="00662B19">
      <w:pPr>
        <w:pStyle w:val="msonormalbullet3gi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2"/>
        </w:rPr>
      </w:pPr>
      <w:r>
        <w:rPr>
          <w:sz w:val="28"/>
          <w:szCs w:val="22"/>
        </w:rPr>
        <w:t xml:space="preserve">- Посмотрите, какие необычные работы у вас получились. Как вы думаете, если вы узнаете что-то новое о цветке, ваши </w:t>
      </w:r>
      <w:proofErr w:type="spellStart"/>
      <w:r>
        <w:rPr>
          <w:sz w:val="28"/>
          <w:szCs w:val="22"/>
        </w:rPr>
        <w:t>синквейны</w:t>
      </w:r>
      <w:proofErr w:type="spellEnd"/>
      <w:r>
        <w:rPr>
          <w:sz w:val="28"/>
          <w:szCs w:val="22"/>
        </w:rPr>
        <w:t xml:space="preserve"> изменятся? </w:t>
      </w:r>
      <w:r>
        <w:rPr>
          <w:i/>
          <w:sz w:val="28"/>
          <w:szCs w:val="22"/>
        </w:rPr>
        <w:t>(Да)</w:t>
      </w:r>
      <w:r>
        <w:rPr>
          <w:sz w:val="28"/>
          <w:szCs w:val="22"/>
        </w:rPr>
        <w:t xml:space="preserve"> Давайте это проверим. </w:t>
      </w:r>
    </w:p>
    <w:p w:rsidR="00662B19" w:rsidRDefault="00662B19" w:rsidP="00662B19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Стадия осмысления.</w:t>
      </w:r>
      <w:r>
        <w:rPr>
          <w:rFonts w:ascii="Times New Roman" w:hAnsi="Times New Roman" w:cs="Times New Roman"/>
          <w:sz w:val="28"/>
        </w:rPr>
        <w:t xml:space="preserve"> Прием «</w:t>
      </w:r>
      <w:proofErr w:type="spellStart"/>
      <w:r>
        <w:rPr>
          <w:rFonts w:ascii="Times New Roman" w:hAnsi="Times New Roman" w:cs="Times New Roman"/>
          <w:sz w:val="28"/>
        </w:rPr>
        <w:t>Инсерт</w:t>
      </w:r>
      <w:proofErr w:type="spellEnd"/>
      <w:r>
        <w:rPr>
          <w:rFonts w:ascii="Times New Roman" w:hAnsi="Times New Roman" w:cs="Times New Roman"/>
          <w:sz w:val="28"/>
        </w:rPr>
        <w:t>»</w:t>
      </w:r>
    </w:p>
    <w:p w:rsidR="00662B19" w:rsidRDefault="00662B19" w:rsidP="00662B19">
      <w:pPr>
        <w:pStyle w:val="msonormalbullet1gi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2"/>
        </w:rPr>
      </w:pPr>
      <w:r>
        <w:rPr>
          <w:sz w:val="28"/>
          <w:szCs w:val="22"/>
        </w:rPr>
        <w:t xml:space="preserve">- Перед вами текст </w:t>
      </w:r>
      <w:r w:rsidRPr="00662B19">
        <w:rPr>
          <w:i/>
          <w:sz w:val="28"/>
          <w:szCs w:val="22"/>
        </w:rPr>
        <w:t>(</w:t>
      </w:r>
      <w:r>
        <w:rPr>
          <w:i/>
          <w:sz w:val="28"/>
          <w:szCs w:val="22"/>
        </w:rPr>
        <w:t>Приложение 1</w:t>
      </w:r>
      <w:r w:rsidRPr="00662B19">
        <w:rPr>
          <w:i/>
          <w:sz w:val="28"/>
          <w:szCs w:val="22"/>
        </w:rPr>
        <w:t>)</w:t>
      </w:r>
      <w:r>
        <w:rPr>
          <w:sz w:val="28"/>
          <w:szCs w:val="22"/>
        </w:rPr>
        <w:t>. В процессе чтения вы будете делать пометки: «</w:t>
      </w:r>
      <w:r>
        <w:rPr>
          <w:sz w:val="28"/>
          <w:szCs w:val="22"/>
          <w:lang w:val="en-US"/>
        </w:rPr>
        <w:t>v</w:t>
      </w:r>
      <w:r>
        <w:rPr>
          <w:sz w:val="28"/>
          <w:szCs w:val="22"/>
        </w:rPr>
        <w:t>» означает, что вы это уже знали, «+» – что-то новое для вас, «-» – вы не согласны с предложением, «?» – для вас это не понятно и требуется объяснение.</w:t>
      </w:r>
    </w:p>
    <w:p w:rsidR="00662B19" w:rsidRDefault="00662B19" w:rsidP="00662B19">
      <w:pPr>
        <w:pStyle w:val="msonormalbullet3gif"/>
        <w:spacing w:before="0" w:beforeAutospacing="0" w:after="0" w:afterAutospacing="0" w:line="360" w:lineRule="auto"/>
        <w:ind w:firstLine="709"/>
        <w:contextualSpacing/>
        <w:jc w:val="both"/>
        <w:rPr>
          <w:i/>
          <w:sz w:val="28"/>
          <w:szCs w:val="22"/>
        </w:rPr>
      </w:pPr>
      <w:r>
        <w:rPr>
          <w:i/>
          <w:sz w:val="28"/>
          <w:szCs w:val="22"/>
        </w:rPr>
        <w:t xml:space="preserve">После этой </w:t>
      </w:r>
      <w:proofErr w:type="gramStart"/>
      <w:r>
        <w:rPr>
          <w:i/>
          <w:sz w:val="28"/>
          <w:szCs w:val="22"/>
        </w:rPr>
        <w:t>работы</w:t>
      </w:r>
      <w:proofErr w:type="gramEnd"/>
      <w:r>
        <w:rPr>
          <w:i/>
          <w:sz w:val="28"/>
          <w:szCs w:val="22"/>
        </w:rPr>
        <w:t xml:space="preserve"> обучающиеся читают, у кого что получилось. То, что не понятно, учитель объясняет.</w:t>
      </w:r>
    </w:p>
    <w:p w:rsidR="00662B19" w:rsidRDefault="00662B19" w:rsidP="00662B19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Стадия рефлексии. </w:t>
      </w:r>
      <w:r>
        <w:rPr>
          <w:rFonts w:ascii="Times New Roman" w:hAnsi="Times New Roman" w:cs="Times New Roman"/>
          <w:sz w:val="28"/>
        </w:rPr>
        <w:t>Прием «</w:t>
      </w:r>
      <w:proofErr w:type="spellStart"/>
      <w:r>
        <w:rPr>
          <w:rFonts w:ascii="Times New Roman" w:hAnsi="Times New Roman" w:cs="Times New Roman"/>
          <w:sz w:val="28"/>
        </w:rPr>
        <w:t>Синквейн</w:t>
      </w:r>
      <w:proofErr w:type="spellEnd"/>
      <w:r>
        <w:rPr>
          <w:rFonts w:ascii="Times New Roman" w:hAnsi="Times New Roman" w:cs="Times New Roman"/>
          <w:sz w:val="28"/>
        </w:rPr>
        <w:t>»</w:t>
      </w:r>
    </w:p>
    <w:p w:rsidR="00662B19" w:rsidRDefault="00662B19" w:rsidP="00662B19">
      <w:pPr>
        <w:pStyle w:val="msonormalbullet1gi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2"/>
        </w:rPr>
      </w:pPr>
      <w:r>
        <w:rPr>
          <w:sz w:val="28"/>
          <w:szCs w:val="22"/>
        </w:rPr>
        <w:t xml:space="preserve">- Посмотрите, как много нового мы узнали из текста. А теперь я вас прошу снова составить </w:t>
      </w:r>
      <w:proofErr w:type="spellStart"/>
      <w:r>
        <w:rPr>
          <w:sz w:val="28"/>
          <w:szCs w:val="22"/>
        </w:rPr>
        <w:t>синквейн</w:t>
      </w:r>
      <w:proofErr w:type="spellEnd"/>
      <w:r>
        <w:rPr>
          <w:sz w:val="28"/>
          <w:szCs w:val="22"/>
        </w:rPr>
        <w:t>.</w:t>
      </w:r>
    </w:p>
    <w:p w:rsidR="00662B19" w:rsidRDefault="00662B19" w:rsidP="00662B19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i/>
          <w:sz w:val="28"/>
          <w:szCs w:val="22"/>
        </w:rPr>
      </w:pPr>
      <w:r>
        <w:rPr>
          <w:i/>
          <w:sz w:val="28"/>
          <w:szCs w:val="22"/>
        </w:rPr>
        <w:t xml:space="preserve">Примерный </w:t>
      </w:r>
      <w:proofErr w:type="spellStart"/>
      <w:r>
        <w:rPr>
          <w:i/>
          <w:sz w:val="28"/>
          <w:szCs w:val="22"/>
        </w:rPr>
        <w:t>синквейн</w:t>
      </w:r>
      <w:proofErr w:type="spellEnd"/>
      <w:r>
        <w:rPr>
          <w:i/>
          <w:sz w:val="28"/>
          <w:szCs w:val="22"/>
        </w:rPr>
        <w:t xml:space="preserve"> после прочтения текста:</w:t>
      </w:r>
    </w:p>
    <w:p w:rsidR="00662B19" w:rsidRDefault="00662B19" w:rsidP="00662B19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2"/>
        </w:rPr>
      </w:pPr>
      <w:r>
        <w:rPr>
          <w:sz w:val="28"/>
          <w:szCs w:val="22"/>
        </w:rPr>
        <w:t>1. Цветок.</w:t>
      </w:r>
    </w:p>
    <w:p w:rsidR="00662B19" w:rsidRDefault="00662B19" w:rsidP="00662B19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2"/>
        </w:rPr>
      </w:pPr>
      <w:r>
        <w:rPr>
          <w:sz w:val="28"/>
          <w:szCs w:val="22"/>
        </w:rPr>
        <w:t>2. Обоеполый, сложный.</w:t>
      </w:r>
    </w:p>
    <w:p w:rsidR="00662B19" w:rsidRDefault="00662B19" w:rsidP="00662B19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2"/>
        </w:rPr>
      </w:pPr>
      <w:r>
        <w:rPr>
          <w:sz w:val="28"/>
          <w:szCs w:val="22"/>
        </w:rPr>
        <w:t>3. Развивается, привлекает, образует.</w:t>
      </w:r>
    </w:p>
    <w:p w:rsidR="00662B19" w:rsidRDefault="00662B19" w:rsidP="00662B19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2"/>
        </w:rPr>
      </w:pPr>
      <w:r>
        <w:rPr>
          <w:sz w:val="28"/>
          <w:szCs w:val="22"/>
        </w:rPr>
        <w:t>4. Цветок – это видоизмененный побег.</w:t>
      </w:r>
    </w:p>
    <w:p w:rsidR="00662B19" w:rsidRDefault="00662B19" w:rsidP="00662B19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2"/>
        </w:rPr>
      </w:pPr>
      <w:r>
        <w:rPr>
          <w:sz w:val="28"/>
          <w:szCs w:val="22"/>
        </w:rPr>
        <w:t>5. Орган.</w:t>
      </w:r>
    </w:p>
    <w:p w:rsidR="00662B19" w:rsidRDefault="00662B19" w:rsidP="00662B19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i/>
          <w:sz w:val="28"/>
          <w:szCs w:val="22"/>
        </w:rPr>
      </w:pPr>
      <w:r>
        <w:rPr>
          <w:i/>
          <w:sz w:val="28"/>
          <w:szCs w:val="22"/>
        </w:rPr>
        <w:t xml:space="preserve">К доске снова выходят несколько обучающихся. Делается замечание, что </w:t>
      </w:r>
      <w:proofErr w:type="spellStart"/>
      <w:r>
        <w:rPr>
          <w:i/>
          <w:sz w:val="28"/>
          <w:szCs w:val="22"/>
        </w:rPr>
        <w:t>синквейны</w:t>
      </w:r>
      <w:proofErr w:type="spellEnd"/>
      <w:r>
        <w:rPr>
          <w:i/>
          <w:sz w:val="28"/>
          <w:szCs w:val="22"/>
        </w:rPr>
        <w:t xml:space="preserve"> стали научными и содержат в себе термины.</w:t>
      </w:r>
    </w:p>
    <w:p w:rsidR="00662B19" w:rsidRDefault="00662B19" w:rsidP="00662B19">
      <w:pPr>
        <w:spacing w:after="0" w:line="360" w:lineRule="auto"/>
        <w:contextualSpacing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  <w:lang w:val="en-US"/>
        </w:rPr>
        <w:t>IV</w:t>
      </w:r>
      <w:r>
        <w:rPr>
          <w:rFonts w:ascii="Times New Roman" w:hAnsi="Times New Roman"/>
          <w:b/>
          <w:sz w:val="28"/>
        </w:rPr>
        <w:t>. Практический этап</w:t>
      </w:r>
    </w:p>
    <w:p w:rsidR="00662B19" w:rsidRDefault="00662B19" w:rsidP="00662B19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Для закрепления материала я вам раздам схему цветка и по тексту подпишем его части.</w:t>
      </w:r>
    </w:p>
    <w:p w:rsidR="00662B19" w:rsidRDefault="00662B19" w:rsidP="00662B19">
      <w:pPr>
        <w:spacing w:after="0" w:line="360" w:lineRule="auto"/>
        <w:contextualSpacing/>
        <w:jc w:val="center"/>
        <w:rPr>
          <w:rFonts w:ascii="Times New Roman" w:hAnsi="Times New Roman"/>
          <w:sz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070100" cy="2000250"/>
            <wp:effectExtent l="0" t="0" r="6350" b="0"/>
            <wp:docPr id="1" name="Рисунок 1" descr="https://ds02.infourok.ru/uploads/ex/0e04/000453c3-2b310a95/hello_html_mb7f896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s://ds02.infourok.ru/uploads/ex/0e04/000453c3-2b310a95/hello_html_mb7f896d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0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2B19" w:rsidRDefault="00662B19" w:rsidP="00662B19">
      <w:pPr>
        <w:pStyle w:val="msonormalbullet2gif"/>
        <w:spacing w:before="0" w:beforeAutospacing="0" w:after="0" w:afterAutospacing="0" w:line="360" w:lineRule="auto"/>
        <w:ind w:firstLine="709"/>
        <w:contextualSpacing/>
        <w:rPr>
          <w:sz w:val="28"/>
          <w:szCs w:val="22"/>
        </w:rPr>
      </w:pPr>
      <w:r>
        <w:rPr>
          <w:sz w:val="28"/>
          <w:szCs w:val="22"/>
        </w:rPr>
        <w:t>1– цветоножка;</w:t>
      </w:r>
    </w:p>
    <w:p w:rsidR="00662B19" w:rsidRDefault="00662B19" w:rsidP="00662B19">
      <w:pPr>
        <w:pStyle w:val="msonormalbullet2gif"/>
        <w:spacing w:before="0" w:beforeAutospacing="0" w:after="0" w:afterAutospacing="0" w:line="360" w:lineRule="auto"/>
        <w:ind w:firstLine="709"/>
        <w:contextualSpacing/>
        <w:rPr>
          <w:sz w:val="28"/>
          <w:szCs w:val="22"/>
        </w:rPr>
      </w:pPr>
      <w:r>
        <w:rPr>
          <w:sz w:val="28"/>
          <w:szCs w:val="22"/>
        </w:rPr>
        <w:t>2 – цветоложе;</w:t>
      </w:r>
    </w:p>
    <w:p w:rsidR="00662B19" w:rsidRDefault="00662B19" w:rsidP="00662B19">
      <w:pPr>
        <w:pStyle w:val="msonormalbullet2gif"/>
        <w:spacing w:before="0" w:beforeAutospacing="0" w:after="0" w:afterAutospacing="0" w:line="360" w:lineRule="auto"/>
        <w:ind w:firstLine="709"/>
        <w:contextualSpacing/>
        <w:rPr>
          <w:sz w:val="28"/>
          <w:szCs w:val="22"/>
        </w:rPr>
      </w:pPr>
      <w:r>
        <w:rPr>
          <w:sz w:val="28"/>
          <w:szCs w:val="22"/>
        </w:rPr>
        <w:t>3 – околоцветник;</w:t>
      </w:r>
    </w:p>
    <w:p w:rsidR="00662B19" w:rsidRDefault="00662B19" w:rsidP="00662B19">
      <w:pPr>
        <w:pStyle w:val="msonormalbullet2gif"/>
        <w:spacing w:before="0" w:beforeAutospacing="0" w:after="0" w:afterAutospacing="0" w:line="360" w:lineRule="auto"/>
        <w:ind w:firstLine="709"/>
        <w:contextualSpacing/>
        <w:rPr>
          <w:sz w:val="28"/>
          <w:szCs w:val="22"/>
        </w:rPr>
      </w:pPr>
      <w:r>
        <w:rPr>
          <w:sz w:val="28"/>
          <w:szCs w:val="22"/>
        </w:rPr>
        <w:t>4 – чашелистики;</w:t>
      </w:r>
    </w:p>
    <w:p w:rsidR="00662B19" w:rsidRDefault="00662B19" w:rsidP="00662B19">
      <w:pPr>
        <w:pStyle w:val="msonormalbullet2gif"/>
        <w:spacing w:before="0" w:beforeAutospacing="0" w:after="0" w:afterAutospacing="0" w:line="360" w:lineRule="auto"/>
        <w:ind w:firstLine="709"/>
        <w:contextualSpacing/>
        <w:rPr>
          <w:sz w:val="28"/>
          <w:szCs w:val="22"/>
        </w:rPr>
      </w:pPr>
      <w:r>
        <w:rPr>
          <w:sz w:val="28"/>
          <w:szCs w:val="22"/>
        </w:rPr>
        <w:t>5 – лепестки;</w:t>
      </w:r>
    </w:p>
    <w:p w:rsidR="00662B19" w:rsidRDefault="00662B19" w:rsidP="00662B19">
      <w:pPr>
        <w:pStyle w:val="msonormalbullet2gif"/>
        <w:spacing w:before="0" w:beforeAutospacing="0" w:after="0" w:afterAutospacing="0" w:line="360" w:lineRule="auto"/>
        <w:ind w:firstLine="709"/>
        <w:contextualSpacing/>
        <w:rPr>
          <w:sz w:val="28"/>
          <w:szCs w:val="22"/>
        </w:rPr>
      </w:pPr>
      <w:r>
        <w:rPr>
          <w:sz w:val="28"/>
          <w:szCs w:val="22"/>
        </w:rPr>
        <w:t>6 – тычинки: а – пыльник, б – тычиночная нить;</w:t>
      </w:r>
    </w:p>
    <w:p w:rsidR="00662B19" w:rsidRDefault="00662B19" w:rsidP="00662B19">
      <w:pPr>
        <w:pStyle w:val="msonormalbullet2gif"/>
        <w:spacing w:before="0" w:beforeAutospacing="0" w:after="0" w:afterAutospacing="0" w:line="360" w:lineRule="auto"/>
        <w:ind w:firstLine="709"/>
        <w:contextualSpacing/>
        <w:rPr>
          <w:sz w:val="28"/>
          <w:szCs w:val="22"/>
        </w:rPr>
      </w:pPr>
      <w:r>
        <w:rPr>
          <w:sz w:val="28"/>
          <w:szCs w:val="22"/>
        </w:rPr>
        <w:t xml:space="preserve">7 – пестик: в – рыльце, г – столбик, д – завязь.  </w:t>
      </w:r>
    </w:p>
    <w:p w:rsidR="00662B19" w:rsidRDefault="00662B19" w:rsidP="00662B19">
      <w:pPr>
        <w:spacing w:after="0" w:line="360" w:lineRule="auto"/>
        <w:contextualSpacing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  <w:lang w:val="en-US"/>
        </w:rPr>
        <w:t>V</w:t>
      </w:r>
      <w:r>
        <w:rPr>
          <w:rFonts w:ascii="Times New Roman" w:hAnsi="Times New Roman"/>
          <w:b/>
          <w:sz w:val="28"/>
        </w:rPr>
        <w:t>. Рефлексивно-оценочный этап</w:t>
      </w:r>
    </w:p>
    <w:p w:rsidR="00662B19" w:rsidRDefault="00662B19" w:rsidP="00662B19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Молодцы, вы справились со всеми задачами урока. </w:t>
      </w:r>
    </w:p>
    <w:p w:rsidR="00662B19" w:rsidRDefault="00662B19" w:rsidP="00662B19">
      <w:pPr>
        <w:spacing w:after="0" w:line="360" w:lineRule="auto"/>
        <w:ind w:firstLine="709"/>
        <w:contextualSpacing/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sz w:val="28"/>
        </w:rPr>
        <w:t xml:space="preserve">- Какой орган мы сегодня с вами изучили? </w:t>
      </w:r>
      <w:r>
        <w:rPr>
          <w:rFonts w:ascii="Times New Roman" w:hAnsi="Times New Roman"/>
          <w:i/>
          <w:sz w:val="28"/>
        </w:rPr>
        <w:t>(Цветок)</w:t>
      </w:r>
      <w:r>
        <w:rPr>
          <w:rFonts w:ascii="Times New Roman" w:hAnsi="Times New Roman"/>
          <w:sz w:val="28"/>
        </w:rPr>
        <w:t xml:space="preserve"> Назовите главную функцию цветка. (</w:t>
      </w:r>
      <w:r>
        <w:rPr>
          <w:rFonts w:ascii="Times New Roman" w:hAnsi="Times New Roman"/>
          <w:i/>
          <w:sz w:val="28"/>
        </w:rPr>
        <w:t>Образование плодов и семян)</w:t>
      </w:r>
    </w:p>
    <w:p w:rsidR="00662B19" w:rsidRDefault="00662B19" w:rsidP="00662B19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Молодцы! На столах у каждого есть цветочки. Возьмите цветок, у которого будет столько же лепестков, какую оценку вы бы поставили себе за работу на уроке. Всем спасибо за работу на уроке! </w:t>
      </w:r>
    </w:p>
    <w:p w:rsidR="00662B19" w:rsidRDefault="00662B19" w:rsidP="00662B19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Домашнее задание: прочитать параграф 11, уметь подписывать строение цветка.</w:t>
      </w:r>
    </w:p>
    <w:p w:rsidR="00662B19" w:rsidRDefault="00662B19" w:rsidP="00662B19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662B19" w:rsidRDefault="00662B19" w:rsidP="00662B19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662B19" w:rsidRDefault="00662B19" w:rsidP="00662B19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662B19" w:rsidRDefault="00662B19" w:rsidP="00662B19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662B19" w:rsidRDefault="00662B19" w:rsidP="00662B19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662B19" w:rsidRDefault="00662B19" w:rsidP="00662B19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662B19" w:rsidRDefault="00662B19" w:rsidP="00662B19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662B19" w:rsidRPr="00662B19" w:rsidRDefault="00662B19" w:rsidP="00662B19">
      <w:pPr>
        <w:shd w:val="clear" w:color="auto" w:fill="FFFFFF"/>
        <w:spacing w:after="0" w:line="360" w:lineRule="auto"/>
        <w:jc w:val="right"/>
        <w:rPr>
          <w:rFonts w:ascii="Times New Roman" w:hAnsi="Times New Roman"/>
          <w:bCs/>
          <w:i/>
          <w:color w:val="000000"/>
          <w:sz w:val="28"/>
          <w:szCs w:val="28"/>
          <w:lang w:eastAsia="ru-RU"/>
        </w:rPr>
      </w:pPr>
      <w:r w:rsidRPr="00662B19">
        <w:rPr>
          <w:rFonts w:ascii="Times New Roman" w:hAnsi="Times New Roman"/>
          <w:bCs/>
          <w:i/>
          <w:color w:val="000000"/>
          <w:sz w:val="28"/>
          <w:szCs w:val="28"/>
          <w:lang w:eastAsia="ru-RU"/>
        </w:rPr>
        <w:lastRenderedPageBreak/>
        <w:t>Приложение 1</w:t>
      </w:r>
    </w:p>
    <w:p w:rsidR="00662B19" w:rsidRDefault="00662B19" w:rsidP="00662B19">
      <w:pPr>
        <w:shd w:val="clear" w:color="auto" w:fill="FFFFFF"/>
        <w:spacing w:after="0" w:line="36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Строение цветка</w:t>
      </w:r>
    </w:p>
    <w:p w:rsidR="00662B19" w:rsidRDefault="00662B19" w:rsidP="00662B19">
      <w:pPr>
        <w:shd w:val="clear" w:color="auto" w:fill="FFFFFF"/>
        <w:spacing w:after="0" w:line="360" w:lineRule="auto"/>
        <w:ind w:firstLine="375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 Цветок представляет собой видоизменённый побег, приспособленный для полового размножения. Его функция – образование плодов и семян. Именно поэтому цветок иначе называют органом семенного размножения. Для того чтобы выполнить свою главную функцию, цветок имеет специфическое строение. Он состоит из цветоножки, цветоложа, цветолистиков (чашелистиков и лепестков), тычинок и пестиков. Цветоножка – это часть стебля, на которой расположены остальные части цветка. С помощью цветоножки цветок снабжается питательными веществами и растёт. Цветоложе расположено на верхней расширенной части цветоножки. К нему прикрепляются цветолистики, которые располагаются кольцами (кругами). Первое кольцо образуют обычно зелёные чашелистики, которые у одних цветков свободные, а у других сросшиеся. Все вместе они образуют чашечку цветка. Она выполняет защитную функцию. Над чашечкой расположен венчик. Обычно он состоит из окрашенных лепестков, которые служат для защиты тычинок, пестиков и для привлечения животных – опылителей растений. Цвет лепестков зависит от хромопластов или от пигментов клеточного сока. Из чашечки и венчика образуется околоцветник.</w:t>
      </w:r>
    </w:p>
    <w:p w:rsidR="00662B19" w:rsidRDefault="00662B19" w:rsidP="00662B19">
      <w:pPr>
        <w:shd w:val="clear" w:color="auto" w:fill="FFFFFF"/>
        <w:spacing w:after="0" w:line="360" w:lineRule="auto"/>
        <w:ind w:firstLine="375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Внутри околоцветника за лепестками расположены тычинки. Каждая тычинка состоит из пыльника и тычиночной нити. Тычиночная нить удерживает пыльник, который состоит из пыльцевых мешочков, в которых развивается пыльца.</w:t>
      </w:r>
    </w:p>
    <w:p w:rsidR="00662B19" w:rsidRDefault="00662B19" w:rsidP="00662B19">
      <w:pPr>
        <w:shd w:val="clear" w:color="auto" w:fill="FFFFFF"/>
        <w:spacing w:after="0" w:line="360" w:lineRule="auto"/>
        <w:ind w:firstLine="375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В самом центре цветка расположен пестик (пестики). Пестик состоит из завязи, столбика и рыльца. В завязи находятся семязачатки, из которых после опыления и оплодотворения развивается семя. От завязи отходит столбик, на котором расположено рыльце. Рыльце – это верхняя часть пестика, куда попадает и откуда прорастает пыльцевое зерно. Рыльце выделяет клейкую жидкость для улавливания пыльцевых зёрен.</w:t>
      </w:r>
    </w:p>
    <w:p w:rsidR="0035693A" w:rsidRDefault="0035693A"/>
    <w:sectPr w:rsidR="003569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3418EF"/>
    <w:multiLevelType w:val="hybridMultilevel"/>
    <w:tmpl w:val="629C52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6A8"/>
    <w:rsid w:val="00100FFF"/>
    <w:rsid w:val="00274239"/>
    <w:rsid w:val="0035693A"/>
    <w:rsid w:val="00662B19"/>
    <w:rsid w:val="00C26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415F67-A71E-4ED9-BC48-9255D8952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2B19"/>
    <w:pPr>
      <w:suppressAutoHyphens/>
      <w:spacing w:after="200" w:line="276" w:lineRule="auto"/>
    </w:pPr>
    <w:rPr>
      <w:rFonts w:ascii="Calibri" w:eastAsia="Times New Roman" w:hAnsi="Calibri" w:cs="Times New Roman"/>
      <w:kern w:val="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2B19"/>
    <w:pPr>
      <w:suppressAutoHyphens w:val="0"/>
      <w:spacing w:after="160" w:line="256" w:lineRule="auto"/>
      <w:ind w:left="720"/>
      <w:contextualSpacing/>
    </w:pPr>
    <w:rPr>
      <w:rFonts w:asciiTheme="minorHAnsi" w:eastAsiaTheme="minorHAnsi" w:hAnsiTheme="minorHAnsi" w:cstheme="minorBidi"/>
      <w:kern w:val="0"/>
      <w:lang w:eastAsia="en-US"/>
    </w:rPr>
  </w:style>
  <w:style w:type="paragraph" w:customStyle="1" w:styleId="msonormalbullet2gif">
    <w:name w:val="msonormalbullet2.gif"/>
    <w:basedOn w:val="a"/>
    <w:uiPriority w:val="99"/>
    <w:rsid w:val="00662B19"/>
    <w:pPr>
      <w:suppressAutoHyphens w:val="0"/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szCs w:val="24"/>
      <w:lang w:eastAsia="ru-RU"/>
    </w:rPr>
  </w:style>
  <w:style w:type="paragraph" w:customStyle="1" w:styleId="msonormalbullet1gif">
    <w:name w:val="msonormalbullet1.gif"/>
    <w:basedOn w:val="a"/>
    <w:uiPriority w:val="99"/>
    <w:rsid w:val="00662B19"/>
    <w:pPr>
      <w:suppressAutoHyphens w:val="0"/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szCs w:val="24"/>
      <w:lang w:eastAsia="ru-RU"/>
    </w:rPr>
  </w:style>
  <w:style w:type="paragraph" w:customStyle="1" w:styleId="msonormalbullet3gif">
    <w:name w:val="msonormalbullet3.gif"/>
    <w:basedOn w:val="a"/>
    <w:uiPriority w:val="99"/>
    <w:rsid w:val="00662B19"/>
    <w:pPr>
      <w:suppressAutoHyphens w:val="0"/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598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935</Words>
  <Characters>5335</Characters>
  <Application>Microsoft Office Word</Application>
  <DocSecurity>0</DocSecurity>
  <Lines>44</Lines>
  <Paragraphs>12</Paragraphs>
  <ScaleCrop>false</ScaleCrop>
  <Company>HP</Company>
  <LinksUpToDate>false</LinksUpToDate>
  <CharactersWithSpaces>6258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4</cp:revision>
  <dcterms:created xsi:type="dcterms:W3CDTF">2022-11-13T19:32:00Z</dcterms:created>
  <dcterms:modified xsi:type="dcterms:W3CDTF">2022-11-13T19:50:00Z</dcterms:modified>
</cp:coreProperties>
</file>