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44"/>
          <w:szCs w:val="44"/>
          <w:u w:val="words"/>
        </w:rPr>
      </w:pPr>
      <w:r>
        <w:rPr>
          <w:sz w:val="44"/>
          <w:szCs w:val="44"/>
          <w:u w:val="words"/>
        </w:rPr>
        <w:t xml:space="preserve">                                      </w:t>
      </w: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44"/>
          <w:szCs w:val="44"/>
          <w:u w:val="words"/>
        </w:rPr>
      </w:pPr>
      <w:r>
        <w:rPr>
          <w:sz w:val="44"/>
          <w:szCs w:val="44"/>
          <w:u w:val="words"/>
        </w:rPr>
        <w:t xml:space="preserve">                                                     Вклад физиков в дело Победы</w:t>
      </w: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</w:p>
    <w:p>
      <w:pPr>
        <w:shd w:val="clear" w:color="auto" w:fill="FFFFFF"/>
        <w:ind w:right="-62" w:firstLine="540"/>
        <w:jc w:val="both"/>
        <w:rPr>
          <w:b/>
          <w:sz w:val="26"/>
          <w:szCs w:val="26"/>
          <w:u w:val="words"/>
        </w:rPr>
      </w:pPr>
      <w:r>
        <w:rPr>
          <w:sz w:val="26"/>
          <w:szCs w:val="26"/>
          <w:u w:val="words"/>
        </w:rPr>
        <w:t>9 мая 202</w:t>
      </w:r>
      <w:r>
        <w:rPr>
          <w:rFonts w:hint="default"/>
          <w:sz w:val="26"/>
          <w:szCs w:val="26"/>
          <w:u w:val="words"/>
          <w:lang w:val="en-US"/>
        </w:rPr>
        <w:t>3</w:t>
      </w:r>
      <w:r>
        <w:rPr>
          <w:sz w:val="26"/>
          <w:szCs w:val="26"/>
          <w:u w:val="words"/>
        </w:rPr>
        <w:t xml:space="preserve"> года</w:t>
      </w:r>
      <w:r>
        <w:rPr>
          <w:b/>
          <w:bCs/>
          <w:sz w:val="26"/>
          <w:szCs w:val="26"/>
          <w:u w:val="words"/>
        </w:rPr>
        <w:t xml:space="preserve"> </w:t>
      </w:r>
      <w:r>
        <w:rPr>
          <w:sz w:val="26"/>
          <w:szCs w:val="26"/>
          <w:u w:val="words"/>
        </w:rPr>
        <w:t>исполнится 7</w:t>
      </w:r>
      <w:r>
        <w:rPr>
          <w:rFonts w:hint="default"/>
          <w:sz w:val="26"/>
          <w:szCs w:val="26"/>
          <w:u w:val="words"/>
          <w:lang w:val="en-US"/>
        </w:rPr>
        <w:t>8</w:t>
      </w:r>
      <w:r>
        <w:rPr>
          <w:sz w:val="26"/>
          <w:szCs w:val="26"/>
          <w:u w:val="words"/>
        </w:rPr>
        <w:t xml:space="preserve"> лет со дня Великой Победы советского народа в Великой Отечественной войне. Многонациональный народ нашей страны в борьбе выстоял, и не просто выстоял, а победил, сокрушив фашизм, освободив от него Украину, Белоруссию, Прибалтику, многие государства Версточной Европы. Победа СССР над фашизмом навсегда вписана золотыми буквами в историю человечества. На разгром врага, на Победу работала вся страна - и воины, и тыл: женщины, старики, дети. День Победы «приближали, как могли» все, но огромный вклад, до сих пор не оцененный по достоинству, внесли ученые страны. </w:t>
      </w:r>
      <w:r>
        <w:rPr>
          <w:sz w:val="26"/>
          <w:szCs w:val="26"/>
        </w:rPr>
        <w:t xml:space="preserve">Великая Отечественная война для советского народа началась 22 июня 1941 г. Уже 23 июня состоялось внеочередное расширенное заседание Президиума Академии наук СССР, который принял решение направить все силы и средства на быстрейшее завершение работ важных для обороны и народного хозяйства страны. Уже через 5 дней, 28 июня Академия наук обратилась к ученым всех стран с призывом сплотить силы для защиты человеческой культуры от фашизма. В нем также говорилось: «В этот час решительного боя советские ученые идут со своим народом, отдавая все силы борьбе с фашистскими поджигателями войны - во имя защиты своей Родины и во имя защиты мировой науки и спасения культуры, служащей всему человечеству». Великая Отечественная война всколыхнула весь народ, в том числе и людей занимающихся наукой, и, конечно, физиков. </w:t>
      </w:r>
      <w:r>
        <w:rPr>
          <w:sz w:val="26"/>
          <w:szCs w:val="26"/>
          <w:u w:val="words"/>
        </w:rPr>
        <w:t>Всем понятно, что значительную роль в создании современного оружия играет техника, основой которой служит физическая наука. Какой бы новый вид вооружения не создавался, он неминуемо опирается на физические законы: рождалось первое артиллерийское оружие - приходилось учитывать законы движения тел (снаряда), сопротивление воздуха, расширение газов и деформацию металла; создавались подводные лодки – и на первое место выступали законы движения тел в жидкостях, учет архимедовой силы; проблемы бомбометания привели к необходимости составления таблиц, позволяющих находить оптимальное время для сброса бомб на цель. Вкладу ученых в достижение Победы посвящается моя работа.</w:t>
      </w:r>
    </w:p>
    <w:p>
      <w:pPr>
        <w:shd w:val="clear" w:color="auto" w:fill="FFFFFF"/>
        <w:spacing w:before="5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  <w:u w:val="words"/>
        </w:rPr>
        <w:t>За период 1941-1945 гг. существенно изменились все виды боевой техники: танки и артиллерия, самолеты и подводные лодки, радиостанции и радиолокаторы. Коренные изменения, которые произошли в военной технике, тесно связаны с достижениями физики. Разумеется, крупные военно-науч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ные проблемы решаются заранее, и это требует немалого времени. Одна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ко некоторые вопросы, связанные с усовершенствованием военной техни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ки, нужно и можно было решать и во время войны, в относительно ко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роткие сроки.</w:t>
      </w:r>
    </w:p>
    <w:p>
      <w:pPr>
        <w:shd w:val="clear" w:color="auto" w:fill="FFFFFF"/>
        <w:spacing w:before="5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  <w:u w:val="words"/>
        </w:rPr>
        <w:t>Из крупных разработок, подготов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ленных до войны и потребовавших нескольких лет, прежде всего, следует назвать радиолокацию. Сама идея ра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диолокации очень проста. Она заклю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чается в том, что электромагнит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ные волны, достигая металлических объектов, отражаются от них, и по отраженным волнам можно, по край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ней мере, принципиально, определить положение объекта в любой момент времени. Само это явление обнару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жил основоположник радиотехники А. С. Попов, заметивший, что про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ходящие корабли мешали передаче радиосигналов. От идеи  до технического ее воплощения лежал огром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ный путь, который еще предстояло пройти. Дело в том, что радиовол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ны, достигшие поверхности металли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ческого объекта, отражаются назад в ничтожной степени, потому что часть из них поглощается, остальные же рассеиваются объектом во все сторо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ны. В приемник отраженных радио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волн попадает лишь малая часть энер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гии, первоначально направленной на изучаемый объект, скажем, самолет. И вот эту ничтожную часть надо бы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ло суметь зарегистрировать.</w:t>
      </w:r>
    </w:p>
    <w:p>
      <w:pPr>
        <w:shd w:val="clear" w:color="auto" w:fill="FFFFFF"/>
        <w:spacing w:before="24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  <w:u w:val="words"/>
        </w:rPr>
        <w:t>Первая попытка технического ре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шения этой задачи относится к на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чалу тридцатых годов. Затем в те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чение нескольких лет техника разви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валась, совершенствовалась, и уже в 1939 году нашей армией был принят на вооружение РУС — радиоулавли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ватель самолетов. Станции этого типа использовались советскими войсками в 1939-1940 гг. в боях с белофиннами для обнаружения вражеских самолетов на расстоянии 80-90 км. В 1941 г. На вооружение наших войск поступают более совершенные радиолокационные станции "Редут" (РУС-2) и "Пегматит", которые не только позволяли определять координаты цели - азимут, дальность и высоту, но и давали возможность приблизительно судить о характере цели (групповая или одиночная). Станция "РУС-2" имела дальность обнаружения около 120 км при высоте цели 7 км.</w:t>
      </w:r>
    </w:p>
    <w:p>
      <w:pPr>
        <w:shd w:val="clear" w:color="auto" w:fill="FFFFFF"/>
        <w:spacing w:before="10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  <w:u w:val="words"/>
        </w:rPr>
        <w:t>К началу Великой Отечественной войны войска имели 25-30 радиолокационных станций "РУС-2" и 45 комплектов станций "РУС-1".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Нынешние РЛС сильно отличают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ся от тех, что применялись в начале Великой Отечественной войны, по той простой причине, что тогда еще не бы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ла разработана полупроводниковая техника, все делалось на лампах — и генераторы, и приемники. На полу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проводниковые системы перешли уже во время войны. Такие радиолокато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ры можно было уже тогда устанав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ливать и на самолетах, а не только на земле. Это позволило вести ночной бой, то есть «видеть» вражеский са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молет в темноте.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  <w:u w:val="words"/>
        </w:rPr>
        <w:t>Успешное использование радиоло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каторов для обнаружения движущих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ся военных объектов, — самолетов, кораблей и т. д.— сыграло огромную роль в военном деле и способствовало нашей победе.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  <w:u w:val="words"/>
        </w:rPr>
        <w:t>Примерно такая же судьба сложи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лась у метода защиты военных кораб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лей от вражеских магнитных мин. Напомню вкратце саму идею таких мин, и как можно было от них за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щищаться.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  <w:u w:val="words"/>
        </w:rPr>
        <w:t>Известно, что Земной шар создает вокруг себя магнитное поле. Оно не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большое по величине, всего около десятитысячной доли теслы. Однако его достаточно, чтобы ориентировать стрелку компаса по своим силовым линиям. Если в этом поле находится массивный предмет, например ко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рабль, и железа (вернее, стали) в нем много, несколько тысяч тонн, то маг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нитное поле концентрируется и может увеличиться в несколько десятков раз. С одной стороны, для навигации с использованием компаса в качестве указателя направления движения корабля это мешает. Корабль иска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жает истинное направление земного магнитного поля, приходится учи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тывать влияние стального корпуса на компас.</w:t>
      </w:r>
    </w:p>
    <w:p>
      <w:pPr>
        <w:shd w:val="clear" w:color="auto" w:fill="FFFFFF"/>
        <w:spacing w:before="58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  <w:u w:val="words"/>
        </w:rPr>
        <w:t>Но, с другой стороны, это усилен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ное кораблем магнитное поле может проявиться и таким образом. Оно спо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собно привести в действие какой-ни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будь механизм, поворачивающийся под влиянием магнитной силы и за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мыкающий электрическую цепь. В эту цепь можно включить детонатор, по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груженный во взрывчатое вещество мины. Такие магнитные мины отли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чаются от обычных, на которые ко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рабль непосредственно натыкается и этим вызывает взрыв, тем, что лежат на дне моря и взрываются на рас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стоянии — под действием лишь маг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нитного поля корабля.</w:t>
      </w:r>
    </w:p>
    <w:p>
      <w:pPr>
        <w:shd w:val="clear" w:color="auto" w:fill="FFFFFF"/>
        <w:spacing w:before="77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  <w:u w:val="words"/>
        </w:rPr>
        <w:t>Было известно, что эти мины раз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рабатывались во многих странах, и, вероятно, находились в распоряже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нии военно-морских сил фашистской Германии.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u w:val="words"/>
        </w:rPr>
        <w:t>Задача по борьбе с магнит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ными минами была поставлена за не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сколько лет до начала войны в Ленин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градском физико-техническом инсти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туте. Требовалось «размагнитить» ко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рабли, чтобы ликвидировать усилен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ное ими магнитное поле. Каким путем?</w:t>
      </w:r>
    </w:p>
    <w:p>
      <w:pPr>
        <w:shd w:val="clear" w:color="auto" w:fill="FFFFFF"/>
        <w:spacing w:before="72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  <w:u w:val="words"/>
        </w:rPr>
        <w:t>На корабле специальным способом располагали большие катушки из про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водов, по которым пропускался элект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рический ток. Он порождал магнитное поле, компенсирующее поле корабля, то есть поле прямо противоположно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го направления. К началу войны проб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лема была научно разрешена, и ее надо было перевести на технические рельсы, то есть создать такие устрой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ства на действующих кораблях совет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ского флота.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  <w:u w:val="words"/>
        </w:rPr>
        <w:t>Это было очень быстро организо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вано. Все боевые корабли подверга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лись в портах   «антимагнитной»   обработке и выходили в море размаг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ниченными. Тем самым были спасе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ны многие тысячи жизней наших военных моряков. Понятно, что для такой работы потребовались знания физиков, хорошие физические лабо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ратории, что и предопределило ее успех.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До сих пор речь шла о «заблаго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временных» работах. Однако я упоми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нала о вопросах, которые можно было решать и во время войны.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Например, на одном из крупных уральских заводов, выпускавшем ар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тиллерийские снаряды, значительная часть продукции браковалась. Снаря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ды не должны были разрываться до вылета из ствола орудия. Поэтому каждый из них проверялся, и если имелся хоть маленький дефект, сна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ряд браковали: военные приемщики действовали по строгим инструкциям.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Группа уральских физиков, побы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вавших на этом заводе, заметила сравнительно большие склады с не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годной продукцией и заинтересова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лась, действительно ли это брак, ко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торый может привести к преждевре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менному разрыву снарядов. По каким признакам велась отбраковка? Ока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залось, что на глаз, по внешнему виду снаряда. Однако известно, что сталь, из которой делали снаряды, легко намагничивается, и сколько-нибудь значительный дефект может быть обнаружен чисто магнитным пу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тем. Магнитная характеристика изде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лия очень чувствительна ко всяким нарушениям его целостности, ста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бильности структуры.</w:t>
      </w:r>
    </w:p>
    <w:p>
      <w:pPr>
        <w:shd w:val="clear" w:color="auto" w:fill="FFFFFF"/>
        <w:spacing w:before="67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И вот ученые исследовали маг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нитные характеристики бракованных снарядов и выяснили, что многие по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верхностные, видимые глазом дефек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ты в толщу снаряда не проходят. Ни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какого вреда, никакого уменьшения прочности снаряда они не вызывают. Предложили вместо внешнего осмотра производить отбраковку, пользуясь приборами, которые позволяли снять своего рода топографию магнитного поля снаряда. По этой картине сило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вых линий магнитного поля можно было судить, есть ли заслуживающие внимания дефекты.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Такие приборы были разработаны, и ими стали пользоваться непосредст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венно на предприятиях. Этому по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могли крупные достижения наших физиков, специалистов по магнетизму. На заводах, изготовлявших снаряды, им были очень благодарны, поскольку значительная часть ранее забракован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ных снарядов была возвращена в чис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ло действующих. Практически уве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личение выпуска снарядов произошло бесплатно, за счет уменьшения кажу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щегося брака. Метод стал широко распростра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няться, и сейчас, как вы, наверное, слышали, существует специальная техническая наука, называемая маг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нитной дефектоскопией. Она позво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ляет обнаруживать дефекты в готовых изделиях по их магнитным харак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теристикам.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</w:rPr>
        <w:t>Еще один пример.</w:t>
      </w:r>
      <w:r>
        <w:rPr>
          <w:sz w:val="26"/>
          <w:szCs w:val="26"/>
          <w:u w:val="words"/>
        </w:rPr>
        <w:t xml:space="preserve"> Перед знамени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той битвой на Курской дуге в 1943 го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ду немцы стали выпускать новые ти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пы танков — «Пантеры» и «Тигры». Это были танки с резко усиленной броней, которую обычные снаряды пробивали с трудом или вообще не пробивали. За несколько месяцев до битвы нашим войскам удалось захва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тить несколько таких танков и уста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новить, насколько прочна их броня. Чтобы пробить ее, надо было приду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мать снаряды с улучшенными харак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теристиками. Эта задача была пору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чена нашим металловедам в одном из институтов Москвы.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</w:rPr>
        <w:t>Хорошо известно, что для увеличе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ния твердости стали, следует добавить в нее вольфрам. Однако он плавится при очень высокой температуре, обычная технология выплавления та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кой стали очень трудна. Организо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вать в массовом масштабе выплавку вольфрамистой стали было невозмож</w:t>
      </w:r>
      <w:r>
        <w:rPr>
          <w:sz w:val="26"/>
          <w:szCs w:val="26"/>
        </w:rPr>
        <w:softHyphen/>
      </w:r>
      <w:r>
        <w:rPr>
          <w:sz w:val="26"/>
          <w:szCs w:val="26"/>
        </w:rPr>
        <w:t xml:space="preserve">но, промышленность не была к этому подготовлена. </w:t>
      </w:r>
      <w:r>
        <w:rPr>
          <w:sz w:val="26"/>
          <w:szCs w:val="26"/>
          <w:u w:val="words"/>
        </w:rPr>
        <w:t>И вот сотрудники ин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ститута предложили изготовить го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ловки снарядов из металлического порошка с добавкой порошка вольф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рама. Мелкий порошок довольно хо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рошо спекается при большой темпе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ратуре. С помощью методов порош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ковой металлургии такие головки бы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ли сделаны, и они оказались необы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чайно прочными.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  <w:u w:val="words"/>
        </w:rPr>
        <w:t>Испытания, проведенные с новыми снарядами, показали, что они с лег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костью пробивают самую толстую бро</w:t>
      </w:r>
      <w:r>
        <w:rPr>
          <w:sz w:val="26"/>
          <w:szCs w:val="26"/>
          <w:u w:val="words"/>
        </w:rPr>
        <w:softHyphen/>
      </w:r>
      <w:r>
        <w:rPr>
          <w:sz w:val="26"/>
          <w:szCs w:val="26"/>
          <w:u w:val="words"/>
        </w:rPr>
        <w:t>ню «Тигров» и «Пантер».</w:t>
      </w:r>
      <w:r>
        <w:rPr>
          <w:sz w:val="26"/>
          <w:szCs w:val="26"/>
        </w:rPr>
        <w:t xml:space="preserve"> Массовое производство снарядов с головками из вольфрамистой стали было налажено довольно быстро. И когда на Курской дуге наши артиллеристы встретились с немецкими танками, стало ясно, что планы гитлеровского командова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ния, связанные с неуязвимостью новой техники, провалились. Советские снаряды «внесли» свой вклад в сокру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шительное поражение немецких войск.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Ну и, конечно, физики не остались в стороне от задачи упрочения брони наших танков. В Советском Союзе фи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зика твердого тела получила широкое развитие, особенно в Ленинградском физико-техническом институте. Ди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ректор ЛФТИ академик А. Ф. Иоффе с сотрудниками занимались изуче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нием специальных сталей, в том числе и таких, из которых делается броня.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Поэтому неудивительно, что зна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ния и опыт этих физиков были ис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пользованы во время войны. Броня наших танков была в значительной степени усилена и отвечала, пожалуй, самым высоким требованиям науки, и техники военного времени. Таким образом, специалисты в области физи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ки металлов непосредственно участ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вовали в создании грозного оружия Советской Армии, наших бронетан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ковых сил.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Думаю, что будет интересен корот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кий рассказ о сухопутных магнитных минах. В начале войны к ученым об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ратились представители инженерных войск с просьбой выяснить, нельзя ли разработать подобную мину не для кораблей, а для танков. Танк, конечно, весит много меньше корабля, десят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ки тонн. Возможно, его магнитное по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ле не очень велико. Надо было про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верить.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Эта работа была сделана на Ура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ле. Физикам предоставили несколько танков. Провели измерения магнитно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го поля под ними на разных глубинах. Оказалось, что поле довольно замет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ное, и можно было попробовать при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менить магнитный механизм для под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рыва танков. Однако, ставилось важ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ное дополнительное требование: сама мина должна содержать как можно меньше металла. Ведь к тому времени уже были разработаны миноискатели.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Потребовалось придумать спе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циальный сплав для своеобразной стрелки «компаса», замыкающей цепь, содержащую небольшую батарейку, сплав, легко намагничивающийся под действием поля танка. В результате работы суммарное количество метал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ла ограничивалось 2—3 граммами на одну мину, а магнитик из сплава был настолько хорош, что позволял подорвать не только танк, но и авто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машину. Что уж говорить о паро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возах... Нельзя не сказать и о физической задаче огромной важности, которую решили физики, оставшиеся во время блокады в Ленинграде. Как извест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но, довольно долго единственным пу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тем, связывающим город со страной, была Дорога Жизни, проложенная по льду Ладожского озера. Вопрос за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ключался в том, можно ли и в каких масштабах проводить по дороге грузы ранней зимой или весной, когда озеро только что замерзло или лед начинал подтаивать. Нужно было непосред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ственно измерять прочность льда, ука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зывать, какой груз он может вы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держать.</w:t>
      </w:r>
    </w:p>
    <w:p>
      <w:pPr>
        <w:shd w:val="clear" w:color="auto" w:fill="FFFFFF"/>
        <w:spacing w:before="10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Ленинградские физики вместе с гидрологами и моряками проделали замечательную работу, с блеском ре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шив эту задачу. Они нашли способ определения прочности ледяного по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крова. Прямо на месте, в разных точ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ках Ладожского озера днем и ночью проводились измерения. Именно ими практически руководствовались, вы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ясняя, на каком расстоянии, с каким грузом должны двигаться машины. Без этих указаний было бы много аварий, погибло бы много людей, го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род недополучил бы продовольствия и  боеприпасов.  Это пример добросовестной и интенсивной работы в слож</w:t>
      </w:r>
      <w:r>
        <w:rPr>
          <w:sz w:val="26"/>
          <w:szCs w:val="26"/>
        </w:rPr>
        <w:softHyphen/>
      </w:r>
      <w:r>
        <w:rPr>
          <w:sz w:val="26"/>
          <w:szCs w:val="26"/>
        </w:rPr>
        <w:t>ных условиях.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  <w:u w:val="words"/>
        </w:rPr>
        <w:t>В июле 1941г. Советская Армия получила новое грозное оружие - реактивные минометы, которые впервые были применены в боях северо-западнее Смоленска.</w:t>
      </w:r>
      <w:r>
        <w:rPr>
          <w:sz w:val="26"/>
          <w:szCs w:val="26"/>
        </w:rPr>
        <w:t xml:space="preserve"> Вскоре после первого залпа реактивных минометов фашистские войска снова перешли в наступление и захватили переправу на р. Оршица. батарее капитана Флерова было дано новое задание. Сменив огневую позицию, батарея обрушила на переправу 112 ракет. Переправа была мгновенно уничтожена, и наступление под Оршей сорвано.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Фашистское командование направило в войска приказ, в котором потребовало захватить образец нового советского оружия.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2 октября 1941 года под Рославлем батарея попала в окружение, но врагу не удалось захватить ее. Капитан Флеров, тяжелораненый, приказал взорвать боевые установки. Только после того, как машины были уничтожены, часть расчета батареи смогла прорваться в лес. Капитан Флеров погиб.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Необходимо отметить, что батарея Флерова не только первая использовала новое оружие, но и заложила основы тактики его применения.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  <w:u w:val="words"/>
        </w:rPr>
        <w:t xml:space="preserve">Впоследствии реактивные минометы широко применялись на всех фронтах Великой Отечественной войны, наводя ужас на противника. Наши </w:t>
      </w:r>
      <w:r>
        <w:rPr>
          <w:spacing w:val="-1"/>
          <w:sz w:val="26"/>
          <w:szCs w:val="26"/>
          <w:u w:val="words"/>
        </w:rPr>
        <w:t xml:space="preserve">солдаты всегда испытывали воодушевление и подъем, когда узнавали, что их </w:t>
      </w:r>
      <w:r>
        <w:rPr>
          <w:sz w:val="26"/>
          <w:szCs w:val="26"/>
          <w:u w:val="words"/>
        </w:rPr>
        <w:t>будут поддерживать гвардейские минометы. Недаром это грозное оружие получило ласковое название - "катюша ".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Наша промышленность в трудных условиях военных лет быстро освоила производство ракет и пусковых установок, и вскоре советские войска имели уже тысячи таких установок.</w:t>
      </w:r>
    </w:p>
    <w:p>
      <w:pPr>
        <w:shd w:val="clear" w:color="auto" w:fill="FFFFFF"/>
        <w:spacing w:before="5"/>
        <w:ind w:right="-62" w:firstLine="540"/>
        <w:jc w:val="both"/>
        <w:rPr>
          <w:sz w:val="26"/>
          <w:szCs w:val="26"/>
        </w:rPr>
      </w:pPr>
      <w:r>
        <w:rPr>
          <w:spacing w:val="-1"/>
          <w:sz w:val="26"/>
          <w:szCs w:val="26"/>
        </w:rPr>
        <w:t xml:space="preserve">Осенью 1941 г. Шли тяжелые бои под Москвой. Здесь решалась судьба </w:t>
      </w:r>
      <w:r>
        <w:rPr>
          <w:sz w:val="26"/>
          <w:szCs w:val="26"/>
        </w:rPr>
        <w:t>всей страны. Вместе со стрелковыми частями, танками, авиацией столицу защищали и гвардейские минометные полки и дивизионы. Обычно их выдвигали туда, где требовалось быстро нанести контрудар, разгромить врага в местах сосредоточения.</w:t>
      </w:r>
    </w:p>
    <w:p>
      <w:pPr>
        <w:shd w:val="clear" w:color="auto" w:fill="FFFFFF"/>
        <w:spacing w:before="5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12 ноября 1941 г. Разведка доложила, что у деревни Скирманово противник сосредоточил большое количество техники. Разгромить противника было приказано дивизиону капитана Карсанова. Удар гвардейских минометов был настолько неожиданным и эффективным, что наши стрелковые подразделения смогли занять деревню почти без сопротивления.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конце ноября вражеские войска вышли к каналу Москва — Волга в районе Яхромы. Танковым частям противника удалось переправиться на восточный берег канала. Создалась угроза обхода Москвы. Для поддержки стрелковых частей советское командование выделило на этот участок фронта ствольную артиллерию, а также значительное число гвардейских минометных дивизионов. Совместными усилиями наших войск немецкие танки, переправившиеся через канал, были уничтожены. В разгром немцев </w:t>
      </w:r>
      <w:r>
        <w:rPr>
          <w:spacing w:val="-1"/>
          <w:sz w:val="26"/>
          <w:szCs w:val="26"/>
        </w:rPr>
        <w:t>под Москвой внесли свой вклад и гвардейские минометы.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  <w:u w:val="words"/>
        </w:rPr>
        <w:t>Незабываема великая битва за Сталинград. На Сталинградском направлении развернулось более пятнадцати гвардейских минометных полков. Эти полки все время находились на тех участках, где наши пехотинцы наиболее нуждались в эффективной поддержке. Фашистские самолеты специально выслеживали, где сосредоточились "катюши", и бомбили их огневые позиции. Не раз приходилось выводить машины из-под вражеского огня.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конце августа 1942 г. Фронт приблизился непосредственно к Сталинграду. Наши части дрались за каждую улицу, за каждый дом. </w:t>
      </w:r>
      <w:r>
        <w:rPr>
          <w:spacing w:val="-1"/>
          <w:sz w:val="26"/>
          <w:szCs w:val="26"/>
        </w:rPr>
        <w:t xml:space="preserve">Наблюдательный пункт гвардии старшего лейтенанта Солодкова находился в </w:t>
      </w:r>
      <w:r>
        <w:rPr>
          <w:sz w:val="26"/>
          <w:szCs w:val="26"/>
        </w:rPr>
        <w:t>каменном здании в пригороде Сталинграда. Шесть танков противника прорвались к наблюдательному пункту. На броне танков сидели автоматчики. Солодков вызвал огонь на себя. Залп " катюш" последовал, когда немецкие автоматчики уже начали штурмовать здание. Атака врага захлебнулась. Два танка загорелись, погибло более тридцати вражеских солдат. Солодков был ранен, но вместе со своим разведчиком выбрался с наблюдательного пункта и возвратился в свою батарею.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  <w:r>
        <w:rPr>
          <w:sz w:val="26"/>
          <w:szCs w:val="26"/>
          <w:u w:val="words"/>
        </w:rPr>
        <w:t>Подсчитано, что за период оборонительных боев под Сталинградом, с середины июля до середины ноября 1942 г., части реактивной артиллерии произвели 2875 залпов, выпустив 270 000 реактивных снарядов</w:t>
      </w:r>
    </w:p>
    <w:p>
      <w:pPr>
        <w:shd w:val="clear" w:color="auto" w:fill="FFFFFF"/>
        <w:ind w:right="-62" w:firstLine="540"/>
        <w:jc w:val="both"/>
        <w:rPr>
          <w:sz w:val="26"/>
          <w:szCs w:val="26"/>
          <w:u w:val="words"/>
        </w:rPr>
      </w:pPr>
      <w:r>
        <w:rPr>
          <w:spacing w:val="-2"/>
          <w:sz w:val="26"/>
          <w:szCs w:val="26"/>
          <w:u w:val="words"/>
        </w:rPr>
        <w:t xml:space="preserve">10 января 1943 г. В 8 часов 05 минут воздух дрогнул от артиллерийской </w:t>
      </w:r>
      <w:r>
        <w:rPr>
          <w:sz w:val="26"/>
          <w:szCs w:val="26"/>
          <w:u w:val="words"/>
        </w:rPr>
        <w:t>канонады. Началось решительное наступление на окруженную группировку немцев.   Стояла   задача   -   расчленить   эту   группировку,   чтобы   затем уничтожить ее по частям. До пяти тысяч ствольных орудий и минометов, гвардейские минометные дивизии и ряд отдельных полков обрушили на противника огонь своих батарей. 2 февраля последние остатки окруженных немецких войск капитулировали.</w:t>
      </w:r>
    </w:p>
    <w:p>
      <w:pPr>
        <w:shd w:val="clear" w:color="auto" w:fill="FFFFFF"/>
        <w:spacing w:before="5"/>
        <w:ind w:right="-62" w:firstLine="540"/>
        <w:jc w:val="both"/>
        <w:rPr>
          <w:sz w:val="26"/>
          <w:szCs w:val="26"/>
        </w:rPr>
      </w:pPr>
      <w:r>
        <w:rPr>
          <w:spacing w:val="-1"/>
          <w:sz w:val="26"/>
          <w:szCs w:val="26"/>
        </w:rPr>
        <w:t xml:space="preserve">Можно проследить весь путь, пройденный "катюшами" от Сталинграда </w:t>
      </w:r>
      <w:r>
        <w:rPr>
          <w:sz w:val="26"/>
          <w:szCs w:val="26"/>
        </w:rPr>
        <w:t>до Берлина. Это был великий ратный подвиг.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20 апреля 1945 г. Советская тяжелая артиллерия открыла огонь по окраинам фашистской столицы. Гитлеровские войска оказывали бешеное сопротивление. Начался штурм города.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Фашисты стреляли из каждого окна, продвигаться вперед было трудно. </w:t>
      </w:r>
      <w:r>
        <w:rPr>
          <w:sz w:val="26"/>
          <w:szCs w:val="26"/>
        </w:rPr>
        <w:t xml:space="preserve">Каждый дом - крепость, которую надо было брать штурмом. На помощь </w:t>
      </w:r>
      <w:r>
        <w:rPr>
          <w:spacing w:val="-1"/>
          <w:sz w:val="26"/>
          <w:szCs w:val="26"/>
        </w:rPr>
        <w:t>нашим стрелковым частям пришли гвардейские минометчики.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Вечером 1 мая над Берлином загремела последняя артиллерийская канонада. Орудия всех калибров, боевые машины всех систем буквально засыпали снарядами районы, где еще держали оборону вражеские войска. В ночь на 2 мая остатки берлинского гарнизона капитулировали.</w:t>
      </w:r>
    </w:p>
    <w:p>
      <w:pPr>
        <w:shd w:val="clear" w:color="auto" w:fill="FFFFFF"/>
        <w:ind w:right="-62" w:firstLine="540"/>
        <w:rPr>
          <w:sz w:val="26"/>
          <w:szCs w:val="26"/>
        </w:rPr>
      </w:pPr>
      <w:r>
        <w:rPr>
          <w:sz w:val="26"/>
          <w:szCs w:val="26"/>
        </w:rPr>
        <w:t>Создание ракетного оружия в нашей стране имеет большую историю.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Русские генералы А.Д. Засядко и К.И. Константинов еще в </w:t>
      </w:r>
      <w:r>
        <w:rPr>
          <w:sz w:val="26"/>
          <w:szCs w:val="26"/>
          <w:lang w:val="en-US"/>
        </w:rPr>
        <w:t>XIX</w:t>
      </w:r>
      <w:r>
        <w:rPr>
          <w:sz w:val="26"/>
          <w:szCs w:val="26"/>
        </w:rPr>
        <w:t xml:space="preserve"> в. разработали теорию и создали образцы боевых ракет. Ракеты Засядко получили боевую проверку во время русско-турецкой войны 1828-1829 гг.</w:t>
      </w:r>
    </w:p>
    <w:p>
      <w:pPr>
        <w:shd w:val="clear" w:color="auto" w:fill="FFFFFF"/>
        <w:spacing w:before="5"/>
        <w:ind w:right="-62" w:firstLine="540"/>
        <w:jc w:val="both"/>
        <w:rPr>
          <w:sz w:val="26"/>
          <w:szCs w:val="26"/>
        </w:rPr>
      </w:pPr>
      <w:r>
        <w:rPr>
          <w:spacing w:val="-1"/>
          <w:sz w:val="26"/>
          <w:szCs w:val="26"/>
        </w:rPr>
        <w:t xml:space="preserve">Большой вклад в теорию реактивного движения внес основоположник </w:t>
      </w:r>
      <w:r>
        <w:rPr>
          <w:sz w:val="26"/>
          <w:szCs w:val="26"/>
        </w:rPr>
        <w:t xml:space="preserve">теории авиации Н.Е. Жуковский. В своей статье "О реакции вытекающей и </w:t>
      </w:r>
      <w:r>
        <w:rPr>
          <w:spacing w:val="-1"/>
          <w:sz w:val="26"/>
          <w:szCs w:val="26"/>
        </w:rPr>
        <w:t xml:space="preserve">втекающей жидкости", опубликованной в 1882 г., он впервые вывел формулу </w:t>
      </w:r>
      <w:r>
        <w:rPr>
          <w:sz w:val="26"/>
          <w:szCs w:val="26"/>
        </w:rPr>
        <w:t>для определения реакции струи жидкости.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Законы движения ракеты отличаются от законов полета обычного артиллерийского снаряда. Снаряд вылетает из дула орудия с большой скоростью, но эта скорость сразу же начинает уменьшаться, так как сила, толкающая снаряд вперед, перестает действовать. У ракеты с момента воспламенения заряда действует реактивная сила, и скорость полета растет, пока заряд полностью не сгорит.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Участок траектории, на котором ракета летит под действием реактивной силы, называют активным, а тот участок, на котором ракета затем летит по инерции, - пассивным.</w:t>
      </w:r>
    </w:p>
    <w:p>
      <w:pPr>
        <w:shd w:val="clear" w:color="auto" w:fill="FFFFFF"/>
        <w:spacing w:before="5"/>
        <w:ind w:right="-62" w:firstLine="540"/>
        <w:jc w:val="both"/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На пассивном участке до достижения ракетной вершины траектории ее </w:t>
      </w:r>
      <w:r>
        <w:rPr>
          <w:sz w:val="26"/>
          <w:szCs w:val="26"/>
        </w:rPr>
        <w:t>скорость падает. После прохождения вершины траектории скорость движения ракеты снова увеличивается.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Для увеличения дальности полета используются составные многоступенчатые ракеты. Каждая ступень отбрасывается после израсходования топлива. Последняя ступень несет полезный груз.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Основными типами ракетных двигателей являются двигатели на твердом топливе (РДТТ) и жидкостно-реактивные двигатели (ЖРД).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качестве твердого топлива применяются в основном пороха. </w:t>
      </w:r>
      <w:r>
        <w:rPr>
          <w:spacing w:val="-1"/>
          <w:sz w:val="26"/>
          <w:szCs w:val="26"/>
        </w:rPr>
        <w:t xml:space="preserve">Достоинства пороховых двигателей являются простота устройства, высокая </w:t>
      </w:r>
      <w:r>
        <w:rPr>
          <w:sz w:val="26"/>
          <w:szCs w:val="26"/>
        </w:rPr>
        <w:t>надежность и постоянная готовность к действию. К недостаткам можно отнести низкую удельную тягу, неравномерность горения пороха, невозможность многократного использования двигателя.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В жидкостных реактивных двигателях топливом является жидкое вещество. Оно состоит из двух компонентов: горючего и окислителя.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В качестве горючего используют керосин, бензин, гидрозин и др. Окислителем служит жидкий кислород, азотная кислота или перекись водорода. Применяется и однокомпонентное жидкое топливо (например, нитрометан).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Достоинством ЖРД являются большая удельная тяга и возможность неоднократного использования, а недостатками - ограниченный срок </w:t>
      </w:r>
      <w:r>
        <w:rPr>
          <w:spacing w:val="-1"/>
          <w:sz w:val="26"/>
          <w:szCs w:val="26"/>
        </w:rPr>
        <w:t>хранения ракет с заправленными баками, сложность конструкции.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Важнейшими характеристиками ракетных двигателей являются сила тяги, удельная тяга и удельный расход топлива.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pacing w:val="-1"/>
          <w:sz w:val="26"/>
          <w:szCs w:val="26"/>
        </w:rPr>
        <w:t xml:space="preserve">В послевоенные годы ракетная техника проникла во все виды войск. В </w:t>
      </w:r>
      <w:r>
        <w:rPr>
          <w:sz w:val="26"/>
          <w:szCs w:val="26"/>
        </w:rPr>
        <w:t>сухопутных войсках приняты на вооружение противотанковые реактивные снаряды, в войсках ПВО - зенитные ракеты, в авиации - ракеты "воздух-воздух", "воздух-земля". Различными типами ракет вооружается военно-морской флот.</w:t>
      </w:r>
      <w:bookmarkStart w:id="0" w:name="_GoBack"/>
      <w:bookmarkEnd w:id="0"/>
    </w:p>
    <w:p>
      <w:pPr>
        <w:shd w:val="clear" w:color="auto" w:fill="FFFFFF"/>
        <w:spacing w:before="5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Особое внимание уделяется созданию стратегических ракет, которые являются наиболее мощным оружием, способным нести ядерные заряды и наносить противнику внезапные удары огромной силы.</w:t>
      </w:r>
    </w:p>
    <w:p>
      <w:pPr>
        <w:shd w:val="clear" w:color="auto" w:fill="FFFFFF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Кроме ракет боевого назначения, создаются ракеты различных типов для исследования верхних слоев атмосферы, космического пространства, для запуска искусственных спутников и космических кораблей.</w:t>
      </w:r>
    </w:p>
    <w:p>
      <w:pPr>
        <w:shd w:val="clear" w:color="auto" w:fill="FFFFFF"/>
        <w:spacing w:before="5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С каждым новым полетом наших героев-космонавтов в космическое пространство весь мир убеждается в превосходстве российской космической техники</w:t>
      </w:r>
    </w:p>
    <w:p>
      <w:pPr>
        <w:shd w:val="clear" w:color="auto" w:fill="FFFFFF"/>
        <w:spacing w:before="5"/>
        <w:ind w:right="-62"/>
        <w:jc w:val="both"/>
        <w:rPr>
          <w:i/>
          <w:sz w:val="26"/>
          <w:szCs w:val="26"/>
        </w:rPr>
      </w:pPr>
    </w:p>
    <w:p>
      <w:pPr>
        <w:shd w:val="clear" w:color="auto" w:fill="FFFFFF"/>
        <w:spacing w:before="5"/>
        <w:ind w:right="-62" w:firstLine="540"/>
        <w:jc w:val="both"/>
        <w:rPr>
          <w:sz w:val="26"/>
          <w:szCs w:val="26"/>
        </w:rPr>
      </w:pPr>
      <w:r>
        <w:rPr>
          <w:sz w:val="26"/>
          <w:szCs w:val="26"/>
        </w:rPr>
        <w:t>Война, в которой участвовало более 70 % населения Земли, закончилась 9 мая 1945 года, датой, при упоминании которой каждый ветеран пускает слезу, с ней закончились мучения многих народов. Но ведь война могла закончиться с совсем другим исходом, если бы не наши великие физики, да, великие! Мне бы очень хотелось, чтобы все люди помнили ту победу и те мучения, которые наш народ перенёс 7</w:t>
      </w:r>
      <w:r>
        <w:rPr>
          <w:rFonts w:hint="default"/>
          <w:sz w:val="26"/>
          <w:szCs w:val="26"/>
          <w:lang w:val="en-US"/>
        </w:rPr>
        <w:t>8</w:t>
      </w:r>
      <w:r>
        <w:rPr>
          <w:sz w:val="26"/>
          <w:szCs w:val="26"/>
        </w:rPr>
        <w:t xml:space="preserve"> лет назад!</w:t>
      </w:r>
    </w:p>
    <w:p>
      <w:pPr>
        <w:ind w:right="-62" w:firstLine="540"/>
        <w:rPr>
          <w:color w:val="000000"/>
          <w:sz w:val="27"/>
          <w:szCs w:val="27"/>
        </w:rPr>
      </w:pPr>
    </w:p>
    <w:p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84D"/>
    <w:rsid w:val="0002184D"/>
    <w:rsid w:val="001755F0"/>
    <w:rsid w:val="00177D8D"/>
    <w:rsid w:val="00533E1E"/>
    <w:rsid w:val="006442CA"/>
    <w:rsid w:val="00797703"/>
    <w:rsid w:val="00AB3082"/>
    <w:rsid w:val="00BF1567"/>
    <w:rsid w:val="037A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3477</Words>
  <Characters>19822</Characters>
  <Lines>165</Lines>
  <Paragraphs>46</Paragraphs>
  <TotalTime>1927</TotalTime>
  <ScaleCrop>false</ScaleCrop>
  <LinksUpToDate>false</LinksUpToDate>
  <CharactersWithSpaces>23253</CharactersWithSpaces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2022-10-25T09:53:00Z</dcterms:created>
  <dc:creator>Computer</dc:creator>
  <cp:lastModifiedBy>Завуч</cp:lastModifiedBy>
  <dcterms:modified xsi:type="dcterms:W3CDTF">2022-11-09T08:38:52Z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1049-11.2.0.11130</vt:lpwstr>
  </property>
  <property fmtid="{D5CDD505-2E9C-101B-9397-08002B2CF9AE}" pid="3" name="ICV">
    <vt:lpwstr>2BFB206B986447E990A8D2AE77FE71D4</vt:lpwstr>
  </property>
</Properties>
</file>