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F2" w:rsidRDefault="004124F2" w:rsidP="004124F2">
      <w:pPr>
        <w:jc w:val="center"/>
        <w:rPr>
          <w:sz w:val="28"/>
          <w:szCs w:val="28"/>
        </w:rPr>
      </w:pPr>
      <w:r w:rsidRPr="009C58A4">
        <w:rPr>
          <w:sz w:val="28"/>
          <w:szCs w:val="28"/>
        </w:rPr>
        <w:t>Муниципальное казенное общеобразовательное учреждение «Общеобразовательная школа  № 30» г. Белгорода</w:t>
      </w: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Методическая разработка спортивного праздника</w:t>
      </w:r>
    </w:p>
    <w:p w:rsidR="004124F2" w:rsidRPr="000C2972" w:rsidRDefault="004124F2" w:rsidP="004124F2">
      <w:pPr>
        <w:jc w:val="center"/>
        <w:rPr>
          <w:b/>
          <w:bCs/>
          <w:sz w:val="32"/>
          <w:szCs w:val="32"/>
        </w:rPr>
      </w:pPr>
    </w:p>
    <w:p w:rsidR="004124F2" w:rsidRDefault="004124F2" w:rsidP="004124F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«А ну-ка, мальчики!</w:t>
      </w:r>
      <w:r w:rsidRPr="000C2972">
        <w:rPr>
          <w:b/>
          <w:bCs/>
          <w:sz w:val="32"/>
          <w:szCs w:val="32"/>
        </w:rPr>
        <w:t>»</w:t>
      </w:r>
    </w:p>
    <w:p w:rsidR="004124F2" w:rsidRPr="000C2972" w:rsidRDefault="004124F2" w:rsidP="004124F2">
      <w:pPr>
        <w:jc w:val="center"/>
        <w:rPr>
          <w:b/>
          <w:bCs/>
          <w:sz w:val="32"/>
          <w:szCs w:val="32"/>
        </w:rPr>
      </w:pPr>
    </w:p>
    <w:p w:rsidR="004124F2" w:rsidRPr="000C2972" w:rsidRDefault="004124F2" w:rsidP="004124F2">
      <w:pPr>
        <w:jc w:val="center"/>
        <w:rPr>
          <w:b/>
          <w:bCs/>
          <w:sz w:val="32"/>
          <w:szCs w:val="32"/>
        </w:rPr>
      </w:pPr>
      <w:r w:rsidRPr="000C2972">
        <w:rPr>
          <w:b/>
          <w:bCs/>
          <w:sz w:val="32"/>
          <w:szCs w:val="32"/>
        </w:rPr>
        <w:t>в 1 классе</w:t>
      </w:r>
    </w:p>
    <w:p w:rsidR="004124F2" w:rsidRPr="000C2972" w:rsidRDefault="004124F2" w:rsidP="004124F2">
      <w:pPr>
        <w:jc w:val="center"/>
        <w:rPr>
          <w:b/>
          <w:bCs/>
          <w:sz w:val="32"/>
          <w:szCs w:val="32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Default="004124F2" w:rsidP="004124F2">
      <w:pPr>
        <w:jc w:val="center"/>
        <w:rPr>
          <w:sz w:val="28"/>
          <w:szCs w:val="28"/>
        </w:rPr>
      </w:pPr>
    </w:p>
    <w:p w:rsidR="004124F2" w:rsidRPr="004161B4" w:rsidRDefault="004124F2" w:rsidP="004124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4161B4">
        <w:rPr>
          <w:rFonts w:ascii="Times New Roman" w:hAnsi="Times New Roman" w:cs="Times New Roman"/>
          <w:sz w:val="28"/>
          <w:szCs w:val="28"/>
        </w:rPr>
        <w:t>Сорокина Ольга Викторовна</w:t>
      </w:r>
    </w:p>
    <w:p w:rsidR="004124F2" w:rsidRDefault="004124F2" w:rsidP="004124F2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  <w:r w:rsidRPr="004161B4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4124F2" w:rsidRDefault="004124F2" w:rsidP="004124F2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</w:p>
    <w:p w:rsidR="004124F2" w:rsidRDefault="004124F2" w:rsidP="004124F2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Шевченко Олег Николаевич </w:t>
      </w:r>
    </w:p>
    <w:p w:rsidR="004124F2" w:rsidRPr="001F50ED" w:rsidRDefault="004124F2" w:rsidP="004124F2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учитель   профильного труда                    </w:t>
      </w:r>
    </w:p>
    <w:p w:rsidR="004124F2" w:rsidRDefault="004124F2" w:rsidP="004124F2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</w:p>
    <w:p w:rsidR="004124F2" w:rsidRDefault="004124F2" w:rsidP="004124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Губарева Татьяна Григорьевна</w:t>
      </w:r>
      <w:r w:rsidRPr="00490F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4F2" w:rsidRPr="004161B4" w:rsidRDefault="004124F2" w:rsidP="004124F2">
      <w:pPr>
        <w:pStyle w:val="a3"/>
        <w:spacing w:line="240" w:lineRule="atLeast"/>
        <w:ind w:left="5103"/>
        <w:rPr>
          <w:rFonts w:ascii="Times New Roman" w:hAnsi="Times New Roman" w:cs="Times New Roman"/>
          <w:sz w:val="28"/>
          <w:szCs w:val="28"/>
        </w:rPr>
      </w:pPr>
      <w:r w:rsidRPr="004161B4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4124F2" w:rsidRDefault="004124F2" w:rsidP="004124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4124F2" w:rsidRDefault="004124F2" w:rsidP="004124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:rsidR="004124F2" w:rsidRDefault="004124F2" w:rsidP="004124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rPr>
          <w:sz w:val="28"/>
          <w:szCs w:val="28"/>
        </w:rPr>
      </w:pPr>
    </w:p>
    <w:p w:rsidR="004124F2" w:rsidRDefault="004124F2" w:rsidP="004124F2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2022</w:t>
      </w:r>
      <w:r>
        <w:rPr>
          <w:sz w:val="28"/>
          <w:szCs w:val="28"/>
        </w:rPr>
        <w:br w:type="page"/>
      </w:r>
      <w:r w:rsidRPr="005A3853">
        <w:rPr>
          <w:b/>
          <w:sz w:val="28"/>
          <w:szCs w:val="28"/>
        </w:rPr>
        <w:lastRenderedPageBreak/>
        <w:t xml:space="preserve">                                                  Пояснительная записка</w:t>
      </w:r>
    </w:p>
    <w:p w:rsidR="004124F2" w:rsidRPr="005A3853" w:rsidRDefault="004124F2" w:rsidP="004124F2">
      <w:pPr>
        <w:spacing w:line="360" w:lineRule="auto"/>
        <w:ind w:firstLine="720"/>
        <w:rPr>
          <w:bCs/>
          <w:color w:val="000000"/>
          <w:sz w:val="28"/>
          <w:szCs w:val="28"/>
        </w:rPr>
      </w:pPr>
      <w:r w:rsidRPr="005A3853">
        <w:rPr>
          <w:sz w:val="28"/>
          <w:szCs w:val="28"/>
        </w:rPr>
        <w:t>Спортивный праздник «А ну-ка, мальчики!»</w:t>
      </w:r>
      <w:r>
        <w:rPr>
          <w:sz w:val="28"/>
          <w:szCs w:val="28"/>
        </w:rPr>
        <w:t xml:space="preserve"> посвящен Дню Защитника Отечества. В нем проявляются не только физические качества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, но и смекалка, находчивость, способность ориентироваться в любой жизненной ситуации. Этот праздник посвящен всем мужчинам, а значит и всем нашим мальчикам.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Целесообразность проведения спортивных праздников </w:t>
      </w:r>
      <w:r w:rsidRPr="004715A8">
        <w:rPr>
          <w:color w:val="000000"/>
          <w:sz w:val="28"/>
          <w:szCs w:val="28"/>
        </w:rPr>
        <w:t xml:space="preserve"> заключается в максимально возможной самореализации и коррекции детей с отклонениями в состоянии здоровья в социально приемлемом и одобряемом виде деятельности, повышение их реабилитационного потенциала и уровня развития двигательных качества и как следствие, социализация и последующая социальная интеграция данной категории населения, которые должны осуществляться не только на приспособлении этих людей к нормам и правилам жизни здоровых сограждан</w:t>
      </w:r>
      <w:proofErr w:type="gramEnd"/>
      <w:r w:rsidRPr="004715A8">
        <w:rPr>
          <w:color w:val="000000"/>
          <w:sz w:val="28"/>
          <w:szCs w:val="28"/>
        </w:rPr>
        <w:t>, но и с учетом их собственных условий.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Мероприятия</w:t>
      </w:r>
      <w:r w:rsidRPr="004715A8">
        <w:rPr>
          <w:b/>
          <w:bCs/>
          <w:color w:val="000000"/>
          <w:sz w:val="28"/>
          <w:szCs w:val="28"/>
        </w:rPr>
        <w:t xml:space="preserve"> организуются с </w:t>
      </w:r>
      <w:r w:rsidRPr="004715A8">
        <w:rPr>
          <w:color w:val="000000"/>
          <w:sz w:val="28"/>
          <w:szCs w:val="28"/>
        </w:rPr>
        <w:t>учетом индивидуальных особенностей каждого ученика (морфофункциональное развитие, состояние сохранных функций, медицинские противопоказания, состояние двигательных функций и координационных способностей, уровень физической подготовленности, способность к обучению движениям, отношение к занятиям физическими упражнениями: интересы, мотивы);</w:t>
      </w:r>
      <w:proofErr w:type="gramEnd"/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процессе мероприятия</w:t>
      </w:r>
      <w:r w:rsidRPr="004715A8">
        <w:rPr>
          <w:color w:val="000000"/>
          <w:sz w:val="28"/>
          <w:szCs w:val="28"/>
        </w:rPr>
        <w:t xml:space="preserve"> важно соблюдать следующее: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4715A8">
        <w:rPr>
          <w:color w:val="000000"/>
          <w:sz w:val="28"/>
          <w:szCs w:val="28"/>
        </w:rPr>
        <w:t>– адекватность средств, методов и методических приемов, развитие физических качеств, коррекция психомоторных нарушений и физической подготовки, оптимизация нагрузки;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4715A8">
        <w:rPr>
          <w:color w:val="000000"/>
          <w:sz w:val="28"/>
          <w:szCs w:val="28"/>
        </w:rPr>
        <w:t>- эмоциональность занятий (музыка, игровые методы, нетрадиционное оборудование и пр.);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4715A8">
        <w:rPr>
          <w:color w:val="000000"/>
          <w:sz w:val="28"/>
          <w:szCs w:val="28"/>
        </w:rPr>
        <w:t>-создание условий для реального выполнения заданий, оказание помощи, обеспечение безопасности;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4715A8">
        <w:rPr>
          <w:color w:val="000000"/>
          <w:sz w:val="28"/>
          <w:szCs w:val="28"/>
        </w:rPr>
        <w:t>- поощрение, одобрение, похвала за малейшие успехи;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4715A8">
        <w:rPr>
          <w:color w:val="000000"/>
          <w:sz w:val="28"/>
          <w:szCs w:val="28"/>
        </w:rPr>
        <w:lastRenderedPageBreak/>
        <w:t>-</w:t>
      </w:r>
      <w:proofErr w:type="gramStart"/>
      <w:r w:rsidRPr="004715A8">
        <w:rPr>
          <w:color w:val="000000"/>
          <w:sz w:val="28"/>
          <w:szCs w:val="28"/>
        </w:rPr>
        <w:t>контроль за</w:t>
      </w:r>
      <w:proofErr w:type="gramEnd"/>
      <w:r w:rsidRPr="004715A8">
        <w:rPr>
          <w:color w:val="000000"/>
          <w:sz w:val="28"/>
          <w:szCs w:val="28"/>
        </w:rPr>
        <w:t xml:space="preserve"> динамикой результатов учебно-познавательного процесса и функциональным состоянием занимающихся;</w:t>
      </w:r>
    </w:p>
    <w:p w:rsidR="004124F2" w:rsidRPr="004715A8" w:rsidRDefault="004124F2" w:rsidP="004124F2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4715A8">
        <w:rPr>
          <w:color w:val="000000"/>
          <w:sz w:val="28"/>
          <w:szCs w:val="28"/>
        </w:rPr>
        <w:t>- стиль общения (равный статус, доброжелательность, доверие, авторитет и личный пример учителя, его открытость, выраженное внимание к каждому ученику);</w:t>
      </w:r>
    </w:p>
    <w:p w:rsidR="004124F2" w:rsidRPr="004715A8" w:rsidRDefault="004124F2" w:rsidP="004124F2">
      <w:pPr>
        <w:shd w:val="clear" w:color="auto" w:fill="FFFFFF"/>
        <w:spacing w:line="360" w:lineRule="auto"/>
        <w:ind w:left="12" w:right="6" w:firstLine="556"/>
        <w:jc w:val="both"/>
        <w:rPr>
          <w:color w:val="000000"/>
          <w:sz w:val="28"/>
          <w:szCs w:val="28"/>
        </w:rPr>
      </w:pPr>
      <w:proofErr w:type="gramStart"/>
      <w:r w:rsidRPr="004715A8">
        <w:rPr>
          <w:color w:val="000000"/>
          <w:sz w:val="28"/>
          <w:szCs w:val="28"/>
        </w:rPr>
        <w:t xml:space="preserve">- примирительные акты в случае конфликтов (исключение ощущений дискомфорта, неуверенности, агрессии, враждебности, гнева, которые могут наступить вследствие неустойчивого психического самочувствия, перенапряжения, боли, неудачи, вербальных или невербальных разногласий, эмоционального неудовлетворения, отсутствия внимания и др.), концентрация внимания обучающихся на положительном, позитивном, переориентировка внимания на </w:t>
      </w:r>
      <w:proofErr w:type="spellStart"/>
      <w:r w:rsidRPr="004715A8">
        <w:rPr>
          <w:color w:val="000000"/>
          <w:sz w:val="28"/>
          <w:szCs w:val="28"/>
        </w:rPr>
        <w:t>саморегуляцию</w:t>
      </w:r>
      <w:proofErr w:type="spellEnd"/>
      <w:r w:rsidRPr="004715A8">
        <w:rPr>
          <w:color w:val="000000"/>
          <w:sz w:val="28"/>
          <w:szCs w:val="28"/>
        </w:rPr>
        <w:t xml:space="preserve">, самоконтроль, установление равновесия между внешними влияниями, внутренним состоянием и формами поведения. </w:t>
      </w:r>
      <w:proofErr w:type="gramEnd"/>
    </w:p>
    <w:p w:rsidR="004124F2" w:rsidRDefault="004124F2" w:rsidP="004124F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двигательных умений и навыков.</w:t>
      </w:r>
    </w:p>
    <w:p w:rsidR="004124F2" w:rsidRPr="004715A8" w:rsidRDefault="004124F2" w:rsidP="004124F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124F2" w:rsidRPr="00957653" w:rsidRDefault="004124F2" w:rsidP="004124F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957653">
        <w:rPr>
          <w:rFonts w:ascii="Times New Roman" w:hAnsi="Times New Roman" w:cs="Times New Roman"/>
          <w:bCs/>
          <w:sz w:val="28"/>
          <w:szCs w:val="28"/>
        </w:rPr>
        <w:t>асширять представление детей о государственном празднике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4124F2" w:rsidRPr="00AE7CDC" w:rsidRDefault="004124F2" w:rsidP="004124F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CDC">
        <w:rPr>
          <w:rFonts w:ascii="Times New Roman" w:hAnsi="Times New Roman" w:cs="Times New Roman"/>
          <w:bCs/>
          <w:sz w:val="28"/>
          <w:szCs w:val="28"/>
        </w:rPr>
        <w:t>развивать основные физические качества (ловкость, силу, быстроту, выносливость, гибкость)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4124F2" w:rsidRPr="00AE7CDC" w:rsidRDefault="004124F2" w:rsidP="004124F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CDC">
        <w:rPr>
          <w:rFonts w:ascii="Times New Roman" w:hAnsi="Times New Roman" w:cs="Times New Roman"/>
          <w:bCs/>
          <w:sz w:val="28"/>
          <w:szCs w:val="28"/>
        </w:rPr>
        <w:t>способствовать развитию положительных эмоций, воспитывать у детей чувство патриотизма.</w:t>
      </w:r>
    </w:p>
    <w:p w:rsidR="004124F2" w:rsidRPr="004715A8" w:rsidRDefault="004124F2" w:rsidP="004124F2">
      <w:pPr>
        <w:spacing w:line="360" w:lineRule="auto"/>
        <w:ind w:firstLine="708"/>
        <w:jc w:val="both"/>
        <w:rPr>
          <w:sz w:val="28"/>
          <w:szCs w:val="28"/>
        </w:rPr>
      </w:pPr>
      <w:r w:rsidRPr="004715A8">
        <w:rPr>
          <w:b/>
          <w:bCs/>
          <w:sz w:val="28"/>
          <w:szCs w:val="28"/>
        </w:rPr>
        <w:t>Место проведения:</w:t>
      </w:r>
      <w:r w:rsidRPr="004715A8">
        <w:rPr>
          <w:sz w:val="28"/>
          <w:szCs w:val="28"/>
        </w:rPr>
        <w:t xml:space="preserve"> спортивный зал.</w:t>
      </w:r>
    </w:p>
    <w:p w:rsidR="004124F2" w:rsidRPr="00CA3828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568"/>
        <w:rPr>
          <w:sz w:val="28"/>
          <w:szCs w:val="28"/>
        </w:rPr>
      </w:pPr>
      <w:proofErr w:type="gramStart"/>
      <w:r w:rsidRPr="004715A8">
        <w:rPr>
          <w:b/>
          <w:bCs/>
          <w:sz w:val="28"/>
          <w:szCs w:val="28"/>
        </w:rPr>
        <w:t>Инвентарь и оборудование:</w:t>
      </w:r>
      <w:r w:rsidRPr="004715A8">
        <w:rPr>
          <w:sz w:val="28"/>
          <w:szCs w:val="28"/>
        </w:rPr>
        <w:t xml:space="preserve"> </w:t>
      </w:r>
      <w:r w:rsidRPr="00CA3828">
        <w:rPr>
          <w:sz w:val="28"/>
          <w:szCs w:val="28"/>
        </w:rPr>
        <w:t>мячи резиновые, кегли, обручи, 2 гимнастических мата,</w:t>
      </w:r>
      <w:r>
        <w:rPr>
          <w:sz w:val="28"/>
          <w:szCs w:val="28"/>
        </w:rPr>
        <w:t xml:space="preserve"> 2 </w:t>
      </w:r>
      <w:r w:rsidRPr="00CA3828">
        <w:rPr>
          <w:sz w:val="28"/>
          <w:szCs w:val="28"/>
        </w:rPr>
        <w:t>игрушечных автомата, каска, фуражка, 2 ложки, 2 картошки,</w:t>
      </w:r>
      <w:r>
        <w:rPr>
          <w:sz w:val="28"/>
          <w:szCs w:val="28"/>
        </w:rPr>
        <w:t xml:space="preserve"> </w:t>
      </w:r>
      <w:r w:rsidRPr="00CA3828">
        <w:rPr>
          <w:sz w:val="28"/>
          <w:szCs w:val="28"/>
        </w:rPr>
        <w:t>2 конверта, 2 куба.</w:t>
      </w:r>
      <w:proofErr w:type="gramEnd"/>
    </w:p>
    <w:p w:rsidR="004124F2" w:rsidRPr="00CA3828" w:rsidRDefault="004124F2" w:rsidP="004124F2">
      <w:pPr>
        <w:spacing w:line="360" w:lineRule="auto"/>
        <w:rPr>
          <w:b/>
          <w:bCs/>
          <w:sz w:val="28"/>
          <w:szCs w:val="28"/>
        </w:rPr>
      </w:pPr>
    </w:p>
    <w:p w:rsidR="004124F2" w:rsidRPr="00CA3828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56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Pr="00CA3828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P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 xml:space="preserve">                                        Ход спортивного праздника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Учащиеся красиво входят в спортивный зал</w:t>
      </w:r>
      <w:r w:rsidRPr="00DB4D7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под военную музыку.</w:t>
      </w:r>
    </w:p>
    <w:p w:rsidR="004124F2" w:rsidRPr="00A82260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Ведущий: </w:t>
      </w:r>
      <w:r>
        <w:rPr>
          <w:rFonts w:ascii="Times New Roman CYR" w:hAnsi="Times New Roman CYR" w:cs="Times New Roman CYR"/>
          <w:sz w:val="28"/>
          <w:szCs w:val="28"/>
        </w:rPr>
        <w:t>Ребята</w:t>
      </w:r>
      <w:r w:rsidRPr="00CB7A02">
        <w:rPr>
          <w:sz w:val="28"/>
          <w:szCs w:val="28"/>
        </w:rPr>
        <w:t>!</w:t>
      </w:r>
      <w:r>
        <w:rPr>
          <w:rFonts w:ascii="Times New Roman CYR" w:hAnsi="Times New Roman CYR" w:cs="Times New Roman CYR"/>
          <w:sz w:val="28"/>
          <w:szCs w:val="28"/>
        </w:rPr>
        <w:t xml:space="preserve"> Сегодня мы собрались здесь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чтобы отметить День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Защитника Отечества</w:t>
      </w:r>
      <w:r w:rsidRPr="00CB7A02">
        <w:rPr>
          <w:sz w:val="28"/>
          <w:szCs w:val="28"/>
        </w:rPr>
        <w:t>!</w:t>
      </w:r>
      <w:r>
        <w:rPr>
          <w:rFonts w:ascii="Times New Roman CYR" w:hAnsi="Times New Roman CYR" w:cs="Times New Roman CYR"/>
          <w:sz w:val="28"/>
          <w:szCs w:val="28"/>
        </w:rPr>
        <w:t xml:space="preserve"> Этот праздник посвящён всем тем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кто охранял и охраняет нашу Родину. Я также хочу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поздравить наших мальчиков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так как они будущие защитники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Родины. Но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чтобы стать защитником Отечества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надо быть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ловким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сильным и смелым.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Поэтому сегодня мы проведём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спортивный праздник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в котором принимают участие 2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команды.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Дети делятся на две команды: команда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Десантники</w:t>
      </w:r>
      <w:r>
        <w:rPr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 xml:space="preserve"> и команда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Моряки</w:t>
      </w:r>
      <w:r>
        <w:rPr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Команды становятся на исходные позиции.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Девиз команды «Танкисты»: танки мчаться все вперед и победа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всех нас ждет!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124F2" w:rsidRPr="00D52F8C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Девиз команды «Моряки»: моряки у руля, не сдаются никогда!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Эстафета: </w:t>
      </w:r>
      <w:r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Патроны на передовую</w:t>
      </w:r>
      <w:r>
        <w:rPr>
          <w:b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Участники стоят в колонне по одному. По сигналу первый участник с автоматом и сумкой патронов обегает кеглю, возвращается обратно, передаёт сумку и автомат второму участнику, который делает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тоже самое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, и так, пока все участники не выполнят задание.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Эстафета: </w:t>
      </w:r>
      <w:r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Переправа</w:t>
      </w:r>
      <w:r>
        <w:rPr>
          <w:b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Участники стоят в колонне по одному. Каждому участнику нужно переправиться на другой берег. По сигналу, 1-й  участник надевает на себя обруч (это его лодка)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обегает кеглю в конце зала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возвращается назад и передаёт обруч 2-му участнику. Все участники команды выполняют задание по очереди.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284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05191C">
        <w:rPr>
          <w:rFonts w:ascii="Times New Roman CYR" w:hAnsi="Times New Roman CYR" w:cs="Times New Roman CYR"/>
          <w:b/>
          <w:sz w:val="28"/>
          <w:szCs w:val="28"/>
        </w:rPr>
        <w:t>Музыкальная пауза</w:t>
      </w:r>
      <w:r w:rsidRPr="000F0745">
        <w:rPr>
          <w:rFonts w:ascii="Times New Roman CYR" w:hAnsi="Times New Roman CYR" w:cs="Times New Roman CYR"/>
          <w:b/>
          <w:sz w:val="28"/>
          <w:szCs w:val="28"/>
        </w:rPr>
        <w:t xml:space="preserve">. Стихотворение 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«О войне».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3. Эстафета: </w:t>
      </w:r>
      <w:r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Знаменосцы</w:t>
      </w:r>
      <w:r>
        <w:rPr>
          <w:b/>
          <w:bCs/>
          <w:sz w:val="28"/>
          <w:szCs w:val="28"/>
        </w:rPr>
        <w:t>»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Участники стоят в колонне по одному. 1-й участник держит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флажок. По сигналу участник бежит, обегает кеглю, возвращается назад, передаёт флажок следующему участнику.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</w:p>
    <w:p w:rsidR="004124F2" w:rsidRPr="002D0DA6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28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Pr="002D0DA6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28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Pr="004124F2" w:rsidRDefault="004124F2" w:rsidP="004124F2">
      <w:pPr>
        <w:pStyle w:val="a4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124F2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 xml:space="preserve">Эстафета: </w:t>
      </w:r>
      <w:r w:rsidRPr="004124F2">
        <w:rPr>
          <w:b/>
          <w:bCs/>
          <w:sz w:val="28"/>
          <w:szCs w:val="28"/>
        </w:rPr>
        <w:t>«</w:t>
      </w:r>
      <w:r w:rsidRPr="004124F2">
        <w:rPr>
          <w:rFonts w:ascii="Times New Roman CYR" w:hAnsi="Times New Roman CYR" w:cs="Times New Roman CYR"/>
          <w:b/>
          <w:bCs/>
          <w:sz w:val="28"/>
          <w:szCs w:val="28"/>
        </w:rPr>
        <w:t>Перейти болото</w:t>
      </w:r>
      <w:r w:rsidRPr="004124F2">
        <w:rPr>
          <w:b/>
          <w:bCs/>
          <w:sz w:val="28"/>
          <w:szCs w:val="28"/>
        </w:rPr>
        <w:t>».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A76112">
        <w:rPr>
          <w:rFonts w:ascii="Times New Roman CYR" w:hAnsi="Times New Roman CYR" w:cs="Times New Roman CYR"/>
          <w:sz w:val="28"/>
          <w:szCs w:val="28"/>
        </w:rPr>
        <w:t xml:space="preserve">Участники стоят в колонне по одному. 1-й участник держит </w:t>
      </w:r>
      <w:r>
        <w:rPr>
          <w:rFonts w:ascii="Times New Roman CYR" w:hAnsi="Times New Roman CYR" w:cs="Times New Roman CYR"/>
          <w:sz w:val="28"/>
          <w:szCs w:val="28"/>
        </w:rPr>
        <w:t xml:space="preserve">в руке автомат. На голове у него каска. 1-й участник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проходит дистанцию переходя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из одного обруча в другой. Дойдя до обозначенного места (кегли)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берёт обручи в руку и возвращается на своё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место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передавая обручи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автомат и каску 2-му участнику. Все участники команды выполняют задание по очереди.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>Конкурс-Викторина.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</w:t>
      </w:r>
      <w:r>
        <w:rPr>
          <w:rFonts w:ascii="Times New Roman CYR" w:hAnsi="Times New Roman CYR" w:cs="Times New Roman CYR"/>
          <w:sz w:val="28"/>
          <w:szCs w:val="28"/>
        </w:rPr>
        <w:t>1. Моряком хочу я стать, чтоб на море побывать, и служить не на земле,  а на военном ….   (корабле).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Резво в бой машина мчится, враг пред ней не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утаится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, та машина в поле чистом управляется …(танкистом).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Любой профессии военной учиться надо непременно. Чтоб быть опорой для страны, чтоб в мире не было … (войны).</w:t>
      </w:r>
    </w:p>
    <w:p w:rsidR="004124F2" w:rsidRPr="00A26E47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Двадцать третье февраля – этот праздник знаем. Подскажите, а кого всё же поздравляем</w:t>
      </w:r>
      <w:r w:rsidRPr="00A26E47">
        <w:rPr>
          <w:rFonts w:ascii="Times New Roman CYR" w:hAnsi="Times New Roman CYR" w:cs="Times New Roman CYR"/>
          <w:sz w:val="28"/>
          <w:szCs w:val="28"/>
        </w:rPr>
        <w:t>?</w:t>
      </w:r>
      <w:r>
        <w:rPr>
          <w:rFonts w:ascii="Times New Roman CYR" w:hAnsi="Times New Roman CYR" w:cs="Times New Roman CYR"/>
          <w:sz w:val="28"/>
          <w:szCs w:val="28"/>
        </w:rPr>
        <w:t xml:space="preserve"> (мальчишек и взрослых мужчин).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 На тропе, на берегу, преграждает путь врагу …(пограничник).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 Что общего между деревом и винтовкой</w:t>
      </w:r>
      <w:r w:rsidRPr="00A572B9">
        <w:rPr>
          <w:rFonts w:ascii="Times New Roman CYR" w:hAnsi="Times New Roman CYR" w:cs="Times New Roman CYR"/>
          <w:sz w:val="28"/>
          <w:szCs w:val="28"/>
        </w:rPr>
        <w:t>?</w:t>
      </w:r>
      <w:r>
        <w:rPr>
          <w:rFonts w:ascii="Times New Roman CYR" w:hAnsi="Times New Roman CYR" w:cs="Times New Roman CYR"/>
          <w:sz w:val="28"/>
          <w:szCs w:val="28"/>
        </w:rPr>
        <w:t xml:space="preserve"> (ствол).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 Как зовут повара на корабле</w:t>
      </w:r>
      <w:r w:rsidRPr="00A572B9">
        <w:rPr>
          <w:rFonts w:ascii="Times New Roman CYR" w:hAnsi="Times New Roman CYR" w:cs="Times New Roman CYR"/>
          <w:sz w:val="28"/>
          <w:szCs w:val="28"/>
        </w:rPr>
        <w:t>?</w:t>
      </w:r>
      <w:r>
        <w:rPr>
          <w:rFonts w:ascii="Times New Roman CYR" w:hAnsi="Times New Roman CYR" w:cs="Times New Roman CYR"/>
          <w:sz w:val="28"/>
          <w:szCs w:val="28"/>
        </w:rPr>
        <w:t xml:space="preserve"> (кок).</w:t>
      </w:r>
    </w:p>
    <w:p w:rsidR="004124F2" w:rsidRPr="00A572B9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 Что на плечах у военных</w:t>
      </w:r>
      <w:r w:rsidRPr="00A572B9">
        <w:rPr>
          <w:rFonts w:ascii="Times New Roman CYR" w:hAnsi="Times New Roman CYR" w:cs="Times New Roman CYR"/>
          <w:sz w:val="28"/>
          <w:szCs w:val="28"/>
        </w:rPr>
        <w:t>?</w:t>
      </w:r>
      <w:r>
        <w:rPr>
          <w:rFonts w:ascii="Times New Roman CYR" w:hAnsi="Times New Roman CYR" w:cs="Times New Roman CYR"/>
          <w:sz w:val="28"/>
          <w:szCs w:val="28"/>
        </w:rPr>
        <w:t xml:space="preserve"> (погоны).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</w:p>
    <w:p w:rsidR="004124F2" w:rsidRPr="004124F2" w:rsidRDefault="004124F2" w:rsidP="004124F2">
      <w:pPr>
        <w:pStyle w:val="a4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124F2">
        <w:rPr>
          <w:rFonts w:ascii="Times New Roman CYR" w:hAnsi="Times New Roman CYR" w:cs="Times New Roman CYR"/>
          <w:b/>
          <w:bCs/>
          <w:sz w:val="28"/>
          <w:szCs w:val="28"/>
        </w:rPr>
        <w:t>Эстафета «Передай фуражку».</w:t>
      </w:r>
    </w:p>
    <w:p w:rsidR="004124F2" w:rsidRPr="005F53C0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Команды стоят в колонне друг за другом. По сигналу первый участник передаёт фуражку второму и так далее.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6425E9">
        <w:rPr>
          <w:rFonts w:ascii="Times New Roman CYR" w:hAnsi="Times New Roman CYR" w:cs="Times New Roman CYR"/>
          <w:b/>
          <w:bCs/>
          <w:sz w:val="28"/>
          <w:szCs w:val="28"/>
        </w:rPr>
        <w:t xml:space="preserve">6. Эстафета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r w:rsidRPr="006425E9">
        <w:rPr>
          <w:rFonts w:ascii="Times New Roman CYR" w:hAnsi="Times New Roman CYR" w:cs="Times New Roman CYR"/>
          <w:b/>
          <w:bCs/>
          <w:sz w:val="28"/>
          <w:szCs w:val="28"/>
        </w:rPr>
        <w:t>Пройди в окопе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»</w:t>
      </w:r>
      <w:r w:rsidRPr="006425E9"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Перед командами тоннель из обручей, первый участник по сигналу проходит окоп, бежит обратно. Все участники команды выполняют задание по очереди.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7.</w:t>
      </w:r>
      <w:r w:rsidRPr="00FE6D52">
        <w:rPr>
          <w:rFonts w:ascii="Times New Roman CYR" w:hAnsi="Times New Roman CYR" w:cs="Times New Roman CYR"/>
          <w:b/>
          <w:bCs/>
          <w:sz w:val="28"/>
          <w:szCs w:val="28"/>
        </w:rPr>
        <w:t xml:space="preserve">Эстафета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proofErr w:type="spellStart"/>
      <w:r w:rsidRPr="00FE6D52">
        <w:rPr>
          <w:rFonts w:ascii="Times New Roman CYR" w:hAnsi="Times New Roman CYR" w:cs="Times New Roman CYR"/>
          <w:b/>
          <w:bCs/>
          <w:sz w:val="28"/>
          <w:szCs w:val="28"/>
        </w:rPr>
        <w:t>Перетягивание</w:t>
      </w:r>
      <w:proofErr w:type="spellEnd"/>
      <w:r w:rsidRPr="00FE6D52">
        <w:rPr>
          <w:rFonts w:ascii="Times New Roman CYR" w:hAnsi="Times New Roman CYR" w:cs="Times New Roman CYR"/>
          <w:b/>
          <w:bCs/>
          <w:sz w:val="28"/>
          <w:szCs w:val="28"/>
        </w:rPr>
        <w:t xml:space="preserve"> каната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»</w:t>
      </w:r>
      <w:r w:rsidRPr="00FE6D52"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288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124F2" w:rsidRPr="00FE6D5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>Музыкальная пауза. Девочки исполняют танец.</w:t>
      </w:r>
    </w:p>
    <w:p w:rsidR="004124F2" w:rsidRPr="006425E9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Ведущий: </w:t>
      </w:r>
      <w:r>
        <w:rPr>
          <w:rFonts w:ascii="Times New Roman CYR" w:hAnsi="Times New Roman CYR" w:cs="Times New Roman CYR"/>
          <w:sz w:val="28"/>
          <w:szCs w:val="28"/>
        </w:rPr>
        <w:t>Ребята</w:t>
      </w:r>
      <w:r w:rsidRPr="00CB7A02">
        <w:rPr>
          <w:sz w:val="28"/>
          <w:szCs w:val="28"/>
        </w:rPr>
        <w:t>!</w:t>
      </w:r>
      <w:r>
        <w:rPr>
          <w:rFonts w:ascii="Times New Roman CYR" w:hAnsi="Times New Roman CYR" w:cs="Times New Roman CYR"/>
          <w:sz w:val="28"/>
          <w:szCs w:val="28"/>
        </w:rPr>
        <w:t xml:space="preserve"> Какие вы молодцы</w:t>
      </w:r>
      <w:r w:rsidRPr="00CB7A02">
        <w:rPr>
          <w:sz w:val="28"/>
          <w:szCs w:val="28"/>
        </w:rPr>
        <w:t>!</w:t>
      </w:r>
      <w:r>
        <w:rPr>
          <w:rFonts w:ascii="Times New Roman CYR" w:hAnsi="Times New Roman CYR" w:cs="Times New Roman CYR"/>
          <w:sz w:val="28"/>
          <w:szCs w:val="28"/>
        </w:rPr>
        <w:t xml:space="preserve"> Вы действительно защитники своей Родины. А у меня для вас есть сладкие призы</w:t>
      </w:r>
      <w:r w:rsidRPr="00CB7A02">
        <w:rPr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которыми мы хотели бы вас наградить за быстроту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ловкость</w:t>
      </w:r>
      <w:r w:rsidRPr="00CB7A02">
        <w:rPr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умение быть сплочёнными командами.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</w:t>
      </w:r>
      <w:r>
        <w:rPr>
          <w:rFonts w:ascii="Times New Roman CYR" w:hAnsi="Times New Roman CYR" w:cs="Times New Roman CYR"/>
          <w:sz w:val="28"/>
          <w:szCs w:val="28"/>
        </w:rPr>
        <w:t>В походы ходите, со спортом дружите.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И скука вам будет тогда нипочём!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Мы праздник кончаем и всем пожелаем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Здоровья, успехов и счастья во всём! 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Ведущий подводит итоги соревнований и награждает всех детей </w:t>
      </w:r>
    </w:p>
    <w:p w:rsidR="004124F2" w:rsidRDefault="004124F2" w:rsidP="004124F2">
      <w:pPr>
        <w:widowControl w:val="0"/>
        <w:tabs>
          <w:tab w:val="left" w:pos="284"/>
        </w:tabs>
        <w:autoSpaceDE w:val="0"/>
        <w:autoSpaceDN w:val="0"/>
        <w:adjustRightInd w:val="0"/>
        <w:ind w:left="568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сладкими призами.</w:t>
      </w:r>
    </w:p>
    <w:p w:rsidR="004124F2" w:rsidRDefault="004124F2"/>
    <w:sectPr w:rsidR="004124F2" w:rsidSect="005B2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32F95"/>
    <w:multiLevelType w:val="hybridMultilevel"/>
    <w:tmpl w:val="BA00092C"/>
    <w:lvl w:ilvl="0" w:tplc="B0AC3DE4">
      <w:start w:val="4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>
    <w:nsid w:val="375C1270"/>
    <w:multiLevelType w:val="hybridMultilevel"/>
    <w:tmpl w:val="6F8CB518"/>
    <w:lvl w:ilvl="0" w:tplc="CCB82DC6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2">
    <w:nsid w:val="61BE079D"/>
    <w:multiLevelType w:val="hybridMultilevel"/>
    <w:tmpl w:val="AEF2F530"/>
    <w:lvl w:ilvl="0" w:tplc="CCD24A1E">
      <w:start w:val="1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3">
    <w:nsid w:val="6B660534"/>
    <w:multiLevelType w:val="hybridMultilevel"/>
    <w:tmpl w:val="9A1251BA"/>
    <w:lvl w:ilvl="0" w:tplc="CF9E6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42A4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AC2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825C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C8D7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C83F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68DA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2093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0BE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124F2"/>
    <w:rsid w:val="004124F2"/>
    <w:rsid w:val="005B2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124F2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List Paragraph"/>
    <w:basedOn w:val="a"/>
    <w:uiPriority w:val="34"/>
    <w:qFormat/>
    <w:rsid w:val="004124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1139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mo-fiz</dc:creator>
  <cp:keywords/>
  <dc:description/>
  <cp:lastModifiedBy>mo-fiz</cp:lastModifiedBy>
  <cp:revision>2</cp:revision>
  <dcterms:created xsi:type="dcterms:W3CDTF">2022-11-09T06:43:00Z</dcterms:created>
  <dcterms:modified xsi:type="dcterms:W3CDTF">2022-11-09T06:46:00Z</dcterms:modified>
</cp:coreProperties>
</file>