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0FE41" w14:textId="2E9F7C54" w:rsidR="00AF722F" w:rsidRDefault="00AF722F" w:rsidP="00AF72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«ЗУЙСКАЯ СРЕДНЯЯ ШКОЛА № 1 ИМ.А.А.ВЫИЛЬЯМСОНА»</w:t>
      </w:r>
    </w:p>
    <w:p w14:paraId="65C23A5F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3919D1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D10B33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253FB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57FBA7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4552B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0519F9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577997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8818F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E6B2D0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E1F761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9ADA1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EC0096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954EDB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F5DD8C" w14:textId="77777777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5011F9" w14:textId="64A8D1B9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Методическая разработка по теме:</w:t>
      </w:r>
    </w:p>
    <w:p w14:paraId="7F58B2CB" w14:textId="65F99920" w:rsidR="00525C3F" w:rsidRPr="00AF722F" w:rsidRDefault="00525C3F" w:rsidP="00AF72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F722F">
        <w:rPr>
          <w:rFonts w:ascii="Times New Roman" w:hAnsi="Times New Roman" w:cs="Times New Roman"/>
          <w:b/>
          <w:bCs/>
          <w:sz w:val="36"/>
          <w:szCs w:val="36"/>
        </w:rPr>
        <w:t>Итоговый урок</w:t>
      </w:r>
      <w:r w:rsidR="00FE673D" w:rsidRPr="00AF722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E673D" w:rsidRPr="00AF722F">
        <w:rPr>
          <w:rFonts w:ascii="Times New Roman" w:hAnsi="Times New Roman" w:cs="Times New Roman"/>
          <w:b/>
          <w:bCs/>
          <w:sz w:val="36"/>
          <w:szCs w:val="36"/>
        </w:rPr>
        <w:t xml:space="preserve">по обществознанию для 9 </w:t>
      </w:r>
      <w:r w:rsidR="00FE673D" w:rsidRPr="00AF722F">
        <w:rPr>
          <w:rFonts w:ascii="Times New Roman" w:hAnsi="Times New Roman" w:cs="Times New Roman"/>
          <w:b/>
          <w:bCs/>
          <w:sz w:val="36"/>
          <w:szCs w:val="36"/>
        </w:rPr>
        <w:t>класса –</w:t>
      </w:r>
      <w:r w:rsidRPr="00AF722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E673D" w:rsidRPr="00AF722F">
        <w:rPr>
          <w:rFonts w:ascii="Times New Roman" w:hAnsi="Times New Roman" w:cs="Times New Roman"/>
          <w:b/>
          <w:bCs/>
          <w:sz w:val="36"/>
          <w:szCs w:val="36"/>
        </w:rPr>
        <w:t>«Правовой КВН»</w:t>
      </w:r>
    </w:p>
    <w:p w14:paraId="08D013C7" w14:textId="45AD57F2" w:rsidR="00525C3F" w:rsidRPr="00AF722F" w:rsidRDefault="00525C3F" w:rsidP="00AF722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613AB7E" w14:textId="5BA6CCAD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06E2C3" w14:textId="08362B7C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2EE2F4" w14:textId="1EC5793E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C907C2" w14:textId="733B54D9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32EB96" w14:textId="2A84C2EB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367AA7" w14:textId="3F0C24DF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EF4E6F" w14:textId="7933DDC4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</w:p>
    <w:p w14:paraId="2573E4E4" w14:textId="68C8044D" w:rsidR="00820898" w:rsidRDefault="00AF722F" w:rsidP="0082089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722F">
        <w:rPr>
          <w:rFonts w:ascii="Times New Roman" w:hAnsi="Times New Roman" w:cs="Times New Roman"/>
          <w:bCs/>
          <w:sz w:val="28"/>
          <w:szCs w:val="28"/>
        </w:rPr>
        <w:t>Подготовил:</w:t>
      </w:r>
      <w:r w:rsidR="00820898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Pr="00AF722F">
        <w:rPr>
          <w:rFonts w:ascii="Times New Roman" w:hAnsi="Times New Roman" w:cs="Times New Roman"/>
          <w:bCs/>
          <w:sz w:val="28"/>
          <w:szCs w:val="28"/>
        </w:rPr>
        <w:t xml:space="preserve">читель истории и </w:t>
      </w:r>
    </w:p>
    <w:p w14:paraId="0420039B" w14:textId="77777777" w:rsidR="00820898" w:rsidRDefault="00AF722F" w:rsidP="0082089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722F">
        <w:rPr>
          <w:rFonts w:ascii="Times New Roman" w:hAnsi="Times New Roman" w:cs="Times New Roman"/>
          <w:bCs/>
          <w:sz w:val="28"/>
          <w:szCs w:val="28"/>
        </w:rPr>
        <w:t xml:space="preserve">обществознания </w:t>
      </w:r>
    </w:p>
    <w:p w14:paraId="79C4C33C" w14:textId="6A20B72C" w:rsidR="00AF722F" w:rsidRPr="00AF722F" w:rsidRDefault="00AF722F" w:rsidP="0082089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722F">
        <w:rPr>
          <w:rFonts w:ascii="Times New Roman" w:hAnsi="Times New Roman" w:cs="Times New Roman"/>
          <w:bCs/>
          <w:sz w:val="28"/>
          <w:szCs w:val="28"/>
        </w:rPr>
        <w:t>Клепча Наталья Владимировна</w:t>
      </w:r>
    </w:p>
    <w:p w14:paraId="0E669E76" w14:textId="11D9DAB4" w:rsidR="00AF722F" w:rsidRPr="00AF722F" w:rsidRDefault="00AF722F" w:rsidP="0082089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6DA7E9F4" w14:textId="5DC7292E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83A726" w14:textId="21B023B0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55EA54" w14:textId="640B9F16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E2F186" w14:textId="1958760D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B5986D" w14:textId="5EA58748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43AE66" w14:textId="32863F58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38E6F6" w14:textId="19015CF6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580AED" w14:textId="20A823D4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734DE9" w14:textId="7B80D1F0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02CC6A" w14:textId="3E68CB76" w:rsidR="00AF722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C02588" w14:textId="15427D03" w:rsidR="00AF722F" w:rsidRPr="00820898" w:rsidRDefault="00820898" w:rsidP="00525C3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089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Зуя, 2022</w:t>
      </w:r>
    </w:p>
    <w:p w14:paraId="309CA197" w14:textId="77777777" w:rsidR="00AF722F" w:rsidRPr="00525C3F" w:rsidRDefault="00AF722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9380DA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525C3F">
        <w:rPr>
          <w:rFonts w:ascii="Times New Roman" w:hAnsi="Times New Roman" w:cs="Times New Roman"/>
          <w:sz w:val="28"/>
          <w:szCs w:val="28"/>
        </w:rPr>
        <w:t>Урок повторения и систематизирования знаний</w:t>
      </w:r>
    </w:p>
    <w:p w14:paraId="02C2F095" w14:textId="61CF616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525C3F">
        <w:rPr>
          <w:rFonts w:ascii="Times New Roman" w:hAnsi="Times New Roman" w:cs="Times New Roman"/>
          <w:sz w:val="28"/>
          <w:szCs w:val="28"/>
        </w:rPr>
        <w:t xml:space="preserve"> </w:t>
      </w:r>
      <w:r w:rsidR="00FE673D" w:rsidRPr="00525C3F">
        <w:rPr>
          <w:rFonts w:ascii="Times New Roman" w:hAnsi="Times New Roman" w:cs="Times New Roman"/>
          <w:sz w:val="28"/>
          <w:szCs w:val="28"/>
        </w:rPr>
        <w:t>Урок -</w:t>
      </w:r>
      <w:r w:rsidRPr="00525C3F">
        <w:rPr>
          <w:rFonts w:ascii="Times New Roman" w:hAnsi="Times New Roman" w:cs="Times New Roman"/>
          <w:sz w:val="28"/>
          <w:szCs w:val="28"/>
        </w:rPr>
        <w:t xml:space="preserve"> КВН</w:t>
      </w:r>
    </w:p>
    <w:p w14:paraId="0B943F40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b/>
          <w:sz w:val="28"/>
          <w:szCs w:val="28"/>
        </w:rPr>
        <w:t>Цель:</w:t>
      </w:r>
      <w:r w:rsidRPr="00525C3F">
        <w:rPr>
          <w:rFonts w:ascii="Times New Roman" w:hAnsi="Times New Roman" w:cs="Times New Roman"/>
          <w:sz w:val="28"/>
          <w:szCs w:val="28"/>
        </w:rPr>
        <w:t xml:space="preserve"> Воспитание правовой грамотности у учащихся.</w:t>
      </w:r>
    </w:p>
    <w:p w14:paraId="514B39CA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C3F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14:paraId="4DF4EC6A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- Повторить в игровой форме, ранее изученный материал;</w:t>
      </w:r>
    </w:p>
    <w:p w14:paraId="481E7A98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- Закрепить знания учащихся по обществознанию;</w:t>
      </w:r>
    </w:p>
    <w:p w14:paraId="5451FC20" w14:textId="25826F49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- Развивать у учащихся интерес к </w:t>
      </w:r>
      <w:r w:rsidR="00FE673D" w:rsidRPr="00525C3F">
        <w:rPr>
          <w:rFonts w:ascii="Times New Roman" w:hAnsi="Times New Roman" w:cs="Times New Roman"/>
          <w:sz w:val="28"/>
          <w:szCs w:val="28"/>
        </w:rPr>
        <w:t>обществознанию, приобщение</w:t>
      </w:r>
      <w:r w:rsidRPr="00525C3F">
        <w:rPr>
          <w:rFonts w:ascii="Times New Roman" w:hAnsi="Times New Roman" w:cs="Times New Roman"/>
          <w:sz w:val="28"/>
          <w:szCs w:val="28"/>
        </w:rPr>
        <w:t xml:space="preserve"> к правовой культуре;</w:t>
      </w:r>
    </w:p>
    <w:p w14:paraId="68422878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- Создать условия для проявления творческих возможностей учащихся и умения работать в коллективе;</w:t>
      </w:r>
    </w:p>
    <w:p w14:paraId="4D17836C" w14:textId="54E0A63B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- </w:t>
      </w:r>
      <w:r w:rsidR="00FE673D" w:rsidRPr="00525C3F">
        <w:rPr>
          <w:rFonts w:ascii="Times New Roman" w:hAnsi="Times New Roman" w:cs="Times New Roman"/>
          <w:sz w:val="28"/>
          <w:szCs w:val="28"/>
        </w:rPr>
        <w:t>Развивать у</w:t>
      </w:r>
      <w:r w:rsidRPr="00525C3F">
        <w:rPr>
          <w:rFonts w:ascii="Times New Roman" w:hAnsi="Times New Roman" w:cs="Times New Roman"/>
          <w:sz w:val="28"/>
          <w:szCs w:val="28"/>
        </w:rPr>
        <w:t xml:space="preserve"> учащихся умение кратко и чётко отвечать на поставленные вопросы.</w:t>
      </w:r>
    </w:p>
    <w:p w14:paraId="1A199B6E" w14:textId="23158762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- Учить учащихся определять </w:t>
      </w:r>
      <w:r w:rsidR="00FE673D" w:rsidRPr="00525C3F">
        <w:rPr>
          <w:rFonts w:ascii="Times New Roman" w:hAnsi="Times New Roman" w:cs="Times New Roman"/>
          <w:sz w:val="28"/>
          <w:szCs w:val="28"/>
        </w:rPr>
        <w:t>то что</w:t>
      </w:r>
      <w:r w:rsidRPr="00525C3F">
        <w:rPr>
          <w:rFonts w:ascii="Times New Roman" w:hAnsi="Times New Roman" w:cs="Times New Roman"/>
          <w:sz w:val="28"/>
          <w:szCs w:val="28"/>
        </w:rPr>
        <w:t xml:space="preserve"> </w:t>
      </w:r>
      <w:r w:rsidR="00FE673D" w:rsidRPr="00525C3F">
        <w:rPr>
          <w:rFonts w:ascii="Times New Roman" w:hAnsi="Times New Roman" w:cs="Times New Roman"/>
          <w:sz w:val="28"/>
          <w:szCs w:val="28"/>
        </w:rPr>
        <w:t>«можно</w:t>
      </w:r>
      <w:r w:rsidRPr="00525C3F">
        <w:rPr>
          <w:rFonts w:ascii="Times New Roman" w:hAnsi="Times New Roman" w:cs="Times New Roman"/>
          <w:sz w:val="28"/>
          <w:szCs w:val="28"/>
        </w:rPr>
        <w:t xml:space="preserve">», а чего </w:t>
      </w:r>
      <w:r w:rsidR="00FE673D" w:rsidRPr="00525C3F">
        <w:rPr>
          <w:rFonts w:ascii="Times New Roman" w:hAnsi="Times New Roman" w:cs="Times New Roman"/>
          <w:sz w:val="28"/>
          <w:szCs w:val="28"/>
        </w:rPr>
        <w:t>«нельзя</w:t>
      </w:r>
      <w:r w:rsidRPr="00525C3F">
        <w:rPr>
          <w:rFonts w:ascii="Times New Roman" w:hAnsi="Times New Roman" w:cs="Times New Roman"/>
          <w:sz w:val="28"/>
          <w:szCs w:val="28"/>
        </w:rPr>
        <w:t>»</w:t>
      </w:r>
    </w:p>
    <w:p w14:paraId="636C9297" w14:textId="7777777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-Формировать коммуникативные умения школьников.</w:t>
      </w:r>
    </w:p>
    <w:p w14:paraId="4D244ACE" w14:textId="46384667" w:rsidR="00525C3F" w:rsidRPr="00525C3F" w:rsidRDefault="00525C3F" w:rsidP="00525C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C3F">
        <w:rPr>
          <w:rFonts w:ascii="Times New Roman" w:hAnsi="Times New Roman" w:cs="Times New Roman"/>
          <w:b/>
          <w:sz w:val="28"/>
          <w:szCs w:val="28"/>
        </w:rPr>
        <w:t xml:space="preserve">Структура урока: </w:t>
      </w:r>
      <w:r w:rsidRPr="00525C3F">
        <w:rPr>
          <w:rFonts w:ascii="Times New Roman" w:hAnsi="Times New Roman" w:cs="Times New Roman"/>
          <w:sz w:val="28"/>
          <w:szCs w:val="28"/>
        </w:rPr>
        <w:t xml:space="preserve">(урок представлен по </w:t>
      </w:r>
      <w:r>
        <w:rPr>
          <w:rFonts w:ascii="Times New Roman" w:hAnsi="Times New Roman" w:cs="Times New Roman"/>
          <w:sz w:val="28"/>
          <w:szCs w:val="28"/>
        </w:rPr>
        <w:t>конкурсам</w:t>
      </w:r>
      <w:r w:rsidRPr="00525C3F">
        <w:rPr>
          <w:rFonts w:ascii="Times New Roman" w:hAnsi="Times New Roman" w:cs="Times New Roman"/>
          <w:sz w:val="28"/>
          <w:szCs w:val="28"/>
        </w:rPr>
        <w:t>)</w:t>
      </w:r>
    </w:p>
    <w:p w14:paraId="0456B0C8" w14:textId="77777777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Орг. момент.</w:t>
      </w:r>
    </w:p>
    <w:p w14:paraId="0CC8AA5F" w14:textId="77777777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>Определение команд.</w:t>
      </w:r>
    </w:p>
    <w:p w14:paraId="093CBD75" w14:textId="4E53773F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>конкурс – «Приветствие»</w:t>
      </w:r>
    </w:p>
    <w:p w14:paraId="7A3CD4CB" w14:textId="4811D7D9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Второй </w:t>
      </w:r>
      <w:r>
        <w:rPr>
          <w:rFonts w:ascii="Times New Roman" w:hAnsi="Times New Roman" w:cs="Times New Roman"/>
          <w:sz w:val="28"/>
          <w:szCs w:val="28"/>
        </w:rPr>
        <w:t>конкурс – «Разминка»</w:t>
      </w:r>
    </w:p>
    <w:p w14:paraId="0ABC5ECB" w14:textId="3C7EB21D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Третий </w:t>
      </w:r>
      <w:r>
        <w:rPr>
          <w:rFonts w:ascii="Times New Roman" w:hAnsi="Times New Roman" w:cs="Times New Roman"/>
          <w:sz w:val="28"/>
          <w:szCs w:val="28"/>
        </w:rPr>
        <w:t>конкурс – «</w:t>
      </w:r>
      <w:r>
        <w:rPr>
          <w:rFonts w:ascii="Times New Roman" w:hAnsi="Times New Roman" w:cs="Times New Roman"/>
          <w:sz w:val="28"/>
          <w:szCs w:val="28"/>
        </w:rPr>
        <w:t>Колесо фортуны»</w:t>
      </w:r>
    </w:p>
    <w:p w14:paraId="778D4CB6" w14:textId="6F927699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 Четвёртый </w:t>
      </w:r>
      <w:r>
        <w:rPr>
          <w:rFonts w:ascii="Times New Roman" w:hAnsi="Times New Roman" w:cs="Times New Roman"/>
          <w:sz w:val="28"/>
          <w:szCs w:val="28"/>
        </w:rPr>
        <w:t>конкурс-</w:t>
      </w:r>
      <w:r w:rsidRPr="00525C3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Видео конкурс</w:t>
      </w:r>
      <w:r w:rsidRPr="00525C3F">
        <w:rPr>
          <w:rFonts w:ascii="Times New Roman" w:hAnsi="Times New Roman" w:cs="Times New Roman"/>
          <w:sz w:val="28"/>
          <w:szCs w:val="28"/>
        </w:rPr>
        <w:t>»</w:t>
      </w:r>
    </w:p>
    <w:p w14:paraId="02C4E073" w14:textId="35B17545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</w:p>
    <w:p w14:paraId="55E358D8" w14:textId="21F4D165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Пятый </w:t>
      </w:r>
      <w:r>
        <w:rPr>
          <w:rFonts w:ascii="Times New Roman" w:hAnsi="Times New Roman" w:cs="Times New Roman"/>
          <w:sz w:val="28"/>
          <w:szCs w:val="28"/>
        </w:rPr>
        <w:t xml:space="preserve">конкурс - </w:t>
      </w:r>
      <w:r w:rsidRPr="00525C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Музыкальный</w:t>
      </w:r>
      <w:r w:rsidRPr="00525C3F">
        <w:rPr>
          <w:rFonts w:ascii="Times New Roman" w:hAnsi="Times New Roman" w:cs="Times New Roman"/>
          <w:sz w:val="28"/>
          <w:szCs w:val="28"/>
        </w:rPr>
        <w:t>»</w:t>
      </w:r>
    </w:p>
    <w:p w14:paraId="0DD431BD" w14:textId="686AEF54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Шестой </w:t>
      </w:r>
      <w:r>
        <w:rPr>
          <w:rFonts w:ascii="Times New Roman" w:hAnsi="Times New Roman" w:cs="Times New Roman"/>
          <w:sz w:val="28"/>
          <w:szCs w:val="28"/>
        </w:rPr>
        <w:t>конкурс – Интеллектуальный конкурс капитанов</w:t>
      </w:r>
    </w:p>
    <w:p w14:paraId="2084CCEB" w14:textId="4688B075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 </w:t>
      </w:r>
      <w:r w:rsidR="00FE673D">
        <w:rPr>
          <w:rFonts w:ascii="Times New Roman" w:hAnsi="Times New Roman" w:cs="Times New Roman"/>
          <w:sz w:val="28"/>
          <w:szCs w:val="28"/>
        </w:rPr>
        <w:t>Седьмой конкурс – Домашнее задание.</w:t>
      </w:r>
    </w:p>
    <w:p w14:paraId="21B6221F" w14:textId="589B6B26" w:rsidR="00525C3F" w:rsidRPr="00525C3F" w:rsidRDefault="00525C3F" w:rsidP="00525C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C3F">
        <w:rPr>
          <w:rFonts w:ascii="Times New Roman" w:hAnsi="Times New Roman" w:cs="Times New Roman"/>
          <w:sz w:val="28"/>
          <w:szCs w:val="28"/>
        </w:rPr>
        <w:t xml:space="preserve">  Подведение итогов урока</w:t>
      </w:r>
    </w:p>
    <w:p w14:paraId="22B68A76" w14:textId="11C1B0F7" w:rsidR="0002511F" w:rsidRPr="004242C8" w:rsidRDefault="004242C8">
      <w:pPr>
        <w:rPr>
          <w:rFonts w:ascii="Times New Roman" w:hAnsi="Times New Roman" w:cs="Times New Roman"/>
          <w:sz w:val="28"/>
          <w:szCs w:val="28"/>
        </w:rPr>
      </w:pPr>
      <w:r w:rsidRPr="004242C8">
        <w:rPr>
          <w:rFonts w:ascii="Times New Roman" w:hAnsi="Times New Roman" w:cs="Times New Roman"/>
          <w:sz w:val="28"/>
          <w:szCs w:val="28"/>
        </w:rPr>
        <w:t>Ход урока:</w:t>
      </w:r>
    </w:p>
    <w:p w14:paraId="1C3D7A58" w14:textId="46107813" w:rsidR="004242C8" w:rsidRPr="004242C8" w:rsidRDefault="004242C8" w:rsidP="004242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42C8">
        <w:rPr>
          <w:rFonts w:ascii="Times New Roman" w:hAnsi="Times New Roman" w:cs="Times New Roman"/>
          <w:b/>
          <w:sz w:val="28"/>
          <w:szCs w:val="28"/>
        </w:rPr>
        <w:t>Класс поделён на 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242C8">
        <w:rPr>
          <w:rFonts w:ascii="Times New Roman" w:hAnsi="Times New Roman" w:cs="Times New Roman"/>
          <w:b/>
          <w:sz w:val="28"/>
          <w:szCs w:val="28"/>
        </w:rPr>
        <w:t xml:space="preserve"> жюри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42C8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игроки</w:t>
      </w:r>
      <w:r w:rsidRPr="004242C8">
        <w:rPr>
          <w:rFonts w:ascii="Times New Roman" w:hAnsi="Times New Roman" w:cs="Times New Roman"/>
          <w:b/>
          <w:sz w:val="28"/>
          <w:szCs w:val="28"/>
        </w:rPr>
        <w:t>. Педагог выступает в роле ведущего.</w:t>
      </w:r>
    </w:p>
    <w:p w14:paraId="507217A8" w14:textId="3405EB4F" w:rsidR="004242C8" w:rsidRPr="004242C8" w:rsidRDefault="004242C8" w:rsidP="004242C8">
      <w:pPr>
        <w:pStyle w:val="c1"/>
        <w:rPr>
          <w:sz w:val="28"/>
          <w:szCs w:val="28"/>
        </w:rPr>
      </w:pPr>
      <w:r w:rsidRPr="004242C8">
        <w:rPr>
          <w:rStyle w:val="c0"/>
          <w:sz w:val="28"/>
          <w:szCs w:val="28"/>
        </w:rPr>
        <w:t>Т</w:t>
      </w:r>
      <w:r w:rsidRPr="004242C8">
        <w:rPr>
          <w:rStyle w:val="c0"/>
          <w:sz w:val="28"/>
          <w:szCs w:val="28"/>
        </w:rPr>
        <w:t>еперь приступим к знакомству с командами. Первый конкурс нашего КВНа называется «Приветствие». Для того чтобы определить порядок выступления команд я брошу между командами жребий (приглашаются капитаны).</w:t>
      </w:r>
    </w:p>
    <w:p w14:paraId="4EAEA003" w14:textId="0079595A" w:rsidR="004242C8" w:rsidRPr="004242C8" w:rsidRDefault="004242C8" w:rsidP="004242C8">
      <w:pPr>
        <w:pStyle w:val="c1"/>
        <w:rPr>
          <w:sz w:val="28"/>
          <w:szCs w:val="28"/>
        </w:rPr>
      </w:pPr>
      <w:r w:rsidRPr="004242C8">
        <w:rPr>
          <w:rStyle w:val="c0"/>
          <w:sz w:val="28"/>
          <w:szCs w:val="28"/>
        </w:rPr>
        <w:t> Порядок выступления команд будет меняться в соответствии с № конкурса. В первом конкурсе оценивается внешний вид участников, название команд, текст приветствия, эмблема. Максимальный балл за данный конкурс 5 баллов.</w:t>
      </w:r>
    </w:p>
    <w:p w14:paraId="076EC2F8" w14:textId="2781A509" w:rsidR="004242C8" w:rsidRPr="00B24DB0" w:rsidRDefault="004242C8" w:rsidP="004242C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B24DB0">
        <w:rPr>
          <w:rFonts w:ascii="Times New Roman" w:hAnsi="Times New Roman" w:cs="Times New Roman"/>
          <w:b/>
          <w:bCs/>
          <w:sz w:val="28"/>
          <w:szCs w:val="28"/>
        </w:rPr>
        <w:t xml:space="preserve">Конкурс «Приветствие» </w:t>
      </w:r>
    </w:p>
    <w:p w14:paraId="151DFA64" w14:textId="445ED564" w:rsidR="004242C8" w:rsidRDefault="009171DB" w:rsidP="009171DB">
      <w:pPr>
        <w:pStyle w:val="c1"/>
        <w:numPr>
          <w:ilvl w:val="0"/>
          <w:numId w:val="2"/>
        </w:numPr>
        <w:rPr>
          <w:rStyle w:val="c0"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К</w:t>
      </w:r>
      <w:r w:rsidR="004242C8" w:rsidRPr="009171DB">
        <w:rPr>
          <w:rStyle w:val="c0"/>
          <w:b/>
          <w:bCs/>
          <w:sz w:val="28"/>
          <w:szCs w:val="28"/>
        </w:rPr>
        <w:t>онкурс называется «Разминка</w:t>
      </w:r>
      <w:r w:rsidR="004242C8" w:rsidRPr="004242C8">
        <w:rPr>
          <w:rStyle w:val="c0"/>
          <w:sz w:val="28"/>
          <w:szCs w:val="28"/>
        </w:rPr>
        <w:t xml:space="preserve">». </w:t>
      </w:r>
      <w:r w:rsidR="004242C8">
        <w:rPr>
          <w:rStyle w:val="c0"/>
          <w:sz w:val="28"/>
          <w:szCs w:val="28"/>
        </w:rPr>
        <w:t xml:space="preserve">В основу конкурса положен принцип «веришь – не веришь». Вопросы ставиться таким образом, что на них можно ответить «верю» или «не верю» .Каждая команда по </w:t>
      </w:r>
      <w:r w:rsidR="004242C8">
        <w:rPr>
          <w:rStyle w:val="c0"/>
          <w:sz w:val="28"/>
          <w:szCs w:val="28"/>
        </w:rPr>
        <w:lastRenderedPageBreak/>
        <w:t>очереди отвечает на вопросы, обдумывая 30 се6кунд. За каждый правильный ответ 1 балл.</w:t>
      </w:r>
    </w:p>
    <w:p w14:paraId="5C2238CC" w14:textId="28A83ADB" w:rsidR="004242C8" w:rsidRDefault="004242C8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Веришь, что предпринимательство – это </w:t>
      </w:r>
      <w:r w:rsidR="00B24DB0">
        <w:rPr>
          <w:rStyle w:val="c0"/>
          <w:sz w:val="28"/>
          <w:szCs w:val="28"/>
        </w:rPr>
        <w:t>самостоятельная инициатива, деятельность на собственный риск.</w:t>
      </w:r>
    </w:p>
    <w:p w14:paraId="58E6AA11" w14:textId="7D8FFDD1" w:rsidR="00B24DB0" w:rsidRDefault="00B24DB0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 что в нашем государстве действует принцип: «Закон как дышло, куда повернешь туда и вышло».</w:t>
      </w:r>
    </w:p>
    <w:p w14:paraId="1809336A" w14:textId="6880D019" w:rsidR="00B24DB0" w:rsidRDefault="00B24DB0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 что договоры делятся на запрещенные и ничтожные.</w:t>
      </w:r>
    </w:p>
    <w:p w14:paraId="30BC3D27" w14:textId="7D5D0411" w:rsidR="00B24DB0" w:rsidRDefault="00E3726A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</w:t>
      </w:r>
      <w:r w:rsidR="00B24DB0">
        <w:rPr>
          <w:rStyle w:val="c0"/>
          <w:sz w:val="28"/>
          <w:szCs w:val="28"/>
        </w:rPr>
        <w:t xml:space="preserve"> что Алексей Навальный законопослуш</w:t>
      </w:r>
      <w:r>
        <w:rPr>
          <w:rStyle w:val="c0"/>
          <w:sz w:val="28"/>
          <w:szCs w:val="28"/>
        </w:rPr>
        <w:t>ный гражданин России.</w:t>
      </w:r>
    </w:p>
    <w:p w14:paraId="2FCDBA71" w14:textId="573763C1" w:rsidR="00E3726A" w:rsidRDefault="00E3726A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 что правительство обязалось сравнять заработную плату учителям с пенсией народных депутатов.</w:t>
      </w:r>
    </w:p>
    <w:p w14:paraId="02FAC14D" w14:textId="33849DA3" w:rsidR="00E3726A" w:rsidRDefault="00E3726A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 что Государственная Дума приняла закон, по которому уголовная ответственность установлена с 6 лет.</w:t>
      </w:r>
    </w:p>
    <w:p w14:paraId="31D398AF" w14:textId="2F833AB4" w:rsidR="00E3726A" w:rsidRDefault="00E3726A" w:rsidP="00B24DB0">
      <w:pPr>
        <w:pStyle w:val="c1"/>
        <w:numPr>
          <w:ilvl w:val="0"/>
          <w:numId w:val="3"/>
        </w:numPr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Веришь, что закон определяет за новобрачными права выбора фамилии.</w:t>
      </w:r>
    </w:p>
    <w:p w14:paraId="586FDD23" w14:textId="305D000A" w:rsidR="00E3726A" w:rsidRPr="004242C8" w:rsidRDefault="00E3726A" w:rsidP="00B24DB0">
      <w:pPr>
        <w:pStyle w:val="c1"/>
        <w:numPr>
          <w:ilvl w:val="0"/>
          <w:numId w:val="3"/>
        </w:numPr>
        <w:rPr>
          <w:sz w:val="28"/>
          <w:szCs w:val="28"/>
        </w:rPr>
      </w:pPr>
      <w:r>
        <w:rPr>
          <w:rStyle w:val="c0"/>
          <w:sz w:val="28"/>
          <w:szCs w:val="28"/>
        </w:rPr>
        <w:t>Веришь, что несовершеннолетний в возрасте 15 лет, находясь под надзором учебного заведения, не будет отвечать за вредительство, совершенное им, а ответственность будет нести учебное заведение.</w:t>
      </w:r>
    </w:p>
    <w:p w14:paraId="58F971D4" w14:textId="3DE73E97" w:rsidR="004242C8" w:rsidRPr="009171DB" w:rsidRDefault="00E3726A" w:rsidP="004242C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71DB">
        <w:rPr>
          <w:rFonts w:ascii="Times New Roman" w:hAnsi="Times New Roman" w:cs="Times New Roman"/>
          <w:b/>
          <w:bCs/>
          <w:sz w:val="28"/>
          <w:szCs w:val="28"/>
        </w:rPr>
        <w:t xml:space="preserve">Третий конкурс «Колесо фортуны». </w:t>
      </w:r>
    </w:p>
    <w:p w14:paraId="66E3F3A9" w14:textId="0BF58668" w:rsidR="00E3726A" w:rsidRDefault="00E3726A" w:rsidP="00424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изготовлен барабан в котором лежат киндер -сюрпризы с вопросами.</w:t>
      </w:r>
    </w:p>
    <w:p w14:paraId="25B5FD80" w14:textId="291B8868" w:rsidR="00E3726A" w:rsidRPr="004242C8" w:rsidRDefault="00E3726A" w:rsidP="00424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команд по очереди вращают барабан и отвечают на вопросы из контейнера. Каждый правильный ответ 1 балл</w:t>
      </w:r>
    </w:p>
    <w:p w14:paraId="3A48F1A2" w14:textId="77777777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>Государство, в котором высшей целью является обеспечение прав человека и гражданина</w:t>
      </w:r>
    </w:p>
    <w:p w14:paraId="1B6AABBF" w14:textId="4702D62D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08427F">
        <w:rPr>
          <w:sz w:val="28"/>
          <w:szCs w:val="28"/>
        </w:rPr>
        <w:t>федеративное</w:t>
      </w:r>
      <w:r w:rsidRPr="0008427F">
        <w:rPr>
          <w:sz w:val="28"/>
          <w:szCs w:val="28"/>
        </w:rPr>
        <w:br/>
        <w:t>2) социальное</w:t>
      </w:r>
      <w:r w:rsidRPr="0008427F">
        <w:rPr>
          <w:sz w:val="28"/>
          <w:szCs w:val="28"/>
        </w:rPr>
        <w:br/>
        <w:t>3) светское</w:t>
      </w:r>
      <w:r w:rsidRPr="0008427F">
        <w:rPr>
          <w:sz w:val="28"/>
          <w:szCs w:val="28"/>
        </w:rPr>
        <w:br/>
        <w:t>4) правовое</w:t>
      </w:r>
    </w:p>
    <w:p w14:paraId="1573A5C8" w14:textId="77777777" w:rsidR="0008427F" w:rsidRPr="0008427F" w:rsidRDefault="0008427F" w:rsidP="0008427F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p w14:paraId="664B7455" w14:textId="1A564EB9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 xml:space="preserve"> Политико-правовая связь человека и государства</w:t>
      </w:r>
    </w:p>
    <w:p w14:paraId="77BAD8B0" w14:textId="398B0C75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правовая норма</w:t>
      </w:r>
      <w:r w:rsidRPr="0008427F">
        <w:rPr>
          <w:sz w:val="28"/>
          <w:szCs w:val="28"/>
        </w:rPr>
        <w:br/>
        <w:t>2) моральная норма</w:t>
      </w:r>
      <w:r w:rsidRPr="0008427F">
        <w:rPr>
          <w:sz w:val="28"/>
          <w:szCs w:val="28"/>
        </w:rPr>
        <w:br/>
        <w:t>3) гражданство</w:t>
      </w:r>
      <w:r w:rsidRPr="0008427F">
        <w:rPr>
          <w:sz w:val="28"/>
          <w:szCs w:val="28"/>
        </w:rPr>
        <w:br/>
        <w:t>4) идеология</w:t>
      </w:r>
    </w:p>
    <w:p w14:paraId="794918FC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5617C2C9" w14:textId="2B65226D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sz w:val="28"/>
          <w:szCs w:val="28"/>
        </w:rPr>
        <w:t xml:space="preserve"> </w:t>
      </w:r>
      <w:r w:rsidRPr="0008427F">
        <w:rPr>
          <w:i/>
          <w:iCs/>
          <w:sz w:val="28"/>
          <w:szCs w:val="28"/>
        </w:rPr>
        <w:t>Сферу имущественных отношений и личных неимущественных отношений граждан регулирует</w:t>
      </w:r>
    </w:p>
    <w:p w14:paraId="5CC4F586" w14:textId="07F34A2C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административное право</w:t>
      </w:r>
      <w:r w:rsidRPr="0008427F">
        <w:rPr>
          <w:sz w:val="28"/>
          <w:szCs w:val="28"/>
        </w:rPr>
        <w:br/>
        <w:t>2) гражданское право</w:t>
      </w:r>
      <w:r w:rsidRPr="0008427F">
        <w:rPr>
          <w:sz w:val="28"/>
          <w:szCs w:val="28"/>
        </w:rPr>
        <w:br/>
        <w:t>3) конституционное право</w:t>
      </w:r>
      <w:r w:rsidRPr="0008427F">
        <w:rPr>
          <w:sz w:val="28"/>
          <w:szCs w:val="28"/>
        </w:rPr>
        <w:br/>
        <w:t>4) трудовое право</w:t>
      </w:r>
    </w:p>
    <w:p w14:paraId="1B7128D1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B9DB20B" w14:textId="2936E031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i/>
          <w:iCs/>
          <w:sz w:val="28"/>
          <w:szCs w:val="28"/>
        </w:rPr>
        <w:lastRenderedPageBreak/>
        <w:t xml:space="preserve">Что </w:t>
      </w:r>
      <w:r w:rsidRPr="0008427F">
        <w:rPr>
          <w:rStyle w:val="a5"/>
          <w:b w:val="0"/>
          <w:bCs w:val="0"/>
          <w:i/>
          <w:iCs/>
          <w:sz w:val="28"/>
          <w:szCs w:val="28"/>
        </w:rPr>
        <w:t>не подлежит</w:t>
      </w:r>
      <w:r w:rsidRPr="0008427F">
        <w:rPr>
          <w:i/>
          <w:iCs/>
          <w:sz w:val="28"/>
          <w:szCs w:val="28"/>
        </w:rPr>
        <w:t xml:space="preserve"> правовой ответственности?</w:t>
      </w:r>
      <w:r w:rsidRPr="0008427F">
        <w:rPr>
          <w:sz w:val="28"/>
          <w:szCs w:val="28"/>
        </w:rPr>
        <w:t xml:space="preserve"> </w:t>
      </w:r>
    </w:p>
    <w:p w14:paraId="2BC41E4C" w14:textId="2D08E7ED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оппозиционная критика курса правительства</w:t>
      </w:r>
      <w:r w:rsidRPr="0008427F">
        <w:rPr>
          <w:sz w:val="28"/>
          <w:szCs w:val="28"/>
        </w:rPr>
        <w:br/>
        <w:t>2) переход дороги в неустановленном месте</w:t>
      </w:r>
      <w:r w:rsidRPr="0008427F">
        <w:rPr>
          <w:sz w:val="28"/>
          <w:szCs w:val="28"/>
        </w:rPr>
        <w:br/>
        <w:t>3) жестокое обращение с животными</w:t>
      </w:r>
      <w:r w:rsidRPr="0008427F">
        <w:rPr>
          <w:sz w:val="28"/>
          <w:szCs w:val="28"/>
        </w:rPr>
        <w:br/>
        <w:t>4) пропаганда националистических идей</w:t>
      </w:r>
    </w:p>
    <w:p w14:paraId="743DB74C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1DCB1C55" w14:textId="3FC4878C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 xml:space="preserve"> Естественные права человека</w:t>
      </w:r>
    </w:p>
    <w:p w14:paraId="140AB0BD" w14:textId="2BA7EF73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социальные и культурные</w:t>
      </w:r>
      <w:r w:rsidRPr="0008427F">
        <w:rPr>
          <w:sz w:val="28"/>
          <w:szCs w:val="28"/>
        </w:rPr>
        <w:br/>
        <w:t>2) экономические</w:t>
      </w:r>
      <w:r w:rsidRPr="0008427F">
        <w:rPr>
          <w:sz w:val="28"/>
          <w:szCs w:val="28"/>
        </w:rPr>
        <w:br/>
        <w:t>3) политические и гражданские</w:t>
      </w:r>
      <w:r w:rsidRPr="0008427F">
        <w:rPr>
          <w:sz w:val="28"/>
          <w:szCs w:val="28"/>
        </w:rPr>
        <w:br/>
        <w:t>4) все, включенные во Всеобщую декларацию прав человека</w:t>
      </w:r>
    </w:p>
    <w:p w14:paraId="7CEE602D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0DAE463C" w14:textId="4DF81B1E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 xml:space="preserve"> Массовое собрание по поводу злободневных, преимущественно политических, вопросов</w:t>
      </w:r>
    </w:p>
    <w:p w14:paraId="71C91531" w14:textId="7E1D7E4E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выборы</w:t>
      </w:r>
      <w:r w:rsidRPr="0008427F">
        <w:rPr>
          <w:sz w:val="28"/>
          <w:szCs w:val="28"/>
        </w:rPr>
        <w:br/>
        <w:t>2) пикет</w:t>
      </w:r>
      <w:r w:rsidRPr="0008427F">
        <w:rPr>
          <w:sz w:val="28"/>
          <w:szCs w:val="28"/>
        </w:rPr>
        <w:br/>
        <w:t>3) референдум</w:t>
      </w:r>
      <w:r w:rsidRPr="0008427F">
        <w:rPr>
          <w:sz w:val="28"/>
          <w:szCs w:val="28"/>
        </w:rPr>
        <w:br/>
        <w:t>4) митинг</w:t>
      </w:r>
    </w:p>
    <w:p w14:paraId="78E5E90B" w14:textId="77777777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2643D9F7" w14:textId="4361EC0C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>Наличие в России Государственной Думы, Правительства РФ, Верховного Суда РФ является признаком.</w:t>
      </w:r>
    </w:p>
    <w:p w14:paraId="140D99B2" w14:textId="4CF7BE3D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верховенства закона</w:t>
      </w:r>
      <w:r w:rsidRPr="0008427F">
        <w:rPr>
          <w:sz w:val="28"/>
          <w:szCs w:val="28"/>
        </w:rPr>
        <w:br/>
        <w:t>2) разделения властей</w:t>
      </w:r>
      <w:r w:rsidRPr="0008427F">
        <w:rPr>
          <w:sz w:val="28"/>
          <w:szCs w:val="28"/>
        </w:rPr>
        <w:br/>
        <w:t>3) свободы средств массовой информации</w:t>
      </w:r>
      <w:r w:rsidRPr="0008427F">
        <w:rPr>
          <w:sz w:val="28"/>
          <w:szCs w:val="28"/>
        </w:rPr>
        <w:br/>
        <w:t>4) политического плюрализма</w:t>
      </w:r>
    </w:p>
    <w:p w14:paraId="2D5BB193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5048763" w14:textId="7092116A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 xml:space="preserve"> Государственная целостность РФ основана</w:t>
      </w:r>
    </w:p>
    <w:p w14:paraId="09CAB93C" w14:textId="6577D60A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на стремлении к прогрессивному развитию</w:t>
      </w:r>
      <w:r w:rsidRPr="0008427F">
        <w:rPr>
          <w:sz w:val="28"/>
          <w:szCs w:val="28"/>
        </w:rPr>
        <w:br/>
        <w:t>2) на верховенстве федеральных законов</w:t>
      </w:r>
      <w:r w:rsidRPr="0008427F">
        <w:rPr>
          <w:sz w:val="28"/>
          <w:szCs w:val="28"/>
        </w:rPr>
        <w:br/>
        <w:t>3) на праве наций на самоопределение</w:t>
      </w:r>
      <w:r w:rsidRPr="0008427F">
        <w:rPr>
          <w:sz w:val="28"/>
          <w:szCs w:val="28"/>
        </w:rPr>
        <w:br/>
        <w:t>4) на образовании новых политических партий и движений</w:t>
      </w:r>
    </w:p>
    <w:p w14:paraId="716CEBB0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58E0821" w14:textId="100E0A49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i/>
          <w:iCs/>
          <w:sz w:val="28"/>
          <w:szCs w:val="28"/>
        </w:rPr>
        <w:t>Законы РФ запрещают</w:t>
      </w:r>
    </w:p>
    <w:p w14:paraId="28C156A9" w14:textId="5DAF0FF7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08427F">
        <w:rPr>
          <w:sz w:val="28"/>
          <w:szCs w:val="28"/>
        </w:rPr>
        <w:t>критику Правительства РФ</w:t>
      </w:r>
      <w:r w:rsidRPr="0008427F">
        <w:rPr>
          <w:sz w:val="28"/>
          <w:szCs w:val="28"/>
        </w:rPr>
        <w:br/>
        <w:t>2) участие в политических диспутах</w:t>
      </w:r>
      <w:r w:rsidRPr="0008427F">
        <w:rPr>
          <w:sz w:val="28"/>
          <w:szCs w:val="28"/>
        </w:rPr>
        <w:br/>
        <w:t>3) поддержку оппозиционных движений</w:t>
      </w:r>
      <w:r w:rsidRPr="0008427F">
        <w:rPr>
          <w:sz w:val="28"/>
          <w:szCs w:val="28"/>
        </w:rPr>
        <w:br/>
        <w:t>4) пропаганду политического экстремизма</w:t>
      </w:r>
    </w:p>
    <w:p w14:paraId="13061BBA" w14:textId="77777777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635AF539" w14:textId="67E073A4" w:rsidR="0008427F" w:rsidRPr="0008427F" w:rsidRDefault="0008427F" w:rsidP="0008427F">
      <w:pPr>
        <w:pStyle w:val="a4"/>
        <w:spacing w:before="0" w:beforeAutospacing="0" w:after="0" w:afterAutospacing="0"/>
        <w:rPr>
          <w:i/>
          <w:iCs/>
          <w:sz w:val="28"/>
          <w:szCs w:val="28"/>
        </w:rPr>
      </w:pPr>
      <w:r w:rsidRPr="0008427F">
        <w:rPr>
          <w:sz w:val="28"/>
          <w:szCs w:val="28"/>
        </w:rPr>
        <w:t xml:space="preserve"> </w:t>
      </w:r>
      <w:r w:rsidRPr="0008427F">
        <w:rPr>
          <w:i/>
          <w:iCs/>
          <w:sz w:val="28"/>
          <w:szCs w:val="28"/>
        </w:rPr>
        <w:t>Какая из социальных норм обеспечивается силой государственного принуждения?</w:t>
      </w:r>
    </w:p>
    <w:p w14:paraId="337E6FF6" w14:textId="77777777" w:rsidR="0008427F" w:rsidRP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 w:rsidRPr="0008427F">
        <w:rPr>
          <w:sz w:val="28"/>
          <w:szCs w:val="28"/>
        </w:rPr>
        <w:t>1) традиция</w:t>
      </w:r>
      <w:r w:rsidRPr="0008427F">
        <w:rPr>
          <w:sz w:val="28"/>
          <w:szCs w:val="28"/>
        </w:rPr>
        <w:br/>
        <w:t>2) закон</w:t>
      </w:r>
      <w:r w:rsidRPr="0008427F">
        <w:rPr>
          <w:sz w:val="28"/>
          <w:szCs w:val="28"/>
        </w:rPr>
        <w:br/>
        <w:t>3) обычай</w:t>
      </w:r>
      <w:r w:rsidRPr="0008427F">
        <w:rPr>
          <w:sz w:val="28"/>
          <w:szCs w:val="28"/>
        </w:rPr>
        <w:br/>
        <w:t>4) мораль</w:t>
      </w:r>
    </w:p>
    <w:p w14:paraId="0FB4C7A2" w14:textId="21948DF1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31B0298C" w14:textId="77777777" w:rsidR="009171DB" w:rsidRPr="009171DB" w:rsidRDefault="0008427F" w:rsidP="0008427F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 w:rsidRPr="009171DB">
        <w:rPr>
          <w:b/>
          <w:bCs/>
          <w:sz w:val="28"/>
          <w:szCs w:val="28"/>
        </w:rPr>
        <w:lastRenderedPageBreak/>
        <w:t xml:space="preserve">Четвертый конкурс «Видео конкурс». </w:t>
      </w:r>
    </w:p>
    <w:p w14:paraId="5B1608E7" w14:textId="052D30A7" w:rsidR="0008427F" w:rsidRDefault="0008427F" w:rsidP="0008427F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Командам предлагается дать </w:t>
      </w:r>
      <w:r w:rsidR="009171DB">
        <w:rPr>
          <w:sz w:val="28"/>
          <w:szCs w:val="28"/>
        </w:rPr>
        <w:t>комментарий</w:t>
      </w:r>
      <w:r>
        <w:rPr>
          <w:sz w:val="28"/>
          <w:szCs w:val="28"/>
        </w:rPr>
        <w:t xml:space="preserve"> правовых ситуаций из кинофильмов, которые </w:t>
      </w:r>
      <w:r w:rsidR="009171DB">
        <w:rPr>
          <w:sz w:val="28"/>
          <w:szCs w:val="28"/>
        </w:rPr>
        <w:t>предложены к просмотру. Максимальная оценка за конкурс 10 баллов.</w:t>
      </w:r>
    </w:p>
    <w:p w14:paraId="1B323471" w14:textId="4BAC83A5" w:rsidR="009171DB" w:rsidRDefault="009171DB" w:rsidP="0008427F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Перечень фильмов «Бриллиантовая рука» , «Операция Ы», «Джентльмены удачи», «Кавказская пленница», « Необычайные приключения итальянцев в России», «Самогонщики».</w:t>
      </w:r>
    </w:p>
    <w:p w14:paraId="344332F3" w14:textId="77777777" w:rsidR="009171DB" w:rsidRPr="0008427F" w:rsidRDefault="009171DB" w:rsidP="0008427F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2039BD89" w14:textId="11065E3C" w:rsidR="004242C8" w:rsidRDefault="009171DB" w:rsidP="000842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71DB">
        <w:rPr>
          <w:rFonts w:ascii="Times New Roman" w:hAnsi="Times New Roman" w:cs="Times New Roman"/>
          <w:b/>
          <w:bCs/>
          <w:sz w:val="28"/>
          <w:szCs w:val="28"/>
        </w:rPr>
        <w:t>Пятый конкурс – музыкальный.</w:t>
      </w:r>
    </w:p>
    <w:p w14:paraId="3C59E1FD" w14:textId="4903B63D" w:rsidR="009171DB" w:rsidRDefault="009171DB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324D">
        <w:rPr>
          <w:rFonts w:ascii="Times New Roman" w:hAnsi="Times New Roman" w:cs="Times New Roman"/>
          <w:sz w:val="28"/>
          <w:szCs w:val="28"/>
        </w:rPr>
        <w:t>Звучит музыка из кинофильмов на правовую тематику</w:t>
      </w:r>
      <w:r w:rsidR="002C324D" w:rsidRPr="002C324D">
        <w:rPr>
          <w:rFonts w:ascii="Times New Roman" w:hAnsi="Times New Roman" w:cs="Times New Roman"/>
          <w:sz w:val="28"/>
          <w:szCs w:val="28"/>
        </w:rPr>
        <w:t>. Команды должны угадать, из какого она кинофильма.</w:t>
      </w:r>
    </w:p>
    <w:p w14:paraId="2E731555" w14:textId="1D0BF612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Подборка из 10 фильмов. За каждый правильный ответ 1 балл.</w:t>
      </w:r>
    </w:p>
    <w:p w14:paraId="6EEBDDA3" w14:textId="69A2B2E5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B5DEA0" w14:textId="25F17034" w:rsidR="002C324D" w:rsidRPr="002C324D" w:rsidRDefault="002C324D" w:rsidP="000842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324D">
        <w:rPr>
          <w:rFonts w:ascii="Times New Roman" w:hAnsi="Times New Roman" w:cs="Times New Roman"/>
          <w:b/>
          <w:bCs/>
          <w:sz w:val="28"/>
          <w:szCs w:val="28"/>
        </w:rPr>
        <w:t>Шестой конкурс – Конкурс капитанов.</w:t>
      </w:r>
    </w:p>
    <w:p w14:paraId="3A6A4200" w14:textId="1104AC63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Максимальная оценка за конкурс – 10 баллов</w:t>
      </w:r>
    </w:p>
    <w:p w14:paraId="7B56080F" w14:textId="6DF11303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Капитанам предлагается ответить на вопрос.</w:t>
      </w:r>
    </w:p>
    <w:p w14:paraId="5473446A" w14:textId="77777777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B6E88E" w14:textId="77777777" w:rsidR="002C324D" w:rsidRPr="002C324D" w:rsidRDefault="002C324D" w:rsidP="0008427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32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 1.</w:t>
      </w:r>
    </w:p>
    <w:p w14:paraId="27077702" w14:textId="22B5F9C1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Ссылки в России стали широко практиковаться после выхода указов 1753-1754 гг., к тому же основные положения этих указов повторяются в законодательстве большинства государств Западной Европы в наше время. В чем суть?</w:t>
      </w:r>
    </w:p>
    <w:p w14:paraId="364CE91C" w14:textId="77777777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BF930C" w14:textId="72D5598D" w:rsidR="002C324D" w:rsidRPr="002C324D" w:rsidRDefault="002C324D" w:rsidP="0008427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32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 2</w:t>
      </w:r>
    </w:p>
    <w:p w14:paraId="7DD9729A" w14:textId="3A3B327C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женщина получила огромную прибыль от преступлений?</w:t>
      </w:r>
    </w:p>
    <w:p w14:paraId="0C0CA2EE" w14:textId="5BD33CCE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D09B74" w14:textId="0EA4553E" w:rsidR="002C324D" w:rsidRPr="002C324D" w:rsidRDefault="002C324D" w:rsidP="000842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324D">
        <w:rPr>
          <w:rFonts w:ascii="Times New Roman" w:hAnsi="Times New Roman" w:cs="Times New Roman"/>
          <w:b/>
          <w:bCs/>
          <w:sz w:val="28"/>
          <w:szCs w:val="28"/>
        </w:rPr>
        <w:t>Седьмой конкурс – Домашнее задание.</w:t>
      </w:r>
    </w:p>
    <w:p w14:paraId="5166D389" w14:textId="350DAB09" w:rsid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возможная оценка – 8 баллов.</w:t>
      </w:r>
    </w:p>
    <w:p w14:paraId="6867406C" w14:textId="4A9FE589" w:rsidR="00AF722F" w:rsidRDefault="00AF722F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 очереди представляют разработанную ими ролевую игру «Правовая ситуация». Действующие персонажи: полицейский, правонарушитель, свидетель, равнодушный.</w:t>
      </w:r>
    </w:p>
    <w:p w14:paraId="73359707" w14:textId="180CFF5D" w:rsidR="00AF722F" w:rsidRDefault="00AF722F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14:paraId="4F284B5A" w14:textId="77777777" w:rsidR="002C324D" w:rsidRPr="002C324D" w:rsidRDefault="002C324D" w:rsidP="00084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9AFA4E" w14:textId="4A657656" w:rsidR="004242C8" w:rsidRPr="009171DB" w:rsidRDefault="004242C8" w:rsidP="004242C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242C8" w:rsidRPr="00917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3935"/>
    <w:multiLevelType w:val="hybridMultilevel"/>
    <w:tmpl w:val="1D7A2D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85991"/>
    <w:multiLevelType w:val="hybridMultilevel"/>
    <w:tmpl w:val="5EDC7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F080D"/>
    <w:multiLevelType w:val="hybridMultilevel"/>
    <w:tmpl w:val="68E2F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84E7D"/>
    <w:multiLevelType w:val="hybridMultilevel"/>
    <w:tmpl w:val="BC56C2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F4B8D"/>
    <w:multiLevelType w:val="hybridMultilevel"/>
    <w:tmpl w:val="38ACAD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C4637"/>
    <w:multiLevelType w:val="hybridMultilevel"/>
    <w:tmpl w:val="5CCA3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53F0D"/>
    <w:multiLevelType w:val="hybridMultilevel"/>
    <w:tmpl w:val="B3928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04082"/>
    <w:multiLevelType w:val="hybridMultilevel"/>
    <w:tmpl w:val="F47CDB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F5ED3"/>
    <w:multiLevelType w:val="hybridMultilevel"/>
    <w:tmpl w:val="9B28B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A57131"/>
    <w:multiLevelType w:val="hybridMultilevel"/>
    <w:tmpl w:val="D8DE6D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BF615F"/>
    <w:multiLevelType w:val="hybridMultilevel"/>
    <w:tmpl w:val="384E5F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D75E2"/>
    <w:multiLevelType w:val="hybridMultilevel"/>
    <w:tmpl w:val="85C08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626434">
    <w:abstractNumId w:val="6"/>
  </w:num>
  <w:num w:numId="2" w16cid:durableId="2089426366">
    <w:abstractNumId w:val="2"/>
  </w:num>
  <w:num w:numId="3" w16cid:durableId="563835983">
    <w:abstractNumId w:val="11"/>
  </w:num>
  <w:num w:numId="4" w16cid:durableId="1631662826">
    <w:abstractNumId w:val="9"/>
  </w:num>
  <w:num w:numId="5" w16cid:durableId="1600916636">
    <w:abstractNumId w:val="3"/>
  </w:num>
  <w:num w:numId="6" w16cid:durableId="2092582553">
    <w:abstractNumId w:val="4"/>
  </w:num>
  <w:num w:numId="7" w16cid:durableId="1404642893">
    <w:abstractNumId w:val="0"/>
  </w:num>
  <w:num w:numId="8" w16cid:durableId="349987734">
    <w:abstractNumId w:val="5"/>
  </w:num>
  <w:num w:numId="9" w16cid:durableId="867915656">
    <w:abstractNumId w:val="8"/>
  </w:num>
  <w:num w:numId="10" w16cid:durableId="1883712110">
    <w:abstractNumId w:val="7"/>
  </w:num>
  <w:num w:numId="11" w16cid:durableId="1778325402">
    <w:abstractNumId w:val="10"/>
  </w:num>
  <w:num w:numId="12" w16cid:durableId="1417362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C3F"/>
    <w:rsid w:val="0002511F"/>
    <w:rsid w:val="0008427F"/>
    <w:rsid w:val="002C324D"/>
    <w:rsid w:val="004242C8"/>
    <w:rsid w:val="00525C3F"/>
    <w:rsid w:val="00820898"/>
    <w:rsid w:val="009171DB"/>
    <w:rsid w:val="00AF722F"/>
    <w:rsid w:val="00B24DB0"/>
    <w:rsid w:val="00E3726A"/>
    <w:rsid w:val="00FE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7856"/>
  <w15:chartTrackingRefBased/>
  <w15:docId w15:val="{95F6A34E-6870-47AF-B78D-AFF95A76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C3F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C3F"/>
    <w:pPr>
      <w:ind w:left="720"/>
      <w:contextualSpacing/>
    </w:pPr>
  </w:style>
  <w:style w:type="paragraph" w:customStyle="1" w:styleId="c1">
    <w:name w:val="c1"/>
    <w:basedOn w:val="a"/>
    <w:rsid w:val="0042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242C8"/>
  </w:style>
  <w:style w:type="paragraph" w:styleId="a4">
    <w:name w:val="Normal (Web)"/>
    <w:basedOn w:val="a"/>
    <w:uiPriority w:val="99"/>
    <w:semiHidden/>
    <w:unhideWhenUsed/>
    <w:rsid w:val="0008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8427F"/>
    <w:rPr>
      <w:b/>
      <w:bCs/>
    </w:rPr>
  </w:style>
  <w:style w:type="character" w:styleId="a6">
    <w:name w:val="Emphasis"/>
    <w:basedOn w:val="a0"/>
    <w:uiPriority w:val="20"/>
    <w:qFormat/>
    <w:rsid w:val="000842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Клепча</dc:creator>
  <cp:keywords/>
  <dc:description/>
  <cp:lastModifiedBy>Наталья Клепча</cp:lastModifiedBy>
  <cp:revision>1</cp:revision>
  <dcterms:created xsi:type="dcterms:W3CDTF">2022-11-07T11:05:00Z</dcterms:created>
  <dcterms:modified xsi:type="dcterms:W3CDTF">2022-11-07T14:07:00Z</dcterms:modified>
</cp:coreProperties>
</file>