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A85" w:rsidRPr="005B5A85" w:rsidRDefault="001F1B8E" w:rsidP="005B5A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 открытого урока русского языка</w:t>
      </w:r>
      <w:r w:rsidR="005B5A85"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9 классе</w:t>
      </w:r>
    </w:p>
    <w:p w:rsidR="005B5A85" w:rsidRPr="005B5A85" w:rsidRDefault="005B5A85" w:rsidP="005B5A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«Сложноподчиненные предложения с придаточными определительными»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сформировать</w:t>
      </w:r>
      <w:r w:rsidR="001F1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</w:t>
      </w:r>
      <w:r w:rsidR="001F1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знания 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сложноподчиненных предложениях с придаточными определительными.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 1.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придаточные определительные в сложноподчиненном предложении;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средства связи придаточных определительных с главным предложением;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умения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расставлять знаки препинания в СПП, а также составлять схемы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СПП с придаточным определительным;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формировать умение правильно употреблять в речи СПП с придаточными определительными, производить их синонимическую замену (если это возможно и необходимо).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5B5A85" w:rsidRPr="005B5A85" w:rsidRDefault="005B5A85" w:rsidP="005B5A85">
      <w:pPr>
        <w:numPr>
          <w:ilvl w:val="0"/>
          <w:numId w:val="1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Слово учителя: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продолжаем изучение большой и сложной темы «Сложноподчинённые предложения». На предыдущих уроках вы узнали о строении сложноподчиненных предложений, средствах связи между их частями, о роли указательных слов и месте придаточного предложения в них. А сегодня мы подробно остановимся на определительных придаточных.</w:t>
      </w:r>
    </w:p>
    <w:p w:rsidR="005B5A85" w:rsidRPr="005B5A85" w:rsidRDefault="005B5A85" w:rsidP="005B5A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пройденного материала.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Фронтальный опрос.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хочу проверить, как вы усвоили теоретический материал по теме «СПП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 На каждой парте лежит распечатка, прочитайте внимательно утверждения. Если вы согласны с данным утверждением, поставьте рядом с ним цифру 1, если не согласны – поставьте 0.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Сложноподчиненное предложение состоит из главного и придаточного предложения.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Придаточное предложение всегда стоит после главного.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сложноподчиненного предложения соединяются между собой посредством подчинительных союзов или союзных слов и интонации.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сложноподчиненного предложения равноправны.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Союзное слово не является членом предложения.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Подчинительные союзы, при помощи которых связываются части СПП, находятся в придаточной части предложения.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Придаточное предложение отделяется запятой или выделяется запятыми.</w:t>
      </w:r>
    </w:p>
    <w:p w:rsidR="005B5A85" w:rsidRPr="005B5A85" w:rsidRDefault="005B5A85" w:rsidP="005B5A85">
      <w:pPr>
        <w:numPr>
          <w:ilvl w:val="0"/>
          <w:numId w:val="3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сложноподчиненном предложении может быть несколько придаточных.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Ответ: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10100111.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сочетание цифр получилось у вас при ответе? Прочитайте все верные утверждения</w:t>
      </w: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Прочитайте неверные утверждения, исправьте их, аргументируйте свой выбор.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Слово учителя:</w:t>
      </w:r>
      <w:r w:rsidRPr="005B5A8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того как мы повторили теоретический материал по теме, давайте закрепим его на практике. В тетрадях записываем число и тему урока.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Следующее задание: определите виды данных предложений (ПП, ССП, СПП, БСП). Предложения на слайде, знаки препинания не проставлены.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Безветрие и все небо залито ровной синевой.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ночевали в гостинице где уже останавливались.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воздухе чувствовался травяной запах плывущий с полей.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человеке к которому я направился ходят легенды.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Зазеленел листок стал пригож лесок.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Майор спросил где находится штаб.</w:t>
      </w:r>
    </w:p>
    <w:p w:rsidR="005B5A85" w:rsidRPr="005B5A85" w:rsidRDefault="005B5A85" w:rsidP="005B5A85">
      <w:pPr>
        <w:numPr>
          <w:ilvl w:val="0"/>
          <w:numId w:val="4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Увидев дом возле железной дороги я остановился.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Взаимопроверка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Ответ: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 – ССП, 2 – СПП, 3 – ПП, 4 – СПП, 5 – БСП, 6 – СПП, 7 – ПП.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-Внимание. Продолжаем готовиться к ЕГЭ.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предложений найдите сложное, одна из частей которого является односоставным назывным предложением. (Предложение № 1)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частью речи является слово ВОЗЛЕ в предложении 7?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местоимение; 2) наречие; 3) частица; 4) </w:t>
      </w: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предлог.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Среди предложений найдите предложение с обособленным определением. (Предложение № 3)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предложений 1 – 4 выпишите слово с непроизносимой согласной в корне. (Чувствовался.)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Спасибо. Молодцы.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Объяснение нового материала.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Слово учителя: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переходим к изучению СПП с придаточным определительным.</w:t>
      </w:r>
    </w:p>
    <w:p w:rsidR="005B5A85" w:rsidRPr="005B5A85" w:rsidRDefault="005B5A85" w:rsidP="005B5A8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таблицей</w:t>
      </w:r>
    </w:p>
    <w:p w:rsidR="005B5A85" w:rsidRPr="005B5A85" w:rsidRDefault="005B5A85" w:rsidP="005B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ОБЛАКО ОБРАТИЛОСЬ В БЕЛУЮ ТУЧУ, КОТОРАЯ ТЯЖЕЛО ПОДНИМАЛАСЬ, РОСЛА И ПОСТЕПЕННО ОБЛЕГАЛА НЕБО.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КАКУЮ?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…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sym w:font="Symbol" w:char="F05B"/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(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5D"/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СУЩ.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КОТОРАЯ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…)</w:t>
      </w:r>
    </w:p>
    <w:p w:rsidR="005B5A85" w:rsidRPr="005B5A85" w:rsidRDefault="005B5A85" w:rsidP="005B5A8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БОЛЬШИМИ ШАГАМИ НАПРАВИЛСЯ Я К ДОМУ, ГДЕ ЖИЛА АСЯ.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КАКОМУ?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…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sym w:font="Symbol" w:char="F05B"/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, (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sym w:font="Symbol" w:char="F05D"/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СУЩ.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u w:val="single"/>
          <w:lang w:eastAsia="ru-RU"/>
        </w:rPr>
        <w:t>ГДЕ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…)</w:t>
      </w:r>
    </w:p>
    <w:p w:rsidR="005B5A85" w:rsidRPr="005B5A85" w:rsidRDefault="005B5A85" w:rsidP="005B5A8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УЕДИНЕННЫЙ ДОМИК, КУДА МЫ ПЕРЕЕХАЛИ, НАХОДИЛСЯ ВНУТРИ САДА.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13"/>
          <w:szCs w:val="13"/>
          <w:lang w:eastAsia="ru-RU"/>
        </w:rPr>
        <w:t>КАКОЙ?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…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sym w:font="Symbol" w:char="F05B"/>
      </w:r>
      <w:proofErr w:type="gramStart"/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СУЩ.,(</w:t>
      </w:r>
      <w:proofErr w:type="gramEnd"/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u w:val="single"/>
          <w:lang w:eastAsia="ru-RU"/>
        </w:rPr>
        <w:t>КУДА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.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sym w:font="Symbol" w:char="F05D"/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…)…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МАЛЬЧИШКИ ВЫБРАЛИ ТУ ТРОПИНКУ, ЧТО ВЕЛА В ГЛУБИНУ ПАРКА.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13"/>
          <w:szCs w:val="13"/>
          <w:lang w:eastAsia="ru-RU"/>
        </w:rPr>
        <w:t>КАКУЮ?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…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sym w:font="Symbol" w:char="F05B"/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, (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sym w:font="Symbol" w:char="F05D"/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СУЩ.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u w:val="single"/>
          <w:lang w:eastAsia="ru-RU"/>
        </w:rPr>
        <w:t>ЧТО</w:t>
      </w:r>
      <w:r w:rsidRPr="005B5A85">
        <w:rPr>
          <w:rFonts w:ascii="Times New Roman" w:eastAsia="Times New Roman" w:hAnsi="Times New Roman" w:cs="Times New Roman"/>
          <w:color w:val="000000"/>
          <w:sz w:val="13"/>
          <w:szCs w:val="13"/>
          <w:lang w:eastAsia="ru-RU"/>
        </w:rPr>
        <w:t>…)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1.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предложений по вопросам:</w:t>
      </w:r>
    </w:p>
    <w:p w:rsidR="005B5A85" w:rsidRPr="005B5A85" w:rsidRDefault="005B5A85" w:rsidP="005B5A8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Рассмотрите сложноподчиненные предложения и их схемы. Что общего вы можете отметить в строении этих предложений?</w:t>
      </w:r>
    </w:p>
    <w:p w:rsidR="005B5A85" w:rsidRPr="005B5A85" w:rsidRDefault="005B5A85" w:rsidP="005B5A8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 заменить союзные слова </w:t>
      </w: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где, куда, что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словами.</w:t>
      </w:r>
    </w:p>
    <w:p w:rsidR="005B5A85" w:rsidRPr="005B5A85" w:rsidRDefault="005B5A85" w:rsidP="005B5A8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Списать два любых предложения со схемами.</w:t>
      </w:r>
    </w:p>
    <w:p w:rsidR="005B5A85" w:rsidRPr="005B5A85" w:rsidRDefault="005B5A85" w:rsidP="005B5A8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присоединяется придаточное определительное к главному: союзом или союзным словом?</w:t>
      </w:r>
    </w:p>
    <w:p w:rsidR="005B5A85" w:rsidRPr="005B5A85" w:rsidRDefault="005B5A85" w:rsidP="005B5A8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учебником.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Задание: используя материал учебника (§ 13, стр. 54), самостоятельно заполнить таблицу в соответствии с планом.</w:t>
      </w:r>
    </w:p>
    <w:p w:rsidR="005B5A85" w:rsidRPr="005B5A85" w:rsidRDefault="005B5A85" w:rsidP="005B5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 придаточного.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какой вопрос отвечает?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чему прикрепляется в главном?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связи.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ли указательные слова?</w:t>
      </w:r>
    </w:p>
    <w:p w:rsidR="005B5A85" w:rsidRPr="005B5A85" w:rsidRDefault="005B5A85" w:rsidP="005B5A8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Позиция по отношению к главному?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Схема или пример предложения.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Определительное.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Какой?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существительному.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Союзные слова (который, что, где, куда и др.)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(тот, такой и др.)</w:t>
      </w:r>
    </w:p>
    <w:p w:rsidR="005B5A85" w:rsidRPr="005B5A85" w:rsidRDefault="005B5A85" w:rsidP="005B5A8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Фиксированная (всегда после определяемого слова)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какой?</w:t>
      </w:r>
    </w:p>
    <w:p w:rsidR="005B5A85" w:rsidRPr="005B5A85" w:rsidRDefault="005B5A85" w:rsidP="005B5A85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…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sym w:font="Symbol" w:char="F05B"/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(союзное слово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5D"/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+/- </w:t>
      </w:r>
      <w:proofErr w:type="spellStart"/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</w:t>
      </w:r>
      <w:proofErr w:type="spellEnd"/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слово+сущ</w:t>
      </w:r>
      <w:proofErr w:type="spellEnd"/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который, куда</w:t>
      </w:r>
      <w:proofErr w:type="gramStart"/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,</w:t>
      </w:r>
      <w:proofErr w:type="gramEnd"/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где, что…).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4. Закрепление материала.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Слово учителя: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практике проверить можно точно,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смог теорию усвоить прочно.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Записываем под диктовку предложения, называем средства связи, составляем схемы предложений.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смотрит седая скала в глубину, где ветер качает и гонит волну.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Дом, куда мы въехали, был построен в начале века.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Грош цена человеку, который не может сломить дурной привычки.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боль, что скворчонком стучала в виске, стихала.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дни, когда над сонным морем духота и тишина, в отуманенном просторе еле движется волна.</w:t>
      </w:r>
    </w:p>
    <w:p w:rsidR="005B5A85" w:rsidRPr="005B5A85" w:rsidRDefault="005B5A85" w:rsidP="005B5A85">
      <w:pPr>
        <w:numPr>
          <w:ilvl w:val="0"/>
          <w:numId w:val="15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посмотрел в ту сторону, откуда раздался крик.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Какие дополнительные смысловые оттенки в определительное предложение вносят союзные слова?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(Оттенок пространственного, временного значения)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ВЫВОД: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Придаточное определительное и главное предложение поменять местами нельзя.</w:t>
      </w:r>
    </w:p>
    <w:p w:rsidR="005B5A85" w:rsidRPr="005B5A85" w:rsidRDefault="005B5A85" w:rsidP="005B5A85">
      <w:pPr>
        <w:numPr>
          <w:ilvl w:val="0"/>
          <w:numId w:val="16"/>
        </w:numPr>
        <w:shd w:val="clear" w:color="auto" w:fill="FFFFFF"/>
        <w:spacing w:after="0" w:line="188" w:lineRule="atLeast"/>
        <w:ind w:left="0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 понятия синтаксической синонимии.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 поучимся производить синтаксическую синонимию.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Спишите с доски данный пример, раскрывая скобки и расставляя пропущенные знаки препинания. (Работа в тетрадях, один учащийся - у доски.)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Звон (не) см....</w:t>
      </w:r>
      <w:proofErr w:type="spellStart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лкающий</w:t>
      </w:r>
      <w:proofErr w:type="spellEnd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(</w:t>
      </w:r>
      <w:proofErr w:type="gramStart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н...</w:t>
      </w:r>
      <w:proofErr w:type="gramEnd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) на минуту нарушал </w:t>
      </w:r>
      <w:proofErr w:type="spellStart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послеобеде</w:t>
      </w:r>
      <w:proofErr w:type="spellEnd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...</w:t>
      </w:r>
      <w:proofErr w:type="spellStart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ый</w:t>
      </w:r>
      <w:proofErr w:type="spellEnd"/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сон.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Афоризмы жемчужины человеческой мудрости отлитые в краткую языковую форму.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-Выпишите из предложения 1 словосочетание ПОСЛЕОБЕДЕННЫЙ СОН, укажите тип связи. (Согласование.)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-Замените данное словосочетание синонимичным словосочетанием со связью управление. (Сон после обеда.)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Замените обособленные определения придаточным предложением, зачитайте получившийся вариант.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ВЫВОД: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Итак, одна и та же мысль может быть выражена различными синтаксическими конструкциями (синтаксические синонимы), но они отличаются или оттенками значения, или сферой употребления. Так, СПП с придаточным определительным употребляется как в разговорной, так и в книжной речи, причастный оборот – преимущественно в книжной.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чего необходимо использовать синонимичные конструкции?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(Чаще всего замена вызывается необходимостью избежать в тексте однообразия конструкций.)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Работа по развитию речи.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 сложноподчиненные предложения, придаточную часть которых нельзя заменить причастным оборотом.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1)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Обычаи, которые регулируют общение людей, появились давным-давно.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2) Горький запах полыни, который был смешан с нежным ароматом цветов, разлит в воздухе.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3) Накануне Всемирного форума по экологии группа ученых, в которую входили лауреаты Нобелевской премии, приняла манифест.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4) Грибоедов в комедии «Горе от ума» поднял ту же проблему, которую потом стали разрабатывать писатели-классики.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Внимание! Помните! Замена придаточного определительного причастным оборотом невозможна, если субъект грамматической основы главного предложения не равен субъекту грамматической основы придаточного предложения.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(Предложение № 3, 4).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Самостоятельная работа.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Выполнение упр.93 (1-3 </w:t>
      </w:r>
      <w:proofErr w:type="spellStart"/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предл</w:t>
      </w:r>
      <w:proofErr w:type="spellEnd"/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.)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br/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8.Итог урока.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Слово учителя: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Над каким СПП мы сегодня работали? Что вы запомнили о придаточных определительных?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1.Вопросы.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 чему относятся.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3.Место придаточного.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4.Чем прикрепляется к главному.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Употребление СПП делает нашу речь богаче и помогает точнее выразить свою мысль.</w:t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br/>
      </w:r>
    </w:p>
    <w:p w:rsidR="005B5A85" w:rsidRPr="005B5A85" w:rsidRDefault="005B5A85" w:rsidP="005B5A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Домашнее задание.</w:t>
      </w: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t> </w:t>
      </w:r>
      <w:r w:rsidRPr="005B5A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10 СПП с придаточными определительными из художественных текстов</w:t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br/>
      </w:r>
    </w:p>
    <w:p w:rsidR="005B5A85" w:rsidRPr="005B5A85" w:rsidRDefault="005B5A85" w:rsidP="005B5A85">
      <w:pPr>
        <w:shd w:val="clear" w:color="auto" w:fill="FFFFFF"/>
        <w:spacing w:after="0" w:line="188" w:lineRule="atLeast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r w:rsidRPr="005B5A85">
        <w:rPr>
          <w:rFonts w:ascii="Arial" w:eastAsia="Times New Roman" w:hAnsi="Arial" w:cs="Arial"/>
          <w:color w:val="000000"/>
          <w:sz w:val="13"/>
          <w:szCs w:val="13"/>
          <w:lang w:eastAsia="ru-RU"/>
        </w:rPr>
        <w:br/>
      </w:r>
      <w:bookmarkStart w:id="0" w:name="_GoBack"/>
      <w:bookmarkEnd w:id="0"/>
    </w:p>
    <w:sectPr w:rsidR="005B5A85" w:rsidRPr="005B5A85" w:rsidSect="009C0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7FD"/>
    <w:multiLevelType w:val="multilevel"/>
    <w:tmpl w:val="6AC8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F1A04"/>
    <w:multiLevelType w:val="multilevel"/>
    <w:tmpl w:val="76B8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A4C4F"/>
    <w:multiLevelType w:val="multilevel"/>
    <w:tmpl w:val="1534D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1046A5"/>
    <w:multiLevelType w:val="multilevel"/>
    <w:tmpl w:val="F42247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040E7"/>
    <w:multiLevelType w:val="multilevel"/>
    <w:tmpl w:val="62D4EE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F133BD"/>
    <w:multiLevelType w:val="multilevel"/>
    <w:tmpl w:val="47FABE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F17377"/>
    <w:multiLevelType w:val="multilevel"/>
    <w:tmpl w:val="F45E4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CC4E00"/>
    <w:multiLevelType w:val="multilevel"/>
    <w:tmpl w:val="48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6543EF"/>
    <w:multiLevelType w:val="multilevel"/>
    <w:tmpl w:val="E45426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034CBD"/>
    <w:multiLevelType w:val="multilevel"/>
    <w:tmpl w:val="6A3C1D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0B6CF6"/>
    <w:multiLevelType w:val="multilevel"/>
    <w:tmpl w:val="D74AF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562783"/>
    <w:multiLevelType w:val="multilevel"/>
    <w:tmpl w:val="11D6A3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B4267C"/>
    <w:multiLevelType w:val="multilevel"/>
    <w:tmpl w:val="4B240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F36DB0"/>
    <w:multiLevelType w:val="multilevel"/>
    <w:tmpl w:val="6B5AEC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28330F"/>
    <w:multiLevelType w:val="multilevel"/>
    <w:tmpl w:val="ED5C8D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482F3D"/>
    <w:multiLevelType w:val="multilevel"/>
    <w:tmpl w:val="021661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11"/>
  </w:num>
  <w:num w:numId="7">
    <w:abstractNumId w:val="15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  <w:num w:numId="12">
    <w:abstractNumId w:val="14"/>
  </w:num>
  <w:num w:numId="13">
    <w:abstractNumId w:val="10"/>
  </w:num>
  <w:num w:numId="14">
    <w:abstractNumId w:val="8"/>
  </w:num>
  <w:num w:numId="15">
    <w:abstractNumId w:val="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A85"/>
    <w:rsid w:val="001F1B8E"/>
    <w:rsid w:val="005B5A85"/>
    <w:rsid w:val="009010AF"/>
    <w:rsid w:val="009C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13A8A-4C65-4536-BA2B-80723A036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5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1160</Words>
  <Characters>6617</Characters>
  <Application>Microsoft Office Word</Application>
  <DocSecurity>0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Gennadyi</dc:creator>
  <cp:lastModifiedBy>Admin</cp:lastModifiedBy>
  <cp:revision>3</cp:revision>
  <dcterms:created xsi:type="dcterms:W3CDTF">2019-10-30T10:03:00Z</dcterms:created>
  <dcterms:modified xsi:type="dcterms:W3CDTF">2022-11-05T18:11:00Z</dcterms:modified>
</cp:coreProperties>
</file>