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776" w:rsidRPr="00961834" w:rsidRDefault="00D33776" w:rsidP="00D33776">
      <w:pPr>
        <w:tabs>
          <w:tab w:val="left" w:pos="9288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61834">
        <w:rPr>
          <w:rFonts w:ascii="Times New Roman" w:hAnsi="Times New Roman"/>
          <w:b/>
          <w:sz w:val="28"/>
          <w:szCs w:val="28"/>
        </w:rPr>
        <w:t xml:space="preserve">Муниципальное </w:t>
      </w:r>
      <w:r>
        <w:rPr>
          <w:rFonts w:ascii="Times New Roman" w:hAnsi="Times New Roman"/>
          <w:b/>
          <w:sz w:val="28"/>
          <w:szCs w:val="28"/>
        </w:rPr>
        <w:t xml:space="preserve">бюджетное </w:t>
      </w:r>
      <w:r w:rsidRPr="00961834">
        <w:rPr>
          <w:rFonts w:ascii="Times New Roman" w:hAnsi="Times New Roman"/>
          <w:b/>
          <w:sz w:val="28"/>
          <w:szCs w:val="28"/>
        </w:rPr>
        <w:t xml:space="preserve">общеобразовательное учреждение </w:t>
      </w:r>
    </w:p>
    <w:p w:rsidR="00D33776" w:rsidRDefault="00D33776" w:rsidP="00D33776">
      <w:pPr>
        <w:tabs>
          <w:tab w:val="left" w:pos="9288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города </w:t>
      </w:r>
      <w:r w:rsidRPr="00961834">
        <w:rPr>
          <w:rFonts w:ascii="Times New Roman" w:hAnsi="Times New Roman"/>
          <w:b/>
          <w:sz w:val="28"/>
          <w:szCs w:val="28"/>
        </w:rPr>
        <w:t xml:space="preserve"> Иркутска</w:t>
      </w:r>
      <w:proofErr w:type="gramEnd"/>
      <w:r w:rsidRPr="00961834">
        <w:rPr>
          <w:rFonts w:ascii="Times New Roman" w:hAnsi="Times New Roman"/>
          <w:b/>
          <w:sz w:val="28"/>
          <w:szCs w:val="28"/>
        </w:rPr>
        <w:t xml:space="preserve"> </w:t>
      </w:r>
    </w:p>
    <w:p w:rsidR="00D33776" w:rsidRPr="00961834" w:rsidRDefault="00D33776" w:rsidP="00D33776">
      <w:pPr>
        <w:tabs>
          <w:tab w:val="left" w:pos="9288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61834">
        <w:rPr>
          <w:rFonts w:ascii="Times New Roman" w:hAnsi="Times New Roman"/>
          <w:b/>
          <w:sz w:val="28"/>
          <w:szCs w:val="28"/>
        </w:rPr>
        <w:t xml:space="preserve">средняя общеобразовательная школа № 18 </w:t>
      </w:r>
    </w:p>
    <w:p w:rsidR="00D33776" w:rsidRPr="00961834" w:rsidRDefault="00D33776" w:rsidP="00D33776">
      <w:pPr>
        <w:tabs>
          <w:tab w:val="left" w:pos="9288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3510"/>
        <w:gridCol w:w="2977"/>
        <w:gridCol w:w="3686"/>
      </w:tblGrid>
      <w:tr w:rsidR="00D33776" w:rsidRPr="00674824" w:rsidTr="001906A9">
        <w:tc>
          <w:tcPr>
            <w:tcW w:w="3510" w:type="dxa"/>
          </w:tcPr>
          <w:p w:rsidR="00D33776" w:rsidRPr="00674824" w:rsidRDefault="00D33776" w:rsidP="00190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4824">
              <w:rPr>
                <w:rFonts w:ascii="Times New Roman" w:hAnsi="Times New Roman"/>
                <w:sz w:val="24"/>
                <w:szCs w:val="24"/>
              </w:rPr>
              <w:t>Рассмотрен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674824">
              <w:rPr>
                <w:rFonts w:ascii="Times New Roman" w:hAnsi="Times New Roman"/>
                <w:sz w:val="24"/>
                <w:szCs w:val="24"/>
              </w:rPr>
              <w:t xml:space="preserve">  на</w:t>
            </w:r>
            <w:proofErr w:type="gramEnd"/>
            <w:r w:rsidRPr="00674824">
              <w:rPr>
                <w:rFonts w:ascii="Times New Roman" w:hAnsi="Times New Roman"/>
                <w:sz w:val="24"/>
                <w:szCs w:val="24"/>
              </w:rPr>
              <w:t xml:space="preserve"> заседании МО </w:t>
            </w:r>
          </w:p>
          <w:p w:rsidR="00D33776" w:rsidRPr="00674824" w:rsidRDefault="00D33776" w:rsidP="00190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4824">
              <w:rPr>
                <w:rFonts w:ascii="Times New Roman" w:hAnsi="Times New Roman"/>
                <w:sz w:val="24"/>
                <w:szCs w:val="24"/>
              </w:rPr>
              <w:t>Протокол № ____ от ________</w:t>
            </w:r>
          </w:p>
          <w:p w:rsidR="00D33776" w:rsidRPr="00674824" w:rsidRDefault="00D33776" w:rsidP="00190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33776" w:rsidRPr="00674824" w:rsidRDefault="00D33776" w:rsidP="00190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4824">
              <w:rPr>
                <w:rFonts w:ascii="Times New Roman" w:hAnsi="Times New Roman"/>
                <w:sz w:val="24"/>
                <w:szCs w:val="24"/>
              </w:rPr>
              <w:t>Согласован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674824">
              <w:rPr>
                <w:rFonts w:ascii="Times New Roman" w:hAnsi="Times New Roman"/>
                <w:sz w:val="24"/>
                <w:szCs w:val="24"/>
              </w:rPr>
              <w:t xml:space="preserve">  заместителем</w:t>
            </w:r>
            <w:proofErr w:type="gramEnd"/>
            <w:r w:rsidRPr="00674824">
              <w:rPr>
                <w:rFonts w:ascii="Times New Roman" w:hAnsi="Times New Roman"/>
                <w:sz w:val="24"/>
                <w:szCs w:val="24"/>
              </w:rPr>
              <w:t xml:space="preserve">  директора </w:t>
            </w:r>
          </w:p>
          <w:p w:rsidR="00D33776" w:rsidRPr="00674824" w:rsidRDefault="00D33776" w:rsidP="00190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4824">
              <w:rPr>
                <w:rFonts w:ascii="Times New Roman" w:hAnsi="Times New Roman"/>
                <w:sz w:val="24"/>
                <w:szCs w:val="24"/>
              </w:rPr>
              <w:t xml:space="preserve">«____» _________ 20___ г. </w:t>
            </w:r>
          </w:p>
        </w:tc>
        <w:tc>
          <w:tcPr>
            <w:tcW w:w="3686" w:type="dxa"/>
          </w:tcPr>
          <w:p w:rsidR="00D33776" w:rsidRPr="00674824" w:rsidRDefault="00D33776" w:rsidP="00190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4824">
              <w:rPr>
                <w:rFonts w:ascii="Times New Roman" w:hAnsi="Times New Roman"/>
                <w:sz w:val="24"/>
                <w:szCs w:val="24"/>
              </w:rPr>
              <w:t>Утвержден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674824">
              <w:rPr>
                <w:rFonts w:ascii="Times New Roman" w:hAnsi="Times New Roman"/>
                <w:sz w:val="24"/>
                <w:szCs w:val="24"/>
              </w:rPr>
              <w:t xml:space="preserve"> приказом директора МБОУ г. </w:t>
            </w:r>
            <w:proofErr w:type="gramStart"/>
            <w:r w:rsidRPr="00674824">
              <w:rPr>
                <w:rFonts w:ascii="Times New Roman" w:hAnsi="Times New Roman"/>
                <w:sz w:val="24"/>
                <w:szCs w:val="24"/>
              </w:rPr>
              <w:t>Иркутска  СОШ</w:t>
            </w:r>
            <w:proofErr w:type="gramEnd"/>
            <w:r w:rsidRPr="00674824">
              <w:rPr>
                <w:rFonts w:ascii="Times New Roman" w:hAnsi="Times New Roman"/>
                <w:sz w:val="24"/>
                <w:szCs w:val="24"/>
              </w:rPr>
              <w:t xml:space="preserve"> № 18</w:t>
            </w:r>
          </w:p>
          <w:p w:rsidR="00D33776" w:rsidRPr="00674824" w:rsidRDefault="00D33776" w:rsidP="00190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4824">
              <w:rPr>
                <w:rFonts w:ascii="Times New Roman" w:hAnsi="Times New Roman"/>
                <w:sz w:val="24"/>
                <w:szCs w:val="24"/>
              </w:rPr>
              <w:t>от ____________ № ______</w:t>
            </w:r>
          </w:p>
        </w:tc>
      </w:tr>
    </w:tbl>
    <w:p w:rsidR="00D33776" w:rsidRDefault="00D33776" w:rsidP="00D33776">
      <w:pPr>
        <w:tabs>
          <w:tab w:val="left" w:pos="9288"/>
        </w:tabs>
        <w:ind w:left="360"/>
        <w:jc w:val="center"/>
        <w:rPr>
          <w:rFonts w:ascii="Times New Roman" w:hAnsi="Times New Roman"/>
          <w:sz w:val="28"/>
          <w:szCs w:val="28"/>
        </w:rPr>
      </w:pPr>
    </w:p>
    <w:p w:rsidR="00D33776" w:rsidRDefault="00D33776" w:rsidP="00D33776">
      <w:pPr>
        <w:tabs>
          <w:tab w:val="left" w:pos="9288"/>
        </w:tabs>
        <w:ind w:left="360"/>
        <w:jc w:val="center"/>
        <w:rPr>
          <w:rFonts w:ascii="Times New Roman" w:hAnsi="Times New Roman"/>
          <w:sz w:val="28"/>
          <w:szCs w:val="28"/>
        </w:rPr>
      </w:pPr>
    </w:p>
    <w:p w:rsidR="00D33776" w:rsidRDefault="00D33776" w:rsidP="00D33776">
      <w:pPr>
        <w:tabs>
          <w:tab w:val="left" w:pos="9288"/>
        </w:tabs>
        <w:ind w:left="360"/>
        <w:jc w:val="center"/>
        <w:rPr>
          <w:rFonts w:ascii="Times New Roman" w:hAnsi="Times New Roman"/>
          <w:sz w:val="28"/>
          <w:szCs w:val="28"/>
        </w:rPr>
      </w:pPr>
    </w:p>
    <w:p w:rsidR="00D33776" w:rsidRDefault="00D33776" w:rsidP="00D33776">
      <w:pPr>
        <w:tabs>
          <w:tab w:val="left" w:pos="9288"/>
        </w:tabs>
        <w:ind w:left="360"/>
        <w:jc w:val="center"/>
        <w:rPr>
          <w:rFonts w:ascii="Times New Roman" w:hAnsi="Times New Roman"/>
          <w:sz w:val="28"/>
          <w:szCs w:val="28"/>
        </w:rPr>
      </w:pPr>
    </w:p>
    <w:p w:rsidR="00D33776" w:rsidRDefault="00D33776" w:rsidP="00D33776">
      <w:pPr>
        <w:tabs>
          <w:tab w:val="left" w:pos="9288"/>
        </w:tabs>
        <w:ind w:left="360"/>
        <w:jc w:val="center"/>
        <w:rPr>
          <w:rFonts w:ascii="Times New Roman" w:hAnsi="Times New Roman"/>
          <w:sz w:val="28"/>
          <w:szCs w:val="28"/>
        </w:rPr>
      </w:pPr>
    </w:p>
    <w:p w:rsidR="00472618" w:rsidRPr="00961834" w:rsidRDefault="00472618" w:rsidP="00D33776">
      <w:pPr>
        <w:tabs>
          <w:tab w:val="left" w:pos="9288"/>
        </w:tabs>
        <w:ind w:left="360"/>
        <w:jc w:val="center"/>
        <w:rPr>
          <w:rFonts w:ascii="Times New Roman" w:hAnsi="Times New Roman"/>
          <w:sz w:val="28"/>
          <w:szCs w:val="28"/>
        </w:rPr>
      </w:pPr>
    </w:p>
    <w:p w:rsidR="00D33776" w:rsidRPr="00961834" w:rsidRDefault="00D33776" w:rsidP="00D33776">
      <w:pPr>
        <w:tabs>
          <w:tab w:val="left" w:pos="9288"/>
        </w:tabs>
        <w:spacing w:after="120"/>
        <w:ind w:left="3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РАБОЧАЯ ПРОГРАММА</w:t>
      </w:r>
    </w:p>
    <w:p w:rsidR="00D33776" w:rsidRPr="00961834" w:rsidRDefault="00D33776" w:rsidP="00D33776">
      <w:pPr>
        <w:tabs>
          <w:tab w:val="left" w:pos="9288"/>
        </w:tabs>
        <w:spacing w:after="120"/>
        <w:ind w:left="357"/>
        <w:jc w:val="center"/>
        <w:rPr>
          <w:rFonts w:ascii="Times New Roman" w:hAnsi="Times New Roman"/>
          <w:sz w:val="28"/>
          <w:szCs w:val="28"/>
        </w:rPr>
      </w:pPr>
    </w:p>
    <w:p w:rsidR="00D33776" w:rsidRPr="00961834" w:rsidRDefault="00D33776" w:rsidP="00D33776">
      <w:pPr>
        <w:tabs>
          <w:tab w:val="left" w:pos="9288"/>
        </w:tabs>
        <w:spacing w:after="0"/>
        <w:ind w:left="35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геометрии</w:t>
      </w:r>
    </w:p>
    <w:p w:rsidR="00D33776" w:rsidRPr="00F868B6" w:rsidRDefault="00D33776" w:rsidP="00D33776">
      <w:pPr>
        <w:tabs>
          <w:tab w:val="left" w:pos="9288"/>
        </w:tabs>
        <w:spacing w:after="0"/>
        <w:ind w:left="357"/>
        <w:jc w:val="center"/>
        <w:rPr>
          <w:rFonts w:ascii="Times New Roman" w:hAnsi="Times New Roman"/>
          <w:sz w:val="24"/>
          <w:szCs w:val="24"/>
        </w:rPr>
      </w:pPr>
    </w:p>
    <w:p w:rsidR="00D33776" w:rsidRDefault="00D33776" w:rsidP="00D33776">
      <w:pPr>
        <w:tabs>
          <w:tab w:val="left" w:pos="9288"/>
        </w:tabs>
        <w:spacing w:after="0"/>
        <w:ind w:left="35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классы </w:t>
      </w:r>
      <w:proofErr w:type="gramStart"/>
      <w:r>
        <w:rPr>
          <w:rFonts w:ascii="Times New Roman" w:hAnsi="Times New Roman"/>
          <w:sz w:val="28"/>
          <w:szCs w:val="28"/>
        </w:rPr>
        <w:t>7</w:t>
      </w:r>
      <w:proofErr w:type="gramEnd"/>
      <w:r w:rsidR="002505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а, </w:t>
      </w:r>
      <w:r w:rsidR="0000473C">
        <w:rPr>
          <w:rFonts w:ascii="Times New Roman" w:hAnsi="Times New Roman"/>
          <w:sz w:val="28"/>
          <w:szCs w:val="28"/>
        </w:rPr>
        <w:t xml:space="preserve">б, </w:t>
      </w:r>
      <w:r>
        <w:rPr>
          <w:rFonts w:ascii="Times New Roman" w:hAnsi="Times New Roman"/>
          <w:sz w:val="28"/>
          <w:szCs w:val="28"/>
        </w:rPr>
        <w:t xml:space="preserve">в, г, </w:t>
      </w:r>
      <w:r w:rsidR="0000473C">
        <w:rPr>
          <w:rFonts w:ascii="Times New Roman" w:hAnsi="Times New Roman"/>
          <w:sz w:val="28"/>
          <w:szCs w:val="28"/>
        </w:rPr>
        <w:t>д, е, ж.</w:t>
      </w:r>
    </w:p>
    <w:p w:rsidR="00D33776" w:rsidRPr="00F868B6" w:rsidRDefault="00D33776" w:rsidP="00D33776">
      <w:pPr>
        <w:tabs>
          <w:tab w:val="left" w:pos="9288"/>
        </w:tabs>
        <w:spacing w:after="0"/>
        <w:ind w:left="357"/>
        <w:jc w:val="center"/>
        <w:rPr>
          <w:rFonts w:ascii="Times New Roman" w:hAnsi="Times New Roman"/>
          <w:sz w:val="24"/>
          <w:szCs w:val="24"/>
        </w:rPr>
      </w:pPr>
    </w:p>
    <w:p w:rsidR="00D33776" w:rsidRDefault="00D33776" w:rsidP="00D33776">
      <w:pPr>
        <w:tabs>
          <w:tab w:val="left" w:pos="9288"/>
        </w:tabs>
        <w:ind w:left="360"/>
        <w:jc w:val="center"/>
        <w:rPr>
          <w:rFonts w:ascii="Times New Roman" w:hAnsi="Times New Roman"/>
          <w:sz w:val="28"/>
          <w:szCs w:val="28"/>
        </w:rPr>
      </w:pPr>
    </w:p>
    <w:p w:rsidR="00D33776" w:rsidRDefault="00D33776" w:rsidP="00D33776">
      <w:pPr>
        <w:tabs>
          <w:tab w:val="left" w:pos="9288"/>
        </w:tabs>
        <w:ind w:left="360"/>
        <w:jc w:val="center"/>
        <w:rPr>
          <w:rFonts w:ascii="Times New Roman" w:hAnsi="Times New Roman"/>
          <w:sz w:val="28"/>
          <w:szCs w:val="28"/>
        </w:rPr>
      </w:pPr>
    </w:p>
    <w:p w:rsidR="00D33776" w:rsidRDefault="00D33776" w:rsidP="00D33776">
      <w:pPr>
        <w:tabs>
          <w:tab w:val="left" w:pos="9288"/>
        </w:tabs>
        <w:ind w:left="360"/>
        <w:jc w:val="center"/>
        <w:rPr>
          <w:rFonts w:ascii="Times New Roman" w:hAnsi="Times New Roman"/>
          <w:sz w:val="28"/>
          <w:szCs w:val="28"/>
        </w:rPr>
      </w:pPr>
    </w:p>
    <w:p w:rsidR="00D33776" w:rsidRDefault="00D33776" w:rsidP="00D33776">
      <w:pPr>
        <w:tabs>
          <w:tab w:val="left" w:pos="9288"/>
        </w:tabs>
        <w:ind w:left="360"/>
        <w:jc w:val="center"/>
        <w:rPr>
          <w:rFonts w:ascii="Times New Roman" w:hAnsi="Times New Roman"/>
          <w:sz w:val="28"/>
          <w:szCs w:val="28"/>
        </w:rPr>
      </w:pPr>
    </w:p>
    <w:p w:rsidR="00D33776" w:rsidRPr="00961834" w:rsidRDefault="00D33776" w:rsidP="00D33776">
      <w:pPr>
        <w:tabs>
          <w:tab w:val="left" w:pos="9288"/>
        </w:tabs>
        <w:ind w:left="360"/>
        <w:jc w:val="center"/>
        <w:rPr>
          <w:rFonts w:ascii="Times New Roman" w:hAnsi="Times New Roman"/>
          <w:sz w:val="28"/>
          <w:szCs w:val="28"/>
        </w:rPr>
      </w:pPr>
    </w:p>
    <w:p w:rsidR="00D33776" w:rsidRPr="00761694" w:rsidRDefault="001F7F3F" w:rsidP="00D33776">
      <w:pPr>
        <w:tabs>
          <w:tab w:val="left" w:pos="9288"/>
        </w:tabs>
        <w:ind w:left="49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Учитель</w:t>
      </w:r>
      <w:r w:rsidR="00D33776">
        <w:rPr>
          <w:rFonts w:ascii="Times New Roman" w:hAnsi="Times New Roman"/>
          <w:b/>
          <w:sz w:val="28"/>
          <w:szCs w:val="28"/>
        </w:rPr>
        <w:t xml:space="preserve">: </w:t>
      </w:r>
      <w:r w:rsidR="00D33776" w:rsidRPr="00D33776">
        <w:rPr>
          <w:rFonts w:ascii="Times New Roman" w:hAnsi="Times New Roman"/>
          <w:sz w:val="28"/>
          <w:szCs w:val="28"/>
        </w:rPr>
        <w:t>Парунина Е.С.</w:t>
      </w:r>
      <w:bookmarkStart w:id="0" w:name="_GoBack"/>
      <w:bookmarkEnd w:id="0"/>
    </w:p>
    <w:p w:rsidR="00D33776" w:rsidRPr="00961834" w:rsidRDefault="00D33776" w:rsidP="00D33776">
      <w:pPr>
        <w:tabs>
          <w:tab w:val="left" w:pos="9288"/>
        </w:tabs>
        <w:ind w:left="4962"/>
        <w:jc w:val="both"/>
        <w:rPr>
          <w:rFonts w:ascii="Times New Roman" w:hAnsi="Times New Roman"/>
          <w:b/>
          <w:sz w:val="28"/>
          <w:szCs w:val="28"/>
        </w:rPr>
      </w:pPr>
      <w:r w:rsidRPr="00961834">
        <w:rPr>
          <w:rFonts w:ascii="Times New Roman" w:hAnsi="Times New Roman"/>
          <w:b/>
          <w:sz w:val="28"/>
          <w:szCs w:val="28"/>
        </w:rPr>
        <w:t>Составител</w:t>
      </w:r>
      <w:r>
        <w:rPr>
          <w:rFonts w:ascii="Times New Roman" w:hAnsi="Times New Roman"/>
          <w:b/>
          <w:sz w:val="28"/>
          <w:szCs w:val="28"/>
        </w:rPr>
        <w:t>ь</w:t>
      </w:r>
      <w:r w:rsidRPr="00961834">
        <w:rPr>
          <w:rFonts w:ascii="Times New Roman" w:hAnsi="Times New Roman"/>
          <w:b/>
          <w:sz w:val="28"/>
          <w:szCs w:val="28"/>
        </w:rPr>
        <w:t xml:space="preserve">: </w:t>
      </w:r>
      <w:r w:rsidRPr="00D33776">
        <w:rPr>
          <w:rFonts w:ascii="Times New Roman" w:hAnsi="Times New Roman"/>
          <w:sz w:val="28"/>
          <w:szCs w:val="28"/>
        </w:rPr>
        <w:t>Парунина Е.С.</w:t>
      </w:r>
    </w:p>
    <w:p w:rsidR="00D33776" w:rsidRDefault="00D33776" w:rsidP="00D33776">
      <w:pPr>
        <w:tabs>
          <w:tab w:val="left" w:pos="9288"/>
        </w:tabs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D33776" w:rsidRDefault="00D33776" w:rsidP="00D33776">
      <w:pPr>
        <w:tabs>
          <w:tab w:val="left" w:pos="9288"/>
        </w:tabs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D33776" w:rsidRDefault="00D33776" w:rsidP="00D33776">
      <w:pPr>
        <w:tabs>
          <w:tab w:val="left" w:pos="9288"/>
        </w:tabs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472618" w:rsidRDefault="00472618" w:rsidP="00D33776">
      <w:pPr>
        <w:tabs>
          <w:tab w:val="left" w:pos="9288"/>
        </w:tabs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D33776" w:rsidRPr="00961834" w:rsidRDefault="00D33776" w:rsidP="00D33776">
      <w:pPr>
        <w:tabs>
          <w:tab w:val="left" w:pos="9288"/>
        </w:tabs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961834">
        <w:rPr>
          <w:rFonts w:ascii="Times New Roman" w:hAnsi="Times New Roman"/>
          <w:b/>
          <w:sz w:val="28"/>
          <w:szCs w:val="28"/>
        </w:rPr>
        <w:t>Срок действия программы:</w:t>
      </w:r>
    </w:p>
    <w:p w:rsidR="00D33776" w:rsidRPr="00674824" w:rsidRDefault="00D33776" w:rsidP="00D33776">
      <w:pPr>
        <w:tabs>
          <w:tab w:val="left" w:pos="9288"/>
        </w:tabs>
        <w:ind w:left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2022-2023</w:t>
      </w:r>
    </w:p>
    <w:p w:rsidR="003E5F68" w:rsidRDefault="00472618" w:rsidP="00472618">
      <w:pPr>
        <w:pStyle w:val="1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 </w:t>
      </w:r>
      <w:r w:rsidR="003E5F68">
        <w:rPr>
          <w:rFonts w:ascii="Times New Roman" w:hAnsi="Times New Roman"/>
          <w:b/>
          <w:sz w:val="24"/>
          <w:szCs w:val="24"/>
        </w:rPr>
        <w:t xml:space="preserve">Личностные, </w:t>
      </w:r>
      <w:proofErr w:type="spellStart"/>
      <w:r w:rsidR="003E5F68">
        <w:rPr>
          <w:rFonts w:ascii="Times New Roman" w:hAnsi="Times New Roman"/>
          <w:b/>
          <w:sz w:val="24"/>
          <w:szCs w:val="24"/>
        </w:rPr>
        <w:t>метапредметные</w:t>
      </w:r>
      <w:proofErr w:type="spellEnd"/>
      <w:r w:rsidR="003E5F68">
        <w:rPr>
          <w:rFonts w:ascii="Times New Roman" w:hAnsi="Times New Roman"/>
          <w:b/>
          <w:sz w:val="24"/>
          <w:szCs w:val="24"/>
        </w:rPr>
        <w:t xml:space="preserve"> и предметные результаты освоения содержания курса геометрии.</w:t>
      </w:r>
    </w:p>
    <w:p w:rsidR="003E5F68" w:rsidRDefault="003E5F68" w:rsidP="003E5F68">
      <w:pPr>
        <w:shd w:val="clear" w:color="auto" w:fill="FFFFFF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Изучение геометрии по данной программе способствует формированию у учащихся личностных, </w:t>
      </w:r>
      <w:proofErr w:type="spellStart"/>
      <w:r>
        <w:rPr>
          <w:rFonts w:ascii="Times New Roman" w:hAnsi="Times New Roman"/>
          <w:sz w:val="24"/>
          <w:szCs w:val="24"/>
        </w:rPr>
        <w:t>метапредметных</w:t>
      </w:r>
      <w:proofErr w:type="spellEnd"/>
      <w:r>
        <w:rPr>
          <w:rFonts w:ascii="Times New Roman" w:hAnsi="Times New Roman"/>
          <w:sz w:val="24"/>
          <w:szCs w:val="24"/>
        </w:rPr>
        <w:t xml:space="preserve"> и предметных результатов обучения, соответствующих требованиям федерального государственного образовательного стандарта основного общего образования.</w:t>
      </w:r>
    </w:p>
    <w:p w:rsidR="003E5F68" w:rsidRDefault="003E5F68" w:rsidP="003E5F68">
      <w:pPr>
        <w:shd w:val="clear" w:color="auto" w:fill="FFFFFF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Личностные результаты:</w:t>
      </w:r>
    </w:p>
    <w:p w:rsidR="003E5F68" w:rsidRDefault="003E5F68" w:rsidP="003E5F68">
      <w:pPr>
        <w:shd w:val="clear" w:color="auto" w:fill="FFFFFF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воспитание российской гражданской идентичности: патриотизма, уважения к Отечеству, осознания вклада отечественных ученых в развитие мировой науки;</w:t>
      </w:r>
    </w:p>
    <w:p w:rsidR="003E5F68" w:rsidRDefault="003E5F68" w:rsidP="003E5F68">
      <w:pPr>
        <w:shd w:val="clear" w:color="auto" w:fill="FFFFFF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ответственное отношение к учению, готовность и способность обучающихся к саморазвитию и самообразованию на основе мотивации к обучению и познанию;</w:t>
      </w:r>
    </w:p>
    <w:p w:rsidR="003E5F68" w:rsidRDefault="003E5F68" w:rsidP="003E5F68">
      <w:pPr>
        <w:shd w:val="clear" w:color="auto" w:fill="FFFFFF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осознанный выбор и построение дальнейшей индивидуальной траектории образования на базе ориентировки в мире профессий и профессиональных предпочтений с учетом устойчивых познавательных интересов. </w:t>
      </w:r>
      <w:proofErr w:type="gramStart"/>
      <w:r>
        <w:rPr>
          <w:rFonts w:ascii="Times New Roman" w:hAnsi="Times New Roman"/>
          <w:sz w:val="24"/>
          <w:szCs w:val="24"/>
        </w:rPr>
        <w:t>А  также</w:t>
      </w:r>
      <w:proofErr w:type="gramEnd"/>
      <w:r>
        <w:rPr>
          <w:rFonts w:ascii="Times New Roman" w:hAnsi="Times New Roman"/>
          <w:sz w:val="24"/>
          <w:szCs w:val="24"/>
        </w:rPr>
        <w:t xml:space="preserve"> но основе формирования уважительного отношения к труду, развития опыта участия в социально значимом труде;</w:t>
      </w:r>
    </w:p>
    <w:p w:rsidR="003E5F68" w:rsidRDefault="003E5F68" w:rsidP="003E5F68">
      <w:pPr>
        <w:shd w:val="clear" w:color="auto" w:fill="FFFFFF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умение контролировать процесс и результат учебной и математической деятельности;</w:t>
      </w:r>
    </w:p>
    <w:p w:rsidR="003E5F68" w:rsidRDefault="003E5F68" w:rsidP="003E5F68">
      <w:pPr>
        <w:shd w:val="clear" w:color="auto" w:fill="FFFFFF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критичность мышления, инициатива, находчивость, активность при решении геометрических задач.</w:t>
      </w:r>
    </w:p>
    <w:p w:rsidR="003E5F68" w:rsidRDefault="003E5F68" w:rsidP="003E5F68">
      <w:pPr>
        <w:shd w:val="clear" w:color="auto" w:fill="FFFFFF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i/>
          <w:sz w:val="24"/>
          <w:szCs w:val="24"/>
        </w:rPr>
        <w:t>Метапредметные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результаты:</w:t>
      </w:r>
    </w:p>
    <w:p w:rsidR="003E5F68" w:rsidRDefault="003E5F68" w:rsidP="003E5F68">
      <w:pPr>
        <w:shd w:val="clear" w:color="auto" w:fill="FFFFFF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 умение самостоятельно определять </w:t>
      </w:r>
      <w:proofErr w:type="spellStart"/>
      <w:r>
        <w:rPr>
          <w:rFonts w:ascii="Times New Roman" w:hAnsi="Times New Roman"/>
          <w:sz w:val="24"/>
          <w:szCs w:val="24"/>
        </w:rPr>
        <w:t>целисвоегообучении</w:t>
      </w:r>
      <w:proofErr w:type="spellEnd"/>
      <w:r>
        <w:rPr>
          <w:rFonts w:ascii="Times New Roman" w:hAnsi="Times New Roman"/>
          <w:sz w:val="24"/>
          <w:szCs w:val="24"/>
        </w:rPr>
        <w:t>, ставить и формулировать для себя новые задачи в учебе, развивать мотивы и интересы своей познавательной деятельности;</w:t>
      </w:r>
    </w:p>
    <w:p w:rsidR="003E5F68" w:rsidRDefault="003E5F68" w:rsidP="003E5F68">
      <w:pPr>
        <w:shd w:val="clear" w:color="auto" w:fill="FFFFFF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умение соотносить свои действия с планируемыми результатами, осуществлять контроль своей деятельности в процессе достижении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:rsidR="003E5F68" w:rsidRDefault="003E5F68" w:rsidP="003E5F68">
      <w:pPr>
        <w:shd w:val="clear" w:color="auto" w:fill="FFFFFF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умение определять понятия, создавать обобщения, устанавливать аналогии </w:t>
      </w:r>
      <w:proofErr w:type="gramStart"/>
      <w:r>
        <w:rPr>
          <w:rFonts w:ascii="Times New Roman" w:hAnsi="Times New Roman"/>
          <w:sz w:val="24"/>
          <w:szCs w:val="24"/>
        </w:rPr>
        <w:t xml:space="preserve">классифицировать,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самостоятельно выбирать основания и критерии для классификации;</w:t>
      </w:r>
    </w:p>
    <w:p w:rsidR="003E5F68" w:rsidRDefault="003E5F68" w:rsidP="003E5F68">
      <w:pPr>
        <w:shd w:val="clear" w:color="auto" w:fill="FFFFFF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устанавливать причинно-следственные связи, проводить доказательное рассуждение, умозаключение (индуктивное, дедуктивное и по аналогии) и делать выводы;</w:t>
      </w:r>
    </w:p>
    <w:p w:rsidR="003E5F68" w:rsidRDefault="003E5F68" w:rsidP="003E5F68">
      <w:pPr>
        <w:shd w:val="clear" w:color="auto" w:fill="FFFFFF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умение иллюстрировать изученные понятия и свойства фигур, опровергать неверные утверждения;</w:t>
      </w:r>
    </w:p>
    <w:p w:rsidR="003E5F68" w:rsidRDefault="003E5F68" w:rsidP="003E5F68">
      <w:pPr>
        <w:shd w:val="clear" w:color="auto" w:fill="FFFFFF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компетентность в области использования информационно-коммуникационных технологий;</w:t>
      </w:r>
    </w:p>
    <w:p w:rsidR="003E5F68" w:rsidRDefault="003E5F68" w:rsidP="003E5F68">
      <w:pPr>
        <w:shd w:val="clear" w:color="auto" w:fill="FFFFFF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первоначальные представления об идеях и о методах геометрии как об универсальном языке науки и техники, о средстве моделирования явлений и процессов;</w:t>
      </w:r>
    </w:p>
    <w:p w:rsidR="003E5F68" w:rsidRDefault="003E5F68" w:rsidP="003E5F68">
      <w:pPr>
        <w:shd w:val="clear" w:color="auto" w:fill="FFFFFF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 умение видеть геометрическую задачу в контексте проблемной ситуации в других дисциплинах, в окружающей жизни;</w:t>
      </w:r>
    </w:p>
    <w:p w:rsidR="003E5F68" w:rsidRDefault="003E5F68" w:rsidP="003E5F68">
      <w:pPr>
        <w:shd w:val="clear" w:color="auto" w:fill="FFFFFF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 умение находить в различных источниках информацию, необходимую для решения математических проблем, и представлять её в понятной форме, принимать решения в условиях неполной или избыточной, точной или вероятностной информации;</w:t>
      </w:r>
    </w:p>
    <w:p w:rsidR="003E5F68" w:rsidRDefault="003E5F68" w:rsidP="003E5F68">
      <w:pPr>
        <w:shd w:val="clear" w:color="auto" w:fill="FFFFFF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10) умение понимать и использовать математические средства наглядности (чертежи, таблицы, схемы и др.) для иллюстрации, интерпретации, аргументации;</w:t>
      </w:r>
    </w:p>
    <w:p w:rsidR="003E5F68" w:rsidRDefault="003E5F68" w:rsidP="003E5F68">
      <w:pPr>
        <w:shd w:val="clear" w:color="auto" w:fill="FFFFFF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11) умение выдвигать гипотезы при решении задачи и понимать необходимость их проверки;</w:t>
      </w:r>
    </w:p>
    <w:p w:rsidR="003E5F68" w:rsidRDefault="003E5F68" w:rsidP="003E5F68">
      <w:pPr>
        <w:shd w:val="clear" w:color="auto" w:fill="FFFFFF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12) понимание сущности алгоритмических предписаний и умение </w:t>
      </w:r>
      <w:proofErr w:type="spellStart"/>
      <w:r>
        <w:rPr>
          <w:rFonts w:ascii="Times New Roman" w:hAnsi="Times New Roman"/>
          <w:sz w:val="24"/>
          <w:szCs w:val="24"/>
        </w:rPr>
        <w:t>действоать</w:t>
      </w:r>
      <w:proofErr w:type="spellEnd"/>
      <w:r>
        <w:rPr>
          <w:rFonts w:ascii="Times New Roman" w:hAnsi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/>
          <w:sz w:val="24"/>
          <w:szCs w:val="24"/>
        </w:rPr>
        <w:t>ссответствии</w:t>
      </w:r>
      <w:proofErr w:type="spellEnd"/>
      <w:r>
        <w:rPr>
          <w:rFonts w:ascii="Times New Roman" w:hAnsi="Times New Roman"/>
          <w:sz w:val="24"/>
          <w:szCs w:val="24"/>
        </w:rPr>
        <w:t xml:space="preserve"> с предложенным алгоритмом.</w:t>
      </w:r>
    </w:p>
    <w:p w:rsidR="003E5F68" w:rsidRDefault="003E5F68" w:rsidP="003E5F68">
      <w:pPr>
        <w:shd w:val="clear" w:color="auto" w:fill="FFFFFF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</w:p>
    <w:p w:rsidR="003E5F68" w:rsidRDefault="003E5F68" w:rsidP="003E5F68">
      <w:pPr>
        <w:shd w:val="clear" w:color="auto" w:fill="FFFFFF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Предметные результаты:</w:t>
      </w:r>
    </w:p>
    <w:p w:rsidR="003E5F68" w:rsidRDefault="003E5F68" w:rsidP="003E5F68">
      <w:pPr>
        <w:shd w:val="clear" w:color="auto" w:fill="FFFFFF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осознание значения геометрии для повседневной жизни человека;</w:t>
      </w:r>
    </w:p>
    <w:p w:rsidR="003E5F68" w:rsidRDefault="003E5F68" w:rsidP="003E5F68">
      <w:pPr>
        <w:shd w:val="clear" w:color="auto" w:fill="FFFFFF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представление о геометрии как сфере математической деятельности, об этапах её развития, о её значимости для развития цивилизации;</w:t>
      </w:r>
    </w:p>
    <w:p w:rsidR="003E5F68" w:rsidRDefault="003E5F68" w:rsidP="003E5F68">
      <w:pPr>
        <w:shd w:val="clear" w:color="auto" w:fill="FFFFFF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развитие умений работать с учебным математическим текстом (анализировать, извлекать необходимую информацию), точно и грамотно выражать свои мысли с применением математической терминологии и символики, проводить классификации, логические обоснования;</w:t>
      </w:r>
    </w:p>
    <w:p w:rsidR="003E5F68" w:rsidRDefault="003E5F68" w:rsidP="003E5F68">
      <w:pPr>
        <w:shd w:val="clear" w:color="auto" w:fill="FFFFFF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владение базовым понятийным аппаратом по основным разделам содержания;</w:t>
      </w:r>
    </w:p>
    <w:p w:rsidR="003E5F68" w:rsidRDefault="003E5F68" w:rsidP="003E5F68">
      <w:pPr>
        <w:shd w:val="clear" w:color="auto" w:fill="FFFFFF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систематические знания о фигурах и их свойствах;</w:t>
      </w:r>
    </w:p>
    <w:p w:rsidR="003E5F68" w:rsidRDefault="003E5F68" w:rsidP="003E5F68">
      <w:pPr>
        <w:shd w:val="clear" w:color="auto" w:fill="FFFFFF"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практически значимые геометрические умения и навыки, умение применять их к решению геометрических и негеометрических задач, а именно:</w:t>
      </w:r>
    </w:p>
    <w:p w:rsidR="003E5F68" w:rsidRDefault="003E5F68" w:rsidP="003E5F68">
      <w:pPr>
        <w:pStyle w:val="1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142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изображать фигуры на плоскости</w:t>
      </w:r>
    </w:p>
    <w:p w:rsidR="003E5F68" w:rsidRDefault="003E5F68" w:rsidP="003E5F68">
      <w:pPr>
        <w:pStyle w:val="1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142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использовать геометрический язык для описания предметов окружающего мира;</w:t>
      </w:r>
    </w:p>
    <w:p w:rsidR="003E5F68" w:rsidRDefault="003E5F68" w:rsidP="003E5F68">
      <w:pPr>
        <w:pStyle w:val="1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142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измерять длины отрезков, величины углов, вычислять площади фигур;</w:t>
      </w:r>
    </w:p>
    <w:p w:rsidR="003E5F68" w:rsidRDefault="003E5F68" w:rsidP="003E5F68">
      <w:pPr>
        <w:pStyle w:val="1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142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распознавать и изображать равные, симметричные и подобные фигуры;</w:t>
      </w:r>
    </w:p>
    <w:p w:rsidR="003E5F68" w:rsidRDefault="003E5F68" w:rsidP="003E5F68">
      <w:pPr>
        <w:pStyle w:val="1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142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выполнять построения геометрических фигур с помощью циркуля и линейки;</w:t>
      </w:r>
    </w:p>
    <w:p w:rsidR="003E5F68" w:rsidRDefault="003E5F68" w:rsidP="003E5F68">
      <w:pPr>
        <w:pStyle w:val="1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142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читать и использовать информацию, представленную на чертежах. Схемах;</w:t>
      </w:r>
    </w:p>
    <w:p w:rsidR="003E5F68" w:rsidRDefault="003E5F68" w:rsidP="003E5F68">
      <w:pPr>
        <w:pStyle w:val="1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142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проводить практические расчёты.</w:t>
      </w:r>
    </w:p>
    <w:p w:rsidR="003E5F68" w:rsidRDefault="003E5F6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3E5F68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/>
          <w:b/>
          <w:spacing w:val="-7"/>
          <w:sz w:val="24"/>
          <w:szCs w:val="24"/>
        </w:rPr>
      </w:pPr>
    </w:p>
    <w:p w:rsidR="00472618" w:rsidRDefault="00472618" w:rsidP="00472618">
      <w:pPr>
        <w:spacing w:after="0" w:line="240" w:lineRule="auto"/>
        <w:ind w:left="142"/>
        <w:jc w:val="center"/>
        <w:rPr>
          <w:rFonts w:ascii="Times New Roman" w:hAnsi="Times New Roman"/>
          <w:b/>
          <w:sz w:val="24"/>
          <w:szCs w:val="24"/>
        </w:rPr>
      </w:pPr>
    </w:p>
    <w:p w:rsidR="00472618" w:rsidRDefault="00472618" w:rsidP="00472618">
      <w:pPr>
        <w:spacing w:after="0" w:line="240" w:lineRule="auto"/>
        <w:ind w:left="142"/>
        <w:jc w:val="center"/>
        <w:rPr>
          <w:rFonts w:ascii="Times New Roman" w:hAnsi="Times New Roman"/>
          <w:b/>
          <w:sz w:val="24"/>
          <w:szCs w:val="24"/>
        </w:rPr>
      </w:pPr>
    </w:p>
    <w:p w:rsidR="00472618" w:rsidRDefault="00472618" w:rsidP="00472618">
      <w:pPr>
        <w:spacing w:after="0" w:line="240" w:lineRule="auto"/>
        <w:ind w:left="142"/>
        <w:jc w:val="center"/>
        <w:rPr>
          <w:rFonts w:ascii="Times New Roman" w:hAnsi="Times New Roman"/>
          <w:b/>
          <w:sz w:val="24"/>
          <w:szCs w:val="24"/>
        </w:rPr>
      </w:pPr>
    </w:p>
    <w:p w:rsidR="00472618" w:rsidRDefault="00472618" w:rsidP="00472618">
      <w:pPr>
        <w:spacing w:after="0" w:line="240" w:lineRule="auto"/>
        <w:ind w:left="142"/>
        <w:jc w:val="center"/>
        <w:rPr>
          <w:rFonts w:ascii="Times New Roman" w:hAnsi="Times New Roman"/>
          <w:b/>
          <w:sz w:val="24"/>
          <w:szCs w:val="24"/>
        </w:rPr>
      </w:pPr>
    </w:p>
    <w:p w:rsidR="00472618" w:rsidRDefault="00472618" w:rsidP="00472618">
      <w:pPr>
        <w:spacing w:after="0" w:line="240" w:lineRule="auto"/>
        <w:ind w:left="142"/>
        <w:jc w:val="center"/>
        <w:rPr>
          <w:rFonts w:ascii="Times New Roman" w:hAnsi="Times New Roman"/>
          <w:b/>
          <w:sz w:val="24"/>
          <w:szCs w:val="24"/>
        </w:rPr>
      </w:pPr>
    </w:p>
    <w:p w:rsidR="00472618" w:rsidRDefault="00472618" w:rsidP="00472618">
      <w:pPr>
        <w:spacing w:after="0" w:line="240" w:lineRule="auto"/>
        <w:ind w:left="142"/>
        <w:jc w:val="center"/>
        <w:rPr>
          <w:rFonts w:ascii="Times New Roman" w:hAnsi="Times New Roman"/>
          <w:b/>
          <w:sz w:val="24"/>
          <w:szCs w:val="24"/>
        </w:rPr>
      </w:pPr>
    </w:p>
    <w:p w:rsidR="00472618" w:rsidRDefault="00472618" w:rsidP="00472618">
      <w:pPr>
        <w:spacing w:after="0" w:line="240" w:lineRule="auto"/>
        <w:ind w:left="142"/>
        <w:jc w:val="center"/>
        <w:rPr>
          <w:rFonts w:ascii="Times New Roman" w:hAnsi="Times New Roman"/>
          <w:b/>
          <w:sz w:val="24"/>
          <w:szCs w:val="24"/>
        </w:rPr>
      </w:pPr>
    </w:p>
    <w:p w:rsidR="00472618" w:rsidRDefault="00472618" w:rsidP="00472618">
      <w:pPr>
        <w:spacing w:after="0" w:line="240" w:lineRule="auto"/>
        <w:ind w:left="142"/>
        <w:jc w:val="center"/>
        <w:rPr>
          <w:rFonts w:ascii="Times New Roman" w:hAnsi="Times New Roman"/>
          <w:b/>
          <w:sz w:val="24"/>
          <w:szCs w:val="24"/>
        </w:rPr>
      </w:pPr>
    </w:p>
    <w:p w:rsidR="00472618" w:rsidRDefault="00472618" w:rsidP="00472618">
      <w:pPr>
        <w:spacing w:after="0" w:line="240" w:lineRule="auto"/>
        <w:ind w:left="142"/>
        <w:jc w:val="center"/>
        <w:rPr>
          <w:rFonts w:ascii="Times New Roman" w:hAnsi="Times New Roman"/>
          <w:b/>
          <w:sz w:val="24"/>
          <w:szCs w:val="24"/>
        </w:rPr>
      </w:pPr>
    </w:p>
    <w:p w:rsidR="00472618" w:rsidRDefault="00472618" w:rsidP="00472618">
      <w:pPr>
        <w:spacing w:after="0" w:line="240" w:lineRule="auto"/>
        <w:ind w:left="142"/>
        <w:jc w:val="center"/>
        <w:rPr>
          <w:rFonts w:ascii="Times New Roman" w:hAnsi="Times New Roman"/>
          <w:b/>
          <w:sz w:val="24"/>
          <w:szCs w:val="24"/>
        </w:rPr>
      </w:pPr>
    </w:p>
    <w:p w:rsidR="00472618" w:rsidRDefault="00472618" w:rsidP="00472618">
      <w:pPr>
        <w:spacing w:after="0" w:line="240" w:lineRule="auto"/>
        <w:ind w:left="142"/>
        <w:jc w:val="center"/>
        <w:rPr>
          <w:rFonts w:ascii="Times New Roman" w:hAnsi="Times New Roman"/>
          <w:b/>
          <w:sz w:val="24"/>
          <w:szCs w:val="24"/>
        </w:rPr>
      </w:pPr>
    </w:p>
    <w:p w:rsidR="00472618" w:rsidRDefault="00472618" w:rsidP="00472618">
      <w:pPr>
        <w:spacing w:after="0" w:line="240" w:lineRule="auto"/>
        <w:ind w:left="142"/>
        <w:jc w:val="center"/>
        <w:rPr>
          <w:rFonts w:ascii="Times New Roman" w:hAnsi="Times New Roman"/>
          <w:b/>
          <w:sz w:val="24"/>
          <w:szCs w:val="24"/>
        </w:rPr>
      </w:pPr>
    </w:p>
    <w:p w:rsidR="00472618" w:rsidRDefault="00472618" w:rsidP="00472618">
      <w:pPr>
        <w:spacing w:after="0" w:line="240" w:lineRule="auto"/>
        <w:ind w:left="142"/>
        <w:jc w:val="center"/>
        <w:rPr>
          <w:rFonts w:ascii="Times New Roman" w:hAnsi="Times New Roman"/>
          <w:b/>
          <w:sz w:val="24"/>
          <w:szCs w:val="24"/>
        </w:rPr>
      </w:pPr>
    </w:p>
    <w:p w:rsidR="00472618" w:rsidRDefault="00472618" w:rsidP="00472618">
      <w:pPr>
        <w:spacing w:after="0" w:line="240" w:lineRule="auto"/>
        <w:ind w:left="142"/>
        <w:jc w:val="center"/>
        <w:rPr>
          <w:rFonts w:ascii="Times New Roman" w:hAnsi="Times New Roman"/>
          <w:b/>
          <w:sz w:val="24"/>
          <w:szCs w:val="24"/>
        </w:rPr>
      </w:pPr>
    </w:p>
    <w:p w:rsidR="00472618" w:rsidRDefault="00472618" w:rsidP="00472618">
      <w:pPr>
        <w:spacing w:after="0" w:line="240" w:lineRule="auto"/>
        <w:ind w:left="142"/>
        <w:jc w:val="center"/>
        <w:rPr>
          <w:rFonts w:ascii="Times New Roman" w:hAnsi="Times New Roman"/>
          <w:b/>
          <w:sz w:val="24"/>
          <w:szCs w:val="24"/>
        </w:rPr>
      </w:pPr>
    </w:p>
    <w:p w:rsidR="00472618" w:rsidRDefault="00472618" w:rsidP="00472618">
      <w:pPr>
        <w:spacing w:after="0" w:line="240" w:lineRule="auto"/>
        <w:ind w:left="142"/>
        <w:jc w:val="center"/>
        <w:rPr>
          <w:rFonts w:ascii="Times New Roman" w:hAnsi="Times New Roman"/>
          <w:b/>
          <w:sz w:val="24"/>
          <w:szCs w:val="24"/>
        </w:rPr>
      </w:pPr>
    </w:p>
    <w:p w:rsidR="00472618" w:rsidRDefault="00472618" w:rsidP="00472618">
      <w:pPr>
        <w:spacing w:after="0" w:line="240" w:lineRule="auto"/>
        <w:ind w:left="142"/>
        <w:jc w:val="center"/>
        <w:rPr>
          <w:rFonts w:ascii="Times New Roman" w:hAnsi="Times New Roman"/>
          <w:b/>
          <w:sz w:val="24"/>
          <w:szCs w:val="24"/>
        </w:rPr>
      </w:pPr>
    </w:p>
    <w:p w:rsidR="00472618" w:rsidRPr="00D62EF9" w:rsidRDefault="00472618" w:rsidP="00472618">
      <w:pPr>
        <w:shd w:val="clear" w:color="auto" w:fill="FFFFFF"/>
        <w:spacing w:after="0" w:line="240" w:lineRule="auto"/>
        <w:ind w:left="860" w:hanging="860"/>
        <w:jc w:val="center"/>
        <w:outlineLvl w:val="0"/>
        <w:rPr>
          <w:rFonts w:ascii="Arial" w:hAnsi="Arial" w:cs="Arial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Содержание курса геометрии</w:t>
      </w:r>
      <w:r w:rsidRPr="00D62EF9">
        <w:rPr>
          <w:rFonts w:ascii="Times New Roman" w:hAnsi="Times New Roman"/>
          <w:b/>
          <w:bCs/>
          <w:color w:val="000000"/>
          <w:sz w:val="24"/>
          <w:szCs w:val="24"/>
        </w:rPr>
        <w:t xml:space="preserve"> 7 класса</w:t>
      </w:r>
    </w:p>
    <w:p w:rsidR="00472618" w:rsidRDefault="00472618" w:rsidP="00472618">
      <w:pPr>
        <w:shd w:val="clear" w:color="auto" w:fill="FFFFFF"/>
        <w:autoSpaceDE w:val="0"/>
        <w:autoSpaceDN w:val="0"/>
        <w:adjustRightInd w:val="0"/>
        <w:spacing w:before="100" w:after="0" w:line="240" w:lineRule="auto"/>
        <w:ind w:left="142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b/>
          <w:bCs/>
          <w:color w:val="333333"/>
          <w:sz w:val="24"/>
          <w:szCs w:val="24"/>
        </w:rPr>
        <w:t xml:space="preserve">Начальные геометрические сведения </w:t>
      </w:r>
    </w:p>
    <w:p w:rsidR="00472618" w:rsidRDefault="00472618" w:rsidP="00472618">
      <w:pPr>
        <w:shd w:val="clear" w:color="auto" w:fill="FFFFFF"/>
        <w:autoSpaceDE w:val="0"/>
        <w:autoSpaceDN w:val="0"/>
        <w:adjustRightInd w:val="0"/>
        <w:spacing w:before="100" w:after="0" w:line="240" w:lineRule="auto"/>
        <w:ind w:left="142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Простейшие геометрические фигуры: прямая, точка, отрезок, луч, угол. Понятие равенства геометрических фигур. Сравнение отрезков и углов. Измерение отрезков, длина отрезка. Измерение углов, градусная мера угла. Смежные и вертикальные углы, их свойства. Перпендикулярные прямые.</w:t>
      </w:r>
    </w:p>
    <w:p w:rsidR="00472618" w:rsidRDefault="00472618" w:rsidP="00472618">
      <w:pPr>
        <w:shd w:val="clear" w:color="auto" w:fill="FFFFFF"/>
        <w:autoSpaceDE w:val="0"/>
        <w:autoSpaceDN w:val="0"/>
        <w:adjustRightInd w:val="0"/>
        <w:spacing w:before="100" w:after="0" w:line="240" w:lineRule="auto"/>
        <w:ind w:left="142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В данной теме вводятся основные геометрические понятия и свойства простейших геометрических фигур на основе наглядных представлений, обучающихся путем обобщения очевидных или известных из курса математики </w:t>
      </w:r>
      <w:r>
        <w:rPr>
          <w:rFonts w:ascii="Times New Roman" w:hAnsi="Times New Roman"/>
          <w:color w:val="333333"/>
          <w:sz w:val="24"/>
          <w:szCs w:val="24"/>
          <w:lang w:val="en-US"/>
        </w:rPr>
        <w:t>I</w:t>
      </w:r>
      <w:r>
        <w:rPr>
          <w:rFonts w:ascii="Times New Roman" w:hAnsi="Times New Roman"/>
          <w:color w:val="333333"/>
          <w:sz w:val="24"/>
          <w:szCs w:val="24"/>
        </w:rPr>
        <w:t>— 6 классов геометрических фактов. Понятие аксиомы на начальном этапе обучения не вводится, и сами аксиомы не формулируются в явном виде. Необходимые исходные положения, на основе которых изучаются свойства геометрических фигур, приводятся в описательной форме. Принципиальным моментом данной темы является введение понятия равенства геометрических фигур на основе наглядного понятия наложения. Определенное внимание должно уделяться практическим приложениям геометрических понятий.</w:t>
      </w:r>
    </w:p>
    <w:p w:rsidR="00472618" w:rsidRDefault="00472618" w:rsidP="00472618">
      <w:pPr>
        <w:shd w:val="clear" w:color="auto" w:fill="FFFFFF"/>
        <w:autoSpaceDE w:val="0"/>
        <w:autoSpaceDN w:val="0"/>
        <w:adjustRightInd w:val="0"/>
        <w:spacing w:before="100" w:after="0" w:line="240" w:lineRule="auto"/>
        <w:ind w:left="142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b/>
          <w:bCs/>
          <w:color w:val="333333"/>
          <w:sz w:val="24"/>
          <w:szCs w:val="24"/>
        </w:rPr>
        <w:t xml:space="preserve">Треугольники </w:t>
      </w:r>
    </w:p>
    <w:p w:rsidR="00472618" w:rsidRDefault="00472618" w:rsidP="00472618">
      <w:pPr>
        <w:shd w:val="clear" w:color="auto" w:fill="FFFFFF"/>
        <w:autoSpaceDE w:val="0"/>
        <w:autoSpaceDN w:val="0"/>
        <w:adjustRightInd w:val="0"/>
        <w:spacing w:before="100" w:after="0" w:line="240" w:lineRule="auto"/>
        <w:ind w:left="142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Треугольник. Признаки равенства треугольников. Перпендикуляр к прямой. Медианы, биссектрисы и высоты треугольника. Равнобедренный треугольник и его свойства. Задачи на построение с помощью циркуля и линейки.</w:t>
      </w:r>
    </w:p>
    <w:p w:rsidR="00472618" w:rsidRDefault="00472618" w:rsidP="00472618">
      <w:pPr>
        <w:shd w:val="clear" w:color="auto" w:fill="FFFFFF"/>
        <w:autoSpaceDE w:val="0"/>
        <w:autoSpaceDN w:val="0"/>
        <w:adjustRightInd w:val="0"/>
        <w:spacing w:before="100" w:after="0" w:line="240" w:lineRule="auto"/>
        <w:ind w:left="142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Признаки равенства треугольников являются основным рабочим аппаратом всего курса геометрии. Доказательство большей части теорем курса и также решение многих задач проводится по следующей схеме: поиск равных треугольников — обоснование их равенства с помощью какого-то признака — следствия, вытекающие из равенства треугольников.</w:t>
      </w:r>
    </w:p>
    <w:p w:rsidR="00472618" w:rsidRDefault="00472618" w:rsidP="00472618">
      <w:pPr>
        <w:shd w:val="clear" w:color="auto" w:fill="FFFFFF"/>
        <w:autoSpaceDE w:val="0"/>
        <w:autoSpaceDN w:val="0"/>
        <w:adjustRightInd w:val="0"/>
        <w:spacing w:before="100" w:after="0" w:line="240" w:lineRule="auto"/>
        <w:ind w:left="142"/>
        <w:jc w:val="both"/>
        <w:rPr>
          <w:rFonts w:ascii="Times New Roman" w:hAnsi="Times New Roman"/>
          <w:b/>
          <w:bCs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Применение признаков равенства треугольников при решении задач дает возможность постепенно накапливать опыт проведения доказательных рассуждений. На начальном этапе изучения и применения признаков равенства треугольников целесообразно использовать задачи с готовыми чертежами.</w:t>
      </w:r>
      <w:r>
        <w:rPr>
          <w:rFonts w:ascii="Times New Roman" w:hAnsi="Times New Roman"/>
          <w:b/>
          <w:bCs/>
          <w:color w:val="333333"/>
          <w:sz w:val="24"/>
          <w:szCs w:val="24"/>
        </w:rPr>
        <w:t xml:space="preserve"> </w:t>
      </w:r>
    </w:p>
    <w:p w:rsidR="00472618" w:rsidRDefault="00472618" w:rsidP="00472618">
      <w:pPr>
        <w:shd w:val="clear" w:color="auto" w:fill="FFFFFF"/>
        <w:autoSpaceDE w:val="0"/>
        <w:autoSpaceDN w:val="0"/>
        <w:adjustRightInd w:val="0"/>
        <w:spacing w:before="100" w:after="0" w:line="240" w:lineRule="auto"/>
        <w:ind w:left="142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333333"/>
          <w:sz w:val="24"/>
          <w:szCs w:val="24"/>
        </w:rPr>
        <w:t xml:space="preserve">Параллельные прямые </w:t>
      </w:r>
    </w:p>
    <w:p w:rsidR="00472618" w:rsidRDefault="00472618" w:rsidP="00472618">
      <w:pPr>
        <w:shd w:val="clear" w:color="auto" w:fill="FFFFFF"/>
        <w:autoSpaceDE w:val="0"/>
        <w:autoSpaceDN w:val="0"/>
        <w:adjustRightInd w:val="0"/>
        <w:spacing w:before="100" w:after="0" w:line="240" w:lineRule="auto"/>
        <w:ind w:left="142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Признаки параллельности прямых. Аксиома параллельных прямых. Свойства параллельных прямых.</w:t>
      </w:r>
    </w:p>
    <w:p w:rsidR="00472618" w:rsidRDefault="00472618" w:rsidP="00472618">
      <w:pPr>
        <w:shd w:val="clear" w:color="auto" w:fill="FFFFFF"/>
        <w:autoSpaceDE w:val="0"/>
        <w:autoSpaceDN w:val="0"/>
        <w:adjustRightInd w:val="0"/>
        <w:spacing w:before="100" w:after="0" w:line="240" w:lineRule="auto"/>
        <w:ind w:left="142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Признаки и свойства параллельных прямых, связанные с углами, образованными при пересечении двух прямых секущей (накрест лежащими, односторонними, соответственными), широ</w:t>
      </w:r>
      <w:r>
        <w:rPr>
          <w:rFonts w:ascii="Times New Roman" w:hAnsi="Times New Roman"/>
          <w:color w:val="333333"/>
          <w:sz w:val="24"/>
          <w:szCs w:val="24"/>
        </w:rPr>
        <w:softHyphen/>
        <w:t>ко используются в дальнейшем при изучении четырехугольников, подобных треугольников, при решении задач, а также в курсе стереометрии.</w:t>
      </w:r>
    </w:p>
    <w:p w:rsidR="00472618" w:rsidRDefault="00472618" w:rsidP="00472618">
      <w:pPr>
        <w:shd w:val="clear" w:color="auto" w:fill="FFFFFF"/>
        <w:autoSpaceDE w:val="0"/>
        <w:autoSpaceDN w:val="0"/>
        <w:adjustRightInd w:val="0"/>
        <w:spacing w:before="100" w:after="0" w:line="240" w:lineRule="auto"/>
        <w:ind w:left="142"/>
        <w:jc w:val="both"/>
        <w:rPr>
          <w:rFonts w:ascii="Times New Roman" w:hAnsi="Times New Roman"/>
          <w:b/>
          <w:bCs/>
          <w:color w:val="333333"/>
          <w:sz w:val="24"/>
          <w:szCs w:val="24"/>
        </w:rPr>
      </w:pPr>
      <w:r>
        <w:rPr>
          <w:rFonts w:ascii="Times New Roman" w:hAnsi="Times New Roman"/>
          <w:b/>
          <w:bCs/>
          <w:color w:val="333333"/>
          <w:sz w:val="24"/>
          <w:szCs w:val="24"/>
        </w:rPr>
        <w:t xml:space="preserve">Соотношения между сторонами и углами треугольника </w:t>
      </w:r>
    </w:p>
    <w:p w:rsidR="00472618" w:rsidRDefault="00472618" w:rsidP="00472618">
      <w:pPr>
        <w:shd w:val="clear" w:color="auto" w:fill="FFFFFF"/>
        <w:autoSpaceDE w:val="0"/>
        <w:autoSpaceDN w:val="0"/>
        <w:adjustRightInd w:val="0"/>
        <w:spacing w:before="100" w:after="0" w:line="240" w:lineRule="auto"/>
        <w:ind w:left="142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bCs/>
          <w:color w:val="333333"/>
          <w:sz w:val="24"/>
          <w:szCs w:val="24"/>
        </w:rPr>
        <w:t>Сумма углов треугольника.</w:t>
      </w:r>
      <w:r>
        <w:rPr>
          <w:rFonts w:ascii="Times New Roman" w:hAnsi="Times New Roman"/>
          <w:b/>
          <w:bCs/>
          <w:color w:val="333333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333333"/>
          <w:sz w:val="24"/>
          <w:szCs w:val="24"/>
        </w:rPr>
        <w:t>Соотношение между сторонами</w:t>
      </w:r>
      <w:r>
        <w:rPr>
          <w:rFonts w:ascii="Times New Roman" w:hAnsi="Times New Roman"/>
          <w:b/>
          <w:bCs/>
          <w:color w:val="333333"/>
          <w:sz w:val="24"/>
          <w:szCs w:val="24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</w:rPr>
        <w:t>и углами треугольника. Неравенство треугольника. Прямоугольные треугольники, их свойства и признаки равенства. Расстояние от точки до прямой. Расстояние между параллельными прямыми. Построение треугольника по трем элементам.</w:t>
      </w:r>
    </w:p>
    <w:p w:rsidR="00472618" w:rsidRDefault="00472618" w:rsidP="00472618">
      <w:pPr>
        <w:shd w:val="clear" w:color="auto" w:fill="FFFFFF"/>
        <w:autoSpaceDE w:val="0"/>
        <w:autoSpaceDN w:val="0"/>
        <w:adjustRightInd w:val="0"/>
        <w:spacing w:before="100" w:after="0" w:line="240" w:lineRule="auto"/>
        <w:ind w:left="142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В данной теме доказывается одна из важнейших теорем геометрии — теорема о сумме углов треугольника. Она позволяет дать классификацию треугольников по углам (остроугольный, прямоугольный, тупоугольный), а также установить некоторые свойства и признаки равенства прямоугольных треугольников.</w:t>
      </w:r>
    </w:p>
    <w:p w:rsidR="00472618" w:rsidRDefault="00472618" w:rsidP="00472618">
      <w:pPr>
        <w:shd w:val="clear" w:color="auto" w:fill="FFFFFF"/>
        <w:autoSpaceDE w:val="0"/>
        <w:autoSpaceDN w:val="0"/>
        <w:adjustRightInd w:val="0"/>
        <w:spacing w:before="100" w:after="0" w:line="240" w:lineRule="auto"/>
        <w:ind w:left="142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Понятие расстояния между параллельными прямыми вводится на основе доказанной предварительно теоремы о том, что все точки каждой из двух параллельных прямых равноудалены от другой прямой. Это понятие играет важную роль, и частности используется в задачах на построение.</w:t>
      </w:r>
    </w:p>
    <w:p w:rsidR="00472618" w:rsidRDefault="00472618" w:rsidP="00472618">
      <w:pPr>
        <w:shd w:val="clear" w:color="auto" w:fill="FFFFFF"/>
        <w:autoSpaceDE w:val="0"/>
        <w:autoSpaceDN w:val="0"/>
        <w:adjustRightInd w:val="0"/>
        <w:spacing w:before="100" w:after="0" w:line="240" w:lineRule="auto"/>
        <w:ind w:left="142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При решении задач на построение в 7 классе следует ограничиться только выполнением и описанием построения искомой фигуры. В отдельных случаях можно провести устно анализ и доказательство, а элементы исследования должны присутствовать лишь тогда, когда это оговорено условием задачи.</w:t>
      </w:r>
    </w:p>
    <w:p w:rsidR="00472618" w:rsidRDefault="00472618" w:rsidP="003E5F68">
      <w:pPr>
        <w:tabs>
          <w:tab w:val="left" w:pos="9288"/>
        </w:tabs>
        <w:spacing w:after="0"/>
        <w:ind w:left="357"/>
        <w:jc w:val="center"/>
        <w:rPr>
          <w:rFonts w:ascii="Times New Roman" w:hAnsi="Times New Roman"/>
          <w:b/>
          <w:sz w:val="28"/>
          <w:szCs w:val="28"/>
        </w:rPr>
      </w:pPr>
    </w:p>
    <w:p w:rsidR="00472618" w:rsidRDefault="00472618" w:rsidP="003E5F68">
      <w:pPr>
        <w:tabs>
          <w:tab w:val="left" w:pos="9288"/>
        </w:tabs>
        <w:spacing w:after="0"/>
        <w:ind w:left="357"/>
        <w:jc w:val="center"/>
        <w:rPr>
          <w:rFonts w:ascii="Times New Roman" w:hAnsi="Times New Roman"/>
          <w:b/>
          <w:sz w:val="28"/>
          <w:szCs w:val="28"/>
        </w:rPr>
        <w:sectPr w:rsidR="00472618" w:rsidSect="00472618">
          <w:pgSz w:w="11906" w:h="16838"/>
          <w:pgMar w:top="255" w:right="851" w:bottom="709" w:left="709" w:header="709" w:footer="709" w:gutter="0"/>
          <w:cols w:space="708"/>
          <w:docGrid w:linePitch="360"/>
        </w:sectPr>
      </w:pPr>
    </w:p>
    <w:p w:rsidR="003E5F68" w:rsidRDefault="003E5F68" w:rsidP="003E5F68">
      <w:pPr>
        <w:tabs>
          <w:tab w:val="left" w:pos="9288"/>
        </w:tabs>
        <w:spacing w:after="0"/>
        <w:ind w:left="3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Календарно-тематическое планирование</w:t>
      </w:r>
    </w:p>
    <w:p w:rsidR="003E5F68" w:rsidRDefault="003E5F68" w:rsidP="003E5F68">
      <w:pPr>
        <w:tabs>
          <w:tab w:val="left" w:pos="9288"/>
        </w:tabs>
        <w:spacing w:after="0"/>
        <w:ind w:left="3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предмету геометрия</w:t>
      </w:r>
    </w:p>
    <w:p w:rsidR="003E5F68" w:rsidRDefault="003E5F68" w:rsidP="003E5F68">
      <w:pPr>
        <w:tabs>
          <w:tab w:val="left" w:pos="9288"/>
        </w:tabs>
        <w:spacing w:after="0"/>
        <w:ind w:left="3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класс </w:t>
      </w:r>
      <w:proofErr w:type="gramStart"/>
      <w:r>
        <w:rPr>
          <w:rFonts w:ascii="Times New Roman" w:hAnsi="Times New Roman"/>
          <w:b/>
          <w:sz w:val="28"/>
          <w:szCs w:val="28"/>
        </w:rPr>
        <w:t>7</w:t>
      </w:r>
      <w:proofErr w:type="gramEnd"/>
      <w:r w:rsidR="0025050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а,</w:t>
      </w:r>
      <w:r w:rsidR="002A432B">
        <w:rPr>
          <w:rFonts w:ascii="Times New Roman" w:hAnsi="Times New Roman"/>
          <w:b/>
          <w:sz w:val="28"/>
          <w:szCs w:val="28"/>
        </w:rPr>
        <w:t xml:space="preserve"> б,</w:t>
      </w:r>
      <w:r>
        <w:rPr>
          <w:rFonts w:ascii="Times New Roman" w:hAnsi="Times New Roman"/>
          <w:b/>
          <w:sz w:val="28"/>
          <w:szCs w:val="28"/>
        </w:rPr>
        <w:t xml:space="preserve"> в, г, </w:t>
      </w:r>
      <w:r w:rsidR="002A432B">
        <w:rPr>
          <w:rFonts w:ascii="Times New Roman" w:hAnsi="Times New Roman"/>
          <w:b/>
          <w:sz w:val="28"/>
          <w:szCs w:val="28"/>
        </w:rPr>
        <w:t>д, е, ж.</w:t>
      </w:r>
    </w:p>
    <w:p w:rsidR="003E5F68" w:rsidRDefault="003E5F68" w:rsidP="003E5F68">
      <w:pPr>
        <w:tabs>
          <w:tab w:val="left" w:pos="9288"/>
        </w:tabs>
        <w:spacing w:after="0"/>
        <w:ind w:left="357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31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693"/>
        <w:gridCol w:w="1560"/>
        <w:gridCol w:w="3118"/>
        <w:gridCol w:w="3119"/>
        <w:gridCol w:w="1984"/>
        <w:gridCol w:w="1985"/>
      </w:tblGrid>
      <w:tr w:rsidR="003E5F68" w:rsidRPr="00884CA9" w:rsidTr="00A2761C">
        <w:trPr>
          <w:trHeight w:val="1039"/>
        </w:trPr>
        <w:tc>
          <w:tcPr>
            <w:tcW w:w="851" w:type="dxa"/>
            <w:shd w:val="clear" w:color="auto" w:fill="auto"/>
          </w:tcPr>
          <w:p w:rsidR="003E5F68" w:rsidRPr="003E5F68" w:rsidRDefault="003E5F68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5F68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693" w:type="dxa"/>
            <w:shd w:val="clear" w:color="auto" w:fill="auto"/>
          </w:tcPr>
          <w:p w:rsidR="003E5F68" w:rsidRPr="001B61EE" w:rsidRDefault="003E5F68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61EE"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560" w:type="dxa"/>
            <w:shd w:val="clear" w:color="auto" w:fill="auto"/>
          </w:tcPr>
          <w:p w:rsidR="003E5F68" w:rsidRPr="003E5F68" w:rsidRDefault="003E5F68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Количест</w:t>
            </w:r>
            <w:r w:rsidRPr="003E5F68">
              <w:rPr>
                <w:rFonts w:ascii="Times New Roman" w:hAnsi="Times New Roman"/>
                <w:b/>
                <w:sz w:val="24"/>
                <w:szCs w:val="24"/>
              </w:rPr>
              <w:t>во часов</w:t>
            </w:r>
          </w:p>
        </w:tc>
        <w:tc>
          <w:tcPr>
            <w:tcW w:w="3118" w:type="dxa"/>
            <w:shd w:val="clear" w:color="auto" w:fill="auto"/>
          </w:tcPr>
          <w:p w:rsidR="003E5F68" w:rsidRPr="003E5F68" w:rsidRDefault="003E5F68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5F68">
              <w:rPr>
                <w:rFonts w:ascii="Times New Roman" w:hAnsi="Times New Roman"/>
                <w:b/>
                <w:sz w:val="24"/>
                <w:szCs w:val="24"/>
              </w:rPr>
              <w:t>Учебное содержание</w:t>
            </w:r>
          </w:p>
        </w:tc>
        <w:tc>
          <w:tcPr>
            <w:tcW w:w="3119" w:type="dxa"/>
            <w:shd w:val="clear" w:color="auto" w:fill="auto"/>
          </w:tcPr>
          <w:p w:rsidR="003E5F68" w:rsidRPr="003E5F68" w:rsidRDefault="003E5F68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5F68">
              <w:rPr>
                <w:rFonts w:ascii="Times New Roman" w:hAnsi="Times New Roman"/>
                <w:b/>
                <w:sz w:val="24"/>
                <w:szCs w:val="24"/>
              </w:rPr>
              <w:t>Основные виды деятельности обучающихся</w:t>
            </w:r>
          </w:p>
        </w:tc>
        <w:tc>
          <w:tcPr>
            <w:tcW w:w="1984" w:type="dxa"/>
            <w:shd w:val="clear" w:color="auto" w:fill="auto"/>
          </w:tcPr>
          <w:p w:rsidR="003E5F68" w:rsidRPr="003E5F68" w:rsidRDefault="003E5F68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5F68">
              <w:rPr>
                <w:rFonts w:ascii="Times New Roman" w:hAnsi="Times New Roman"/>
                <w:b/>
                <w:sz w:val="24"/>
                <w:szCs w:val="24"/>
              </w:rPr>
              <w:t>ЭОР и ЦОР (перечень и ссылки)</w:t>
            </w:r>
          </w:p>
        </w:tc>
        <w:tc>
          <w:tcPr>
            <w:tcW w:w="1985" w:type="dxa"/>
            <w:shd w:val="clear" w:color="auto" w:fill="auto"/>
          </w:tcPr>
          <w:p w:rsidR="003E5F68" w:rsidRPr="003E5F68" w:rsidRDefault="003E5F68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5F68">
              <w:rPr>
                <w:rFonts w:ascii="Times New Roman" w:hAnsi="Times New Roman"/>
                <w:b/>
                <w:sz w:val="24"/>
                <w:szCs w:val="24"/>
              </w:rPr>
              <w:t>Сроки (№ учебной недели)</w:t>
            </w:r>
          </w:p>
        </w:tc>
      </w:tr>
      <w:tr w:rsidR="003E5F68" w:rsidRPr="00884CA9" w:rsidTr="00A2761C">
        <w:trPr>
          <w:trHeight w:val="342"/>
        </w:trPr>
        <w:tc>
          <w:tcPr>
            <w:tcW w:w="851" w:type="dxa"/>
            <w:shd w:val="clear" w:color="auto" w:fill="auto"/>
          </w:tcPr>
          <w:p w:rsidR="003E5F68" w:rsidRPr="00884CA9" w:rsidRDefault="003E5F68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3E5F68" w:rsidRPr="001B61EE" w:rsidRDefault="001B61E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1EE">
              <w:rPr>
                <w:rFonts w:ascii="Times New Roman" w:hAnsi="Times New Roman"/>
                <w:b/>
                <w:bCs/>
                <w:color w:val="231F20"/>
                <w:spacing w:val="-2"/>
                <w:sz w:val="24"/>
                <w:szCs w:val="24"/>
              </w:rPr>
              <w:t xml:space="preserve">Глава 1. </w:t>
            </w:r>
            <w:r w:rsidR="003E5F68" w:rsidRPr="001B61EE">
              <w:rPr>
                <w:rFonts w:ascii="Times New Roman" w:hAnsi="Times New Roman"/>
                <w:b/>
                <w:bCs/>
                <w:color w:val="231F20"/>
                <w:spacing w:val="-2"/>
                <w:sz w:val="24"/>
                <w:szCs w:val="24"/>
              </w:rPr>
              <w:t xml:space="preserve">Простейшие </w:t>
            </w:r>
            <w:r w:rsidR="003E5F68" w:rsidRPr="001B61EE">
              <w:rPr>
                <w:rFonts w:ascii="Times New Roman" w:hAnsi="Times New Roman"/>
                <w:b/>
                <w:bCs/>
                <w:color w:val="231F20"/>
                <w:sz w:val="24"/>
                <w:szCs w:val="24"/>
              </w:rPr>
              <w:t>геометрические</w:t>
            </w:r>
            <w:r w:rsidR="003E5F68" w:rsidRPr="001B61EE">
              <w:rPr>
                <w:rFonts w:ascii="Times New Roman" w:hAnsi="Times New Roman"/>
                <w:b/>
                <w:bCs/>
                <w:color w:val="231F20"/>
                <w:spacing w:val="-13"/>
                <w:sz w:val="24"/>
                <w:szCs w:val="24"/>
              </w:rPr>
              <w:t xml:space="preserve"> </w:t>
            </w:r>
            <w:r w:rsidR="003E5F68" w:rsidRPr="001B61EE">
              <w:rPr>
                <w:rFonts w:ascii="Times New Roman" w:hAnsi="Times New Roman"/>
                <w:b/>
                <w:bCs/>
                <w:color w:val="231F20"/>
                <w:sz w:val="24"/>
                <w:szCs w:val="24"/>
              </w:rPr>
              <w:t>фигуры и их свойства</w:t>
            </w:r>
            <w:r w:rsidRPr="001B61EE">
              <w:rPr>
                <w:rFonts w:ascii="Times New Roman" w:hAnsi="Times New Roman"/>
                <w:b/>
                <w:bCs/>
                <w:color w:val="231F20"/>
                <w:sz w:val="24"/>
                <w:szCs w:val="24"/>
              </w:rPr>
              <w:t xml:space="preserve"> (13 ч)</w:t>
            </w:r>
          </w:p>
        </w:tc>
        <w:tc>
          <w:tcPr>
            <w:tcW w:w="1560" w:type="dxa"/>
            <w:shd w:val="clear" w:color="auto" w:fill="auto"/>
          </w:tcPr>
          <w:p w:rsidR="003E5F68" w:rsidRPr="00884CA9" w:rsidRDefault="003E5F68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3E5F68" w:rsidRPr="00884CA9" w:rsidRDefault="003E5F68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3E5F68" w:rsidRPr="00884CA9" w:rsidRDefault="003E5F68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3E5F68" w:rsidRPr="00884CA9" w:rsidRDefault="003E5F68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3E5F68" w:rsidRPr="00884CA9" w:rsidRDefault="003E5F68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6F4E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206F4E" w:rsidRPr="00884CA9" w:rsidRDefault="00206F4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126721">
              <w:rPr>
                <w:rFonts w:ascii="Times New Roman" w:hAnsi="Times New Roman"/>
                <w:sz w:val="24"/>
                <w:szCs w:val="24"/>
              </w:rPr>
              <w:t>-2</w:t>
            </w:r>
          </w:p>
        </w:tc>
        <w:tc>
          <w:tcPr>
            <w:tcW w:w="2693" w:type="dxa"/>
            <w:shd w:val="clear" w:color="auto" w:fill="auto"/>
          </w:tcPr>
          <w:p w:rsidR="00206F4E" w:rsidRPr="001B61EE" w:rsidRDefault="00206F4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1EE">
              <w:rPr>
                <w:rFonts w:ascii="Times New Roman" w:hAnsi="Times New Roman"/>
                <w:sz w:val="24"/>
                <w:szCs w:val="24"/>
              </w:rPr>
              <w:t>Точки и прямые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206F4E" w:rsidRPr="00884CA9" w:rsidRDefault="00126721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:rsidR="00206F4E" w:rsidRPr="00884CA9" w:rsidRDefault="007B07B2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Точка, прямая, основное свойство прямой, пересекающиеся прямые, доказательство, теорема, теорема о пересекающихся прямых.</w:t>
            </w:r>
          </w:p>
        </w:tc>
        <w:tc>
          <w:tcPr>
            <w:tcW w:w="3119" w:type="dxa"/>
            <w:vMerge w:val="restart"/>
            <w:shd w:val="clear" w:color="auto" w:fill="auto"/>
          </w:tcPr>
          <w:p w:rsidR="00206F4E" w:rsidRPr="00206F4E" w:rsidRDefault="00206F4E" w:rsidP="00206F4E">
            <w:pPr>
              <w:pStyle w:val="TableParagraph"/>
              <w:kinsoku w:val="0"/>
              <w:overflowPunct w:val="0"/>
              <w:spacing w:line="252" w:lineRule="auto"/>
              <w:ind w:left="193" w:right="120"/>
              <w:rPr>
                <w:rFonts w:ascii="Times New Roman" w:hAnsi="Times New Roman" w:cs="Times New Roman"/>
                <w:color w:val="231F20"/>
                <w:spacing w:val="-2"/>
              </w:rPr>
            </w:pPr>
            <w:r w:rsidRPr="00206F4E">
              <w:rPr>
                <w:rFonts w:ascii="Times New Roman" w:hAnsi="Times New Roman" w:cs="Times New Roman"/>
                <w:i/>
                <w:iCs/>
                <w:color w:val="231F20"/>
              </w:rPr>
              <w:t xml:space="preserve">Приводить </w:t>
            </w:r>
            <w:r w:rsidRPr="00206F4E">
              <w:rPr>
                <w:rFonts w:ascii="Times New Roman" w:hAnsi="Times New Roman" w:cs="Times New Roman"/>
                <w:color w:val="231F20"/>
              </w:rPr>
              <w:t xml:space="preserve">примеры геометрических фигур. </w:t>
            </w:r>
            <w:r w:rsidRPr="00206F4E">
              <w:rPr>
                <w:rFonts w:ascii="Times New Roman" w:hAnsi="Times New Roman" w:cs="Times New Roman"/>
                <w:i/>
                <w:iCs/>
                <w:color w:val="231F20"/>
              </w:rPr>
              <w:t xml:space="preserve">Описывать </w:t>
            </w:r>
            <w:r w:rsidRPr="00206F4E">
              <w:rPr>
                <w:rFonts w:ascii="Times New Roman" w:hAnsi="Times New Roman" w:cs="Times New Roman"/>
                <w:color w:val="231F20"/>
              </w:rPr>
              <w:t>точку,</w:t>
            </w:r>
            <w:r w:rsidRPr="00206F4E">
              <w:rPr>
                <w:rFonts w:ascii="Times New Roman" w:hAnsi="Times New Roman" w:cs="Times New Roman"/>
                <w:color w:val="231F20"/>
                <w:spacing w:val="-4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</w:rPr>
              <w:t>прямую,</w:t>
            </w:r>
            <w:r w:rsidRPr="00206F4E">
              <w:rPr>
                <w:rFonts w:ascii="Times New Roman" w:hAnsi="Times New Roman" w:cs="Times New Roman"/>
                <w:color w:val="231F20"/>
                <w:spacing w:val="-4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</w:rPr>
              <w:t>отрезок,</w:t>
            </w:r>
            <w:r w:rsidRPr="00206F4E">
              <w:rPr>
                <w:rFonts w:ascii="Times New Roman" w:hAnsi="Times New Roman" w:cs="Times New Roman"/>
                <w:color w:val="231F20"/>
                <w:spacing w:val="-4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</w:rPr>
              <w:t>луч,</w:t>
            </w:r>
            <w:r w:rsidRPr="00206F4E">
              <w:rPr>
                <w:rFonts w:ascii="Times New Roman" w:hAnsi="Times New Roman" w:cs="Times New Roman"/>
                <w:color w:val="231F20"/>
                <w:spacing w:val="-4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</w:rPr>
              <w:t xml:space="preserve">угол. </w:t>
            </w:r>
            <w:r w:rsidRPr="00206F4E">
              <w:rPr>
                <w:rFonts w:ascii="Times New Roman" w:hAnsi="Times New Roman" w:cs="Times New Roman"/>
                <w:i/>
                <w:iCs/>
                <w:color w:val="231F20"/>
                <w:spacing w:val="-2"/>
              </w:rPr>
              <w:t>Формулировать</w:t>
            </w:r>
            <w:r w:rsidRPr="00206F4E">
              <w:rPr>
                <w:rFonts w:ascii="Times New Roman" w:hAnsi="Times New Roman" w:cs="Times New Roman"/>
                <w:color w:val="231F20"/>
                <w:spacing w:val="-2"/>
              </w:rPr>
              <w:t>:</w:t>
            </w:r>
          </w:p>
          <w:p w:rsidR="00206F4E" w:rsidRPr="00206F4E" w:rsidRDefault="00206F4E" w:rsidP="00206F4E">
            <w:pPr>
              <w:pStyle w:val="TableParagraph"/>
              <w:kinsoku w:val="0"/>
              <w:overflowPunct w:val="0"/>
              <w:spacing w:before="0" w:line="252" w:lineRule="auto"/>
              <w:ind w:left="193" w:right="120"/>
              <w:rPr>
                <w:rFonts w:ascii="Times New Roman" w:hAnsi="Times New Roman" w:cs="Times New Roman"/>
                <w:color w:val="231F20"/>
              </w:rPr>
            </w:pPr>
            <w:r w:rsidRPr="00206F4E">
              <w:rPr>
                <w:rFonts w:ascii="Times New Roman" w:hAnsi="Times New Roman" w:cs="Times New Roman"/>
                <w:i/>
                <w:iCs/>
                <w:color w:val="231F20"/>
                <w:w w:val="95"/>
              </w:rPr>
              <w:t>определения</w:t>
            </w:r>
            <w:r w:rsidRPr="00206F4E">
              <w:rPr>
                <w:rFonts w:ascii="Times New Roman" w:hAnsi="Times New Roman" w:cs="Times New Roman"/>
                <w:color w:val="231F20"/>
                <w:w w:val="95"/>
              </w:rPr>
              <w:t xml:space="preserve">: равных отрезков, середины отрезка, </w:t>
            </w:r>
            <w:r w:rsidRPr="00206F4E">
              <w:rPr>
                <w:rFonts w:ascii="Times New Roman" w:hAnsi="Times New Roman" w:cs="Times New Roman"/>
                <w:color w:val="231F20"/>
              </w:rPr>
              <w:t>расстояния м</w:t>
            </w:r>
            <w:r>
              <w:rPr>
                <w:rFonts w:ascii="Times New Roman" w:hAnsi="Times New Roman" w:cs="Times New Roman"/>
                <w:color w:val="231F20"/>
              </w:rPr>
              <w:t>ежду двумя точками, дополнитель</w:t>
            </w:r>
            <w:r w:rsidRPr="00206F4E">
              <w:rPr>
                <w:rFonts w:ascii="Times New Roman" w:hAnsi="Times New Roman" w:cs="Times New Roman"/>
                <w:color w:val="231F20"/>
              </w:rPr>
              <w:t>ных</w:t>
            </w:r>
            <w:r w:rsidRPr="00206F4E">
              <w:rPr>
                <w:rFonts w:ascii="Times New Roman" w:hAnsi="Times New Roman" w:cs="Times New Roman"/>
                <w:color w:val="231F20"/>
                <w:spacing w:val="-10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</w:rPr>
              <w:t>лучей,</w:t>
            </w:r>
            <w:r w:rsidRPr="00206F4E">
              <w:rPr>
                <w:rFonts w:ascii="Times New Roman" w:hAnsi="Times New Roman" w:cs="Times New Roman"/>
                <w:color w:val="231F20"/>
                <w:spacing w:val="-10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</w:rPr>
              <w:t>развёрнутого</w:t>
            </w:r>
            <w:r w:rsidRPr="00206F4E">
              <w:rPr>
                <w:rFonts w:ascii="Times New Roman" w:hAnsi="Times New Roman" w:cs="Times New Roman"/>
                <w:color w:val="231F20"/>
                <w:spacing w:val="-10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</w:rPr>
              <w:t>угла,</w:t>
            </w:r>
            <w:r w:rsidRPr="00206F4E">
              <w:rPr>
                <w:rFonts w:ascii="Times New Roman" w:hAnsi="Times New Roman" w:cs="Times New Roman"/>
                <w:color w:val="231F20"/>
                <w:spacing w:val="-10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</w:rPr>
              <w:t>равных</w:t>
            </w:r>
            <w:r w:rsidRPr="00206F4E">
              <w:rPr>
                <w:rFonts w:ascii="Times New Roman" w:hAnsi="Times New Roman" w:cs="Times New Roman"/>
                <w:color w:val="231F20"/>
                <w:spacing w:val="-10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</w:rPr>
              <w:t>углов,</w:t>
            </w:r>
            <w:r w:rsidRPr="00206F4E">
              <w:rPr>
                <w:rFonts w:ascii="Times New Roman" w:hAnsi="Times New Roman" w:cs="Times New Roman"/>
                <w:color w:val="231F20"/>
                <w:spacing w:val="-10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</w:rPr>
              <w:t>б</w:t>
            </w:r>
            <w:r>
              <w:rPr>
                <w:rFonts w:ascii="Times New Roman" w:hAnsi="Times New Roman" w:cs="Times New Roman"/>
                <w:color w:val="231F20"/>
              </w:rPr>
              <w:t>ис</w:t>
            </w:r>
            <w:r w:rsidRPr="00206F4E">
              <w:rPr>
                <w:rFonts w:ascii="Times New Roman" w:hAnsi="Times New Roman" w:cs="Times New Roman"/>
                <w:color w:val="231F20"/>
              </w:rPr>
              <w:t>сектрисы угла, смежных и вертикальных углов, пересекающихся прямых, перпендикулярных прямых, пер</w:t>
            </w:r>
            <w:r>
              <w:rPr>
                <w:rFonts w:ascii="Times New Roman" w:hAnsi="Times New Roman" w:cs="Times New Roman"/>
                <w:color w:val="231F20"/>
              </w:rPr>
              <w:t xml:space="preserve">пендикуляра, </w:t>
            </w:r>
            <w:r>
              <w:rPr>
                <w:rFonts w:ascii="Times New Roman" w:hAnsi="Times New Roman" w:cs="Times New Roman"/>
                <w:color w:val="231F20"/>
              </w:rPr>
              <w:lastRenderedPageBreak/>
              <w:t>наклонной, расстоя</w:t>
            </w:r>
            <w:r w:rsidRPr="00206F4E">
              <w:rPr>
                <w:rFonts w:ascii="Times New Roman" w:hAnsi="Times New Roman" w:cs="Times New Roman"/>
                <w:color w:val="231F20"/>
              </w:rPr>
              <w:t>ния от точки до прямой;</w:t>
            </w:r>
          </w:p>
          <w:p w:rsidR="00206F4E" w:rsidRPr="00206F4E" w:rsidRDefault="00206F4E" w:rsidP="00206F4E">
            <w:pPr>
              <w:pStyle w:val="TableParagraph"/>
              <w:kinsoku w:val="0"/>
              <w:overflowPunct w:val="0"/>
              <w:spacing w:before="50" w:line="254" w:lineRule="auto"/>
              <w:ind w:left="198" w:right="197"/>
              <w:rPr>
                <w:rFonts w:ascii="Times New Roman" w:hAnsi="Times New Roman" w:cs="Times New Roman"/>
                <w:color w:val="231F20"/>
              </w:rPr>
            </w:pPr>
            <w:r w:rsidRPr="00206F4E">
              <w:rPr>
                <w:rFonts w:ascii="Times New Roman" w:hAnsi="Times New Roman" w:cs="Times New Roman"/>
                <w:i/>
                <w:iCs/>
                <w:color w:val="231F20"/>
                <w:w w:val="95"/>
              </w:rPr>
              <w:t>свойства</w:t>
            </w:r>
            <w:r w:rsidRPr="00206F4E">
              <w:rPr>
                <w:rFonts w:ascii="Times New Roman" w:hAnsi="Times New Roman" w:cs="Times New Roman"/>
                <w:color w:val="231F20"/>
                <w:w w:val="95"/>
              </w:rPr>
              <w:t>:</w:t>
            </w:r>
            <w:r w:rsidRPr="00206F4E">
              <w:rPr>
                <w:rFonts w:ascii="Times New Roman" w:hAnsi="Times New Roman" w:cs="Times New Roman"/>
                <w:color w:val="231F20"/>
                <w:spacing w:val="21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  <w:w w:val="95"/>
              </w:rPr>
              <w:t>расположения</w:t>
            </w:r>
            <w:r w:rsidRPr="00206F4E">
              <w:rPr>
                <w:rFonts w:ascii="Times New Roman" w:hAnsi="Times New Roman" w:cs="Times New Roman"/>
                <w:color w:val="231F20"/>
                <w:spacing w:val="20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  <w:w w:val="95"/>
              </w:rPr>
              <w:t>точек</w:t>
            </w:r>
            <w:r w:rsidRPr="00206F4E">
              <w:rPr>
                <w:rFonts w:ascii="Times New Roman" w:hAnsi="Times New Roman" w:cs="Times New Roman"/>
                <w:color w:val="231F20"/>
                <w:spacing w:val="21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  <w:w w:val="95"/>
              </w:rPr>
              <w:t>на</w:t>
            </w:r>
            <w:r w:rsidRPr="00206F4E">
              <w:rPr>
                <w:rFonts w:ascii="Times New Roman" w:hAnsi="Times New Roman" w:cs="Times New Roman"/>
                <w:color w:val="231F20"/>
                <w:spacing w:val="21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  <w:w w:val="95"/>
              </w:rPr>
              <w:t>прямой,</w:t>
            </w:r>
            <w:r w:rsidRPr="00206F4E">
              <w:rPr>
                <w:rFonts w:ascii="Times New Roman" w:hAnsi="Times New Roman" w:cs="Times New Roman"/>
                <w:color w:val="231F20"/>
                <w:spacing w:val="21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  <w:spacing w:val="-2"/>
                <w:w w:val="95"/>
              </w:rPr>
              <w:t>изме</w:t>
            </w:r>
            <w:r w:rsidRPr="00206F4E">
              <w:rPr>
                <w:rFonts w:ascii="Times New Roman" w:hAnsi="Times New Roman" w:cs="Times New Roman"/>
                <w:color w:val="231F20"/>
              </w:rPr>
              <w:t>рения отрезко</w:t>
            </w:r>
            <w:r>
              <w:rPr>
                <w:rFonts w:ascii="Times New Roman" w:hAnsi="Times New Roman" w:cs="Times New Roman"/>
                <w:color w:val="231F20"/>
              </w:rPr>
              <w:t>в и углов, смежных и вертикаль</w:t>
            </w:r>
            <w:r w:rsidRPr="00206F4E">
              <w:rPr>
                <w:rFonts w:ascii="Times New Roman" w:hAnsi="Times New Roman" w:cs="Times New Roman"/>
                <w:color w:val="231F20"/>
              </w:rPr>
              <w:t>ных</w:t>
            </w:r>
            <w:r w:rsidRPr="00206F4E">
              <w:rPr>
                <w:rFonts w:ascii="Times New Roman" w:hAnsi="Times New Roman" w:cs="Times New Roman"/>
                <w:color w:val="231F20"/>
                <w:spacing w:val="-16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</w:rPr>
              <w:t>углов,</w:t>
            </w:r>
            <w:r w:rsidRPr="00206F4E">
              <w:rPr>
                <w:rFonts w:ascii="Times New Roman" w:hAnsi="Times New Roman" w:cs="Times New Roman"/>
                <w:color w:val="231F20"/>
                <w:spacing w:val="-16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</w:rPr>
              <w:t>перпендикулярных</w:t>
            </w:r>
            <w:r w:rsidRPr="00206F4E">
              <w:rPr>
                <w:rFonts w:ascii="Times New Roman" w:hAnsi="Times New Roman" w:cs="Times New Roman"/>
                <w:color w:val="231F20"/>
                <w:spacing w:val="-16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</w:rPr>
              <w:t>прямых;</w:t>
            </w:r>
            <w:r w:rsidRPr="00206F4E">
              <w:rPr>
                <w:rFonts w:ascii="Times New Roman" w:hAnsi="Times New Roman" w:cs="Times New Roman"/>
                <w:color w:val="231F20"/>
                <w:spacing w:val="-16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</w:rPr>
              <w:t>основное свойство</w:t>
            </w:r>
            <w:r w:rsidRPr="00206F4E">
              <w:rPr>
                <w:rFonts w:ascii="Times New Roman" w:hAnsi="Times New Roman" w:cs="Times New Roman"/>
                <w:color w:val="231F20"/>
                <w:spacing w:val="-1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</w:rPr>
              <w:t>прямой.</w:t>
            </w:r>
          </w:p>
          <w:p w:rsidR="00206F4E" w:rsidRPr="00206F4E" w:rsidRDefault="00206F4E" w:rsidP="00206F4E">
            <w:pPr>
              <w:pStyle w:val="TableParagraph"/>
              <w:kinsoku w:val="0"/>
              <w:overflowPunct w:val="0"/>
              <w:spacing w:before="4"/>
              <w:ind w:left="198"/>
              <w:rPr>
                <w:rFonts w:ascii="Times New Roman" w:hAnsi="Times New Roman" w:cs="Times New Roman"/>
                <w:color w:val="231F20"/>
                <w:spacing w:val="-4"/>
                <w:w w:val="95"/>
              </w:rPr>
            </w:pPr>
            <w:r w:rsidRPr="00206F4E">
              <w:rPr>
                <w:rFonts w:ascii="Times New Roman" w:hAnsi="Times New Roman" w:cs="Times New Roman"/>
                <w:i/>
                <w:iCs/>
                <w:color w:val="231F20"/>
                <w:w w:val="95"/>
              </w:rPr>
              <w:t>Классифицировать</w:t>
            </w:r>
            <w:r w:rsidRPr="00206F4E">
              <w:rPr>
                <w:rFonts w:ascii="Times New Roman" w:hAnsi="Times New Roman" w:cs="Times New Roman"/>
                <w:i/>
                <w:iCs/>
                <w:color w:val="231F20"/>
                <w:spacing w:val="71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  <w:spacing w:val="-4"/>
                <w:w w:val="95"/>
              </w:rPr>
              <w:t>углы.</w:t>
            </w:r>
          </w:p>
          <w:p w:rsidR="00206F4E" w:rsidRPr="00206F4E" w:rsidRDefault="00206F4E" w:rsidP="00206F4E">
            <w:pPr>
              <w:pStyle w:val="TableParagraph"/>
              <w:kinsoku w:val="0"/>
              <w:overflowPunct w:val="0"/>
              <w:spacing w:before="15" w:line="254" w:lineRule="auto"/>
              <w:ind w:left="198" w:right="197"/>
              <w:rPr>
                <w:rFonts w:ascii="Times New Roman" w:hAnsi="Times New Roman" w:cs="Times New Roman"/>
                <w:color w:val="231F20"/>
              </w:rPr>
            </w:pPr>
            <w:r w:rsidRPr="00206F4E">
              <w:rPr>
                <w:rFonts w:ascii="Times New Roman" w:hAnsi="Times New Roman" w:cs="Times New Roman"/>
                <w:i/>
                <w:iCs/>
                <w:color w:val="231F20"/>
              </w:rPr>
              <w:t>Доказывать</w:t>
            </w:r>
            <w:r>
              <w:rPr>
                <w:rFonts w:ascii="Times New Roman" w:hAnsi="Times New Roman" w:cs="Times New Roman"/>
                <w:color w:val="231F20"/>
              </w:rPr>
              <w:t>: теоремы о пересекающихся пря</w:t>
            </w:r>
            <w:r w:rsidRPr="00206F4E">
              <w:rPr>
                <w:rFonts w:ascii="Times New Roman" w:hAnsi="Times New Roman" w:cs="Times New Roman"/>
                <w:color w:val="231F20"/>
              </w:rPr>
              <w:t xml:space="preserve">мых, о свойствах смежных и вертикальных </w:t>
            </w:r>
            <w:r w:rsidRPr="00206F4E">
              <w:rPr>
                <w:rFonts w:ascii="Times New Roman" w:hAnsi="Times New Roman" w:cs="Times New Roman"/>
                <w:color w:val="231F20"/>
                <w:w w:val="95"/>
              </w:rPr>
              <w:t>углов, о единст</w:t>
            </w:r>
            <w:r>
              <w:rPr>
                <w:rFonts w:ascii="Times New Roman" w:hAnsi="Times New Roman" w:cs="Times New Roman"/>
                <w:color w:val="231F20"/>
                <w:w w:val="95"/>
              </w:rPr>
              <w:t>венности прямой, перпендикуляр</w:t>
            </w:r>
            <w:r w:rsidRPr="00206F4E">
              <w:rPr>
                <w:rFonts w:ascii="Times New Roman" w:hAnsi="Times New Roman" w:cs="Times New Roman"/>
                <w:color w:val="231F20"/>
              </w:rPr>
              <w:t>ной данной (с</w:t>
            </w:r>
            <w:r w:rsidR="004F6846">
              <w:rPr>
                <w:rFonts w:ascii="Times New Roman" w:hAnsi="Times New Roman" w:cs="Times New Roman"/>
                <w:color w:val="231F20"/>
              </w:rPr>
              <w:t>лучай, когда точка лежит на дан</w:t>
            </w:r>
            <w:r w:rsidRPr="00206F4E">
              <w:rPr>
                <w:rFonts w:ascii="Times New Roman" w:hAnsi="Times New Roman" w:cs="Times New Roman"/>
                <w:color w:val="231F20"/>
              </w:rPr>
              <w:t>ной</w:t>
            </w:r>
            <w:r w:rsidRPr="00206F4E">
              <w:rPr>
                <w:rFonts w:ascii="Times New Roman" w:hAnsi="Times New Roman" w:cs="Times New Roman"/>
                <w:color w:val="231F20"/>
                <w:spacing w:val="-1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</w:rPr>
              <w:t>прямой).</w:t>
            </w:r>
          </w:p>
          <w:p w:rsidR="00206F4E" w:rsidRPr="00206F4E" w:rsidRDefault="00206F4E" w:rsidP="00206F4E">
            <w:pPr>
              <w:pStyle w:val="TableParagraph"/>
              <w:kinsoku w:val="0"/>
              <w:overflowPunct w:val="0"/>
              <w:spacing w:before="5" w:line="254" w:lineRule="auto"/>
              <w:ind w:left="198" w:right="120"/>
              <w:rPr>
                <w:rFonts w:ascii="Times New Roman" w:hAnsi="Times New Roman" w:cs="Times New Roman"/>
                <w:color w:val="231F20"/>
              </w:rPr>
            </w:pPr>
            <w:r w:rsidRPr="00206F4E">
              <w:rPr>
                <w:rFonts w:ascii="Times New Roman" w:hAnsi="Times New Roman" w:cs="Times New Roman"/>
                <w:i/>
                <w:iCs/>
                <w:color w:val="231F20"/>
              </w:rPr>
              <w:t>Находить</w:t>
            </w:r>
            <w:r w:rsidRPr="00206F4E">
              <w:rPr>
                <w:rFonts w:ascii="Times New Roman" w:hAnsi="Times New Roman" w:cs="Times New Roman"/>
                <w:i/>
                <w:iCs/>
                <w:color w:val="231F20"/>
                <w:spacing w:val="-7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</w:rPr>
              <w:t>длину</w:t>
            </w:r>
            <w:r w:rsidRPr="00206F4E">
              <w:rPr>
                <w:rFonts w:ascii="Times New Roman" w:hAnsi="Times New Roman" w:cs="Times New Roman"/>
                <w:color w:val="231F20"/>
                <w:spacing w:val="-11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</w:rPr>
              <w:t>отрезка,</w:t>
            </w:r>
            <w:r w:rsidRPr="00206F4E">
              <w:rPr>
                <w:rFonts w:ascii="Times New Roman" w:hAnsi="Times New Roman" w:cs="Times New Roman"/>
                <w:color w:val="231F20"/>
                <w:spacing w:val="-11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</w:rPr>
              <w:t>градусную</w:t>
            </w:r>
            <w:r w:rsidRPr="00206F4E">
              <w:rPr>
                <w:rFonts w:ascii="Times New Roman" w:hAnsi="Times New Roman" w:cs="Times New Roman"/>
                <w:color w:val="231F20"/>
                <w:spacing w:val="-11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</w:rPr>
              <w:t>меру</w:t>
            </w:r>
            <w:r w:rsidRPr="00206F4E">
              <w:rPr>
                <w:rFonts w:ascii="Times New Roman" w:hAnsi="Times New Roman" w:cs="Times New Roman"/>
                <w:color w:val="231F20"/>
                <w:spacing w:val="-11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</w:rPr>
              <w:t>угла, используя свойства их измерений.</w:t>
            </w:r>
          </w:p>
          <w:p w:rsidR="00206F4E" w:rsidRPr="00206F4E" w:rsidRDefault="00206F4E" w:rsidP="00206F4E">
            <w:pPr>
              <w:pStyle w:val="TableParagraph"/>
              <w:kinsoku w:val="0"/>
              <w:overflowPunct w:val="0"/>
              <w:spacing w:before="2" w:line="254" w:lineRule="auto"/>
              <w:ind w:left="198" w:right="313"/>
              <w:rPr>
                <w:rFonts w:ascii="Times New Roman" w:hAnsi="Times New Roman" w:cs="Times New Roman"/>
                <w:color w:val="231F20"/>
              </w:rPr>
            </w:pPr>
            <w:r w:rsidRPr="00206F4E">
              <w:rPr>
                <w:rFonts w:ascii="Times New Roman" w:hAnsi="Times New Roman" w:cs="Times New Roman"/>
                <w:i/>
                <w:iCs/>
                <w:color w:val="231F20"/>
                <w:w w:val="95"/>
              </w:rPr>
              <w:t xml:space="preserve">Изображать </w:t>
            </w:r>
            <w:r>
              <w:rPr>
                <w:rFonts w:ascii="Times New Roman" w:hAnsi="Times New Roman" w:cs="Times New Roman"/>
                <w:color w:val="231F20"/>
                <w:w w:val="95"/>
              </w:rPr>
              <w:t>с помощью чертёжных инструмен</w:t>
            </w:r>
            <w:r w:rsidRPr="00206F4E">
              <w:rPr>
                <w:rFonts w:ascii="Times New Roman" w:hAnsi="Times New Roman" w:cs="Times New Roman"/>
                <w:color w:val="231F20"/>
              </w:rPr>
              <w:t>тов</w:t>
            </w:r>
            <w:r w:rsidRPr="00206F4E">
              <w:rPr>
                <w:rFonts w:ascii="Times New Roman" w:hAnsi="Times New Roman" w:cs="Times New Roman"/>
                <w:color w:val="231F20"/>
                <w:spacing w:val="-7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</w:rPr>
              <w:t>геометрические</w:t>
            </w:r>
            <w:r w:rsidRPr="00206F4E">
              <w:rPr>
                <w:rFonts w:ascii="Times New Roman" w:hAnsi="Times New Roman" w:cs="Times New Roman"/>
                <w:color w:val="231F20"/>
                <w:spacing w:val="-7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</w:rPr>
              <w:t>фигуры:</w:t>
            </w:r>
            <w:r w:rsidRPr="00206F4E">
              <w:rPr>
                <w:rFonts w:ascii="Times New Roman" w:hAnsi="Times New Roman" w:cs="Times New Roman"/>
                <w:color w:val="231F20"/>
                <w:spacing w:val="-7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</w:rPr>
              <w:t>отрезок,</w:t>
            </w:r>
            <w:r w:rsidRPr="00206F4E">
              <w:rPr>
                <w:rFonts w:ascii="Times New Roman" w:hAnsi="Times New Roman" w:cs="Times New Roman"/>
                <w:color w:val="231F20"/>
                <w:spacing w:val="-7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</w:rPr>
              <w:t>луч,</w:t>
            </w:r>
            <w:r w:rsidRPr="00206F4E">
              <w:rPr>
                <w:rFonts w:ascii="Times New Roman" w:hAnsi="Times New Roman" w:cs="Times New Roman"/>
                <w:color w:val="231F20"/>
                <w:spacing w:val="-7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</w:rPr>
              <w:t xml:space="preserve">угол, </w:t>
            </w:r>
            <w:r w:rsidRPr="00206F4E">
              <w:rPr>
                <w:rFonts w:ascii="Times New Roman" w:hAnsi="Times New Roman" w:cs="Times New Roman"/>
                <w:color w:val="231F20"/>
                <w:spacing w:val="-2"/>
              </w:rPr>
              <w:t>смежные</w:t>
            </w:r>
            <w:r w:rsidRPr="00206F4E">
              <w:rPr>
                <w:rFonts w:ascii="Times New Roman" w:hAnsi="Times New Roman" w:cs="Times New Roman"/>
                <w:color w:val="231F20"/>
                <w:spacing w:val="-7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  <w:spacing w:val="-2"/>
              </w:rPr>
              <w:t>и</w:t>
            </w:r>
            <w:r w:rsidRPr="00206F4E">
              <w:rPr>
                <w:rFonts w:ascii="Times New Roman" w:hAnsi="Times New Roman" w:cs="Times New Roman"/>
                <w:color w:val="231F20"/>
                <w:spacing w:val="-7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  <w:spacing w:val="-2"/>
              </w:rPr>
              <w:t>вертикальные</w:t>
            </w:r>
            <w:r w:rsidRPr="00206F4E">
              <w:rPr>
                <w:rFonts w:ascii="Times New Roman" w:hAnsi="Times New Roman" w:cs="Times New Roman"/>
                <w:color w:val="231F20"/>
                <w:spacing w:val="-7"/>
              </w:rPr>
              <w:t xml:space="preserve"> </w:t>
            </w:r>
            <w:r w:rsidRPr="00206F4E">
              <w:rPr>
                <w:rFonts w:ascii="Times New Roman" w:hAnsi="Times New Roman" w:cs="Times New Roman"/>
                <w:color w:val="231F20"/>
                <w:spacing w:val="-2"/>
              </w:rPr>
              <w:t>углы,</w:t>
            </w:r>
            <w:r w:rsidRPr="00206F4E">
              <w:rPr>
                <w:rFonts w:ascii="Times New Roman" w:hAnsi="Times New Roman" w:cs="Times New Roman"/>
                <w:color w:val="231F20"/>
                <w:spacing w:val="-7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-2"/>
              </w:rPr>
              <w:t>перпендикуляр</w:t>
            </w:r>
            <w:r w:rsidRPr="00206F4E">
              <w:rPr>
                <w:rFonts w:ascii="Times New Roman" w:hAnsi="Times New Roman" w:cs="Times New Roman"/>
                <w:color w:val="231F20"/>
              </w:rPr>
              <w:t xml:space="preserve">ные прямые, отрезки и </w:t>
            </w:r>
            <w:r w:rsidRPr="00206F4E">
              <w:rPr>
                <w:rFonts w:ascii="Times New Roman" w:hAnsi="Times New Roman" w:cs="Times New Roman"/>
                <w:color w:val="231F20"/>
              </w:rPr>
              <w:lastRenderedPageBreak/>
              <w:t>лучи.</w:t>
            </w:r>
          </w:p>
          <w:p w:rsidR="00206F4E" w:rsidRPr="00884CA9" w:rsidRDefault="00206F4E" w:rsidP="00206F4E">
            <w:pPr>
              <w:tabs>
                <w:tab w:val="left" w:pos="928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06F4E">
              <w:rPr>
                <w:rFonts w:ascii="Times New Roman" w:hAnsi="Times New Roman"/>
                <w:i/>
                <w:iCs/>
                <w:color w:val="231F20"/>
                <w:sz w:val="24"/>
                <w:szCs w:val="24"/>
              </w:rPr>
              <w:t>Пояснять</w:t>
            </w:r>
            <w:r w:rsidRPr="00206F4E">
              <w:rPr>
                <w:rFonts w:ascii="Times New Roman" w:hAnsi="Times New Roman"/>
                <w:color w:val="231F20"/>
                <w:sz w:val="24"/>
                <w:szCs w:val="24"/>
              </w:rPr>
              <w:t>,</w:t>
            </w:r>
            <w:r w:rsidRPr="00206F4E">
              <w:rPr>
                <w:rFonts w:ascii="Times New Roman" w:hAnsi="Times New Roman"/>
                <w:color w:val="231F20"/>
                <w:spacing w:val="-17"/>
                <w:sz w:val="24"/>
                <w:szCs w:val="24"/>
              </w:rPr>
              <w:t xml:space="preserve"> </w:t>
            </w:r>
            <w:r w:rsidRPr="00206F4E">
              <w:rPr>
                <w:rFonts w:ascii="Times New Roman" w:hAnsi="Times New Roman"/>
                <w:color w:val="231F20"/>
                <w:sz w:val="24"/>
                <w:szCs w:val="24"/>
              </w:rPr>
              <w:t>что</w:t>
            </w:r>
            <w:r w:rsidRPr="00206F4E">
              <w:rPr>
                <w:rFonts w:ascii="Times New Roman" w:hAnsi="Times New Roman"/>
                <w:color w:val="231F20"/>
                <w:spacing w:val="-17"/>
                <w:sz w:val="24"/>
                <w:szCs w:val="24"/>
              </w:rPr>
              <w:t xml:space="preserve"> </w:t>
            </w:r>
            <w:r w:rsidRPr="00206F4E">
              <w:rPr>
                <w:rFonts w:ascii="Times New Roman" w:hAnsi="Times New Roman"/>
                <w:color w:val="231F20"/>
                <w:sz w:val="24"/>
                <w:szCs w:val="24"/>
              </w:rPr>
              <w:t>такое</w:t>
            </w:r>
            <w:r w:rsidRPr="00206F4E">
              <w:rPr>
                <w:rFonts w:ascii="Times New Roman" w:hAnsi="Times New Roman"/>
                <w:color w:val="231F20"/>
                <w:spacing w:val="-17"/>
                <w:sz w:val="24"/>
                <w:szCs w:val="24"/>
              </w:rPr>
              <w:t xml:space="preserve"> </w:t>
            </w:r>
            <w:r w:rsidRPr="00206F4E">
              <w:rPr>
                <w:rFonts w:ascii="Times New Roman" w:hAnsi="Times New Roman"/>
                <w:color w:val="231F20"/>
                <w:sz w:val="24"/>
                <w:szCs w:val="24"/>
              </w:rPr>
              <w:t>аксиома,</w:t>
            </w:r>
            <w:r w:rsidRPr="00206F4E">
              <w:rPr>
                <w:rFonts w:ascii="Times New Roman" w:hAnsi="Times New Roman"/>
                <w:color w:val="231F20"/>
                <w:spacing w:val="-17"/>
                <w:sz w:val="24"/>
                <w:szCs w:val="24"/>
              </w:rPr>
              <w:t xml:space="preserve"> </w:t>
            </w:r>
            <w:r w:rsidRPr="00206F4E"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определение. </w:t>
            </w:r>
            <w:r w:rsidRPr="00206F4E">
              <w:rPr>
                <w:rFonts w:ascii="Times New Roman" w:hAnsi="Times New Roman"/>
                <w:i/>
                <w:iCs/>
                <w:color w:val="231F20"/>
                <w:spacing w:val="-2"/>
                <w:sz w:val="24"/>
                <w:szCs w:val="24"/>
              </w:rPr>
              <w:t>Решать</w:t>
            </w:r>
            <w:r w:rsidRPr="00206F4E">
              <w:rPr>
                <w:rFonts w:ascii="Times New Roman" w:hAnsi="Times New Roman"/>
                <w:i/>
                <w:iCs/>
                <w:color w:val="231F20"/>
                <w:spacing w:val="-15"/>
                <w:sz w:val="24"/>
                <w:szCs w:val="24"/>
              </w:rPr>
              <w:t xml:space="preserve"> </w:t>
            </w:r>
            <w:r w:rsidRPr="00206F4E">
              <w:rPr>
                <w:rFonts w:ascii="Times New Roman" w:hAnsi="Times New Roman"/>
                <w:color w:val="231F20"/>
                <w:spacing w:val="-2"/>
                <w:sz w:val="24"/>
                <w:szCs w:val="24"/>
              </w:rPr>
              <w:t>задачи</w:t>
            </w:r>
            <w:r w:rsidRPr="00206F4E">
              <w:rPr>
                <w:rFonts w:ascii="Times New Roman" w:hAnsi="Times New Roman"/>
                <w:color w:val="231F20"/>
                <w:spacing w:val="-19"/>
                <w:sz w:val="24"/>
                <w:szCs w:val="24"/>
              </w:rPr>
              <w:t xml:space="preserve"> </w:t>
            </w:r>
            <w:r w:rsidRPr="00206F4E">
              <w:rPr>
                <w:rFonts w:ascii="Times New Roman" w:hAnsi="Times New Roman"/>
                <w:color w:val="231F20"/>
                <w:spacing w:val="-2"/>
                <w:sz w:val="24"/>
                <w:szCs w:val="24"/>
              </w:rPr>
              <w:t>на</w:t>
            </w:r>
            <w:r w:rsidRPr="00206F4E">
              <w:rPr>
                <w:rFonts w:ascii="Times New Roman" w:hAnsi="Times New Roman"/>
                <w:color w:val="231F20"/>
                <w:spacing w:val="-19"/>
                <w:sz w:val="24"/>
                <w:szCs w:val="24"/>
              </w:rPr>
              <w:t xml:space="preserve"> </w:t>
            </w:r>
            <w:r w:rsidRPr="00206F4E">
              <w:rPr>
                <w:rFonts w:ascii="Times New Roman" w:hAnsi="Times New Roman"/>
                <w:color w:val="231F20"/>
                <w:spacing w:val="-2"/>
                <w:sz w:val="24"/>
                <w:szCs w:val="24"/>
              </w:rPr>
              <w:t>вычисление</w:t>
            </w:r>
            <w:r w:rsidRPr="00206F4E">
              <w:rPr>
                <w:rFonts w:ascii="Times New Roman" w:hAnsi="Times New Roman"/>
                <w:color w:val="231F20"/>
                <w:spacing w:val="-19"/>
                <w:sz w:val="24"/>
                <w:szCs w:val="24"/>
              </w:rPr>
              <w:t xml:space="preserve"> </w:t>
            </w:r>
            <w:r w:rsidRPr="00206F4E">
              <w:rPr>
                <w:rFonts w:ascii="Times New Roman" w:hAnsi="Times New Roman"/>
                <w:color w:val="231F20"/>
                <w:spacing w:val="-2"/>
                <w:sz w:val="24"/>
                <w:szCs w:val="24"/>
              </w:rPr>
              <w:t>и</w:t>
            </w:r>
            <w:r w:rsidRPr="00206F4E">
              <w:rPr>
                <w:rFonts w:ascii="Times New Roman" w:hAnsi="Times New Roman"/>
                <w:color w:val="231F20"/>
                <w:spacing w:val="-19"/>
                <w:sz w:val="24"/>
                <w:szCs w:val="24"/>
              </w:rPr>
              <w:t xml:space="preserve"> </w:t>
            </w:r>
            <w:r w:rsidRPr="00206F4E">
              <w:rPr>
                <w:rFonts w:ascii="Times New Roman" w:hAnsi="Times New Roman"/>
                <w:color w:val="231F20"/>
                <w:spacing w:val="-2"/>
                <w:sz w:val="24"/>
                <w:szCs w:val="24"/>
              </w:rPr>
              <w:t xml:space="preserve">доказательство, </w:t>
            </w:r>
            <w:r w:rsidRPr="00206F4E">
              <w:rPr>
                <w:rFonts w:ascii="Times New Roman" w:hAnsi="Times New Roman"/>
                <w:color w:val="231F20"/>
                <w:spacing w:val="-2"/>
                <w:w w:val="95"/>
                <w:sz w:val="24"/>
                <w:szCs w:val="24"/>
              </w:rPr>
              <w:t>проводя необходимые доказательные рассуждения</w:t>
            </w:r>
            <w:r>
              <w:rPr>
                <w:rFonts w:ascii="Times New Roman" w:hAnsi="Times New Roman"/>
                <w:color w:val="231F20"/>
                <w:spacing w:val="-2"/>
                <w:w w:val="95"/>
                <w:sz w:val="24"/>
                <w:szCs w:val="24"/>
              </w:rPr>
              <w:t>.</w:t>
            </w:r>
          </w:p>
        </w:tc>
        <w:tc>
          <w:tcPr>
            <w:tcW w:w="1984" w:type="dxa"/>
            <w:shd w:val="clear" w:color="auto" w:fill="auto"/>
          </w:tcPr>
          <w:p w:rsidR="00206F4E" w:rsidRDefault="001F7F3F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6" w:history="1">
              <w:r w:rsidR="00FB0CA3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https://resh.edu.ru/subject/lesson/7284/start/250330/</w:t>
              </w:r>
            </w:hyperlink>
          </w:p>
          <w:p w:rsidR="00FB0CA3" w:rsidRDefault="001F7F3F" w:rsidP="00FB0CA3">
            <w:pPr>
              <w:tabs>
                <w:tab w:val="left" w:pos="9288"/>
              </w:tabs>
              <w:spacing w:after="0"/>
              <w:jc w:val="center"/>
              <w:rPr>
                <w:rStyle w:val="a6"/>
                <w:rFonts w:ascii="Times New Roman" w:hAnsi="Times New Roman"/>
                <w:sz w:val="24"/>
                <w:szCs w:val="24"/>
              </w:rPr>
            </w:pPr>
            <w:hyperlink r:id="rId7" w:anchor="%2Fp%2Fgeometria%2F7-klass%2Fnachalnye-geometricheskie-svedeniia-14930%2Fpriamaia-otrezok-tochki-9703%2Fre-18f77739-2ab6-4f1a-b5c0-049e88127967" w:history="1">
              <w:r w:rsidR="00FB0CA3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https://dnevnik.ru/ad/promo/yaklass?utm_source=dnevnik&amp;utm_medium=appcenter&amp;utm_campaign=appcenter#%2Fp%2Fgeometria%2F7-klass%2Fnachalnye-geometricheskie-svedeniia-14930%2Fpriamaia-otrezok-tochki-9703%2Fre-18f77739-2ab6-</w:t>
              </w:r>
              <w:r w:rsidR="00FB0CA3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lastRenderedPageBreak/>
                <w:t>4f1a-b5c0-049e88127967</w:t>
              </w:r>
            </w:hyperlink>
          </w:p>
          <w:p w:rsidR="009D279D" w:rsidRPr="00884CA9" w:rsidRDefault="009D279D" w:rsidP="00FB0CA3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206F4E" w:rsidRPr="00884CA9" w:rsidRDefault="00AF106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 неделя</w:t>
            </w:r>
          </w:p>
        </w:tc>
      </w:tr>
      <w:tr w:rsidR="00206F4E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206F4E" w:rsidRPr="00884CA9" w:rsidRDefault="00126721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3-4</w:t>
            </w:r>
          </w:p>
        </w:tc>
        <w:tc>
          <w:tcPr>
            <w:tcW w:w="2693" w:type="dxa"/>
            <w:shd w:val="clear" w:color="auto" w:fill="auto"/>
          </w:tcPr>
          <w:p w:rsidR="00206F4E" w:rsidRPr="001B61EE" w:rsidRDefault="00206F4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1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Отрезок и его длина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206F4E" w:rsidRPr="00884CA9" w:rsidRDefault="00126721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:rsidR="00206F4E" w:rsidRPr="00884CA9" w:rsidRDefault="007B07B2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Отрезок, концы отрезка, внутренняя точка отрезка, лежать между…, равные отрезки, единичный отрезок, длина отрезка, основное свойство длины отрезка, расстояние между точками, середина отрезка.</w:t>
            </w:r>
          </w:p>
        </w:tc>
        <w:tc>
          <w:tcPr>
            <w:tcW w:w="3119" w:type="dxa"/>
            <w:vMerge/>
            <w:shd w:val="clear" w:color="auto" w:fill="auto"/>
          </w:tcPr>
          <w:p w:rsidR="00206F4E" w:rsidRPr="00884CA9" w:rsidRDefault="00206F4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FB0CA3" w:rsidRDefault="001F7F3F" w:rsidP="00FB0CA3">
            <w:pPr>
              <w:tabs>
                <w:tab w:val="left" w:pos="9288"/>
              </w:tabs>
              <w:spacing w:after="0"/>
              <w:jc w:val="center"/>
              <w:rPr>
                <w:rStyle w:val="a6"/>
                <w:rFonts w:ascii="Times New Roman" w:hAnsi="Times New Roman"/>
                <w:sz w:val="24"/>
                <w:szCs w:val="24"/>
              </w:rPr>
            </w:pPr>
            <w:hyperlink r:id="rId8" w:anchor="%2Fp%2Fgeometria%2F7-klass%2Fnachalnye-geometricheskie-svedeniia-14930%2Fpriamaia-otrezok-tochki-9703%2Fre-18f77739-2ab6-4f1a-b5c0-049e88127967" w:history="1">
              <w:r w:rsidR="00FB0CA3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https://dnevnik.ru/ad/promo/yaklass?utm_source=dnevnik&amp;utm_medium=appcenter&amp;utm_campaign=appcenter#%2Fp%2Fgeometria%2F7-klass%2Fnachalnye-geometricheskie-svedeniia-14930%2Fpriamaia-otrezok-tochki-9703%2Fre-18f77739-2ab6-4f1a-b5c0-049e88127967</w:t>
              </w:r>
            </w:hyperlink>
          </w:p>
          <w:p w:rsidR="009D279D" w:rsidRPr="00884CA9" w:rsidRDefault="009D279D" w:rsidP="00FB0CA3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206F4E" w:rsidRPr="00884CA9" w:rsidRDefault="00AF106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неделя</w:t>
            </w:r>
          </w:p>
        </w:tc>
      </w:tr>
      <w:tr w:rsidR="00206F4E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206F4E" w:rsidRPr="00884CA9" w:rsidRDefault="00126721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5-6</w:t>
            </w:r>
          </w:p>
        </w:tc>
        <w:tc>
          <w:tcPr>
            <w:tcW w:w="2693" w:type="dxa"/>
            <w:shd w:val="clear" w:color="auto" w:fill="auto"/>
          </w:tcPr>
          <w:p w:rsidR="00206F4E" w:rsidRPr="001B61EE" w:rsidRDefault="00206F4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1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Луч. Угол. Измерение углов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206F4E" w:rsidRPr="00884CA9" w:rsidRDefault="00126721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:rsidR="00206F4E" w:rsidRPr="00884CA9" w:rsidRDefault="007B07B2" w:rsidP="007B07B2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Луч,  полупрямая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начало луча, дополнительные лучи,  градусная мера угла, острые, тупые, прямые, развернутые, смежные, вертикальные углы. </w:t>
            </w:r>
          </w:p>
        </w:tc>
        <w:tc>
          <w:tcPr>
            <w:tcW w:w="3119" w:type="dxa"/>
            <w:vMerge/>
            <w:shd w:val="clear" w:color="auto" w:fill="auto"/>
          </w:tcPr>
          <w:p w:rsidR="00206F4E" w:rsidRPr="00884CA9" w:rsidRDefault="00206F4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206F4E" w:rsidRDefault="001F7F3F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FB0CA3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https://resh.edu.ru/subject/lesson/7283/start/250505/</w:t>
              </w:r>
            </w:hyperlink>
          </w:p>
          <w:p w:rsidR="00FB0CA3" w:rsidRDefault="001F7F3F" w:rsidP="00FB0CA3">
            <w:pPr>
              <w:tabs>
                <w:tab w:val="left" w:pos="9288"/>
              </w:tabs>
              <w:spacing w:after="0"/>
              <w:jc w:val="center"/>
              <w:rPr>
                <w:rStyle w:val="a6"/>
                <w:rFonts w:ascii="Times New Roman" w:hAnsi="Times New Roman"/>
                <w:sz w:val="24"/>
                <w:szCs w:val="24"/>
              </w:rPr>
            </w:pPr>
            <w:hyperlink r:id="rId10" w:anchor="%2Fp%2Fgeometria%2F7-klass%2Fnachalnye-geometricheskie-svedeniia-14930%2Fluch-ugol-oboznachenie-ugla-9658%2Fre-ac00706b-b905-490e-9e79-4d4c1566de6a" w:history="1">
              <w:r w:rsidR="00FB0CA3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https://dnevnik.ru/ad/promo/yaklass?utm_source=dnevnik&amp;utm_medium=appcenter&amp;ut</w:t>
              </w:r>
              <w:r w:rsidR="00FB0CA3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lastRenderedPageBreak/>
                <w:t>m_campaign=appcenter#%2Fp%2Fgeometria%2F7-klass%2Fnachalnye-geometricheskie-svedeniia-14930%2Fluch-ugol-oboznachenie-ugla-9658%2Fre-ac00706b-b905-490e-9e79-4d4c1566de6a</w:t>
              </w:r>
            </w:hyperlink>
          </w:p>
          <w:p w:rsidR="009D279D" w:rsidRPr="00884CA9" w:rsidRDefault="009D279D" w:rsidP="00FB0CA3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206F4E" w:rsidRPr="00884CA9" w:rsidRDefault="00AF106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 неделя</w:t>
            </w:r>
          </w:p>
        </w:tc>
      </w:tr>
      <w:tr w:rsidR="00206F4E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206F4E" w:rsidRPr="00884CA9" w:rsidRDefault="00126721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7-9</w:t>
            </w:r>
          </w:p>
        </w:tc>
        <w:tc>
          <w:tcPr>
            <w:tcW w:w="2693" w:type="dxa"/>
            <w:shd w:val="clear" w:color="auto" w:fill="auto"/>
          </w:tcPr>
          <w:p w:rsidR="00206F4E" w:rsidRPr="001B61EE" w:rsidRDefault="00206F4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1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Смежные и вертикальные углы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206F4E" w:rsidRPr="00884CA9" w:rsidRDefault="00126721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shd w:val="clear" w:color="auto" w:fill="auto"/>
          </w:tcPr>
          <w:p w:rsidR="00206F4E" w:rsidRPr="00884CA9" w:rsidRDefault="007B07B2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Смежные у</w:t>
            </w:r>
            <w:r w:rsidR="00BC1641">
              <w:rPr>
                <w:rFonts w:ascii="Times New Roman" w:hAnsi="Times New Roman"/>
                <w:sz w:val="24"/>
                <w:szCs w:val="24"/>
              </w:rPr>
              <w:t>глы, вертикальные углы, свойства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смежных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вертикальных  углов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  <w:vMerge/>
            <w:shd w:val="clear" w:color="auto" w:fill="auto"/>
          </w:tcPr>
          <w:p w:rsidR="00206F4E" w:rsidRPr="00884CA9" w:rsidRDefault="00206F4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5D2DA1" w:rsidRDefault="001F7F3F" w:rsidP="005D2DA1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1" w:anchor="%2Fp%2Fgeometria%2F7-klass%2Fnachalnye-geometricheskie-svedeniia-14930%2Fperpendikuliarnye-priamye-smezhnye-i-vertikalnye-ugly-9886%2Fre-3cce9aa8-9bff-4fa4-b214-017612e69d4a" w:history="1">
              <w:r w:rsidR="005D2DA1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https://dnevnik.ru/ad/promo/yaklass?utm_source=dnevnik&amp;utm_medium=appcenter&amp;utm_campaign=appcenter#%2Fp%2Fgeometria%2F7-klass%2Fnachalnye-geometricheskie-svedeniia-14930%2Fperpendikuliarnye-priamye-smezhnye-i-</w:t>
              </w:r>
              <w:r w:rsidR="005D2DA1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lastRenderedPageBreak/>
                <w:t>vertikalnye-ugly-9886%2Fre-3cce9aa8-9bff-4fa4-b214-017612e69d4a</w:t>
              </w:r>
            </w:hyperlink>
          </w:p>
          <w:p w:rsidR="005D2DA1" w:rsidRDefault="001F7F3F" w:rsidP="005D2DA1">
            <w:pPr>
              <w:tabs>
                <w:tab w:val="left" w:pos="9288"/>
              </w:tabs>
              <w:spacing w:after="0"/>
              <w:jc w:val="center"/>
              <w:rPr>
                <w:rStyle w:val="a6"/>
                <w:rFonts w:ascii="Times New Roman" w:hAnsi="Times New Roman"/>
                <w:sz w:val="24"/>
                <w:szCs w:val="24"/>
              </w:rPr>
            </w:pPr>
            <w:hyperlink r:id="rId12" w:history="1">
              <w:r w:rsidR="005D2DA1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https://resh.edu.ru/subject/lesson/7287/start/249699/</w:t>
              </w:r>
            </w:hyperlink>
          </w:p>
          <w:p w:rsidR="009D279D" w:rsidRPr="00884CA9" w:rsidRDefault="009D279D" w:rsidP="005D2DA1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206F4E" w:rsidRPr="00884CA9" w:rsidRDefault="00AF106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4, 5 неделя</w:t>
            </w:r>
          </w:p>
        </w:tc>
      </w:tr>
      <w:tr w:rsidR="00206F4E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206F4E" w:rsidRPr="00884CA9" w:rsidRDefault="00126721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  <w:shd w:val="clear" w:color="auto" w:fill="auto"/>
          </w:tcPr>
          <w:p w:rsidR="00206F4E" w:rsidRPr="001B61EE" w:rsidRDefault="00206F4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1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Перпендикулярные прямые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206F4E" w:rsidRPr="00884CA9" w:rsidRDefault="00126721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:rsidR="00206F4E" w:rsidRPr="00884CA9" w:rsidRDefault="007B07B2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Перпендикулярные прямые, перпендикулярные отрезки, перпендикуляр, основание перпендикуляра, наклонная, расстояния от точки до прямой, свойство прямой, перпендикулярной данной и проходящей через точку, лежащую на данной прямой.</w:t>
            </w:r>
          </w:p>
        </w:tc>
        <w:tc>
          <w:tcPr>
            <w:tcW w:w="3119" w:type="dxa"/>
            <w:vMerge/>
            <w:shd w:val="clear" w:color="auto" w:fill="auto"/>
          </w:tcPr>
          <w:p w:rsidR="00206F4E" w:rsidRPr="00884CA9" w:rsidRDefault="00206F4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5D2DA1" w:rsidRDefault="001F7F3F" w:rsidP="005D2DA1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3" w:anchor="%2Fp%2Fgeometria%2F7-klass%2Fnachalnye-geometricheskie-svedeniia-14930%2Fperpendikuliarnye-priamye-smezhnye-i-vertikalnye-ugly-9886%2Fre-3cce9aa8-9bff-4fa4-b214-017612e69d4a" w:history="1">
              <w:r w:rsidR="005D2DA1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dnevnik.ru/ad/promo/yaklass?utm_source=dnevnik&amp;utm_medium=appcenter&amp;utm_campaign=appcenter#%2Fp%2Fgeometria%2F7-klass%2Fnachalnye-geometricheskie-svedeniia-14930%2Fperpendikuliarnye-priamye-smezhnye-i-vertikalnye-ugly-9886%2Fre-3cce9aa8-9bff-4fa4-b214-017612e69d4a</w:t>
              </w:r>
            </w:hyperlink>
          </w:p>
          <w:p w:rsidR="005D2DA1" w:rsidRDefault="001F7F3F" w:rsidP="005D2DA1">
            <w:pPr>
              <w:tabs>
                <w:tab w:val="left" w:pos="9288"/>
              </w:tabs>
              <w:spacing w:after="0"/>
              <w:jc w:val="center"/>
              <w:rPr>
                <w:rStyle w:val="a6"/>
                <w:rFonts w:ascii="Times New Roman" w:hAnsi="Times New Roman"/>
                <w:sz w:val="24"/>
                <w:szCs w:val="24"/>
              </w:rPr>
            </w:pPr>
            <w:hyperlink r:id="rId14" w:history="1">
              <w:r w:rsidR="005D2DA1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https://resh.edu.ru/subject/lesson/7287/start/249699/</w:t>
              </w:r>
            </w:hyperlink>
          </w:p>
          <w:p w:rsidR="009D279D" w:rsidRPr="00884CA9" w:rsidRDefault="009D279D" w:rsidP="005D2DA1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206F4E" w:rsidRPr="00884CA9" w:rsidRDefault="00AF106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 неделя</w:t>
            </w:r>
          </w:p>
        </w:tc>
      </w:tr>
      <w:tr w:rsidR="00206F4E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206F4E" w:rsidRPr="00884CA9" w:rsidRDefault="00126721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  <w:shd w:val="clear" w:color="auto" w:fill="auto"/>
          </w:tcPr>
          <w:p w:rsidR="00206F4E" w:rsidRPr="001B61EE" w:rsidRDefault="00206F4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1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Аксиомы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206F4E" w:rsidRPr="00884CA9" w:rsidRDefault="00126721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:rsidR="00206F4E" w:rsidRPr="00884CA9" w:rsidRDefault="007B07B2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Аксиома, основный понятия.</w:t>
            </w:r>
          </w:p>
        </w:tc>
        <w:tc>
          <w:tcPr>
            <w:tcW w:w="3119" w:type="dxa"/>
            <w:vMerge/>
            <w:shd w:val="clear" w:color="auto" w:fill="auto"/>
          </w:tcPr>
          <w:p w:rsidR="00206F4E" w:rsidRPr="00884CA9" w:rsidRDefault="00206F4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5D2DA1" w:rsidRDefault="001F7F3F" w:rsidP="005D2DA1">
            <w:pPr>
              <w:tabs>
                <w:tab w:val="left" w:pos="9288"/>
              </w:tabs>
              <w:spacing w:after="0"/>
              <w:jc w:val="center"/>
              <w:rPr>
                <w:rStyle w:val="a6"/>
                <w:rFonts w:ascii="Times New Roman" w:hAnsi="Times New Roman"/>
                <w:sz w:val="24"/>
                <w:szCs w:val="24"/>
              </w:rPr>
            </w:pPr>
            <w:hyperlink r:id="rId15" w:history="1">
              <w:r w:rsidR="005D2DA1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https://resh.edu.ru/subject/lesson/7287/start/249699/</w:t>
              </w:r>
            </w:hyperlink>
          </w:p>
          <w:p w:rsidR="009D279D" w:rsidRPr="00884CA9" w:rsidRDefault="009D279D" w:rsidP="005D2DA1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206F4E" w:rsidRPr="00884CA9" w:rsidRDefault="00AF106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неделя</w:t>
            </w:r>
          </w:p>
        </w:tc>
      </w:tr>
      <w:tr w:rsidR="00206F4E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206F4E" w:rsidRPr="00884CA9" w:rsidRDefault="00126721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3" w:type="dxa"/>
            <w:shd w:val="clear" w:color="auto" w:fill="auto"/>
          </w:tcPr>
          <w:p w:rsidR="00206F4E" w:rsidRPr="001B61EE" w:rsidRDefault="00206F4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1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Повторение и систематизация учебного материала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206F4E" w:rsidRPr="00884CA9" w:rsidRDefault="00126721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:rsidR="00206F4E" w:rsidRPr="00884CA9" w:rsidRDefault="007B07B2" w:rsidP="007B07B2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Равные отрезки, середины отрезка, расстояния между двумя точками, дополнительных лучей, развёрнутого угла, равных углов, биссектрисы угла, смежных и вертикальных углов, пересекающихся прямых, перпендикулярных прямых, перпендикуляра, наклонной, расстояния от точки до прямой;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свойства</w:t>
            </w:r>
            <w:r>
              <w:rPr>
                <w:rFonts w:ascii="Times New Roman" w:hAnsi="Times New Roman"/>
                <w:sz w:val="24"/>
                <w:szCs w:val="24"/>
              </w:rPr>
              <w:t>: расположения точек на прямой, измерения отрезков и углов, смежных и вертикальных углов, перпендикулярных прямых; основное свойство прямой.</w:t>
            </w:r>
          </w:p>
        </w:tc>
        <w:tc>
          <w:tcPr>
            <w:tcW w:w="3119" w:type="dxa"/>
            <w:vMerge/>
            <w:shd w:val="clear" w:color="auto" w:fill="auto"/>
          </w:tcPr>
          <w:p w:rsidR="00206F4E" w:rsidRPr="00884CA9" w:rsidRDefault="00206F4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206F4E" w:rsidRDefault="001F7F3F" w:rsidP="001906A9">
            <w:pPr>
              <w:tabs>
                <w:tab w:val="left" w:pos="9288"/>
              </w:tabs>
              <w:spacing w:after="0"/>
              <w:jc w:val="center"/>
              <w:rPr>
                <w:rStyle w:val="a6"/>
                <w:rFonts w:ascii="Times New Roman" w:hAnsi="Times New Roman"/>
                <w:sz w:val="24"/>
                <w:szCs w:val="24"/>
              </w:rPr>
            </w:pPr>
            <w:hyperlink r:id="rId16" w:history="1">
              <w:r w:rsidR="005D2DA1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https://resh.edu.ru/subject/lesson/7285/start/297905/</w:t>
              </w:r>
            </w:hyperlink>
          </w:p>
          <w:p w:rsidR="009D279D" w:rsidRDefault="009D279D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  <w:p w:rsidR="005D2DA1" w:rsidRPr="00884CA9" w:rsidRDefault="005D2DA1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206F4E" w:rsidRPr="00884CA9" w:rsidRDefault="00AF106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неделя</w:t>
            </w:r>
          </w:p>
        </w:tc>
      </w:tr>
      <w:tr w:rsidR="00206F4E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206F4E" w:rsidRPr="00884CA9" w:rsidRDefault="00126721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3" w:type="dxa"/>
            <w:shd w:val="clear" w:color="auto" w:fill="auto"/>
          </w:tcPr>
          <w:p w:rsidR="00206F4E" w:rsidRPr="001B61EE" w:rsidRDefault="00206F4E" w:rsidP="001B61E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61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Контрольная работа №1 на тему</w:t>
            </w:r>
            <w:r w:rsidRPr="001B61EE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1B61EE">
              <w:rPr>
                <w:rStyle w:val="a3"/>
                <w:rFonts w:ascii="Times New Roman" w:hAnsi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«Простейшие </w:t>
            </w:r>
            <w:r w:rsidRPr="001B61EE">
              <w:rPr>
                <w:rStyle w:val="a3"/>
                <w:rFonts w:ascii="Times New Roman" w:hAnsi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геометрические фигуры и их свойства»</w:t>
            </w:r>
          </w:p>
        </w:tc>
        <w:tc>
          <w:tcPr>
            <w:tcW w:w="1560" w:type="dxa"/>
            <w:shd w:val="clear" w:color="auto" w:fill="auto"/>
          </w:tcPr>
          <w:p w:rsidR="00206F4E" w:rsidRPr="00884CA9" w:rsidRDefault="00126721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118" w:type="dxa"/>
            <w:shd w:val="clear" w:color="auto" w:fill="auto"/>
          </w:tcPr>
          <w:p w:rsidR="00206F4E" w:rsidRPr="00884CA9" w:rsidRDefault="00956EE4" w:rsidP="00956EE4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Перевод текстовой информации</w:t>
            </w:r>
            <w:r w:rsidR="007B07B2">
              <w:rPr>
                <w:rFonts w:ascii="Times New Roman" w:hAnsi="Times New Roman"/>
                <w:sz w:val="24"/>
                <w:szCs w:val="24"/>
              </w:rPr>
              <w:t xml:space="preserve"> в графический образ и математическую </w:t>
            </w:r>
            <w:r w:rsidR="007B07B2">
              <w:rPr>
                <w:rFonts w:ascii="Times New Roman" w:hAnsi="Times New Roman"/>
                <w:sz w:val="24"/>
                <w:szCs w:val="24"/>
              </w:rPr>
              <w:lastRenderedPageBreak/>
              <w:t>модель, комбинированные задачи.</w:t>
            </w:r>
          </w:p>
        </w:tc>
        <w:tc>
          <w:tcPr>
            <w:tcW w:w="3119" w:type="dxa"/>
            <w:vMerge/>
            <w:shd w:val="clear" w:color="auto" w:fill="auto"/>
          </w:tcPr>
          <w:p w:rsidR="00206F4E" w:rsidRPr="00884CA9" w:rsidRDefault="00206F4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206F4E" w:rsidRDefault="001F7F3F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7" w:history="1">
              <w:r w:rsidR="005D2DA1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https://resh.edu.ru/subject/lesson/7285/start/297905/</w:t>
              </w:r>
            </w:hyperlink>
          </w:p>
          <w:p w:rsidR="005D2DA1" w:rsidRPr="00884CA9" w:rsidRDefault="009D279D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206F4E" w:rsidRPr="00884CA9" w:rsidRDefault="00AF106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 неделя</w:t>
            </w:r>
          </w:p>
        </w:tc>
      </w:tr>
      <w:tr w:rsidR="001B61EE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1B61EE" w:rsidRPr="00884CA9" w:rsidRDefault="001B61E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1B61EE" w:rsidRPr="001B61EE" w:rsidRDefault="001B61EE" w:rsidP="001B61EE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Глава 2. Треугольники (18ч)</w:t>
            </w:r>
          </w:p>
        </w:tc>
        <w:tc>
          <w:tcPr>
            <w:tcW w:w="1560" w:type="dxa"/>
            <w:shd w:val="clear" w:color="auto" w:fill="auto"/>
          </w:tcPr>
          <w:p w:rsidR="001B61EE" w:rsidRPr="00884CA9" w:rsidRDefault="001B61E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1B61EE" w:rsidRPr="00884CA9" w:rsidRDefault="001B61E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1B61EE" w:rsidRPr="00884CA9" w:rsidRDefault="001B61E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1B61EE" w:rsidRPr="00884CA9" w:rsidRDefault="001B61E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1B61EE" w:rsidRPr="00884CA9" w:rsidRDefault="001B61EE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59A7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A059A7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14-15</w:t>
            </w:r>
          </w:p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A059A7" w:rsidRPr="001B61EE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1EE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Равные треугольники. Высота, медиана, биссектриса треугольника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:rsidR="00A059A7" w:rsidRPr="00884CA9" w:rsidRDefault="00343405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Понятие о равных треугольниках и первичные представления о равных фигурах, высота, медиана и биссектриса треугольника.</w:t>
            </w:r>
          </w:p>
        </w:tc>
        <w:tc>
          <w:tcPr>
            <w:tcW w:w="3119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59A7" w:rsidRDefault="00A059A7" w:rsidP="00A059A7">
            <w:pPr>
              <w:pStyle w:val="TableParagraph"/>
              <w:kinsoku w:val="0"/>
              <w:overflowPunct w:val="0"/>
              <w:spacing w:line="252" w:lineRule="auto"/>
              <w:ind w:left="193" w:right="120"/>
              <w:rPr>
                <w:color w:val="231F20"/>
                <w:sz w:val="20"/>
                <w:szCs w:val="20"/>
              </w:rPr>
            </w:pPr>
            <w:r>
              <w:rPr>
                <w:i/>
                <w:iCs/>
                <w:color w:val="231F20"/>
                <w:sz w:val="20"/>
                <w:szCs w:val="20"/>
              </w:rPr>
              <w:t>Описывать</w:t>
            </w:r>
            <w:r>
              <w:rPr>
                <w:i/>
                <w:iCs/>
                <w:color w:val="231F20"/>
                <w:spacing w:val="-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смысл</w:t>
            </w:r>
            <w:r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понятия</w:t>
            </w:r>
            <w:r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«равные</w:t>
            </w:r>
            <w:r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фигуры». Приводить примеры равных фигур.</w:t>
            </w:r>
          </w:p>
          <w:p w:rsidR="00A059A7" w:rsidRDefault="00A059A7" w:rsidP="00A059A7">
            <w:pPr>
              <w:pStyle w:val="TableParagraph"/>
              <w:kinsoku w:val="0"/>
              <w:overflowPunct w:val="0"/>
              <w:spacing w:before="50" w:line="254" w:lineRule="auto"/>
              <w:ind w:left="198" w:right="120"/>
              <w:rPr>
                <w:color w:val="231F20"/>
                <w:spacing w:val="-2"/>
                <w:sz w:val="20"/>
                <w:szCs w:val="20"/>
              </w:rPr>
            </w:pPr>
            <w:r>
              <w:rPr>
                <w:i/>
                <w:iCs/>
                <w:color w:val="231F20"/>
                <w:sz w:val="20"/>
                <w:szCs w:val="20"/>
              </w:rPr>
              <w:t>Изображать</w:t>
            </w:r>
            <w:r>
              <w:rPr>
                <w:i/>
                <w:iCs/>
                <w:color w:val="231F20"/>
                <w:spacing w:val="-5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и</w:t>
            </w:r>
            <w:r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находить</w:t>
            </w:r>
            <w:r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на</w:t>
            </w:r>
            <w:r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рисунках</w:t>
            </w:r>
            <w:r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равносто</w:t>
            </w:r>
            <w:r>
              <w:rPr>
                <w:color w:val="231F20"/>
                <w:w w:val="95"/>
                <w:sz w:val="20"/>
                <w:szCs w:val="20"/>
              </w:rPr>
              <w:t>ронние, равнобедренные, прямоугольные, остро</w:t>
            </w:r>
            <w:r>
              <w:rPr>
                <w:color w:val="231F20"/>
                <w:sz w:val="20"/>
                <w:szCs w:val="20"/>
              </w:rPr>
              <w:t>угольные,</w:t>
            </w:r>
            <w:r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тупоугольные</w:t>
            </w:r>
            <w:r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треугольники</w:t>
            </w:r>
            <w:r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и</w:t>
            </w:r>
            <w:r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их</w:t>
            </w:r>
            <w:r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 w:rsidR="00787432">
              <w:rPr>
                <w:color w:val="231F20"/>
                <w:sz w:val="20"/>
                <w:szCs w:val="20"/>
              </w:rPr>
              <w:t>эле</w:t>
            </w:r>
            <w:r>
              <w:rPr>
                <w:color w:val="231F20"/>
                <w:spacing w:val="-2"/>
                <w:sz w:val="20"/>
                <w:szCs w:val="20"/>
              </w:rPr>
              <w:t>менты.</w:t>
            </w:r>
          </w:p>
          <w:p w:rsidR="00A059A7" w:rsidRDefault="00A059A7" w:rsidP="00A059A7">
            <w:pPr>
              <w:pStyle w:val="TableParagraph"/>
              <w:kinsoku w:val="0"/>
              <w:overflowPunct w:val="0"/>
              <w:spacing w:before="3" w:line="254" w:lineRule="auto"/>
              <w:ind w:left="198" w:right="505"/>
              <w:rPr>
                <w:color w:val="231F20"/>
                <w:sz w:val="20"/>
                <w:szCs w:val="20"/>
              </w:rPr>
            </w:pPr>
            <w:r>
              <w:rPr>
                <w:i/>
                <w:iCs/>
                <w:color w:val="231F20"/>
                <w:w w:val="95"/>
                <w:sz w:val="20"/>
                <w:szCs w:val="20"/>
              </w:rPr>
              <w:t xml:space="preserve">Классифицировать </w:t>
            </w:r>
            <w:r>
              <w:rPr>
                <w:color w:val="231F20"/>
                <w:w w:val="95"/>
                <w:sz w:val="20"/>
                <w:szCs w:val="20"/>
              </w:rPr>
              <w:t>треугольники по сторонам</w:t>
            </w:r>
            <w:r>
              <w:rPr>
                <w:color w:val="231F20"/>
                <w:spacing w:val="4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и</w:t>
            </w:r>
            <w:r>
              <w:rPr>
                <w:color w:val="231F20"/>
                <w:spacing w:val="-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углам.</w:t>
            </w:r>
          </w:p>
          <w:p w:rsidR="00A059A7" w:rsidRDefault="00A059A7" w:rsidP="00A059A7">
            <w:pPr>
              <w:pStyle w:val="TableParagraph"/>
              <w:kinsoku w:val="0"/>
              <w:overflowPunct w:val="0"/>
              <w:spacing w:before="2"/>
              <w:ind w:left="198"/>
              <w:rPr>
                <w:color w:val="231F20"/>
                <w:spacing w:val="-2"/>
                <w:sz w:val="20"/>
                <w:szCs w:val="20"/>
              </w:rPr>
            </w:pPr>
            <w:r>
              <w:rPr>
                <w:i/>
                <w:iCs/>
                <w:color w:val="231F20"/>
                <w:spacing w:val="-2"/>
                <w:sz w:val="20"/>
                <w:szCs w:val="20"/>
              </w:rPr>
              <w:t>Формулировать</w:t>
            </w:r>
            <w:r>
              <w:rPr>
                <w:color w:val="231F20"/>
                <w:spacing w:val="-2"/>
                <w:sz w:val="20"/>
                <w:szCs w:val="20"/>
              </w:rPr>
              <w:t>:</w:t>
            </w:r>
          </w:p>
          <w:p w:rsidR="00A059A7" w:rsidRDefault="00A059A7" w:rsidP="00A059A7">
            <w:pPr>
              <w:pStyle w:val="TableParagraph"/>
              <w:kinsoku w:val="0"/>
              <w:overflowPunct w:val="0"/>
              <w:spacing w:before="15" w:line="254" w:lineRule="auto"/>
              <w:ind w:left="198" w:right="120"/>
              <w:rPr>
                <w:color w:val="231F20"/>
                <w:sz w:val="20"/>
                <w:szCs w:val="20"/>
              </w:rPr>
            </w:pPr>
            <w:r>
              <w:rPr>
                <w:i/>
                <w:iCs/>
                <w:color w:val="231F20"/>
                <w:sz w:val="20"/>
                <w:szCs w:val="20"/>
              </w:rPr>
              <w:t>определения</w:t>
            </w:r>
            <w:r>
              <w:rPr>
                <w:color w:val="231F20"/>
                <w:sz w:val="20"/>
                <w:szCs w:val="20"/>
              </w:rPr>
              <w:t xml:space="preserve">: остроугольного, тупоугольного, </w:t>
            </w:r>
            <w:r>
              <w:rPr>
                <w:color w:val="231F20"/>
                <w:w w:val="95"/>
                <w:sz w:val="20"/>
                <w:szCs w:val="20"/>
              </w:rPr>
              <w:t>прямоугольного, равнобедренного, равносторон</w:t>
            </w:r>
            <w:r>
              <w:rPr>
                <w:color w:val="231F20"/>
                <w:sz w:val="20"/>
                <w:szCs w:val="20"/>
              </w:rPr>
              <w:t>него, разностороннего треугольников; биссектрисы,</w:t>
            </w:r>
            <w:r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высоты,</w:t>
            </w:r>
            <w:r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медианы</w:t>
            </w:r>
            <w:r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треугольника;</w:t>
            </w:r>
            <w:r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равных треугольников; серединного перпендикуляра отрезка; периметра треугольника;</w:t>
            </w:r>
          </w:p>
          <w:p w:rsidR="00A059A7" w:rsidRDefault="00A059A7" w:rsidP="00A059A7">
            <w:pPr>
              <w:pStyle w:val="TableParagraph"/>
              <w:kinsoku w:val="0"/>
              <w:overflowPunct w:val="0"/>
              <w:spacing w:before="6" w:line="254" w:lineRule="auto"/>
              <w:ind w:left="198" w:right="120"/>
              <w:rPr>
                <w:color w:val="231F20"/>
                <w:sz w:val="20"/>
                <w:szCs w:val="20"/>
              </w:rPr>
            </w:pPr>
            <w:r>
              <w:rPr>
                <w:i/>
                <w:iCs/>
                <w:color w:val="231F20"/>
                <w:sz w:val="20"/>
                <w:szCs w:val="20"/>
              </w:rPr>
              <w:t>свойства</w:t>
            </w:r>
            <w:r>
              <w:rPr>
                <w:color w:val="231F20"/>
                <w:sz w:val="20"/>
                <w:szCs w:val="20"/>
              </w:rPr>
              <w:t>:</w:t>
            </w:r>
            <w:r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равнобедренного</w:t>
            </w:r>
            <w:r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треугольника,</w:t>
            </w:r>
            <w:r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lastRenderedPageBreak/>
              <w:t>се</w:t>
            </w:r>
            <w:r>
              <w:rPr>
                <w:color w:val="231F20"/>
                <w:w w:val="95"/>
                <w:sz w:val="20"/>
                <w:szCs w:val="20"/>
              </w:rPr>
              <w:t xml:space="preserve">рединного перпендикуляра отрезка, основного </w:t>
            </w:r>
            <w:r>
              <w:rPr>
                <w:color w:val="231F20"/>
                <w:sz w:val="20"/>
                <w:szCs w:val="20"/>
              </w:rPr>
              <w:t>свойства равенства треугольников;</w:t>
            </w:r>
          </w:p>
          <w:p w:rsidR="00A059A7" w:rsidRDefault="00A059A7" w:rsidP="00A059A7">
            <w:pPr>
              <w:pStyle w:val="TableParagraph"/>
              <w:kinsoku w:val="0"/>
              <w:overflowPunct w:val="0"/>
              <w:spacing w:before="4" w:line="254" w:lineRule="auto"/>
              <w:ind w:left="198" w:right="120"/>
              <w:rPr>
                <w:color w:val="231F20"/>
                <w:sz w:val="20"/>
                <w:szCs w:val="20"/>
              </w:rPr>
            </w:pPr>
            <w:r>
              <w:rPr>
                <w:i/>
                <w:iCs/>
                <w:color w:val="231F20"/>
                <w:w w:val="95"/>
                <w:sz w:val="20"/>
                <w:szCs w:val="20"/>
              </w:rPr>
              <w:t>признаки</w:t>
            </w:r>
            <w:r>
              <w:rPr>
                <w:color w:val="231F20"/>
                <w:w w:val="95"/>
                <w:sz w:val="20"/>
                <w:szCs w:val="20"/>
              </w:rPr>
              <w:t>: равенства треугольников, равнобе</w:t>
            </w:r>
            <w:r>
              <w:rPr>
                <w:color w:val="231F20"/>
                <w:sz w:val="20"/>
                <w:szCs w:val="20"/>
              </w:rPr>
              <w:t>дренного</w:t>
            </w:r>
            <w:r>
              <w:rPr>
                <w:color w:val="231F20"/>
                <w:spacing w:val="-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треугольника.</w:t>
            </w:r>
          </w:p>
          <w:p w:rsidR="00A059A7" w:rsidRDefault="00A059A7" w:rsidP="00A059A7">
            <w:pPr>
              <w:pStyle w:val="TableParagraph"/>
              <w:kinsoku w:val="0"/>
              <w:overflowPunct w:val="0"/>
              <w:spacing w:line="254" w:lineRule="auto"/>
              <w:ind w:left="193" w:right="120"/>
              <w:rPr>
                <w:color w:val="231F20"/>
                <w:sz w:val="20"/>
                <w:szCs w:val="20"/>
              </w:rPr>
            </w:pPr>
            <w:r>
              <w:rPr>
                <w:i/>
                <w:iCs/>
                <w:color w:val="231F20"/>
                <w:w w:val="95"/>
                <w:sz w:val="20"/>
                <w:szCs w:val="20"/>
              </w:rPr>
              <w:t xml:space="preserve">Доказывать </w:t>
            </w:r>
            <w:r>
              <w:rPr>
                <w:color w:val="231F20"/>
                <w:w w:val="95"/>
                <w:sz w:val="20"/>
                <w:szCs w:val="20"/>
              </w:rPr>
              <w:t xml:space="preserve">теоремы: о единственности прямой, </w:t>
            </w:r>
            <w:r>
              <w:rPr>
                <w:color w:val="231F20"/>
                <w:sz w:val="20"/>
                <w:szCs w:val="20"/>
              </w:rPr>
              <w:t>перпендикулярной</w:t>
            </w:r>
            <w:r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данной</w:t>
            </w:r>
            <w:r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(случай,</w:t>
            </w:r>
            <w:r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когда</w:t>
            </w:r>
            <w:r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точка лежит</w:t>
            </w:r>
            <w:r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вне</w:t>
            </w:r>
            <w:r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данной</w:t>
            </w:r>
            <w:r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прямой);</w:t>
            </w:r>
            <w:r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три</w:t>
            </w:r>
            <w:r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признака</w:t>
            </w:r>
            <w:r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равенства</w:t>
            </w:r>
            <w:r>
              <w:rPr>
                <w:color w:val="231F20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треугольников;</w:t>
            </w:r>
            <w:r>
              <w:rPr>
                <w:color w:val="231F20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признаки</w:t>
            </w:r>
            <w:r>
              <w:rPr>
                <w:color w:val="231F20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равнобедренного треугольника;</w:t>
            </w:r>
            <w:r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теоремы</w:t>
            </w:r>
            <w:r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о</w:t>
            </w:r>
            <w:r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свойствах</w:t>
            </w:r>
            <w:r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серединного </w:t>
            </w:r>
            <w:r>
              <w:rPr>
                <w:color w:val="231F20"/>
                <w:w w:val="95"/>
                <w:sz w:val="20"/>
                <w:szCs w:val="20"/>
              </w:rPr>
              <w:t>перпендикуляра, равнобедренного и равносто</w:t>
            </w:r>
            <w:r>
              <w:rPr>
                <w:color w:val="231F20"/>
                <w:sz w:val="20"/>
                <w:szCs w:val="20"/>
              </w:rPr>
              <w:t>роннего</w:t>
            </w:r>
            <w:r>
              <w:rPr>
                <w:color w:val="231F20"/>
                <w:spacing w:val="-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треугольников.</w:t>
            </w:r>
          </w:p>
          <w:p w:rsidR="00A059A7" w:rsidRDefault="00A059A7" w:rsidP="00A059A7">
            <w:pPr>
              <w:pStyle w:val="TableParagraph"/>
              <w:kinsoku w:val="0"/>
              <w:overflowPunct w:val="0"/>
              <w:spacing w:before="3" w:line="254" w:lineRule="auto"/>
              <w:ind w:left="193" w:right="120"/>
              <w:rPr>
                <w:color w:val="231F20"/>
                <w:sz w:val="20"/>
                <w:szCs w:val="20"/>
              </w:rPr>
            </w:pPr>
            <w:r>
              <w:rPr>
                <w:i/>
                <w:iCs/>
                <w:color w:val="231F20"/>
                <w:sz w:val="20"/>
                <w:szCs w:val="20"/>
              </w:rPr>
              <w:t>Разъяснять</w:t>
            </w:r>
            <w:r>
              <w:rPr>
                <w:color w:val="231F20"/>
                <w:sz w:val="20"/>
                <w:szCs w:val="20"/>
              </w:rPr>
              <w:t>, что такое теорема, описывать структуру</w:t>
            </w:r>
            <w:r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теоремы.</w:t>
            </w:r>
            <w:r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Объяснять,</w:t>
            </w:r>
            <w:r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какую</w:t>
            </w:r>
            <w:r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теорему называют</w:t>
            </w:r>
            <w:r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обратной</w:t>
            </w:r>
            <w:r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данной,</w:t>
            </w:r>
            <w:r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в</w:t>
            </w:r>
            <w:r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чём</w:t>
            </w:r>
            <w:r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заключается </w:t>
            </w:r>
            <w:r>
              <w:rPr>
                <w:color w:val="231F20"/>
                <w:w w:val="95"/>
                <w:sz w:val="20"/>
                <w:szCs w:val="20"/>
              </w:rPr>
              <w:t xml:space="preserve">метод доказательства от противного. Приводить </w:t>
            </w:r>
            <w:r>
              <w:rPr>
                <w:color w:val="231F20"/>
                <w:sz w:val="20"/>
                <w:szCs w:val="20"/>
              </w:rPr>
              <w:t>примеры использования этого метода.</w:t>
            </w:r>
          </w:p>
          <w:p w:rsidR="00A059A7" w:rsidRDefault="00A059A7" w:rsidP="00A059A7">
            <w:pPr>
              <w:pStyle w:val="TableParagraph"/>
              <w:kinsoku w:val="0"/>
              <w:overflowPunct w:val="0"/>
              <w:spacing w:before="3" w:line="254" w:lineRule="auto"/>
              <w:ind w:left="193" w:right="120"/>
              <w:rPr>
                <w:color w:val="231F20"/>
                <w:w w:val="95"/>
                <w:sz w:val="20"/>
                <w:szCs w:val="20"/>
              </w:rPr>
            </w:pPr>
            <w:r>
              <w:rPr>
                <w:color w:val="231F20"/>
                <w:w w:val="95"/>
                <w:sz w:val="20"/>
                <w:szCs w:val="20"/>
              </w:rPr>
              <w:t>Решать</w:t>
            </w:r>
            <w:r>
              <w:rPr>
                <w:color w:val="231F20"/>
                <w:spacing w:val="4"/>
                <w:sz w:val="20"/>
                <w:szCs w:val="20"/>
              </w:rPr>
              <w:t xml:space="preserve"> </w:t>
            </w:r>
            <w:r>
              <w:rPr>
                <w:color w:val="231F20"/>
                <w:w w:val="95"/>
                <w:sz w:val="20"/>
                <w:szCs w:val="20"/>
              </w:rPr>
              <w:t>задачи</w:t>
            </w:r>
            <w:r>
              <w:rPr>
                <w:color w:val="231F20"/>
                <w:spacing w:val="5"/>
                <w:sz w:val="20"/>
                <w:szCs w:val="20"/>
              </w:rPr>
              <w:t xml:space="preserve"> </w:t>
            </w:r>
            <w:r>
              <w:rPr>
                <w:color w:val="231F20"/>
                <w:w w:val="95"/>
                <w:sz w:val="20"/>
                <w:szCs w:val="20"/>
              </w:rPr>
              <w:t>на</w:t>
            </w:r>
            <w:r>
              <w:rPr>
                <w:color w:val="231F20"/>
                <w:spacing w:val="5"/>
                <w:sz w:val="20"/>
                <w:szCs w:val="20"/>
              </w:rPr>
              <w:t xml:space="preserve"> </w:t>
            </w:r>
            <w:r>
              <w:rPr>
                <w:color w:val="231F20"/>
                <w:w w:val="95"/>
                <w:sz w:val="20"/>
                <w:szCs w:val="20"/>
              </w:rPr>
              <w:t>вычисление</w:t>
            </w:r>
            <w:r>
              <w:rPr>
                <w:color w:val="231F20"/>
                <w:spacing w:val="5"/>
                <w:sz w:val="20"/>
                <w:szCs w:val="20"/>
              </w:rPr>
              <w:t xml:space="preserve"> </w:t>
            </w:r>
            <w:r>
              <w:rPr>
                <w:color w:val="231F20"/>
                <w:w w:val="95"/>
                <w:sz w:val="20"/>
                <w:szCs w:val="20"/>
              </w:rPr>
              <w:t>и</w:t>
            </w:r>
            <w:r>
              <w:rPr>
                <w:color w:val="231F20"/>
                <w:spacing w:val="4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2"/>
                <w:w w:val="95"/>
                <w:sz w:val="20"/>
                <w:szCs w:val="20"/>
              </w:rPr>
              <w:t>доказательство</w:t>
            </w:r>
          </w:p>
        </w:tc>
        <w:tc>
          <w:tcPr>
            <w:tcW w:w="1984" w:type="dxa"/>
            <w:shd w:val="clear" w:color="auto" w:fill="auto"/>
          </w:tcPr>
          <w:p w:rsidR="005D2DA1" w:rsidRDefault="001F7F3F" w:rsidP="005D2DA1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8" w:anchor="%2Fp%2Fgeometria%2F7-klass%2Ftreugolniki-9112%2Fmediana-bissektrisa-vysota-treugolnika-9481%2Fre-56c524c8-9727-48db-9926-95988d203d40" w:history="1">
              <w:r w:rsidR="005D2DA1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https://dnevnik.ru/ad/promo/yaklass?utm_source=dnevnik&amp;utm_medium=appcenter&amp;utm_campaign=appcenter#%2Fp%2Fgeometria%2F7-klass%2Ftreugolniki-9112%2Fmediana-bissektrisa-vysota-treugolnika-9481%2Fre-56c524c8-9727-48db-9926-95988d203d40</w:t>
              </w:r>
            </w:hyperlink>
          </w:p>
          <w:p w:rsidR="005D2DA1" w:rsidRDefault="001F7F3F" w:rsidP="005D2DA1">
            <w:pPr>
              <w:tabs>
                <w:tab w:val="left" w:pos="9288"/>
              </w:tabs>
              <w:spacing w:after="0"/>
              <w:jc w:val="center"/>
              <w:rPr>
                <w:rStyle w:val="a6"/>
                <w:rFonts w:ascii="Times New Roman" w:hAnsi="Times New Roman"/>
                <w:sz w:val="24"/>
                <w:szCs w:val="24"/>
              </w:rPr>
            </w:pPr>
            <w:hyperlink r:id="rId19" w:history="1">
              <w:r w:rsidR="005D2DA1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https://resh.edu.ru/subject/lesson/7290/start/296364/</w:t>
              </w:r>
            </w:hyperlink>
          </w:p>
          <w:p w:rsidR="009D279D" w:rsidRPr="00884CA9" w:rsidRDefault="009D279D" w:rsidP="005D2DA1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A059A7" w:rsidRPr="00884CA9" w:rsidRDefault="00AF106E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 8 неделя</w:t>
            </w:r>
          </w:p>
        </w:tc>
      </w:tr>
      <w:tr w:rsidR="00A059A7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16-20</w:t>
            </w:r>
          </w:p>
        </w:tc>
        <w:tc>
          <w:tcPr>
            <w:tcW w:w="2693" w:type="dxa"/>
            <w:shd w:val="clear" w:color="auto" w:fill="auto"/>
          </w:tcPr>
          <w:p w:rsidR="00A059A7" w:rsidRPr="001B61EE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1EE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Первый и второй признаки равенства треугольников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18" w:type="dxa"/>
            <w:shd w:val="clear" w:color="auto" w:fill="auto"/>
          </w:tcPr>
          <w:p w:rsidR="00A059A7" w:rsidRPr="00884CA9" w:rsidRDefault="00DE354A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Первый и второй признаки треугольников; теоремы о свойствах серединного перпендикуляра.</w:t>
            </w:r>
          </w:p>
        </w:tc>
        <w:tc>
          <w:tcPr>
            <w:tcW w:w="3119" w:type="dxa"/>
            <w:vMerge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A059A7" w:rsidRDefault="001F7F3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0" w:history="1">
              <w:r w:rsidR="005D2DA1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https://resh.edu.ru/subject/lesson/7294/start/297975/</w:t>
              </w:r>
            </w:hyperlink>
          </w:p>
          <w:p w:rsidR="005D2DA1" w:rsidRDefault="001F7F3F" w:rsidP="005D2DA1">
            <w:pPr>
              <w:tabs>
                <w:tab w:val="left" w:pos="9288"/>
              </w:tabs>
              <w:spacing w:after="0"/>
              <w:jc w:val="center"/>
              <w:rPr>
                <w:rStyle w:val="a6"/>
                <w:rFonts w:ascii="Times New Roman" w:hAnsi="Times New Roman"/>
                <w:sz w:val="24"/>
                <w:szCs w:val="24"/>
              </w:rPr>
            </w:pPr>
            <w:hyperlink r:id="rId21" w:history="1">
              <w:r w:rsidR="005D2DA1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https://resh.edu.ru/subject/lesson/7296/start/250225/</w:t>
              </w:r>
            </w:hyperlink>
          </w:p>
          <w:p w:rsidR="009D279D" w:rsidRPr="00884CA9" w:rsidRDefault="009D279D" w:rsidP="005D2DA1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A059A7" w:rsidRPr="00884CA9" w:rsidRDefault="00AF106E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8, 9, 10 неделя</w:t>
            </w:r>
          </w:p>
        </w:tc>
      </w:tr>
      <w:tr w:rsidR="00A059A7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21-24</w:t>
            </w:r>
          </w:p>
        </w:tc>
        <w:tc>
          <w:tcPr>
            <w:tcW w:w="2693" w:type="dxa"/>
            <w:shd w:val="clear" w:color="auto" w:fill="auto"/>
          </w:tcPr>
          <w:p w:rsidR="00A059A7" w:rsidRPr="001B61EE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1EE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Равнобедренный треугольник и его свойства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  <w:shd w:val="clear" w:color="auto" w:fill="auto"/>
          </w:tcPr>
          <w:p w:rsidR="00A059A7" w:rsidRPr="00884CA9" w:rsidRDefault="00DE354A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Равнобедренный треугольник; боковые стороны, основание, вершина, углы при основании равнобедренного треугольника; равносторонний треугольник, разносторонний треугольник.</w:t>
            </w:r>
          </w:p>
        </w:tc>
        <w:tc>
          <w:tcPr>
            <w:tcW w:w="3119" w:type="dxa"/>
            <w:vMerge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A059A7" w:rsidRDefault="001F7F3F" w:rsidP="00A059A7">
            <w:pPr>
              <w:tabs>
                <w:tab w:val="left" w:pos="9288"/>
              </w:tabs>
              <w:spacing w:after="0"/>
              <w:jc w:val="center"/>
              <w:rPr>
                <w:rStyle w:val="a6"/>
                <w:rFonts w:ascii="Times New Roman" w:hAnsi="Times New Roman"/>
                <w:sz w:val="24"/>
                <w:szCs w:val="24"/>
              </w:rPr>
            </w:pPr>
            <w:hyperlink r:id="rId22" w:history="1">
              <w:r w:rsidR="005D2DA1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https://resh.edu.ru/subject/lesson/7295/start/250015/</w:t>
              </w:r>
            </w:hyperlink>
          </w:p>
          <w:p w:rsidR="009D279D" w:rsidRDefault="009D279D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  <w:p w:rsidR="005D2DA1" w:rsidRPr="00884CA9" w:rsidRDefault="005D2DA1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A059A7" w:rsidRPr="00884CA9" w:rsidRDefault="00AF106E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 12 неделя</w:t>
            </w:r>
          </w:p>
        </w:tc>
      </w:tr>
      <w:tr w:rsidR="00A059A7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25-26</w:t>
            </w:r>
          </w:p>
        </w:tc>
        <w:tc>
          <w:tcPr>
            <w:tcW w:w="2693" w:type="dxa"/>
            <w:shd w:val="clear" w:color="auto" w:fill="auto"/>
          </w:tcPr>
          <w:p w:rsidR="00A059A7" w:rsidRPr="001B61EE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1EE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Признаки равнобедренного треугольника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:rsidR="00A059A7" w:rsidRPr="00884CA9" w:rsidRDefault="00DE354A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Признаки равнобедренного т</w:t>
            </w:r>
            <w:r w:rsidR="00F1002A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еугольника.</w:t>
            </w:r>
          </w:p>
        </w:tc>
        <w:tc>
          <w:tcPr>
            <w:tcW w:w="3119" w:type="dxa"/>
            <w:vMerge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BC1641" w:rsidRDefault="001F7F3F" w:rsidP="00BC1641">
            <w:pPr>
              <w:tabs>
                <w:tab w:val="left" w:pos="9288"/>
              </w:tabs>
              <w:spacing w:after="0"/>
              <w:jc w:val="center"/>
              <w:rPr>
                <w:rStyle w:val="a6"/>
                <w:rFonts w:ascii="Times New Roman" w:hAnsi="Times New Roman"/>
                <w:sz w:val="24"/>
                <w:szCs w:val="24"/>
              </w:rPr>
            </w:pPr>
            <w:hyperlink r:id="rId23" w:history="1">
              <w:r w:rsidR="00BC1641" w:rsidRPr="00484150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https://resh.edu.ru/subject/lesson/7295/start/250015/</w:t>
              </w:r>
            </w:hyperlink>
          </w:p>
          <w:p w:rsidR="009D279D" w:rsidRPr="00884CA9" w:rsidRDefault="009D279D" w:rsidP="00BC1641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A059A7" w:rsidRPr="00884CA9" w:rsidRDefault="00AF106E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 неделя</w:t>
            </w:r>
          </w:p>
        </w:tc>
      </w:tr>
      <w:tr w:rsidR="00A059A7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27-28</w:t>
            </w:r>
          </w:p>
        </w:tc>
        <w:tc>
          <w:tcPr>
            <w:tcW w:w="2693" w:type="dxa"/>
            <w:shd w:val="clear" w:color="auto" w:fill="auto"/>
          </w:tcPr>
          <w:p w:rsidR="00A059A7" w:rsidRPr="001B61EE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1EE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Третий признак равенство треугольников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:rsidR="00A059A7" w:rsidRPr="00884CA9" w:rsidRDefault="00DE354A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Третий признак равенства треугольников, свойство точек</w:t>
            </w:r>
            <w:r w:rsidR="00F1002A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равноудаленных от конца отрезка.</w:t>
            </w:r>
          </w:p>
        </w:tc>
        <w:tc>
          <w:tcPr>
            <w:tcW w:w="3119" w:type="dxa"/>
            <w:vMerge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A059A7" w:rsidRDefault="001F7F3F" w:rsidP="00A059A7">
            <w:pPr>
              <w:tabs>
                <w:tab w:val="left" w:pos="9288"/>
              </w:tabs>
              <w:spacing w:after="0"/>
              <w:jc w:val="center"/>
              <w:rPr>
                <w:rStyle w:val="a6"/>
                <w:rFonts w:ascii="Times New Roman" w:hAnsi="Times New Roman"/>
                <w:sz w:val="24"/>
                <w:szCs w:val="24"/>
              </w:rPr>
            </w:pPr>
            <w:hyperlink r:id="rId24" w:history="1">
              <w:r w:rsidR="005D2DA1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https://resh.edu.ru/subject/lesson/7296/start/250225/</w:t>
              </w:r>
            </w:hyperlink>
          </w:p>
          <w:p w:rsidR="009D279D" w:rsidRDefault="009D279D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  <w:p w:rsidR="005D2DA1" w:rsidRPr="00884CA9" w:rsidRDefault="005D2DA1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A059A7" w:rsidRPr="00884CA9" w:rsidRDefault="00AF106E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неделя</w:t>
            </w:r>
          </w:p>
        </w:tc>
      </w:tr>
      <w:tr w:rsidR="00A059A7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693" w:type="dxa"/>
            <w:shd w:val="clear" w:color="auto" w:fill="auto"/>
          </w:tcPr>
          <w:p w:rsidR="00A059A7" w:rsidRPr="001B61EE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1EE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Теоремы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:rsidR="00A059A7" w:rsidRPr="00884CA9" w:rsidRDefault="00956EE4" w:rsidP="00DE354A">
            <w:pPr>
              <w:tabs>
                <w:tab w:val="left" w:pos="612"/>
                <w:tab w:val="left" w:pos="928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DE354A">
              <w:rPr>
                <w:rFonts w:ascii="Times New Roman" w:hAnsi="Times New Roman"/>
                <w:sz w:val="24"/>
                <w:szCs w:val="24"/>
              </w:rPr>
              <w:t>Теорема, описывать структуру теоремы, условие теоремы. Теорема- признак, теорема- следствие, прямая тео</w:t>
            </w:r>
            <w:r w:rsidR="00F1002A">
              <w:rPr>
                <w:rFonts w:ascii="Times New Roman" w:hAnsi="Times New Roman"/>
                <w:sz w:val="24"/>
                <w:szCs w:val="24"/>
              </w:rPr>
              <w:t>рема, обратная теорема, взаимо</w:t>
            </w:r>
            <w:r w:rsidR="00DE354A">
              <w:rPr>
                <w:rFonts w:ascii="Times New Roman" w:hAnsi="Times New Roman"/>
                <w:sz w:val="24"/>
                <w:szCs w:val="24"/>
              </w:rPr>
              <w:t xml:space="preserve">обратные теоремы. </w:t>
            </w:r>
            <w:r w:rsidR="00DE354A">
              <w:rPr>
                <w:rFonts w:ascii="Times New Roman" w:hAnsi="Times New Roman"/>
                <w:sz w:val="24"/>
                <w:szCs w:val="24"/>
              </w:rPr>
              <w:lastRenderedPageBreak/>
              <w:t>Объяснять, какую теорему называют обратной данной, в чём заключается метод доказательства от противного. Приводить примеры использования этого метода.</w:t>
            </w:r>
          </w:p>
        </w:tc>
        <w:tc>
          <w:tcPr>
            <w:tcW w:w="3119" w:type="dxa"/>
            <w:vMerge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FF1EAB" w:rsidRDefault="001F7F3F" w:rsidP="00FF1EAB">
            <w:pPr>
              <w:tabs>
                <w:tab w:val="left" w:pos="9288"/>
              </w:tabs>
              <w:spacing w:after="0"/>
              <w:jc w:val="center"/>
              <w:rPr>
                <w:rStyle w:val="a6"/>
                <w:rFonts w:ascii="Times New Roman" w:hAnsi="Times New Roman"/>
                <w:sz w:val="24"/>
                <w:szCs w:val="24"/>
              </w:rPr>
            </w:pPr>
            <w:hyperlink r:id="rId25" w:history="1">
              <w:r w:rsidR="00FF1EAB" w:rsidRPr="00484150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https://yandex.ru/video/preview/?text=видеоурок%20по%20теме%20теоремы%207%20класс%20мерзл</w:t>
              </w:r>
              <w:r w:rsidR="00FF1EAB" w:rsidRPr="00484150">
                <w:rPr>
                  <w:rStyle w:val="a6"/>
                  <w:rFonts w:ascii="Times New Roman" w:hAnsi="Times New Roman"/>
                  <w:sz w:val="24"/>
                  <w:szCs w:val="24"/>
                </w:rPr>
                <w:lastRenderedPageBreak/>
                <w:t>як&amp;path=yandex_search&amp;parent-reqid=1655019173862959-12666252838689238778-vla1-3705-vla-l7-balancer-8080-BAL-5911&amp;from_type=vast&amp;filmId=8204191003056339209</w:t>
              </w:r>
            </w:hyperlink>
          </w:p>
          <w:p w:rsidR="009D279D" w:rsidRPr="00884CA9" w:rsidRDefault="009D279D" w:rsidP="00FF1EAB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A059A7" w:rsidRPr="00884CA9" w:rsidRDefault="00AF106E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 неделя</w:t>
            </w:r>
          </w:p>
        </w:tc>
      </w:tr>
      <w:tr w:rsidR="00A059A7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3" w:type="dxa"/>
            <w:shd w:val="clear" w:color="auto" w:fill="auto"/>
          </w:tcPr>
          <w:p w:rsidR="00A059A7" w:rsidRPr="001B61EE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1EE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Повторение и систематизация учебного материала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:rsidR="00A059A7" w:rsidRPr="00884CA9" w:rsidRDefault="00956EE4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DE354A">
              <w:rPr>
                <w:rFonts w:ascii="Times New Roman" w:hAnsi="Times New Roman"/>
                <w:sz w:val="24"/>
                <w:szCs w:val="24"/>
              </w:rPr>
              <w:t xml:space="preserve">оответственные элементы, </w:t>
            </w:r>
            <w:r w:rsidR="00D82715">
              <w:rPr>
                <w:rFonts w:ascii="Times New Roman" w:hAnsi="Times New Roman"/>
                <w:sz w:val="24"/>
                <w:szCs w:val="24"/>
              </w:rPr>
              <w:t xml:space="preserve">первый, </w:t>
            </w:r>
            <w:r w:rsidR="00DE354A">
              <w:rPr>
                <w:rFonts w:ascii="Times New Roman" w:hAnsi="Times New Roman"/>
                <w:sz w:val="24"/>
                <w:szCs w:val="24"/>
              </w:rPr>
              <w:t xml:space="preserve">второй и третий признаки равенства треугольников, перевода текстов </w:t>
            </w:r>
            <w:r w:rsidR="00D82715">
              <w:rPr>
                <w:rFonts w:ascii="Times New Roman" w:hAnsi="Times New Roman"/>
                <w:sz w:val="24"/>
                <w:szCs w:val="24"/>
              </w:rPr>
              <w:t xml:space="preserve">первого, </w:t>
            </w:r>
            <w:r w:rsidR="00DE354A">
              <w:rPr>
                <w:rFonts w:ascii="Times New Roman" w:hAnsi="Times New Roman"/>
                <w:sz w:val="24"/>
                <w:szCs w:val="24"/>
              </w:rPr>
              <w:t>второго и третьего признаков равенства треугольников в графический образ, короткой записи, доказательства, применение для решения задач.</w:t>
            </w:r>
          </w:p>
        </w:tc>
        <w:tc>
          <w:tcPr>
            <w:tcW w:w="3119" w:type="dxa"/>
            <w:vMerge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A059A7" w:rsidRDefault="001F7F3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6" w:history="1">
              <w:r w:rsidR="009D279D" w:rsidRPr="00321104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https://resh.edu.ru/subject/lesson/7297/start/305895/</w:t>
              </w:r>
            </w:hyperlink>
          </w:p>
          <w:p w:rsidR="009D279D" w:rsidRPr="00884CA9" w:rsidRDefault="009D279D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A059A7" w:rsidRPr="00884CA9" w:rsidRDefault="00AF106E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неделя</w:t>
            </w:r>
          </w:p>
        </w:tc>
      </w:tr>
      <w:tr w:rsidR="00A059A7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693" w:type="dxa"/>
            <w:shd w:val="clear" w:color="auto" w:fill="auto"/>
          </w:tcPr>
          <w:p w:rsidR="00A059A7" w:rsidRPr="001B61EE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1EE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Контрольная работа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  </w:t>
            </w:r>
            <w:r w:rsidRPr="001B61EE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№ 2 на тему «Треугольники»</w:t>
            </w:r>
          </w:p>
        </w:tc>
        <w:tc>
          <w:tcPr>
            <w:tcW w:w="1560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:rsidR="00A059A7" w:rsidRPr="00884CA9" w:rsidRDefault="00956EE4" w:rsidP="00D82715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Перевод текстовой информации в графический образ и математическую модель, комбинированные задачи.</w:t>
            </w:r>
          </w:p>
        </w:tc>
        <w:tc>
          <w:tcPr>
            <w:tcW w:w="3119" w:type="dxa"/>
            <w:vMerge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A059A7" w:rsidRDefault="001F7F3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7" w:history="1">
              <w:r w:rsidR="009D279D" w:rsidRPr="00321104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https://resh.edu.ru/subject/lesson/7297/start/305895/</w:t>
              </w:r>
            </w:hyperlink>
          </w:p>
          <w:p w:rsidR="009D279D" w:rsidRPr="00884CA9" w:rsidRDefault="009D279D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A059A7" w:rsidRPr="00884CA9" w:rsidRDefault="00AF106E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 неделя</w:t>
            </w:r>
          </w:p>
        </w:tc>
      </w:tr>
      <w:tr w:rsidR="00787432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A059A7" w:rsidRPr="001B61EE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1EE">
              <w:rPr>
                <w:rStyle w:val="c63"/>
                <w:rFonts w:ascii="Times New Roman" w:eastAsiaTheme="minorEastAsia" w:hAnsi="Times New Roman"/>
                <w:b/>
                <w:bCs/>
                <w:iCs/>
                <w:color w:val="000000" w:themeColor="text1"/>
                <w:sz w:val="24"/>
                <w:szCs w:val="24"/>
              </w:rPr>
              <w:t>Глава 3. Параллельные прямые. Сумма углов треугольника (16 ч.)</w:t>
            </w:r>
          </w:p>
        </w:tc>
        <w:tc>
          <w:tcPr>
            <w:tcW w:w="1560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4780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484780" w:rsidRPr="00884CA9" w:rsidRDefault="00484780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93" w:type="dxa"/>
            <w:vAlign w:val="center"/>
          </w:tcPr>
          <w:p w:rsidR="00484780" w:rsidRPr="001B61EE" w:rsidRDefault="00484780" w:rsidP="00A059A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B61EE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Параллельные прямые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484780" w:rsidRPr="00884CA9" w:rsidRDefault="00484780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:rsidR="00484780" w:rsidRPr="00884CA9" w:rsidRDefault="00825E6A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Параллельные прямые, расстояния между параллельными прямыми, внешний угол треугольника, гипотенуза и катеты; теорема о свойствах параллельных прямых.</w:t>
            </w:r>
          </w:p>
        </w:tc>
        <w:tc>
          <w:tcPr>
            <w:tcW w:w="3119" w:type="dxa"/>
            <w:vMerge w:val="restart"/>
            <w:shd w:val="clear" w:color="auto" w:fill="auto"/>
          </w:tcPr>
          <w:p w:rsidR="00484780" w:rsidRPr="0064609D" w:rsidRDefault="00484780" w:rsidP="00484780">
            <w:pPr>
              <w:pStyle w:val="TableParagraph"/>
              <w:kinsoku w:val="0"/>
              <w:overflowPunct w:val="0"/>
              <w:spacing w:line="254" w:lineRule="auto"/>
              <w:ind w:left="193" w:right="120"/>
              <w:rPr>
                <w:rFonts w:ascii="Times New Roman" w:hAnsi="Times New Roman" w:cs="Times New Roman"/>
                <w:color w:val="231F20"/>
                <w:szCs w:val="20"/>
              </w:rPr>
            </w:pPr>
            <w:r w:rsidRPr="0064609D">
              <w:rPr>
                <w:rFonts w:ascii="Times New Roman" w:hAnsi="Times New Roman" w:cs="Times New Roman"/>
                <w:i/>
                <w:iCs/>
                <w:color w:val="231F20"/>
                <w:szCs w:val="20"/>
              </w:rPr>
              <w:t xml:space="preserve">Распознавать </w:t>
            </w:r>
            <w:r w:rsidR="0064609D">
              <w:rPr>
                <w:rFonts w:ascii="Times New Roman" w:hAnsi="Times New Roman" w:cs="Times New Roman"/>
                <w:color w:val="231F20"/>
                <w:szCs w:val="20"/>
              </w:rPr>
              <w:t>на чертежах параллельные пря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мые.</w:t>
            </w:r>
            <w:r w:rsidRPr="0064609D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Изображать</w:t>
            </w:r>
            <w:r w:rsidRPr="0064609D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с</w:t>
            </w:r>
            <w:r w:rsidRPr="0064609D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помощью</w:t>
            </w:r>
            <w:r w:rsidRPr="0064609D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линейки</w:t>
            </w:r>
            <w:r w:rsidRPr="0064609D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и</w:t>
            </w:r>
            <w:r w:rsidRPr="0064609D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="0064609D">
              <w:rPr>
                <w:rFonts w:ascii="Times New Roman" w:hAnsi="Times New Roman" w:cs="Times New Roman"/>
                <w:color w:val="231F20"/>
                <w:szCs w:val="20"/>
              </w:rPr>
              <w:t>угольни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ка параллельные прямые.</w:t>
            </w:r>
          </w:p>
          <w:p w:rsidR="00484780" w:rsidRPr="0064609D" w:rsidRDefault="00484780" w:rsidP="00484780">
            <w:pPr>
              <w:pStyle w:val="TableParagraph"/>
              <w:kinsoku w:val="0"/>
              <w:overflowPunct w:val="0"/>
              <w:spacing w:before="4" w:line="254" w:lineRule="auto"/>
              <w:ind w:left="193" w:right="120"/>
              <w:rPr>
                <w:rFonts w:ascii="Times New Roman" w:hAnsi="Times New Roman" w:cs="Times New Roman"/>
                <w:color w:val="231F20"/>
                <w:szCs w:val="20"/>
              </w:rPr>
            </w:pPr>
            <w:r w:rsidRPr="0064609D">
              <w:rPr>
                <w:rFonts w:ascii="Times New Roman" w:hAnsi="Times New Roman" w:cs="Times New Roman"/>
                <w:i/>
                <w:iCs/>
                <w:color w:val="231F20"/>
                <w:w w:val="95"/>
                <w:szCs w:val="20"/>
              </w:rPr>
              <w:t xml:space="preserve">Описывать </w:t>
            </w:r>
            <w:r w:rsidRPr="0064609D">
              <w:rPr>
                <w:rFonts w:ascii="Times New Roman" w:hAnsi="Times New Roman" w:cs="Times New Roman"/>
                <w:color w:val="231F20"/>
                <w:w w:val="95"/>
                <w:szCs w:val="20"/>
              </w:rPr>
              <w:t xml:space="preserve">углы, образованные при пересечении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двух прямых секущей.</w:t>
            </w:r>
          </w:p>
          <w:p w:rsidR="00484780" w:rsidRPr="0064609D" w:rsidRDefault="00484780" w:rsidP="00484780">
            <w:pPr>
              <w:pStyle w:val="TableParagraph"/>
              <w:kinsoku w:val="0"/>
              <w:overflowPunct w:val="0"/>
              <w:spacing w:before="2"/>
              <w:ind w:left="193"/>
              <w:rPr>
                <w:rFonts w:ascii="Times New Roman" w:hAnsi="Times New Roman" w:cs="Times New Roman"/>
                <w:color w:val="231F20"/>
                <w:spacing w:val="-2"/>
                <w:szCs w:val="20"/>
              </w:rPr>
            </w:pPr>
            <w:r w:rsidRPr="0064609D">
              <w:rPr>
                <w:rFonts w:ascii="Times New Roman" w:hAnsi="Times New Roman" w:cs="Times New Roman"/>
                <w:i/>
                <w:iCs/>
                <w:color w:val="231F20"/>
                <w:spacing w:val="-2"/>
                <w:szCs w:val="20"/>
              </w:rPr>
              <w:t>Формулировать</w:t>
            </w:r>
            <w:r w:rsidRPr="0064609D">
              <w:rPr>
                <w:rFonts w:ascii="Times New Roman" w:hAnsi="Times New Roman" w:cs="Times New Roman"/>
                <w:color w:val="231F20"/>
                <w:spacing w:val="-2"/>
                <w:szCs w:val="20"/>
              </w:rPr>
              <w:t>:</w:t>
            </w:r>
          </w:p>
          <w:p w:rsidR="00484780" w:rsidRPr="0064609D" w:rsidRDefault="00484780" w:rsidP="00484780">
            <w:pPr>
              <w:pStyle w:val="TableParagraph"/>
              <w:kinsoku w:val="0"/>
              <w:overflowPunct w:val="0"/>
              <w:spacing w:before="15" w:line="254" w:lineRule="auto"/>
              <w:ind w:left="193" w:right="222"/>
              <w:rPr>
                <w:rFonts w:ascii="Times New Roman" w:hAnsi="Times New Roman" w:cs="Times New Roman"/>
                <w:color w:val="231F20"/>
                <w:szCs w:val="20"/>
              </w:rPr>
            </w:pPr>
            <w:r w:rsidRPr="0064609D">
              <w:rPr>
                <w:rFonts w:ascii="Times New Roman" w:hAnsi="Times New Roman" w:cs="Times New Roman"/>
                <w:i/>
                <w:iCs/>
                <w:color w:val="231F20"/>
                <w:szCs w:val="20"/>
              </w:rPr>
              <w:t>определения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:</w:t>
            </w:r>
            <w:r w:rsidRPr="0064609D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параллельных</w:t>
            </w:r>
            <w:r w:rsidRPr="0064609D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прямых,</w:t>
            </w:r>
            <w:r w:rsidRPr="0064609D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расстояния между</w:t>
            </w:r>
            <w:r w:rsidRPr="0064609D">
              <w:rPr>
                <w:rFonts w:ascii="Times New Roman" w:hAnsi="Times New Roman" w:cs="Times New Roman"/>
                <w:color w:val="231F20"/>
                <w:spacing w:val="-6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параллельными</w:t>
            </w:r>
            <w:r w:rsidRPr="0064609D">
              <w:rPr>
                <w:rFonts w:ascii="Times New Roman" w:hAnsi="Times New Roman" w:cs="Times New Roman"/>
                <w:color w:val="231F20"/>
                <w:spacing w:val="-6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прямыми,</w:t>
            </w:r>
            <w:r w:rsidRPr="0064609D">
              <w:rPr>
                <w:rFonts w:ascii="Times New Roman" w:hAnsi="Times New Roman" w:cs="Times New Roman"/>
                <w:color w:val="231F20"/>
                <w:spacing w:val="-6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внешнего</w:t>
            </w:r>
            <w:r w:rsidRPr="0064609D">
              <w:rPr>
                <w:rFonts w:ascii="Times New Roman" w:hAnsi="Times New Roman" w:cs="Times New Roman"/>
                <w:color w:val="231F20"/>
                <w:spacing w:val="-6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угла треугольника, гипотенузы и катета;</w:t>
            </w:r>
          </w:p>
          <w:p w:rsidR="00484780" w:rsidRPr="0064609D" w:rsidRDefault="00484780" w:rsidP="00484780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color w:val="231F20"/>
                <w:sz w:val="24"/>
                <w:szCs w:val="20"/>
              </w:rPr>
            </w:pPr>
            <w:r w:rsidRPr="0064609D">
              <w:rPr>
                <w:rFonts w:ascii="Times New Roman" w:hAnsi="Times New Roman"/>
                <w:i/>
                <w:iCs/>
                <w:color w:val="231F20"/>
                <w:sz w:val="24"/>
                <w:szCs w:val="20"/>
              </w:rPr>
              <w:t>свойства</w:t>
            </w:r>
            <w:r w:rsidRPr="0064609D">
              <w:rPr>
                <w:rFonts w:ascii="Times New Roman" w:hAnsi="Times New Roman"/>
                <w:color w:val="231F20"/>
                <w:sz w:val="24"/>
                <w:szCs w:val="20"/>
              </w:rPr>
              <w:t>:</w:t>
            </w:r>
            <w:r w:rsidRPr="0064609D">
              <w:rPr>
                <w:rFonts w:ascii="Times New Roman" w:hAnsi="Times New Roman"/>
                <w:color w:val="231F20"/>
                <w:spacing w:val="-6"/>
                <w:sz w:val="24"/>
                <w:szCs w:val="20"/>
              </w:rPr>
              <w:t xml:space="preserve"> </w:t>
            </w:r>
            <w:r w:rsidRPr="0064609D">
              <w:rPr>
                <w:rFonts w:ascii="Times New Roman" w:hAnsi="Times New Roman"/>
                <w:color w:val="231F20"/>
                <w:sz w:val="24"/>
                <w:szCs w:val="20"/>
              </w:rPr>
              <w:t>параллельных</w:t>
            </w:r>
            <w:r w:rsidRPr="0064609D">
              <w:rPr>
                <w:rFonts w:ascii="Times New Roman" w:hAnsi="Times New Roman"/>
                <w:color w:val="231F20"/>
                <w:spacing w:val="-6"/>
                <w:sz w:val="24"/>
                <w:szCs w:val="20"/>
              </w:rPr>
              <w:t xml:space="preserve"> </w:t>
            </w:r>
            <w:r w:rsidRPr="0064609D">
              <w:rPr>
                <w:rFonts w:ascii="Times New Roman" w:hAnsi="Times New Roman"/>
                <w:color w:val="231F20"/>
                <w:sz w:val="24"/>
                <w:szCs w:val="20"/>
              </w:rPr>
              <w:t>прямых;</w:t>
            </w:r>
            <w:r w:rsidRPr="0064609D">
              <w:rPr>
                <w:rFonts w:ascii="Times New Roman" w:hAnsi="Times New Roman"/>
                <w:color w:val="231F20"/>
                <w:spacing w:val="-6"/>
                <w:sz w:val="24"/>
                <w:szCs w:val="20"/>
              </w:rPr>
              <w:t xml:space="preserve"> </w:t>
            </w:r>
            <w:r w:rsidRPr="0064609D">
              <w:rPr>
                <w:rFonts w:ascii="Times New Roman" w:hAnsi="Times New Roman"/>
                <w:color w:val="231F20"/>
                <w:sz w:val="24"/>
                <w:szCs w:val="20"/>
              </w:rPr>
              <w:t>углов,</w:t>
            </w:r>
            <w:r w:rsidRPr="0064609D">
              <w:rPr>
                <w:rFonts w:ascii="Times New Roman" w:hAnsi="Times New Roman"/>
                <w:color w:val="231F20"/>
                <w:spacing w:val="-6"/>
                <w:sz w:val="24"/>
                <w:szCs w:val="20"/>
              </w:rPr>
              <w:t xml:space="preserve"> </w:t>
            </w:r>
            <w:r w:rsidRPr="0064609D">
              <w:rPr>
                <w:rFonts w:ascii="Times New Roman" w:hAnsi="Times New Roman"/>
                <w:color w:val="231F20"/>
                <w:sz w:val="24"/>
                <w:szCs w:val="20"/>
              </w:rPr>
              <w:t>образ</w:t>
            </w:r>
            <w:r w:rsidR="0064609D">
              <w:rPr>
                <w:rFonts w:ascii="Times New Roman" w:hAnsi="Times New Roman"/>
                <w:color w:val="231F20"/>
                <w:sz w:val="24"/>
                <w:szCs w:val="20"/>
              </w:rPr>
              <w:t>о</w:t>
            </w:r>
            <w:r w:rsidRPr="0064609D">
              <w:rPr>
                <w:rFonts w:ascii="Times New Roman" w:hAnsi="Times New Roman"/>
                <w:color w:val="231F20"/>
                <w:sz w:val="24"/>
                <w:szCs w:val="20"/>
              </w:rPr>
              <w:t>ванных</w:t>
            </w:r>
            <w:r w:rsidRPr="0064609D">
              <w:rPr>
                <w:rFonts w:ascii="Times New Roman" w:hAnsi="Times New Roman"/>
                <w:color w:val="231F20"/>
                <w:spacing w:val="-13"/>
                <w:sz w:val="24"/>
                <w:szCs w:val="20"/>
              </w:rPr>
              <w:t xml:space="preserve"> </w:t>
            </w:r>
            <w:r w:rsidRPr="0064609D">
              <w:rPr>
                <w:rFonts w:ascii="Times New Roman" w:hAnsi="Times New Roman"/>
                <w:color w:val="231F20"/>
                <w:sz w:val="24"/>
                <w:szCs w:val="20"/>
              </w:rPr>
              <w:t>при</w:t>
            </w:r>
            <w:r w:rsidRPr="0064609D">
              <w:rPr>
                <w:rFonts w:ascii="Times New Roman" w:hAnsi="Times New Roman"/>
                <w:color w:val="231F20"/>
                <w:spacing w:val="-13"/>
                <w:sz w:val="24"/>
                <w:szCs w:val="20"/>
              </w:rPr>
              <w:t xml:space="preserve"> </w:t>
            </w:r>
            <w:r w:rsidRPr="0064609D">
              <w:rPr>
                <w:rFonts w:ascii="Times New Roman" w:hAnsi="Times New Roman"/>
                <w:color w:val="231F20"/>
                <w:sz w:val="24"/>
                <w:szCs w:val="20"/>
              </w:rPr>
              <w:t>пересечении</w:t>
            </w:r>
            <w:r w:rsidRPr="0064609D">
              <w:rPr>
                <w:rFonts w:ascii="Times New Roman" w:hAnsi="Times New Roman"/>
                <w:color w:val="231F20"/>
                <w:spacing w:val="-13"/>
                <w:sz w:val="24"/>
                <w:szCs w:val="20"/>
              </w:rPr>
              <w:t xml:space="preserve"> </w:t>
            </w:r>
            <w:r w:rsidRPr="0064609D">
              <w:rPr>
                <w:rFonts w:ascii="Times New Roman" w:hAnsi="Times New Roman"/>
                <w:color w:val="231F20"/>
                <w:sz w:val="24"/>
                <w:szCs w:val="20"/>
              </w:rPr>
              <w:t>параллельных</w:t>
            </w:r>
            <w:r w:rsidRPr="0064609D">
              <w:rPr>
                <w:rFonts w:ascii="Times New Roman" w:hAnsi="Times New Roman"/>
                <w:color w:val="231F20"/>
                <w:spacing w:val="-13"/>
                <w:sz w:val="24"/>
                <w:szCs w:val="20"/>
              </w:rPr>
              <w:t xml:space="preserve"> </w:t>
            </w:r>
            <w:r w:rsidRPr="0064609D">
              <w:rPr>
                <w:rFonts w:ascii="Times New Roman" w:hAnsi="Times New Roman"/>
                <w:color w:val="231F20"/>
                <w:sz w:val="24"/>
                <w:szCs w:val="20"/>
              </w:rPr>
              <w:t>прямых секущей; суммы углов треугольника;</w:t>
            </w:r>
          </w:p>
          <w:p w:rsidR="00484780" w:rsidRPr="0064609D" w:rsidRDefault="00484780" w:rsidP="00484780">
            <w:pPr>
              <w:pStyle w:val="TableParagraph"/>
              <w:kinsoku w:val="0"/>
              <w:overflowPunct w:val="0"/>
              <w:spacing w:before="50" w:line="254" w:lineRule="auto"/>
              <w:ind w:left="198" w:right="197"/>
              <w:rPr>
                <w:rFonts w:ascii="Times New Roman" w:hAnsi="Times New Roman" w:cs="Times New Roman"/>
                <w:color w:val="231F20"/>
                <w:szCs w:val="20"/>
              </w:rPr>
            </w:pP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 xml:space="preserve">внешнего угла треугольника; соотношений </w:t>
            </w:r>
            <w:r w:rsidRPr="0064609D">
              <w:rPr>
                <w:rFonts w:ascii="Times New Roman" w:hAnsi="Times New Roman" w:cs="Times New Roman"/>
                <w:color w:val="231F20"/>
                <w:spacing w:val="-2"/>
                <w:szCs w:val="20"/>
              </w:rPr>
              <w:t>между</w:t>
            </w:r>
            <w:r w:rsidRPr="0064609D">
              <w:rPr>
                <w:rFonts w:ascii="Times New Roman" w:hAnsi="Times New Roman" w:cs="Times New Roman"/>
                <w:color w:val="231F20"/>
                <w:spacing w:val="-10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pacing w:val="-2"/>
                <w:szCs w:val="20"/>
              </w:rPr>
              <w:t>сторонами</w:t>
            </w:r>
            <w:r w:rsidRPr="0064609D">
              <w:rPr>
                <w:rFonts w:ascii="Times New Roman" w:hAnsi="Times New Roman" w:cs="Times New Roman"/>
                <w:color w:val="231F20"/>
                <w:spacing w:val="-10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pacing w:val="-2"/>
                <w:szCs w:val="20"/>
              </w:rPr>
              <w:t>и</w:t>
            </w:r>
            <w:r w:rsidRPr="0064609D">
              <w:rPr>
                <w:rFonts w:ascii="Times New Roman" w:hAnsi="Times New Roman" w:cs="Times New Roman"/>
                <w:color w:val="231F20"/>
                <w:spacing w:val="-10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pacing w:val="-2"/>
                <w:szCs w:val="20"/>
              </w:rPr>
              <w:t>углами</w:t>
            </w:r>
            <w:r w:rsidRPr="0064609D">
              <w:rPr>
                <w:rFonts w:ascii="Times New Roman" w:hAnsi="Times New Roman" w:cs="Times New Roman"/>
                <w:color w:val="231F20"/>
                <w:spacing w:val="-10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pacing w:val="-2"/>
                <w:szCs w:val="20"/>
              </w:rPr>
              <w:t>треугольника;</w:t>
            </w:r>
            <w:r w:rsidRPr="0064609D">
              <w:rPr>
                <w:rFonts w:ascii="Times New Roman" w:hAnsi="Times New Roman" w:cs="Times New Roman"/>
                <w:color w:val="231F20"/>
                <w:spacing w:val="-10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pacing w:val="-2"/>
                <w:szCs w:val="20"/>
              </w:rPr>
              <w:lastRenderedPageBreak/>
              <w:t>прямо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угольного треугольника; основное свойство параллельных</w:t>
            </w:r>
            <w:r w:rsidRPr="0064609D">
              <w:rPr>
                <w:rFonts w:ascii="Times New Roman" w:hAnsi="Times New Roman" w:cs="Times New Roman"/>
                <w:color w:val="231F20"/>
                <w:spacing w:val="-1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прямых;</w:t>
            </w:r>
          </w:p>
          <w:p w:rsidR="00484780" w:rsidRPr="0064609D" w:rsidRDefault="00484780" w:rsidP="00484780">
            <w:pPr>
              <w:pStyle w:val="TableParagraph"/>
              <w:kinsoku w:val="0"/>
              <w:overflowPunct w:val="0"/>
              <w:spacing w:before="5" w:line="254" w:lineRule="auto"/>
              <w:ind w:left="198" w:right="485"/>
              <w:rPr>
                <w:rFonts w:ascii="Times New Roman" w:hAnsi="Times New Roman" w:cs="Times New Roman"/>
                <w:color w:val="231F20"/>
                <w:szCs w:val="20"/>
              </w:rPr>
            </w:pPr>
            <w:r w:rsidRPr="0064609D">
              <w:rPr>
                <w:rFonts w:ascii="Times New Roman" w:hAnsi="Times New Roman" w:cs="Times New Roman"/>
                <w:i/>
                <w:iCs/>
                <w:color w:val="231F20"/>
                <w:szCs w:val="20"/>
              </w:rPr>
              <w:t>признаки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:</w:t>
            </w:r>
            <w:r w:rsidRPr="0064609D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параллельности</w:t>
            </w:r>
            <w:r w:rsidRPr="0064609D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прямых,</w:t>
            </w:r>
            <w:r w:rsidRPr="0064609D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равенства прямоугольных</w:t>
            </w:r>
            <w:r w:rsidRPr="0064609D">
              <w:rPr>
                <w:rFonts w:ascii="Times New Roman" w:hAnsi="Times New Roman" w:cs="Times New Roman"/>
                <w:color w:val="231F20"/>
                <w:spacing w:val="-1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треугольников.</w:t>
            </w:r>
          </w:p>
          <w:p w:rsidR="00484780" w:rsidRPr="0064609D" w:rsidRDefault="00484780" w:rsidP="00484780">
            <w:pPr>
              <w:pStyle w:val="TableParagraph"/>
              <w:kinsoku w:val="0"/>
              <w:overflowPunct w:val="0"/>
              <w:spacing w:before="2" w:line="254" w:lineRule="auto"/>
              <w:ind w:left="198" w:right="204"/>
              <w:rPr>
                <w:rFonts w:ascii="Times New Roman" w:hAnsi="Times New Roman" w:cs="Times New Roman"/>
                <w:color w:val="231F20"/>
                <w:szCs w:val="20"/>
              </w:rPr>
            </w:pPr>
            <w:r w:rsidRPr="0064609D">
              <w:rPr>
                <w:rFonts w:ascii="Times New Roman" w:hAnsi="Times New Roman" w:cs="Times New Roman"/>
                <w:i/>
                <w:iCs/>
                <w:color w:val="231F20"/>
                <w:szCs w:val="20"/>
              </w:rPr>
              <w:t>Доказывать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:</w:t>
            </w:r>
            <w:r w:rsidRPr="0064609D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теоремы</w:t>
            </w:r>
            <w:r w:rsidRPr="0064609D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о</w:t>
            </w:r>
            <w:r w:rsidRPr="0064609D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свойствах</w:t>
            </w:r>
            <w:r w:rsidRPr="0064609D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параллельных прямых,</w:t>
            </w:r>
            <w:r w:rsidRPr="0064609D">
              <w:rPr>
                <w:rFonts w:ascii="Times New Roman" w:hAnsi="Times New Roman" w:cs="Times New Roman"/>
                <w:color w:val="231F20"/>
                <w:spacing w:val="-11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о</w:t>
            </w:r>
            <w:r w:rsidRPr="0064609D">
              <w:rPr>
                <w:rFonts w:ascii="Times New Roman" w:hAnsi="Times New Roman" w:cs="Times New Roman"/>
                <w:color w:val="231F20"/>
                <w:spacing w:val="-11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сумме</w:t>
            </w:r>
            <w:r w:rsidRPr="0064609D">
              <w:rPr>
                <w:rFonts w:ascii="Times New Roman" w:hAnsi="Times New Roman" w:cs="Times New Roman"/>
                <w:color w:val="231F20"/>
                <w:spacing w:val="-11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углов</w:t>
            </w:r>
            <w:r w:rsidRPr="0064609D">
              <w:rPr>
                <w:rFonts w:ascii="Times New Roman" w:hAnsi="Times New Roman" w:cs="Times New Roman"/>
                <w:color w:val="231F20"/>
                <w:spacing w:val="-11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треугольника,</w:t>
            </w:r>
            <w:r w:rsidRPr="0064609D">
              <w:rPr>
                <w:rFonts w:ascii="Times New Roman" w:hAnsi="Times New Roman" w:cs="Times New Roman"/>
                <w:color w:val="231F20"/>
                <w:spacing w:val="-11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о</w:t>
            </w:r>
            <w:r w:rsidRPr="0064609D">
              <w:rPr>
                <w:rFonts w:ascii="Times New Roman" w:hAnsi="Times New Roman" w:cs="Times New Roman"/>
                <w:color w:val="231F20"/>
                <w:spacing w:val="-11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внешнем угле треугольника, неравенство треугольника, теоремы</w:t>
            </w:r>
            <w:r w:rsidRPr="0064609D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о</w:t>
            </w:r>
            <w:r w:rsidRPr="0064609D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сравнении</w:t>
            </w:r>
            <w:r w:rsidRPr="0064609D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сторон</w:t>
            </w:r>
            <w:r w:rsidRPr="0064609D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и</w:t>
            </w:r>
            <w:r w:rsidRPr="0064609D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углов</w:t>
            </w:r>
            <w:r w:rsidRPr="0064609D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64609D">
              <w:rPr>
                <w:rFonts w:ascii="Times New Roman" w:hAnsi="Times New Roman" w:cs="Times New Roman"/>
                <w:color w:val="231F20"/>
                <w:szCs w:val="20"/>
              </w:rPr>
              <w:t>треугольника, теоремы о свойствах прямоугольного треугольника, признаки параллельных прямых, равенства прямоугольных треугольников.</w:t>
            </w:r>
          </w:p>
          <w:p w:rsidR="00484780" w:rsidRPr="00884CA9" w:rsidRDefault="00484780" w:rsidP="00484780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09D">
              <w:rPr>
                <w:rFonts w:ascii="Times New Roman" w:hAnsi="Times New Roman"/>
                <w:i/>
                <w:iCs/>
                <w:color w:val="231F20"/>
                <w:w w:val="95"/>
                <w:sz w:val="24"/>
                <w:szCs w:val="20"/>
              </w:rPr>
              <w:t>Решать</w:t>
            </w:r>
            <w:r w:rsidRPr="0064609D">
              <w:rPr>
                <w:rFonts w:ascii="Times New Roman" w:hAnsi="Times New Roman"/>
                <w:i/>
                <w:iCs/>
                <w:color w:val="231F20"/>
                <w:spacing w:val="9"/>
                <w:sz w:val="24"/>
                <w:szCs w:val="20"/>
              </w:rPr>
              <w:t xml:space="preserve"> </w:t>
            </w:r>
            <w:r w:rsidRPr="0064609D">
              <w:rPr>
                <w:rFonts w:ascii="Times New Roman" w:hAnsi="Times New Roman"/>
                <w:color w:val="231F20"/>
                <w:w w:val="95"/>
                <w:sz w:val="24"/>
                <w:szCs w:val="20"/>
              </w:rPr>
              <w:t>задачи</w:t>
            </w:r>
            <w:r w:rsidRPr="0064609D">
              <w:rPr>
                <w:rFonts w:ascii="Times New Roman" w:hAnsi="Times New Roman"/>
                <w:color w:val="231F20"/>
                <w:spacing w:val="6"/>
                <w:sz w:val="24"/>
                <w:szCs w:val="20"/>
              </w:rPr>
              <w:t xml:space="preserve"> </w:t>
            </w:r>
            <w:r w:rsidRPr="0064609D">
              <w:rPr>
                <w:rFonts w:ascii="Times New Roman" w:hAnsi="Times New Roman"/>
                <w:color w:val="231F20"/>
                <w:w w:val="95"/>
                <w:sz w:val="24"/>
                <w:szCs w:val="20"/>
              </w:rPr>
              <w:t>на</w:t>
            </w:r>
            <w:r w:rsidRPr="0064609D">
              <w:rPr>
                <w:rFonts w:ascii="Times New Roman" w:hAnsi="Times New Roman"/>
                <w:color w:val="231F20"/>
                <w:spacing w:val="5"/>
                <w:sz w:val="24"/>
                <w:szCs w:val="20"/>
              </w:rPr>
              <w:t xml:space="preserve"> </w:t>
            </w:r>
            <w:r w:rsidRPr="0064609D">
              <w:rPr>
                <w:rFonts w:ascii="Times New Roman" w:hAnsi="Times New Roman"/>
                <w:color w:val="231F20"/>
                <w:w w:val="95"/>
                <w:sz w:val="24"/>
                <w:szCs w:val="20"/>
              </w:rPr>
              <w:t>вычисление</w:t>
            </w:r>
            <w:r w:rsidRPr="0064609D">
              <w:rPr>
                <w:rFonts w:ascii="Times New Roman" w:hAnsi="Times New Roman"/>
                <w:color w:val="231F20"/>
                <w:spacing w:val="6"/>
                <w:sz w:val="24"/>
                <w:szCs w:val="20"/>
              </w:rPr>
              <w:t xml:space="preserve"> </w:t>
            </w:r>
            <w:r w:rsidRPr="0064609D">
              <w:rPr>
                <w:rFonts w:ascii="Times New Roman" w:hAnsi="Times New Roman"/>
                <w:color w:val="231F20"/>
                <w:w w:val="95"/>
                <w:sz w:val="24"/>
                <w:szCs w:val="20"/>
              </w:rPr>
              <w:t>и</w:t>
            </w:r>
            <w:r w:rsidRPr="0064609D">
              <w:rPr>
                <w:rFonts w:ascii="Times New Roman" w:hAnsi="Times New Roman"/>
                <w:color w:val="231F20"/>
                <w:spacing w:val="5"/>
                <w:sz w:val="24"/>
                <w:szCs w:val="20"/>
              </w:rPr>
              <w:t xml:space="preserve"> </w:t>
            </w:r>
            <w:r w:rsidRPr="0064609D">
              <w:rPr>
                <w:rFonts w:ascii="Times New Roman" w:hAnsi="Times New Roman"/>
                <w:color w:val="231F20"/>
                <w:spacing w:val="-2"/>
                <w:w w:val="95"/>
                <w:sz w:val="24"/>
                <w:szCs w:val="20"/>
              </w:rPr>
              <w:t>доказательство</w:t>
            </w:r>
            <w:r w:rsidR="0064609D" w:rsidRPr="0064609D">
              <w:rPr>
                <w:rFonts w:ascii="Times New Roman" w:hAnsi="Times New Roman"/>
                <w:color w:val="231F20"/>
                <w:spacing w:val="-2"/>
                <w:w w:val="95"/>
                <w:sz w:val="24"/>
                <w:szCs w:val="20"/>
              </w:rPr>
              <w:t>.</w:t>
            </w:r>
            <w:r w:rsidR="0064609D" w:rsidRPr="0064609D">
              <w:rPr>
                <w:color w:val="231F20"/>
                <w:spacing w:val="-2"/>
                <w:w w:val="95"/>
                <w:sz w:val="24"/>
                <w:szCs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484780" w:rsidRDefault="001F7F3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8" w:history="1">
              <w:r w:rsidR="009D279D" w:rsidRPr="00321104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https://resh.edu.ru/subject/lesson/7299/start/296526/</w:t>
              </w:r>
            </w:hyperlink>
          </w:p>
          <w:p w:rsidR="009D279D" w:rsidRPr="00884CA9" w:rsidRDefault="009D279D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484780" w:rsidRPr="00884CA9" w:rsidRDefault="00AF106E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 неделя</w:t>
            </w:r>
          </w:p>
        </w:tc>
      </w:tr>
      <w:tr w:rsidR="00484780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484780" w:rsidRPr="00884CA9" w:rsidRDefault="00484780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33-34</w:t>
            </w:r>
          </w:p>
        </w:tc>
        <w:tc>
          <w:tcPr>
            <w:tcW w:w="2693" w:type="dxa"/>
            <w:vAlign w:val="center"/>
          </w:tcPr>
          <w:p w:rsidR="00484780" w:rsidRPr="001B61EE" w:rsidRDefault="00484780" w:rsidP="00A059A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B61EE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Признаки параллельности двух прямых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484780" w:rsidRPr="00884CA9" w:rsidRDefault="00484780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:rsidR="00484780" w:rsidRPr="00884CA9" w:rsidRDefault="00956EE4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825E6A">
              <w:rPr>
                <w:rFonts w:ascii="Times New Roman" w:hAnsi="Times New Roman"/>
                <w:sz w:val="24"/>
                <w:szCs w:val="24"/>
              </w:rPr>
              <w:t>араллельные прямые, секущая, названия углов, образованных при пересечении двух прямых секущей.</w:t>
            </w:r>
          </w:p>
        </w:tc>
        <w:tc>
          <w:tcPr>
            <w:tcW w:w="3119" w:type="dxa"/>
            <w:vMerge/>
            <w:shd w:val="clear" w:color="auto" w:fill="auto"/>
          </w:tcPr>
          <w:p w:rsidR="00484780" w:rsidRPr="00884CA9" w:rsidRDefault="00484780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484780" w:rsidRDefault="001F7F3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9" w:history="1">
              <w:r w:rsidR="009D279D" w:rsidRPr="00321104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https://resh.edu.ru/subject/lesson/7298/start/249805/</w:t>
              </w:r>
            </w:hyperlink>
          </w:p>
          <w:p w:rsidR="009D279D" w:rsidRPr="00884CA9" w:rsidRDefault="009D279D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484780" w:rsidRPr="00884CA9" w:rsidRDefault="00AF106E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неделя</w:t>
            </w:r>
          </w:p>
        </w:tc>
      </w:tr>
      <w:tr w:rsidR="00484780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484780" w:rsidRPr="00884CA9" w:rsidRDefault="00484780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35-37</w:t>
            </w:r>
          </w:p>
        </w:tc>
        <w:tc>
          <w:tcPr>
            <w:tcW w:w="2693" w:type="dxa"/>
            <w:vAlign w:val="center"/>
          </w:tcPr>
          <w:p w:rsidR="00484780" w:rsidRPr="001B61EE" w:rsidRDefault="00484780" w:rsidP="00A059A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B61EE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Свойства параллельных прямых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484780" w:rsidRPr="00884CA9" w:rsidRDefault="00484780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shd w:val="clear" w:color="auto" w:fill="auto"/>
          </w:tcPr>
          <w:p w:rsidR="00484780" w:rsidRPr="00884CA9" w:rsidRDefault="00825E6A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Свойства   параллельных прямых, расстояние между параллельными прямыми.</w:t>
            </w:r>
          </w:p>
        </w:tc>
        <w:tc>
          <w:tcPr>
            <w:tcW w:w="3119" w:type="dxa"/>
            <w:vMerge/>
            <w:shd w:val="clear" w:color="auto" w:fill="auto"/>
          </w:tcPr>
          <w:p w:rsidR="00484780" w:rsidRPr="00884CA9" w:rsidRDefault="00484780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484780" w:rsidRDefault="001F7F3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0" w:history="1">
              <w:r w:rsidR="009D279D" w:rsidRPr="00321104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https://resh.edu.ru/subject/lesson/7301/start/249511/</w:t>
              </w:r>
            </w:hyperlink>
          </w:p>
          <w:p w:rsidR="009D279D" w:rsidRPr="00884CA9" w:rsidRDefault="009D279D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484780" w:rsidRPr="00884CA9" w:rsidRDefault="00AF106E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 19 неделя</w:t>
            </w:r>
          </w:p>
        </w:tc>
      </w:tr>
      <w:tr w:rsidR="00484780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484780" w:rsidRPr="00884CA9" w:rsidRDefault="00484780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38-41</w:t>
            </w:r>
          </w:p>
        </w:tc>
        <w:tc>
          <w:tcPr>
            <w:tcW w:w="2693" w:type="dxa"/>
            <w:vAlign w:val="center"/>
          </w:tcPr>
          <w:p w:rsidR="00484780" w:rsidRPr="001B61EE" w:rsidRDefault="00484780" w:rsidP="00A059A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B61EE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Сумма углов треугольника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484780" w:rsidRPr="00884CA9" w:rsidRDefault="00484780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  <w:shd w:val="clear" w:color="auto" w:fill="auto"/>
          </w:tcPr>
          <w:p w:rsidR="00825E6A" w:rsidRDefault="00956EE4" w:rsidP="00825E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825E6A">
              <w:rPr>
                <w:rFonts w:ascii="Times New Roman" w:hAnsi="Times New Roman"/>
                <w:sz w:val="24"/>
                <w:szCs w:val="24"/>
              </w:rPr>
              <w:t xml:space="preserve">умма углов треугольника, теорему о сумме углов, алгоритм решения задач на </w:t>
            </w:r>
          </w:p>
          <w:p w:rsidR="00484780" w:rsidRPr="00884CA9" w:rsidRDefault="00825E6A" w:rsidP="00825E6A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нахождение углов треугольника.</w:t>
            </w:r>
          </w:p>
        </w:tc>
        <w:tc>
          <w:tcPr>
            <w:tcW w:w="3119" w:type="dxa"/>
            <w:vMerge/>
            <w:shd w:val="clear" w:color="auto" w:fill="auto"/>
          </w:tcPr>
          <w:p w:rsidR="00484780" w:rsidRPr="00884CA9" w:rsidRDefault="00484780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960D3A" w:rsidRDefault="001F7F3F" w:rsidP="00960D3A">
            <w:pPr>
              <w:tabs>
                <w:tab w:val="left" w:pos="9288"/>
              </w:tabs>
              <w:spacing w:after="0"/>
              <w:jc w:val="center"/>
              <w:rPr>
                <w:rStyle w:val="a6"/>
                <w:rFonts w:ascii="Times New Roman" w:hAnsi="Times New Roman"/>
                <w:sz w:val="24"/>
                <w:szCs w:val="24"/>
              </w:rPr>
            </w:pPr>
            <w:hyperlink r:id="rId31" w:history="1">
              <w:r w:rsidR="00960D3A" w:rsidRPr="00484150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https://resh.edu.ru/subject/lesson/7308/start/305628/</w:t>
              </w:r>
            </w:hyperlink>
          </w:p>
          <w:p w:rsidR="009D279D" w:rsidRPr="00884CA9" w:rsidRDefault="009D279D" w:rsidP="00960D3A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484780" w:rsidRPr="00884CA9" w:rsidRDefault="00AF106E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19, 20, 21 неделя</w:t>
            </w:r>
          </w:p>
        </w:tc>
      </w:tr>
      <w:tr w:rsidR="00484780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484780" w:rsidRPr="00884CA9" w:rsidRDefault="00484780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42-43</w:t>
            </w:r>
          </w:p>
        </w:tc>
        <w:tc>
          <w:tcPr>
            <w:tcW w:w="2693" w:type="dxa"/>
            <w:vAlign w:val="center"/>
          </w:tcPr>
          <w:p w:rsidR="00484780" w:rsidRPr="001B61EE" w:rsidRDefault="00484780" w:rsidP="00A059A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B61EE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Прямоугольный треугольник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484780" w:rsidRPr="00884CA9" w:rsidRDefault="00484780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:rsidR="00484780" w:rsidRPr="00884CA9" w:rsidRDefault="00956EE4" w:rsidP="00956EE4">
            <w:pPr>
              <w:tabs>
                <w:tab w:val="left" w:pos="928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П</w:t>
            </w:r>
            <w:r w:rsidR="00825E6A">
              <w:rPr>
                <w:rFonts w:ascii="Times New Roman" w:hAnsi="Times New Roman"/>
                <w:iCs/>
                <w:sz w:val="24"/>
                <w:szCs w:val="24"/>
              </w:rPr>
              <w:t>рямоугольный треугольник, катет, гипотенузу, свойство острых углов треугольника.</w:t>
            </w:r>
          </w:p>
        </w:tc>
        <w:tc>
          <w:tcPr>
            <w:tcW w:w="3119" w:type="dxa"/>
            <w:vMerge/>
            <w:shd w:val="clear" w:color="auto" w:fill="auto"/>
          </w:tcPr>
          <w:p w:rsidR="00484780" w:rsidRPr="00884CA9" w:rsidRDefault="00484780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960D3A" w:rsidRDefault="001F7F3F" w:rsidP="00960D3A">
            <w:pPr>
              <w:tabs>
                <w:tab w:val="left" w:pos="9288"/>
              </w:tabs>
              <w:spacing w:after="0"/>
              <w:jc w:val="center"/>
              <w:rPr>
                <w:rStyle w:val="a6"/>
                <w:rFonts w:ascii="Times New Roman" w:hAnsi="Times New Roman"/>
                <w:sz w:val="24"/>
                <w:szCs w:val="24"/>
              </w:rPr>
            </w:pPr>
            <w:hyperlink r:id="rId32" w:history="1">
              <w:r w:rsidR="00960D3A" w:rsidRPr="00484150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https://resh.edu.ru/subject/lesson/7309/start/300528/</w:t>
              </w:r>
            </w:hyperlink>
          </w:p>
          <w:p w:rsidR="009D279D" w:rsidRPr="00884CA9" w:rsidRDefault="009D279D" w:rsidP="00960D3A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484780" w:rsidRPr="00884CA9" w:rsidRDefault="00AF106E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 22 неделя</w:t>
            </w:r>
          </w:p>
        </w:tc>
      </w:tr>
      <w:tr w:rsidR="00484780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484780" w:rsidRPr="00884CA9" w:rsidRDefault="00484780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44-45</w:t>
            </w:r>
          </w:p>
        </w:tc>
        <w:tc>
          <w:tcPr>
            <w:tcW w:w="2693" w:type="dxa"/>
            <w:vAlign w:val="center"/>
          </w:tcPr>
          <w:p w:rsidR="00484780" w:rsidRPr="001B61EE" w:rsidRDefault="00484780" w:rsidP="00A059A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B61EE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Свойства прямоугольного треугольника.</w:t>
            </w:r>
          </w:p>
        </w:tc>
        <w:tc>
          <w:tcPr>
            <w:tcW w:w="1560" w:type="dxa"/>
            <w:shd w:val="clear" w:color="auto" w:fill="auto"/>
          </w:tcPr>
          <w:p w:rsidR="00484780" w:rsidRPr="00884CA9" w:rsidRDefault="00484780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:rsidR="00484780" w:rsidRPr="00884CA9" w:rsidRDefault="00825E6A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Теорема о свойствах прямоугольного треугольника.</w:t>
            </w:r>
          </w:p>
        </w:tc>
        <w:tc>
          <w:tcPr>
            <w:tcW w:w="3119" w:type="dxa"/>
            <w:vMerge/>
            <w:shd w:val="clear" w:color="auto" w:fill="auto"/>
          </w:tcPr>
          <w:p w:rsidR="00484780" w:rsidRPr="00884CA9" w:rsidRDefault="00484780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484780" w:rsidRDefault="001F7F3F" w:rsidP="00A059A7">
            <w:pPr>
              <w:tabs>
                <w:tab w:val="left" w:pos="9288"/>
              </w:tabs>
              <w:spacing w:after="0"/>
              <w:jc w:val="center"/>
              <w:rPr>
                <w:rStyle w:val="a6"/>
                <w:rFonts w:ascii="Times New Roman" w:hAnsi="Times New Roman"/>
                <w:sz w:val="24"/>
                <w:szCs w:val="24"/>
              </w:rPr>
            </w:pPr>
            <w:hyperlink r:id="rId33" w:history="1">
              <w:r w:rsidR="00960D3A" w:rsidRPr="00484150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https://resh.edu.ru/subject/lesson/7309/start/300528/</w:t>
              </w:r>
            </w:hyperlink>
          </w:p>
          <w:p w:rsidR="009D279D" w:rsidRPr="00884CA9" w:rsidRDefault="009D279D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484780" w:rsidRPr="00884CA9" w:rsidRDefault="00AF106E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 23 неделя</w:t>
            </w:r>
          </w:p>
        </w:tc>
      </w:tr>
      <w:tr w:rsidR="00484780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484780" w:rsidRPr="00884CA9" w:rsidRDefault="00484780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2693" w:type="dxa"/>
            <w:vAlign w:val="center"/>
          </w:tcPr>
          <w:p w:rsidR="00484780" w:rsidRPr="00B421FA" w:rsidRDefault="00484780" w:rsidP="00A059A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421F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Повторение и систематизация учебного материала.</w:t>
            </w:r>
          </w:p>
        </w:tc>
        <w:tc>
          <w:tcPr>
            <w:tcW w:w="1560" w:type="dxa"/>
            <w:shd w:val="clear" w:color="auto" w:fill="auto"/>
          </w:tcPr>
          <w:p w:rsidR="00484780" w:rsidRPr="00884CA9" w:rsidRDefault="00484780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:rsidR="00484780" w:rsidRPr="00884CA9" w:rsidRDefault="00825E6A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улов треугольника; внешний угол треугольника; соотношения между сторонами и углами треугольника; прямоугольный треугольник, равенство прямоугольных треугольников.</w:t>
            </w:r>
          </w:p>
        </w:tc>
        <w:tc>
          <w:tcPr>
            <w:tcW w:w="3119" w:type="dxa"/>
            <w:vMerge/>
            <w:shd w:val="clear" w:color="auto" w:fill="auto"/>
          </w:tcPr>
          <w:p w:rsidR="00484780" w:rsidRPr="00884CA9" w:rsidRDefault="00484780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484780" w:rsidRDefault="001F7F3F" w:rsidP="00A059A7">
            <w:pPr>
              <w:tabs>
                <w:tab w:val="left" w:pos="9288"/>
              </w:tabs>
              <w:spacing w:after="0"/>
              <w:jc w:val="center"/>
              <w:rPr>
                <w:rStyle w:val="a6"/>
                <w:rFonts w:ascii="Times New Roman" w:hAnsi="Times New Roman"/>
                <w:sz w:val="24"/>
                <w:szCs w:val="24"/>
              </w:rPr>
            </w:pPr>
            <w:hyperlink r:id="rId34" w:history="1">
              <w:r w:rsidR="00960D3A" w:rsidRPr="00484150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https://resh.edu.ru/subject/lesson/7302/start/305593/</w:t>
              </w:r>
            </w:hyperlink>
          </w:p>
          <w:p w:rsidR="009D279D" w:rsidRDefault="009D279D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  <w:p w:rsidR="00960D3A" w:rsidRPr="00884CA9" w:rsidRDefault="00960D3A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484780" w:rsidRPr="00884CA9" w:rsidRDefault="00AF106E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 неделя</w:t>
            </w:r>
          </w:p>
        </w:tc>
      </w:tr>
      <w:tr w:rsidR="00484780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44516F" w:rsidRDefault="0044516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4516F" w:rsidRDefault="0044516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4516F" w:rsidRDefault="0044516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4516F" w:rsidRDefault="0044516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4516F" w:rsidRDefault="0044516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84780" w:rsidRPr="00884CA9" w:rsidRDefault="00484780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2693" w:type="dxa"/>
            <w:vAlign w:val="center"/>
          </w:tcPr>
          <w:p w:rsidR="00484780" w:rsidRPr="00B421FA" w:rsidRDefault="00484780" w:rsidP="00A059A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421F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Контрольная работа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  </w:t>
            </w:r>
            <w:r w:rsidRPr="00B421F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№ 3 на тему «Параллельные прямые. Сумма углов треугольника»</w:t>
            </w:r>
          </w:p>
        </w:tc>
        <w:tc>
          <w:tcPr>
            <w:tcW w:w="1560" w:type="dxa"/>
            <w:shd w:val="clear" w:color="auto" w:fill="auto"/>
          </w:tcPr>
          <w:p w:rsidR="00825E6A" w:rsidRDefault="00825E6A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5E6A" w:rsidRDefault="00825E6A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5E6A" w:rsidRDefault="00825E6A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5E6A" w:rsidRDefault="00825E6A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5E6A" w:rsidRDefault="00825E6A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84780" w:rsidRPr="00884CA9" w:rsidRDefault="00484780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:rsidR="00484780" w:rsidRPr="00884CA9" w:rsidRDefault="00956EE4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Перевод текстовой информации в графический образ и математическую модель, комбинированные задачи.</w:t>
            </w:r>
          </w:p>
        </w:tc>
        <w:tc>
          <w:tcPr>
            <w:tcW w:w="3119" w:type="dxa"/>
            <w:vMerge/>
            <w:shd w:val="clear" w:color="auto" w:fill="auto"/>
          </w:tcPr>
          <w:p w:rsidR="00484780" w:rsidRPr="00884CA9" w:rsidRDefault="00484780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484780" w:rsidRDefault="001F7F3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5" w:history="1">
              <w:r w:rsidR="009D279D" w:rsidRPr="00321104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https://resh.edu.ru/subject/lesson/7302/start/305593/</w:t>
              </w:r>
            </w:hyperlink>
          </w:p>
          <w:p w:rsidR="009D279D" w:rsidRPr="00884CA9" w:rsidRDefault="009D279D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484780" w:rsidRPr="00884CA9" w:rsidRDefault="00AF106E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 неделя</w:t>
            </w:r>
          </w:p>
        </w:tc>
      </w:tr>
      <w:tr w:rsidR="00A059A7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A059A7" w:rsidRPr="00B421FA" w:rsidRDefault="00A059A7" w:rsidP="00A059A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421FA">
              <w:rPr>
                <w:rStyle w:val="c63"/>
                <w:rFonts w:ascii="Times New Roman" w:eastAsiaTheme="minorEastAsia" w:hAnsi="Times New Roman"/>
                <w:b/>
                <w:bCs/>
                <w:iCs/>
                <w:color w:val="000000" w:themeColor="text1"/>
                <w:sz w:val="24"/>
                <w:szCs w:val="24"/>
              </w:rPr>
              <w:t>Глава 4. Окружность и кр</w:t>
            </w:r>
            <w:r>
              <w:rPr>
                <w:rStyle w:val="c63"/>
                <w:rFonts w:ascii="Times New Roman" w:hAnsi="Times New Roman"/>
                <w:b/>
                <w:bCs/>
                <w:iCs/>
                <w:color w:val="000000" w:themeColor="text1"/>
                <w:sz w:val="24"/>
                <w:szCs w:val="24"/>
              </w:rPr>
              <w:t>уг. Геометрические построения (</w:t>
            </w:r>
            <w:r w:rsidRPr="00B421FA">
              <w:rPr>
                <w:rStyle w:val="c63"/>
                <w:rFonts w:ascii="Times New Roman" w:eastAsiaTheme="minorEastAsia" w:hAnsi="Times New Roman"/>
                <w:b/>
                <w:bCs/>
                <w:iCs/>
                <w:color w:val="000000" w:themeColor="text1"/>
                <w:sz w:val="24"/>
                <w:szCs w:val="24"/>
              </w:rPr>
              <w:t>16 ч.)</w:t>
            </w:r>
          </w:p>
        </w:tc>
        <w:tc>
          <w:tcPr>
            <w:tcW w:w="1560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7432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787432" w:rsidRPr="00884CA9" w:rsidRDefault="0044516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48-49</w:t>
            </w:r>
          </w:p>
        </w:tc>
        <w:tc>
          <w:tcPr>
            <w:tcW w:w="2693" w:type="dxa"/>
            <w:shd w:val="clear" w:color="auto" w:fill="auto"/>
          </w:tcPr>
          <w:p w:rsidR="00787432" w:rsidRPr="00B421FA" w:rsidRDefault="00787432" w:rsidP="00A059A7">
            <w:pPr>
              <w:tabs>
                <w:tab w:val="left" w:pos="1704"/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21F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Геометрическое место точек. Окружность и круг.</w:t>
            </w:r>
          </w:p>
        </w:tc>
        <w:tc>
          <w:tcPr>
            <w:tcW w:w="1560" w:type="dxa"/>
            <w:shd w:val="clear" w:color="auto" w:fill="auto"/>
          </w:tcPr>
          <w:p w:rsidR="00787432" w:rsidRPr="00884CA9" w:rsidRDefault="0044516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</w:t>
            </w:r>
          </w:p>
        </w:tc>
        <w:tc>
          <w:tcPr>
            <w:tcW w:w="3118" w:type="dxa"/>
            <w:shd w:val="clear" w:color="auto" w:fill="auto"/>
          </w:tcPr>
          <w:p w:rsidR="00787432" w:rsidRPr="00884CA9" w:rsidRDefault="00674E9A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на построение; геометрическое место точек (ГМТ). Приводить примеры ГМТ. Изображать на рисунках окружность и её элементы; касательную к окружности.</w:t>
            </w:r>
          </w:p>
        </w:tc>
        <w:tc>
          <w:tcPr>
            <w:tcW w:w="3119" w:type="dxa"/>
            <w:vMerge w:val="restart"/>
            <w:shd w:val="clear" w:color="auto" w:fill="auto"/>
          </w:tcPr>
          <w:p w:rsidR="00787432" w:rsidRPr="00787432" w:rsidRDefault="00787432" w:rsidP="00787432">
            <w:pPr>
              <w:tabs>
                <w:tab w:val="left" w:pos="9288"/>
              </w:tabs>
              <w:spacing w:after="0"/>
              <w:rPr>
                <w:rFonts w:ascii="Times New Roman" w:hAnsi="Times New Roman"/>
                <w:color w:val="231F20"/>
                <w:sz w:val="24"/>
                <w:szCs w:val="20"/>
              </w:rPr>
            </w:pPr>
            <w:r w:rsidRPr="00787432">
              <w:rPr>
                <w:rFonts w:ascii="Times New Roman" w:hAnsi="Times New Roman"/>
                <w:i/>
                <w:iCs/>
                <w:color w:val="231F20"/>
                <w:sz w:val="24"/>
                <w:szCs w:val="20"/>
              </w:rPr>
              <w:t>Пояснять</w:t>
            </w:r>
            <w:r w:rsidRPr="00787432">
              <w:rPr>
                <w:rFonts w:ascii="Times New Roman" w:hAnsi="Times New Roman"/>
                <w:color w:val="231F20"/>
                <w:sz w:val="24"/>
                <w:szCs w:val="20"/>
              </w:rPr>
              <w:t xml:space="preserve">, что такое задача на построение; </w:t>
            </w:r>
            <w:r w:rsidRPr="00787432">
              <w:rPr>
                <w:rFonts w:ascii="Times New Roman" w:hAnsi="Times New Roman"/>
                <w:color w:val="231F20"/>
                <w:spacing w:val="-2"/>
                <w:sz w:val="24"/>
                <w:szCs w:val="20"/>
              </w:rPr>
              <w:t>геометрическое</w:t>
            </w:r>
            <w:r w:rsidRPr="00787432">
              <w:rPr>
                <w:rFonts w:ascii="Times New Roman" w:hAnsi="Times New Roman"/>
                <w:color w:val="231F20"/>
                <w:spacing w:val="-7"/>
                <w:sz w:val="24"/>
                <w:szCs w:val="20"/>
              </w:rPr>
              <w:t xml:space="preserve"> </w:t>
            </w:r>
            <w:r w:rsidRPr="00787432">
              <w:rPr>
                <w:rFonts w:ascii="Times New Roman" w:hAnsi="Times New Roman"/>
                <w:color w:val="231F20"/>
                <w:spacing w:val="-2"/>
                <w:sz w:val="24"/>
                <w:szCs w:val="20"/>
              </w:rPr>
              <w:t>место</w:t>
            </w:r>
            <w:r w:rsidRPr="00787432">
              <w:rPr>
                <w:rFonts w:ascii="Times New Roman" w:hAnsi="Times New Roman"/>
                <w:color w:val="231F20"/>
                <w:spacing w:val="-7"/>
                <w:sz w:val="24"/>
                <w:szCs w:val="20"/>
              </w:rPr>
              <w:t xml:space="preserve"> </w:t>
            </w:r>
            <w:r w:rsidRPr="00787432">
              <w:rPr>
                <w:rFonts w:ascii="Times New Roman" w:hAnsi="Times New Roman"/>
                <w:color w:val="231F20"/>
                <w:spacing w:val="-2"/>
                <w:sz w:val="24"/>
                <w:szCs w:val="20"/>
              </w:rPr>
              <w:t>точек</w:t>
            </w:r>
            <w:r w:rsidRPr="00787432">
              <w:rPr>
                <w:rFonts w:ascii="Times New Roman" w:hAnsi="Times New Roman"/>
                <w:color w:val="231F20"/>
                <w:spacing w:val="-7"/>
                <w:sz w:val="24"/>
                <w:szCs w:val="20"/>
              </w:rPr>
              <w:t xml:space="preserve"> </w:t>
            </w:r>
            <w:r w:rsidRPr="00787432">
              <w:rPr>
                <w:rFonts w:ascii="Times New Roman" w:hAnsi="Times New Roman"/>
                <w:color w:val="231F20"/>
                <w:spacing w:val="-2"/>
                <w:sz w:val="24"/>
                <w:szCs w:val="20"/>
              </w:rPr>
              <w:t>(ГМТ).</w:t>
            </w:r>
            <w:r w:rsidRPr="00787432">
              <w:rPr>
                <w:rFonts w:ascii="Times New Roman" w:hAnsi="Times New Roman"/>
                <w:color w:val="231F20"/>
                <w:spacing w:val="-7"/>
                <w:sz w:val="24"/>
                <w:szCs w:val="20"/>
              </w:rPr>
              <w:t xml:space="preserve"> </w:t>
            </w:r>
            <w:r w:rsidRPr="00787432">
              <w:rPr>
                <w:rFonts w:ascii="Times New Roman" w:hAnsi="Times New Roman"/>
                <w:color w:val="231F20"/>
                <w:spacing w:val="-2"/>
                <w:sz w:val="24"/>
                <w:szCs w:val="20"/>
              </w:rPr>
              <w:t xml:space="preserve">Приводить </w:t>
            </w:r>
            <w:r w:rsidRPr="00787432">
              <w:rPr>
                <w:rFonts w:ascii="Times New Roman" w:hAnsi="Times New Roman"/>
                <w:color w:val="231F20"/>
                <w:sz w:val="24"/>
                <w:szCs w:val="20"/>
              </w:rPr>
              <w:t>примеры</w:t>
            </w:r>
            <w:r w:rsidRPr="00787432">
              <w:rPr>
                <w:rFonts w:ascii="Times New Roman" w:hAnsi="Times New Roman"/>
                <w:color w:val="231F20"/>
                <w:spacing w:val="-1"/>
                <w:sz w:val="24"/>
                <w:szCs w:val="20"/>
              </w:rPr>
              <w:t xml:space="preserve"> </w:t>
            </w:r>
            <w:r w:rsidRPr="00787432">
              <w:rPr>
                <w:rFonts w:ascii="Times New Roman" w:hAnsi="Times New Roman"/>
                <w:color w:val="231F20"/>
                <w:sz w:val="24"/>
                <w:szCs w:val="20"/>
              </w:rPr>
              <w:t>ГМТ.</w:t>
            </w:r>
          </w:p>
          <w:p w:rsidR="00787432" w:rsidRPr="00787432" w:rsidRDefault="00787432" w:rsidP="00787432">
            <w:pPr>
              <w:pStyle w:val="TableParagraph"/>
              <w:kinsoku w:val="0"/>
              <w:overflowPunct w:val="0"/>
              <w:spacing w:line="254" w:lineRule="auto"/>
              <w:ind w:left="193" w:right="120"/>
              <w:rPr>
                <w:rFonts w:ascii="Times New Roman" w:hAnsi="Times New Roman" w:cs="Times New Roman"/>
                <w:color w:val="231F20"/>
                <w:szCs w:val="20"/>
              </w:rPr>
            </w:pPr>
            <w:r w:rsidRPr="00787432">
              <w:rPr>
                <w:rFonts w:ascii="Times New Roman" w:hAnsi="Times New Roman" w:cs="Times New Roman"/>
                <w:i/>
                <w:iCs/>
                <w:color w:val="231F20"/>
                <w:szCs w:val="20"/>
              </w:rPr>
              <w:t xml:space="preserve">Изображать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н</w:t>
            </w:r>
            <w:r>
              <w:rPr>
                <w:rFonts w:ascii="Times New Roman" w:hAnsi="Times New Roman" w:cs="Times New Roman"/>
                <w:color w:val="231F20"/>
                <w:szCs w:val="20"/>
              </w:rPr>
              <w:t>а рисунках окружность и её эле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менты;</w:t>
            </w:r>
            <w:r w:rsidRPr="00787432">
              <w:rPr>
                <w:rFonts w:ascii="Times New Roman" w:hAnsi="Times New Roman" w:cs="Times New Roman"/>
                <w:color w:val="231F20"/>
                <w:spacing w:val="-4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касательную</w:t>
            </w:r>
            <w:r w:rsidRPr="00787432">
              <w:rPr>
                <w:rFonts w:ascii="Times New Roman" w:hAnsi="Times New Roman" w:cs="Times New Roman"/>
                <w:color w:val="231F20"/>
                <w:spacing w:val="-4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к</w:t>
            </w:r>
            <w:r w:rsidRPr="00787432">
              <w:rPr>
                <w:rFonts w:ascii="Times New Roman" w:hAnsi="Times New Roman" w:cs="Times New Roman"/>
                <w:color w:val="231F20"/>
                <w:spacing w:val="-4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окружности;</w:t>
            </w:r>
            <w:r w:rsidRPr="00787432">
              <w:rPr>
                <w:rFonts w:ascii="Times New Roman" w:hAnsi="Times New Roman" w:cs="Times New Roman"/>
                <w:color w:val="231F20"/>
                <w:spacing w:val="-4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 xml:space="preserve">окружность, </w:t>
            </w:r>
            <w:r w:rsidRPr="00787432">
              <w:rPr>
                <w:rFonts w:ascii="Times New Roman" w:hAnsi="Times New Roman" w:cs="Times New Roman"/>
                <w:color w:val="231F20"/>
                <w:w w:val="95"/>
                <w:szCs w:val="20"/>
              </w:rPr>
              <w:t>вписанную в тре</w:t>
            </w:r>
            <w:r>
              <w:rPr>
                <w:rFonts w:ascii="Times New Roman" w:hAnsi="Times New Roman" w:cs="Times New Roman"/>
                <w:color w:val="231F20"/>
                <w:w w:val="95"/>
                <w:szCs w:val="20"/>
              </w:rPr>
              <w:t>угольник, и окружность, описан</w:t>
            </w:r>
            <w:r w:rsidRPr="00787432">
              <w:rPr>
                <w:rFonts w:ascii="Times New Roman" w:hAnsi="Times New Roman" w:cs="Times New Roman"/>
                <w:color w:val="231F20"/>
                <w:w w:val="95"/>
                <w:szCs w:val="20"/>
              </w:rPr>
              <w:t>ную около него</w:t>
            </w:r>
            <w:r>
              <w:rPr>
                <w:rFonts w:ascii="Times New Roman" w:hAnsi="Times New Roman" w:cs="Times New Roman"/>
                <w:color w:val="231F20"/>
                <w:w w:val="95"/>
                <w:szCs w:val="20"/>
              </w:rPr>
              <w:t>. Описывать взаимное расположе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ние окружности и прямой.</w:t>
            </w:r>
          </w:p>
          <w:p w:rsidR="00787432" w:rsidRPr="00787432" w:rsidRDefault="00787432" w:rsidP="00787432">
            <w:pPr>
              <w:pStyle w:val="TableParagraph"/>
              <w:kinsoku w:val="0"/>
              <w:overflowPunct w:val="0"/>
              <w:spacing w:before="6"/>
              <w:ind w:left="193"/>
              <w:rPr>
                <w:rFonts w:ascii="Times New Roman" w:hAnsi="Times New Roman" w:cs="Times New Roman"/>
                <w:color w:val="231F20"/>
                <w:spacing w:val="-2"/>
                <w:szCs w:val="20"/>
              </w:rPr>
            </w:pPr>
            <w:r w:rsidRPr="00787432">
              <w:rPr>
                <w:rFonts w:ascii="Times New Roman" w:hAnsi="Times New Roman" w:cs="Times New Roman"/>
                <w:i/>
                <w:iCs/>
                <w:color w:val="231F20"/>
                <w:spacing w:val="-2"/>
                <w:szCs w:val="20"/>
              </w:rPr>
              <w:t>Формулировать</w:t>
            </w:r>
            <w:r w:rsidRPr="00787432">
              <w:rPr>
                <w:rFonts w:ascii="Times New Roman" w:hAnsi="Times New Roman" w:cs="Times New Roman"/>
                <w:color w:val="231F20"/>
                <w:spacing w:val="-2"/>
                <w:szCs w:val="20"/>
              </w:rPr>
              <w:t>:</w:t>
            </w:r>
          </w:p>
          <w:p w:rsidR="00787432" w:rsidRPr="00787432" w:rsidRDefault="00787432" w:rsidP="00787432">
            <w:pPr>
              <w:pStyle w:val="TableParagraph"/>
              <w:kinsoku w:val="0"/>
              <w:overflowPunct w:val="0"/>
              <w:spacing w:before="15" w:line="254" w:lineRule="auto"/>
              <w:ind w:left="193" w:right="197"/>
              <w:rPr>
                <w:rFonts w:ascii="Times New Roman" w:hAnsi="Times New Roman" w:cs="Times New Roman"/>
                <w:color w:val="231F20"/>
                <w:szCs w:val="20"/>
              </w:rPr>
            </w:pPr>
            <w:r w:rsidRPr="00787432">
              <w:rPr>
                <w:rFonts w:ascii="Times New Roman" w:hAnsi="Times New Roman" w:cs="Times New Roman"/>
                <w:i/>
                <w:iCs/>
                <w:color w:val="231F20"/>
                <w:szCs w:val="20"/>
              </w:rPr>
              <w:t>определения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 xml:space="preserve">: окружности, круга, их элементов; </w:t>
            </w:r>
            <w:r w:rsidRPr="00787432">
              <w:rPr>
                <w:rFonts w:ascii="Times New Roman" w:hAnsi="Times New Roman" w:cs="Times New Roman"/>
                <w:color w:val="231F20"/>
                <w:w w:val="95"/>
                <w:szCs w:val="20"/>
              </w:rPr>
              <w:t xml:space="preserve">касательной к </w:t>
            </w:r>
            <w:r>
              <w:rPr>
                <w:rFonts w:ascii="Times New Roman" w:hAnsi="Times New Roman" w:cs="Times New Roman"/>
                <w:color w:val="231F20"/>
                <w:w w:val="95"/>
                <w:szCs w:val="20"/>
              </w:rPr>
              <w:t>окружности; окружности, описан</w:t>
            </w:r>
            <w:r w:rsidRPr="00787432">
              <w:rPr>
                <w:rFonts w:ascii="Times New Roman" w:hAnsi="Times New Roman" w:cs="Times New Roman"/>
                <w:color w:val="231F20"/>
                <w:spacing w:val="-2"/>
                <w:szCs w:val="20"/>
              </w:rPr>
              <w:t>ной</w:t>
            </w:r>
            <w:r w:rsidRPr="00787432">
              <w:rPr>
                <w:rFonts w:ascii="Times New Roman" w:hAnsi="Times New Roman" w:cs="Times New Roman"/>
                <w:color w:val="231F20"/>
                <w:spacing w:val="-7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pacing w:val="-2"/>
                <w:szCs w:val="20"/>
              </w:rPr>
              <w:t>около</w:t>
            </w:r>
            <w:r w:rsidRPr="00787432">
              <w:rPr>
                <w:rFonts w:ascii="Times New Roman" w:hAnsi="Times New Roman" w:cs="Times New Roman"/>
                <w:color w:val="231F20"/>
                <w:spacing w:val="-7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pacing w:val="-2"/>
                <w:szCs w:val="20"/>
              </w:rPr>
              <w:t>треугольника,</w:t>
            </w:r>
            <w:r w:rsidRPr="00787432">
              <w:rPr>
                <w:rFonts w:ascii="Times New Roman" w:hAnsi="Times New Roman" w:cs="Times New Roman"/>
                <w:color w:val="231F20"/>
                <w:spacing w:val="-7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pacing w:val="-2"/>
                <w:szCs w:val="20"/>
              </w:rPr>
              <w:t>окружности,</w:t>
            </w:r>
            <w:r w:rsidRPr="00787432">
              <w:rPr>
                <w:rFonts w:ascii="Times New Roman" w:hAnsi="Times New Roman" w:cs="Times New Roman"/>
                <w:color w:val="231F20"/>
                <w:spacing w:val="-7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pacing w:val="-2"/>
                <w:szCs w:val="20"/>
              </w:rPr>
              <w:t xml:space="preserve">вписанной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в</w:t>
            </w:r>
            <w:r w:rsidRPr="00787432">
              <w:rPr>
                <w:rFonts w:ascii="Times New Roman" w:hAnsi="Times New Roman" w:cs="Times New Roman"/>
                <w:color w:val="231F20"/>
                <w:spacing w:val="-1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треугольник;</w:t>
            </w:r>
          </w:p>
          <w:p w:rsidR="00787432" w:rsidRPr="00787432" w:rsidRDefault="00787432" w:rsidP="00787432">
            <w:pPr>
              <w:pStyle w:val="TableParagraph"/>
              <w:kinsoku w:val="0"/>
              <w:overflowPunct w:val="0"/>
              <w:spacing w:before="4" w:line="254" w:lineRule="auto"/>
              <w:ind w:left="193" w:right="243"/>
              <w:rPr>
                <w:rFonts w:ascii="Times New Roman" w:hAnsi="Times New Roman" w:cs="Times New Roman"/>
                <w:color w:val="231F20"/>
                <w:spacing w:val="-2"/>
                <w:szCs w:val="20"/>
              </w:rPr>
            </w:pPr>
            <w:r w:rsidRPr="00787432">
              <w:rPr>
                <w:rFonts w:ascii="Times New Roman" w:hAnsi="Times New Roman" w:cs="Times New Roman"/>
                <w:i/>
                <w:iCs/>
                <w:color w:val="231F20"/>
                <w:szCs w:val="20"/>
              </w:rPr>
              <w:t>свойства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: серединного перпендикуляра как ГМТ;</w:t>
            </w:r>
            <w:r w:rsidRPr="00787432">
              <w:rPr>
                <w:rFonts w:ascii="Times New Roman" w:hAnsi="Times New Roman" w:cs="Times New Roman"/>
                <w:color w:val="231F20"/>
                <w:spacing w:val="-7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биссектрисы</w:t>
            </w:r>
            <w:r w:rsidRPr="00787432">
              <w:rPr>
                <w:rFonts w:ascii="Times New Roman" w:hAnsi="Times New Roman" w:cs="Times New Roman"/>
                <w:color w:val="231F20"/>
                <w:spacing w:val="-7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угла</w:t>
            </w:r>
            <w:r w:rsidRPr="00787432">
              <w:rPr>
                <w:rFonts w:ascii="Times New Roman" w:hAnsi="Times New Roman" w:cs="Times New Roman"/>
                <w:color w:val="231F20"/>
                <w:spacing w:val="-7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как</w:t>
            </w:r>
            <w:r w:rsidRPr="00787432">
              <w:rPr>
                <w:rFonts w:ascii="Times New Roman" w:hAnsi="Times New Roman" w:cs="Times New Roman"/>
                <w:color w:val="231F20"/>
                <w:spacing w:val="-7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ГМТ;</w:t>
            </w:r>
            <w:r w:rsidRPr="00787432">
              <w:rPr>
                <w:rFonts w:ascii="Times New Roman" w:hAnsi="Times New Roman" w:cs="Times New Roman"/>
                <w:color w:val="231F20"/>
                <w:spacing w:val="-7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касательной</w:t>
            </w:r>
            <w:r w:rsidRPr="00787432">
              <w:rPr>
                <w:rFonts w:ascii="Times New Roman" w:hAnsi="Times New Roman" w:cs="Times New Roman"/>
                <w:color w:val="231F20"/>
                <w:spacing w:val="-7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 xml:space="preserve">к </w:t>
            </w:r>
            <w:r w:rsidRPr="00787432">
              <w:rPr>
                <w:rFonts w:ascii="Times New Roman" w:hAnsi="Times New Roman" w:cs="Times New Roman"/>
                <w:color w:val="231F20"/>
                <w:w w:val="95"/>
                <w:szCs w:val="20"/>
              </w:rPr>
              <w:t>окружности; ди</w:t>
            </w:r>
            <w:r>
              <w:rPr>
                <w:rFonts w:ascii="Times New Roman" w:hAnsi="Times New Roman" w:cs="Times New Roman"/>
                <w:color w:val="231F20"/>
                <w:w w:val="95"/>
                <w:szCs w:val="20"/>
              </w:rPr>
              <w:t>аметра и хорды; точки пересече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ния серединны</w:t>
            </w:r>
            <w:r>
              <w:rPr>
                <w:rFonts w:ascii="Times New Roman" w:hAnsi="Times New Roman" w:cs="Times New Roman"/>
                <w:color w:val="231F20"/>
                <w:szCs w:val="20"/>
              </w:rPr>
              <w:t xml:space="preserve">х перпендикуляров </w:t>
            </w:r>
            <w:r>
              <w:rPr>
                <w:rFonts w:ascii="Times New Roman" w:hAnsi="Times New Roman" w:cs="Times New Roman"/>
                <w:color w:val="231F20"/>
                <w:szCs w:val="20"/>
              </w:rPr>
              <w:lastRenderedPageBreak/>
              <w:t>сторон тре</w:t>
            </w:r>
            <w:r w:rsidRPr="00787432">
              <w:rPr>
                <w:rFonts w:ascii="Times New Roman" w:hAnsi="Times New Roman" w:cs="Times New Roman"/>
                <w:color w:val="231F20"/>
                <w:spacing w:val="-2"/>
                <w:szCs w:val="20"/>
              </w:rPr>
              <w:t>угольника;</w:t>
            </w:r>
            <w:r w:rsidRPr="00787432">
              <w:rPr>
                <w:rFonts w:ascii="Times New Roman" w:hAnsi="Times New Roman" w:cs="Times New Roman"/>
                <w:color w:val="231F20"/>
                <w:spacing w:val="-5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pacing w:val="-2"/>
                <w:szCs w:val="20"/>
              </w:rPr>
              <w:t>точки</w:t>
            </w:r>
            <w:r w:rsidRPr="00787432">
              <w:rPr>
                <w:rFonts w:ascii="Times New Roman" w:hAnsi="Times New Roman" w:cs="Times New Roman"/>
                <w:color w:val="231F20"/>
                <w:spacing w:val="-5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pacing w:val="-2"/>
                <w:szCs w:val="20"/>
              </w:rPr>
              <w:t>пересечения</w:t>
            </w:r>
            <w:r w:rsidRPr="00787432">
              <w:rPr>
                <w:rFonts w:ascii="Times New Roman" w:hAnsi="Times New Roman" w:cs="Times New Roman"/>
                <w:color w:val="231F20"/>
                <w:spacing w:val="-5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pacing w:val="-2"/>
                <w:szCs w:val="20"/>
              </w:rPr>
              <w:t>биссектрис</w:t>
            </w:r>
            <w:r w:rsidRPr="00787432">
              <w:rPr>
                <w:rFonts w:ascii="Times New Roman" w:hAnsi="Times New Roman" w:cs="Times New Roman"/>
                <w:color w:val="231F20"/>
                <w:spacing w:val="-5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pacing w:val="-2"/>
                <w:szCs w:val="20"/>
              </w:rPr>
              <w:t>углов треугольника;</w:t>
            </w:r>
          </w:p>
          <w:p w:rsidR="00787432" w:rsidRPr="00787432" w:rsidRDefault="00787432" w:rsidP="00787432">
            <w:pPr>
              <w:pStyle w:val="TableParagraph"/>
              <w:kinsoku w:val="0"/>
              <w:overflowPunct w:val="0"/>
              <w:spacing w:before="7"/>
              <w:ind w:left="193"/>
              <w:rPr>
                <w:rFonts w:ascii="Times New Roman" w:hAnsi="Times New Roman" w:cs="Times New Roman"/>
                <w:color w:val="231F20"/>
                <w:spacing w:val="-2"/>
                <w:szCs w:val="20"/>
              </w:rPr>
            </w:pPr>
            <w:r w:rsidRPr="00787432">
              <w:rPr>
                <w:rFonts w:ascii="Times New Roman" w:hAnsi="Times New Roman" w:cs="Times New Roman"/>
                <w:i/>
                <w:iCs/>
                <w:color w:val="231F20"/>
                <w:szCs w:val="20"/>
              </w:rPr>
              <w:t>признаки</w:t>
            </w:r>
            <w:r w:rsidRPr="00787432">
              <w:rPr>
                <w:rFonts w:ascii="Times New Roman" w:hAnsi="Times New Roman" w:cs="Times New Roman"/>
                <w:i/>
                <w:iCs/>
                <w:color w:val="231F20"/>
                <w:spacing w:val="11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pacing w:val="-2"/>
                <w:szCs w:val="20"/>
              </w:rPr>
              <w:t>касательной.</w:t>
            </w:r>
          </w:p>
          <w:p w:rsidR="00787432" w:rsidRPr="00787432" w:rsidRDefault="00787432" w:rsidP="00787432">
            <w:pPr>
              <w:pStyle w:val="TableParagraph"/>
              <w:kinsoku w:val="0"/>
              <w:overflowPunct w:val="0"/>
              <w:spacing w:before="15" w:line="254" w:lineRule="auto"/>
              <w:ind w:left="193" w:right="120"/>
              <w:rPr>
                <w:rFonts w:ascii="Times New Roman" w:hAnsi="Times New Roman" w:cs="Times New Roman"/>
                <w:color w:val="231F20"/>
                <w:szCs w:val="20"/>
              </w:rPr>
            </w:pPr>
            <w:r w:rsidRPr="00787432">
              <w:rPr>
                <w:rFonts w:ascii="Times New Roman" w:hAnsi="Times New Roman" w:cs="Times New Roman"/>
                <w:i/>
                <w:iCs/>
                <w:color w:val="231F20"/>
                <w:szCs w:val="20"/>
              </w:rPr>
              <w:t>Доказывать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:</w:t>
            </w:r>
            <w:r w:rsidRPr="00787432">
              <w:rPr>
                <w:rFonts w:ascii="Times New Roman" w:hAnsi="Times New Roman" w:cs="Times New Roman"/>
                <w:color w:val="231F20"/>
                <w:spacing w:val="-9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теоремы</w:t>
            </w:r>
            <w:r w:rsidRPr="00787432">
              <w:rPr>
                <w:rFonts w:ascii="Times New Roman" w:hAnsi="Times New Roman" w:cs="Times New Roman"/>
                <w:color w:val="231F20"/>
                <w:spacing w:val="-9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о</w:t>
            </w:r>
            <w:r w:rsidRPr="00787432">
              <w:rPr>
                <w:rFonts w:ascii="Times New Roman" w:hAnsi="Times New Roman" w:cs="Times New Roman"/>
                <w:color w:val="231F20"/>
                <w:spacing w:val="-9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серединном</w:t>
            </w:r>
            <w:r w:rsidRPr="00787432">
              <w:rPr>
                <w:rFonts w:ascii="Times New Roman" w:hAnsi="Times New Roman" w:cs="Times New Roman"/>
                <w:color w:val="231F20"/>
                <w:spacing w:val="-9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zCs w:val="20"/>
              </w:rPr>
              <w:t>перпенди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куляре</w:t>
            </w:r>
            <w:r w:rsidRPr="00787432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и</w:t>
            </w:r>
            <w:r w:rsidRPr="00787432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биссектрисе</w:t>
            </w:r>
            <w:r w:rsidRPr="00787432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угла</w:t>
            </w:r>
            <w:r w:rsidRPr="00787432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как</w:t>
            </w:r>
            <w:r w:rsidRPr="00787432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ГМТ;</w:t>
            </w:r>
            <w:r w:rsidRPr="00787432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о</w:t>
            </w:r>
            <w:r w:rsidRPr="00787432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свойствах касательной; об окружности, вписанной</w:t>
            </w:r>
          </w:p>
          <w:p w:rsidR="00787432" w:rsidRPr="00787432" w:rsidRDefault="00787432" w:rsidP="00787432">
            <w:pPr>
              <w:pStyle w:val="TableParagraph"/>
              <w:kinsoku w:val="0"/>
              <w:overflowPunct w:val="0"/>
              <w:spacing w:before="3" w:line="254" w:lineRule="auto"/>
              <w:ind w:left="193" w:right="120"/>
              <w:rPr>
                <w:rFonts w:ascii="Times New Roman" w:hAnsi="Times New Roman" w:cs="Times New Roman"/>
                <w:color w:val="231F20"/>
                <w:szCs w:val="20"/>
              </w:rPr>
            </w:pP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в</w:t>
            </w:r>
            <w:r w:rsidRPr="00787432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треугольник,</w:t>
            </w:r>
            <w:r w:rsidRPr="00787432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описанной</w:t>
            </w:r>
            <w:r w:rsidRPr="00787432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около</w:t>
            </w:r>
            <w:r w:rsidRPr="00787432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треугольника; признаки</w:t>
            </w:r>
            <w:r w:rsidRPr="00787432">
              <w:rPr>
                <w:rFonts w:ascii="Times New Roman" w:hAnsi="Times New Roman" w:cs="Times New Roman"/>
                <w:color w:val="231F20"/>
                <w:spacing w:val="-1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касательной.</w:t>
            </w:r>
          </w:p>
          <w:p w:rsidR="00787432" w:rsidRPr="00787432" w:rsidRDefault="00787432" w:rsidP="00787432">
            <w:pPr>
              <w:pStyle w:val="TableParagraph"/>
              <w:kinsoku w:val="0"/>
              <w:overflowPunct w:val="0"/>
              <w:spacing w:before="3"/>
              <w:ind w:left="193"/>
              <w:rPr>
                <w:rFonts w:ascii="Times New Roman" w:hAnsi="Times New Roman" w:cs="Times New Roman"/>
                <w:color w:val="231F20"/>
                <w:spacing w:val="-4"/>
                <w:szCs w:val="20"/>
              </w:rPr>
            </w:pPr>
            <w:r w:rsidRPr="00787432">
              <w:rPr>
                <w:rFonts w:ascii="Times New Roman" w:hAnsi="Times New Roman" w:cs="Times New Roman"/>
                <w:i/>
                <w:iCs/>
                <w:color w:val="231F20"/>
                <w:w w:val="95"/>
                <w:szCs w:val="20"/>
              </w:rPr>
              <w:t>Решать</w:t>
            </w:r>
            <w:r w:rsidRPr="00787432">
              <w:rPr>
                <w:rFonts w:ascii="Times New Roman" w:hAnsi="Times New Roman" w:cs="Times New Roman"/>
                <w:i/>
                <w:iCs/>
                <w:color w:val="231F20"/>
                <w:spacing w:val="7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w w:val="95"/>
                <w:szCs w:val="20"/>
              </w:rPr>
              <w:t>основные</w:t>
            </w:r>
            <w:r w:rsidRPr="00787432">
              <w:rPr>
                <w:rFonts w:ascii="Times New Roman" w:hAnsi="Times New Roman" w:cs="Times New Roman"/>
                <w:color w:val="231F20"/>
                <w:spacing w:val="3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w w:val="95"/>
                <w:szCs w:val="20"/>
              </w:rPr>
              <w:t>задачи</w:t>
            </w:r>
            <w:r w:rsidRPr="00787432">
              <w:rPr>
                <w:rFonts w:ascii="Times New Roman" w:hAnsi="Times New Roman" w:cs="Times New Roman"/>
                <w:color w:val="231F20"/>
                <w:spacing w:val="3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w w:val="95"/>
                <w:szCs w:val="20"/>
              </w:rPr>
              <w:t>на</w:t>
            </w:r>
            <w:r w:rsidRPr="00787432">
              <w:rPr>
                <w:rFonts w:ascii="Times New Roman" w:hAnsi="Times New Roman" w:cs="Times New Roman"/>
                <w:color w:val="231F20"/>
                <w:spacing w:val="3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w w:val="95"/>
                <w:szCs w:val="20"/>
              </w:rPr>
              <w:t>построение:</w:t>
            </w:r>
            <w:r w:rsidRPr="00787432">
              <w:rPr>
                <w:rFonts w:ascii="Times New Roman" w:hAnsi="Times New Roman" w:cs="Times New Roman"/>
                <w:color w:val="231F20"/>
                <w:spacing w:val="3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pacing w:val="-2"/>
                <w:w w:val="95"/>
                <w:szCs w:val="20"/>
              </w:rPr>
              <w:t>построе</w:t>
            </w:r>
            <w:r w:rsidRPr="00787432">
              <w:rPr>
                <w:rFonts w:ascii="Times New Roman" w:hAnsi="Times New Roman" w:cs="Times New Roman"/>
                <w:color w:val="231F20"/>
                <w:w w:val="95"/>
                <w:szCs w:val="20"/>
              </w:rPr>
              <w:t>ние</w:t>
            </w:r>
            <w:r w:rsidRPr="00787432">
              <w:rPr>
                <w:rFonts w:ascii="Times New Roman" w:hAnsi="Times New Roman" w:cs="Times New Roman"/>
                <w:color w:val="231F20"/>
                <w:spacing w:val="8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w w:val="95"/>
                <w:szCs w:val="20"/>
              </w:rPr>
              <w:t>угла,</w:t>
            </w:r>
            <w:r w:rsidRPr="00787432">
              <w:rPr>
                <w:rFonts w:ascii="Times New Roman" w:hAnsi="Times New Roman" w:cs="Times New Roman"/>
                <w:color w:val="231F20"/>
                <w:spacing w:val="9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w w:val="95"/>
                <w:szCs w:val="20"/>
              </w:rPr>
              <w:t>равного</w:t>
            </w:r>
            <w:r w:rsidRPr="00787432">
              <w:rPr>
                <w:rFonts w:ascii="Times New Roman" w:hAnsi="Times New Roman" w:cs="Times New Roman"/>
                <w:color w:val="231F20"/>
                <w:spacing w:val="8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w w:val="95"/>
                <w:szCs w:val="20"/>
              </w:rPr>
              <w:t>данному;</w:t>
            </w:r>
            <w:r w:rsidRPr="00787432">
              <w:rPr>
                <w:rFonts w:ascii="Times New Roman" w:hAnsi="Times New Roman" w:cs="Times New Roman"/>
                <w:color w:val="231F20"/>
                <w:spacing w:val="9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w w:val="95"/>
                <w:szCs w:val="20"/>
              </w:rPr>
              <w:t>построение</w:t>
            </w:r>
            <w:r w:rsidRPr="00787432">
              <w:rPr>
                <w:rFonts w:ascii="Times New Roman" w:hAnsi="Times New Roman" w:cs="Times New Roman"/>
                <w:color w:val="231F20"/>
                <w:spacing w:val="8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pacing w:val="-2"/>
                <w:w w:val="95"/>
                <w:szCs w:val="20"/>
              </w:rPr>
              <w:t>середин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ного перпендикуляра данного отрезка; построение</w:t>
            </w:r>
            <w:r w:rsidRPr="00787432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прямой,</w:t>
            </w:r>
            <w:r w:rsidRPr="00787432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проходящей</w:t>
            </w:r>
            <w:r w:rsidRPr="00787432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через</w:t>
            </w:r>
            <w:r w:rsidRPr="00787432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данную точку</w:t>
            </w:r>
            <w:r w:rsidRPr="00787432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и</w:t>
            </w:r>
            <w:r w:rsidRPr="00787432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перпендикулярной</w:t>
            </w:r>
            <w:r w:rsidRPr="00787432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данной</w:t>
            </w:r>
            <w:r w:rsidRPr="00787432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прямой;</w:t>
            </w:r>
            <w:r w:rsidRPr="00787432">
              <w:rPr>
                <w:rFonts w:ascii="Times New Roman" w:hAnsi="Times New Roman" w:cs="Times New Roman"/>
                <w:color w:val="231F20"/>
                <w:spacing w:val="-16"/>
                <w:szCs w:val="20"/>
              </w:rPr>
              <w:t xml:space="preserve">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>по</w:t>
            </w:r>
            <w:r w:rsidRPr="00787432">
              <w:rPr>
                <w:rFonts w:ascii="Times New Roman" w:hAnsi="Times New Roman" w:cs="Times New Roman"/>
                <w:color w:val="231F20"/>
                <w:w w:val="95"/>
                <w:szCs w:val="20"/>
              </w:rPr>
              <w:t xml:space="preserve">строение биссектрисы данного угла; построение </w:t>
            </w:r>
            <w:r w:rsidRPr="00787432">
              <w:rPr>
                <w:rFonts w:ascii="Times New Roman" w:hAnsi="Times New Roman" w:cs="Times New Roman"/>
                <w:color w:val="231F20"/>
                <w:szCs w:val="20"/>
              </w:rPr>
              <w:t xml:space="preserve">треугольника по двум сторонам и углу между ними; по стороне и двум прилежащим к ней углам. Решать задачи на построение методом </w:t>
            </w:r>
            <w:r w:rsidRPr="00787432">
              <w:rPr>
                <w:rFonts w:ascii="Times New Roman" w:hAnsi="Times New Roman" w:cs="Times New Roman"/>
                <w:color w:val="231F20"/>
                <w:spacing w:val="-4"/>
                <w:szCs w:val="20"/>
              </w:rPr>
              <w:t>ГМТ.</w:t>
            </w:r>
          </w:p>
          <w:p w:rsidR="00787432" w:rsidRPr="00884CA9" w:rsidRDefault="00787432" w:rsidP="00787432">
            <w:pPr>
              <w:tabs>
                <w:tab w:val="left" w:pos="928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87432">
              <w:rPr>
                <w:rFonts w:ascii="Times New Roman" w:hAnsi="Times New Roman"/>
                <w:i/>
                <w:iCs/>
                <w:color w:val="231F20"/>
                <w:sz w:val="24"/>
                <w:szCs w:val="20"/>
              </w:rPr>
              <w:lastRenderedPageBreak/>
              <w:t xml:space="preserve">Строить </w:t>
            </w:r>
            <w:r w:rsidRPr="00787432">
              <w:rPr>
                <w:rFonts w:ascii="Times New Roman" w:hAnsi="Times New Roman"/>
                <w:color w:val="231F20"/>
                <w:sz w:val="24"/>
                <w:szCs w:val="20"/>
              </w:rPr>
              <w:t xml:space="preserve">треугольник по трём сторонам. </w:t>
            </w:r>
            <w:r w:rsidRPr="00787432">
              <w:rPr>
                <w:rFonts w:ascii="Times New Roman" w:hAnsi="Times New Roman"/>
                <w:i/>
                <w:iCs/>
                <w:color w:val="231F20"/>
                <w:w w:val="95"/>
                <w:sz w:val="24"/>
                <w:szCs w:val="20"/>
              </w:rPr>
              <w:t xml:space="preserve">Решать </w:t>
            </w:r>
            <w:r w:rsidRPr="00787432">
              <w:rPr>
                <w:rFonts w:ascii="Times New Roman" w:hAnsi="Times New Roman"/>
                <w:color w:val="231F20"/>
                <w:w w:val="95"/>
                <w:sz w:val="24"/>
                <w:szCs w:val="20"/>
              </w:rPr>
              <w:t xml:space="preserve">задачи на вычисление, доказательство </w:t>
            </w:r>
            <w:r w:rsidRPr="00787432">
              <w:rPr>
                <w:rFonts w:ascii="Times New Roman" w:hAnsi="Times New Roman"/>
                <w:color w:val="231F20"/>
                <w:sz w:val="24"/>
                <w:szCs w:val="20"/>
              </w:rPr>
              <w:t>и</w:t>
            </w:r>
            <w:r w:rsidRPr="00787432">
              <w:rPr>
                <w:rFonts w:ascii="Times New Roman" w:hAnsi="Times New Roman"/>
                <w:color w:val="231F20"/>
                <w:spacing w:val="-1"/>
                <w:sz w:val="24"/>
                <w:szCs w:val="20"/>
              </w:rPr>
              <w:t xml:space="preserve"> </w:t>
            </w:r>
            <w:r w:rsidRPr="00787432">
              <w:rPr>
                <w:rFonts w:ascii="Times New Roman" w:hAnsi="Times New Roman"/>
                <w:color w:val="231F20"/>
                <w:sz w:val="24"/>
                <w:szCs w:val="20"/>
              </w:rPr>
              <w:t>построение.</w:t>
            </w:r>
          </w:p>
        </w:tc>
        <w:tc>
          <w:tcPr>
            <w:tcW w:w="1984" w:type="dxa"/>
            <w:shd w:val="clear" w:color="auto" w:fill="auto"/>
          </w:tcPr>
          <w:p w:rsidR="00A3583D" w:rsidRDefault="001F7F3F" w:rsidP="00A3583D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6" w:anchor="%2Fp%2Fgeometria%2F7-klass%2Ftreugolniki-9112%2Fokruzhnost-radius-zadachi-na-postroenie-10433%2Fre-b5a2c2a4-5b38-4bef-b8f0-3ebb5cae946f" w:history="1">
              <w:r w:rsidR="00A3583D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https://dnevnik.ru/ad/promo/yaklass?utm_source=dnevnik&amp;utm_medium=appcenter&amp;utm_campaign=appcenter#%2Fp%2Fgeometria%2F7-klass%2Ftreugolniki-9112%2Fokruzhnost-radius-zadachi-na-postroenie-10433%2Fre-b5a2c2a4-5b38-4bef-b8f0-3ebb5cae946f</w:t>
              </w:r>
            </w:hyperlink>
          </w:p>
          <w:p w:rsidR="00985C6A" w:rsidRDefault="001F7F3F" w:rsidP="00985C6A">
            <w:pPr>
              <w:tabs>
                <w:tab w:val="left" w:pos="9288"/>
              </w:tabs>
              <w:spacing w:after="0"/>
              <w:jc w:val="center"/>
              <w:rPr>
                <w:rStyle w:val="a6"/>
                <w:rFonts w:ascii="Times New Roman" w:hAnsi="Times New Roman"/>
                <w:sz w:val="24"/>
                <w:szCs w:val="24"/>
              </w:rPr>
            </w:pPr>
            <w:hyperlink r:id="rId37" w:history="1">
              <w:r w:rsidR="00985C6A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https://infourok.ru/prezentaciya-po-geometrii-na-temu-gmt-7-klass-6061028.html</w:t>
              </w:r>
            </w:hyperlink>
          </w:p>
          <w:p w:rsidR="009D279D" w:rsidRPr="00884CA9" w:rsidRDefault="009D279D" w:rsidP="00985C6A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787432" w:rsidRPr="00884CA9" w:rsidRDefault="00AF106E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 25 неделя</w:t>
            </w:r>
          </w:p>
        </w:tc>
      </w:tr>
      <w:tr w:rsidR="00787432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787432" w:rsidRPr="00884CA9" w:rsidRDefault="0044516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50-52</w:t>
            </w:r>
          </w:p>
        </w:tc>
        <w:tc>
          <w:tcPr>
            <w:tcW w:w="2693" w:type="dxa"/>
            <w:vAlign w:val="center"/>
          </w:tcPr>
          <w:p w:rsidR="00787432" w:rsidRPr="00B421FA" w:rsidRDefault="00787432" w:rsidP="00A059A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421F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Некоторые свойства окружности. Касательная к окружности</w:t>
            </w:r>
            <w:r w:rsidR="00985C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787432" w:rsidRPr="00884CA9" w:rsidRDefault="0044516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3ч</w:t>
            </w:r>
          </w:p>
        </w:tc>
        <w:tc>
          <w:tcPr>
            <w:tcW w:w="3118" w:type="dxa"/>
            <w:shd w:val="clear" w:color="auto" w:fill="auto"/>
          </w:tcPr>
          <w:p w:rsidR="00787432" w:rsidRPr="00884CA9" w:rsidRDefault="00674E9A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Окружность и её элементы; касательную к окружности; свойство к окружности, свойство касательной к окружности, строить касательную к окружности.</w:t>
            </w:r>
          </w:p>
        </w:tc>
        <w:tc>
          <w:tcPr>
            <w:tcW w:w="3119" w:type="dxa"/>
            <w:vMerge/>
            <w:shd w:val="clear" w:color="auto" w:fill="auto"/>
          </w:tcPr>
          <w:p w:rsidR="00787432" w:rsidRPr="00884CA9" w:rsidRDefault="00787432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985C6A" w:rsidRDefault="001F7F3F" w:rsidP="00985C6A">
            <w:pPr>
              <w:tabs>
                <w:tab w:val="left" w:pos="9288"/>
              </w:tabs>
              <w:spacing w:after="0"/>
              <w:jc w:val="center"/>
              <w:rPr>
                <w:rStyle w:val="a6"/>
                <w:rFonts w:ascii="Times New Roman" w:hAnsi="Times New Roman"/>
                <w:sz w:val="24"/>
                <w:szCs w:val="24"/>
              </w:rPr>
            </w:pPr>
            <w:hyperlink r:id="rId38" w:history="1">
              <w:r w:rsidR="00985C6A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https://yandex.ru/video/preview/?text=инфоурок%20Некоторые%20свойства%20окружности.%20Кас</w:t>
              </w:r>
              <w:r w:rsidR="00985C6A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lastRenderedPageBreak/>
                <w:t>ательная%20к%20окружности.%207%20класс&amp;path=yandex_search&amp;parent-reqid=1654865085290240-1127026653784211361-sas2-0965-9d2-sas-l7-balancer-8080-BAL-340&amp;from_type=vast&amp;filmId=11150015211195844041</w:t>
              </w:r>
            </w:hyperlink>
          </w:p>
          <w:p w:rsidR="009D279D" w:rsidRPr="00884CA9" w:rsidRDefault="009D279D" w:rsidP="00985C6A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787432" w:rsidRPr="00884CA9" w:rsidRDefault="00AF106E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25, 26 неделя</w:t>
            </w:r>
          </w:p>
        </w:tc>
      </w:tr>
      <w:tr w:rsidR="00787432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1906A9" w:rsidRDefault="001906A9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06A9" w:rsidRDefault="001906A9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06A9" w:rsidRDefault="001906A9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87432" w:rsidRPr="00884CA9" w:rsidRDefault="0044516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53-55</w:t>
            </w:r>
          </w:p>
        </w:tc>
        <w:tc>
          <w:tcPr>
            <w:tcW w:w="2693" w:type="dxa"/>
            <w:vAlign w:val="center"/>
          </w:tcPr>
          <w:p w:rsidR="00787432" w:rsidRPr="00B421FA" w:rsidRDefault="00787432" w:rsidP="00A059A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421F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Описанная и вписанная окружности треугольника</w:t>
            </w:r>
            <w:r w:rsidR="00985C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1906A9" w:rsidRDefault="001906A9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06A9" w:rsidRDefault="001906A9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06A9" w:rsidRDefault="001906A9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06A9" w:rsidRDefault="001906A9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87432" w:rsidRPr="00884CA9" w:rsidRDefault="0044516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3ч</w:t>
            </w:r>
          </w:p>
        </w:tc>
        <w:tc>
          <w:tcPr>
            <w:tcW w:w="3118" w:type="dxa"/>
            <w:shd w:val="clear" w:color="auto" w:fill="auto"/>
          </w:tcPr>
          <w:p w:rsidR="00787432" w:rsidRPr="00884CA9" w:rsidRDefault="00674E9A" w:rsidP="00674E9A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Окружности, описанная около треугольника, теорема об окружности, описанной около треугольника, свойство серединных перпендикуляров сторон треугольника;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окружность</w:t>
            </w:r>
            <w:r w:rsidR="008F6990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вписанная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треугольник; теорема об  окружности, вписанной в треугольник; свойство биссектрис углов треугольника.</w:t>
            </w:r>
          </w:p>
        </w:tc>
        <w:tc>
          <w:tcPr>
            <w:tcW w:w="3119" w:type="dxa"/>
            <w:vMerge/>
            <w:shd w:val="clear" w:color="auto" w:fill="auto"/>
          </w:tcPr>
          <w:p w:rsidR="00787432" w:rsidRPr="00884CA9" w:rsidRDefault="00787432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787432" w:rsidRDefault="001F7F3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9" w:history="1">
              <w:r w:rsidR="00985C6A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https://yandex.ru/video/preview/?text=инфоурок%20Описанная%20и%20вписанная%20окружности%20треугольника.%207%20класс&amp;path=yandex_search&amp;parent-reqid=1654865237365527-18010013974729714596-sas2-</w:t>
              </w:r>
              <w:r w:rsidR="00985C6A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lastRenderedPageBreak/>
                <w:t>0965-9d2-sas-l7-balancer-8080-BAL-3221&amp;from_type=vast&amp;filmId=6353026498583445697</w:t>
              </w:r>
            </w:hyperlink>
          </w:p>
          <w:p w:rsidR="00985C6A" w:rsidRDefault="001F7F3F" w:rsidP="00985C6A">
            <w:pPr>
              <w:tabs>
                <w:tab w:val="left" w:pos="9288"/>
              </w:tabs>
              <w:spacing w:after="0"/>
              <w:jc w:val="center"/>
              <w:rPr>
                <w:rStyle w:val="a6"/>
                <w:rFonts w:ascii="Times New Roman" w:hAnsi="Times New Roman"/>
                <w:sz w:val="24"/>
                <w:szCs w:val="24"/>
              </w:rPr>
            </w:pPr>
            <w:hyperlink r:id="rId40" w:history="1">
              <w:r w:rsidR="00985C6A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yandex.ru/video/preview/?text=инфоурок%20Описанная%20и%20вписанная%20окружности%20треугольника.%207%20класс&amp;path=yandex_search&amp;parent-reqid=1654865237365527-18010013974729714596-sas2-0965-9d2-sas-l7-balancer-8080-BAL-3221&amp;from_type=vast&amp;filmId=14757433323999206668</w:t>
              </w:r>
            </w:hyperlink>
          </w:p>
          <w:p w:rsidR="009D279D" w:rsidRPr="00884CA9" w:rsidRDefault="009D279D" w:rsidP="00985C6A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787432" w:rsidRPr="00884CA9" w:rsidRDefault="00AF106E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27,28 неделя</w:t>
            </w:r>
          </w:p>
        </w:tc>
      </w:tr>
      <w:tr w:rsidR="00787432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4918CA" w:rsidRDefault="004918CA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18CA" w:rsidRDefault="004918CA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18CA" w:rsidRDefault="004918CA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87432" w:rsidRPr="00884CA9" w:rsidRDefault="0044516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56-58</w:t>
            </w:r>
          </w:p>
        </w:tc>
        <w:tc>
          <w:tcPr>
            <w:tcW w:w="2693" w:type="dxa"/>
            <w:vAlign w:val="center"/>
          </w:tcPr>
          <w:p w:rsidR="00787432" w:rsidRPr="00B421FA" w:rsidRDefault="00787432" w:rsidP="00A059A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421F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Задачи на построение</w:t>
            </w:r>
            <w:r w:rsidR="001906A9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4918CA" w:rsidRDefault="004918CA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18CA" w:rsidRDefault="004918CA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18CA" w:rsidRDefault="004918CA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87432" w:rsidRPr="00884CA9" w:rsidRDefault="0044516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3ч</w:t>
            </w:r>
          </w:p>
        </w:tc>
        <w:tc>
          <w:tcPr>
            <w:tcW w:w="3118" w:type="dxa"/>
            <w:shd w:val="clear" w:color="auto" w:fill="auto"/>
          </w:tcPr>
          <w:p w:rsidR="00787432" w:rsidRPr="00884CA9" w:rsidRDefault="00674E9A" w:rsidP="00674E9A">
            <w:pPr>
              <w:tabs>
                <w:tab w:val="left" w:pos="456"/>
                <w:tab w:val="left" w:pos="928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ab/>
              <w:t xml:space="preserve">Задачи на построения, решить задачу на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построение, основные задачи на построение.</w:t>
            </w:r>
          </w:p>
        </w:tc>
        <w:tc>
          <w:tcPr>
            <w:tcW w:w="3119" w:type="dxa"/>
            <w:vMerge/>
            <w:shd w:val="clear" w:color="auto" w:fill="auto"/>
          </w:tcPr>
          <w:p w:rsidR="00787432" w:rsidRPr="00884CA9" w:rsidRDefault="00787432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1906A9" w:rsidRDefault="001F7F3F" w:rsidP="001906A9">
            <w:pPr>
              <w:tabs>
                <w:tab w:val="left" w:pos="9288"/>
              </w:tabs>
              <w:spacing w:after="0"/>
              <w:jc w:val="center"/>
              <w:rPr>
                <w:rStyle w:val="a6"/>
                <w:rFonts w:ascii="Times New Roman" w:hAnsi="Times New Roman"/>
                <w:sz w:val="24"/>
                <w:szCs w:val="24"/>
              </w:rPr>
            </w:pPr>
            <w:hyperlink r:id="rId41" w:history="1">
              <w:r w:rsidR="001906A9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https://yandex.ru/video/preview/?fil</w:t>
              </w:r>
              <w:r w:rsidR="001906A9" w:rsidRPr="00707CBD">
                <w:rPr>
                  <w:rStyle w:val="a6"/>
                  <w:rFonts w:ascii="Times New Roman" w:hAnsi="Times New Roman"/>
                  <w:sz w:val="24"/>
                  <w:szCs w:val="24"/>
                </w:rPr>
                <w:lastRenderedPageBreak/>
                <w:t>mId=5247456986927965405&amp;text=инфоурок+Задачи+на+построение.+7+класс</w:t>
              </w:r>
            </w:hyperlink>
          </w:p>
          <w:p w:rsidR="009D279D" w:rsidRPr="00884CA9" w:rsidRDefault="009D279D" w:rsidP="001906A9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787432" w:rsidRPr="00884CA9" w:rsidRDefault="00AF106E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28,29 неделя</w:t>
            </w:r>
          </w:p>
        </w:tc>
      </w:tr>
      <w:tr w:rsidR="00787432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787432" w:rsidRPr="00884CA9" w:rsidRDefault="0044516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59-61</w:t>
            </w:r>
          </w:p>
        </w:tc>
        <w:tc>
          <w:tcPr>
            <w:tcW w:w="2693" w:type="dxa"/>
            <w:vAlign w:val="center"/>
          </w:tcPr>
          <w:p w:rsidR="00787432" w:rsidRPr="00B421FA" w:rsidRDefault="00787432" w:rsidP="00A059A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421F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Метод геометрических мест точек в задачах на построение</w:t>
            </w:r>
            <w:r w:rsidR="001906A9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787432" w:rsidRPr="00884CA9" w:rsidRDefault="0044516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3ч</w:t>
            </w:r>
          </w:p>
        </w:tc>
        <w:tc>
          <w:tcPr>
            <w:tcW w:w="3118" w:type="dxa"/>
            <w:shd w:val="clear" w:color="auto" w:fill="auto"/>
          </w:tcPr>
          <w:p w:rsidR="00787432" w:rsidRPr="00884CA9" w:rsidRDefault="008F6990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Метод </w:t>
            </w:r>
            <w:r w:rsidR="00674E9A">
              <w:rPr>
                <w:rFonts w:ascii="Times New Roman" w:hAnsi="Times New Roman"/>
                <w:sz w:val="24"/>
                <w:szCs w:val="24"/>
              </w:rPr>
              <w:t>геометрических мест точек в задачах на построение.</w:t>
            </w:r>
          </w:p>
        </w:tc>
        <w:tc>
          <w:tcPr>
            <w:tcW w:w="3119" w:type="dxa"/>
            <w:vMerge/>
            <w:shd w:val="clear" w:color="auto" w:fill="auto"/>
          </w:tcPr>
          <w:p w:rsidR="00787432" w:rsidRPr="00884CA9" w:rsidRDefault="00787432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960D3A" w:rsidRDefault="001F7F3F" w:rsidP="00960D3A">
            <w:pPr>
              <w:tabs>
                <w:tab w:val="left" w:pos="9288"/>
              </w:tabs>
              <w:spacing w:after="0"/>
              <w:jc w:val="center"/>
              <w:rPr>
                <w:rStyle w:val="a6"/>
                <w:rFonts w:ascii="Times New Roman" w:hAnsi="Times New Roman"/>
                <w:sz w:val="24"/>
                <w:szCs w:val="24"/>
              </w:rPr>
            </w:pPr>
            <w:hyperlink r:id="rId42" w:history="1">
              <w:r w:rsidR="00960D3A" w:rsidRPr="00484150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yandex.ru/video/preview/?text=видеоурок%20по%20теме%20метод%20геометрических%20мест%20точек%20в%20задачах%20на%20построение%207%20класс%20мерзляк&amp;path=yandex_search&amp;parent-reqid=1655020720564669-4550720129272812978-vla1-0271-vla-l7-balancer-8080-BAL-5483&amp;from_type=vast&amp;filmId=5745743697847636594</w:t>
              </w:r>
            </w:hyperlink>
          </w:p>
          <w:p w:rsidR="009D279D" w:rsidRPr="00884CA9" w:rsidRDefault="009D279D" w:rsidP="00960D3A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787432" w:rsidRPr="00884CA9" w:rsidRDefault="00AF106E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 30 неделя</w:t>
            </w:r>
          </w:p>
        </w:tc>
      </w:tr>
      <w:tr w:rsidR="00787432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787432" w:rsidRPr="00884CA9" w:rsidRDefault="0044516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62</w:t>
            </w:r>
          </w:p>
        </w:tc>
        <w:tc>
          <w:tcPr>
            <w:tcW w:w="2693" w:type="dxa"/>
            <w:vAlign w:val="center"/>
          </w:tcPr>
          <w:p w:rsidR="00787432" w:rsidRPr="00B421FA" w:rsidRDefault="00787432" w:rsidP="00A059A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421F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Повторение и систематизация учебного материала</w:t>
            </w:r>
          </w:p>
        </w:tc>
        <w:tc>
          <w:tcPr>
            <w:tcW w:w="1560" w:type="dxa"/>
            <w:shd w:val="clear" w:color="auto" w:fill="auto"/>
          </w:tcPr>
          <w:p w:rsidR="00787432" w:rsidRPr="00884CA9" w:rsidRDefault="0044516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3118" w:type="dxa"/>
            <w:shd w:val="clear" w:color="auto" w:fill="auto"/>
          </w:tcPr>
          <w:p w:rsidR="00787432" w:rsidRPr="00884CA9" w:rsidRDefault="00956EE4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Перевод текстовой информации в графический образ и математическую модель, комбинированные задачи.</w:t>
            </w:r>
          </w:p>
        </w:tc>
        <w:tc>
          <w:tcPr>
            <w:tcW w:w="3119" w:type="dxa"/>
            <w:vMerge/>
            <w:shd w:val="clear" w:color="auto" w:fill="auto"/>
          </w:tcPr>
          <w:p w:rsidR="00787432" w:rsidRPr="00884CA9" w:rsidRDefault="00787432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787432" w:rsidRDefault="001F7F3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43" w:history="1">
              <w:r w:rsidR="009D279D" w:rsidRPr="00321104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https://resh.edu.ru/subject/lesson/7289/start/296456/</w:t>
              </w:r>
            </w:hyperlink>
          </w:p>
          <w:p w:rsidR="009D279D" w:rsidRPr="00884CA9" w:rsidRDefault="009D279D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787432" w:rsidRPr="00884CA9" w:rsidRDefault="00AF106E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 неделя</w:t>
            </w:r>
          </w:p>
        </w:tc>
      </w:tr>
      <w:tr w:rsidR="00787432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787432" w:rsidRPr="00884CA9" w:rsidRDefault="0044516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2693" w:type="dxa"/>
            <w:shd w:val="clear" w:color="auto" w:fill="auto"/>
          </w:tcPr>
          <w:p w:rsidR="00787432" w:rsidRPr="00B421FA" w:rsidRDefault="00787432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21F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Контрольная работа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  </w:t>
            </w:r>
            <w:r w:rsidRPr="00B421F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№ 4 «Окружность и круг. Геометрические построения»</w:t>
            </w:r>
          </w:p>
        </w:tc>
        <w:tc>
          <w:tcPr>
            <w:tcW w:w="1560" w:type="dxa"/>
            <w:shd w:val="clear" w:color="auto" w:fill="auto"/>
          </w:tcPr>
          <w:p w:rsidR="00787432" w:rsidRPr="00884CA9" w:rsidRDefault="0044516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3118" w:type="dxa"/>
            <w:shd w:val="clear" w:color="auto" w:fill="auto"/>
          </w:tcPr>
          <w:p w:rsidR="00787432" w:rsidRPr="00884CA9" w:rsidRDefault="00956EE4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Перевод текстовой информации в графический образ и математическую модель, комбинированные задачи.</w:t>
            </w:r>
          </w:p>
        </w:tc>
        <w:tc>
          <w:tcPr>
            <w:tcW w:w="3119" w:type="dxa"/>
            <w:vMerge/>
            <w:shd w:val="clear" w:color="auto" w:fill="auto"/>
          </w:tcPr>
          <w:p w:rsidR="00787432" w:rsidRPr="00884CA9" w:rsidRDefault="00787432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787432" w:rsidRDefault="001F7F3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44" w:history="1">
              <w:r w:rsidR="009D279D" w:rsidRPr="00321104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https://resh.edu.ru/subject/lesson/7289/start/296456/</w:t>
              </w:r>
            </w:hyperlink>
          </w:p>
          <w:p w:rsidR="009D279D" w:rsidRPr="00884CA9" w:rsidRDefault="009D279D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787432" w:rsidRPr="00884CA9" w:rsidRDefault="00AF106E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 неделя</w:t>
            </w:r>
          </w:p>
        </w:tc>
      </w:tr>
      <w:tr w:rsidR="00787432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A059A7" w:rsidRPr="00B421FA" w:rsidRDefault="00A059A7" w:rsidP="00A2761C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21FA">
              <w:rPr>
                <w:rStyle w:val="c63"/>
                <w:rFonts w:ascii="Times New Roman" w:eastAsiaTheme="minorEastAsia" w:hAnsi="Times New Roman"/>
                <w:b/>
                <w:bCs/>
                <w:iCs/>
                <w:color w:val="000000" w:themeColor="text1"/>
                <w:sz w:val="24"/>
                <w:szCs w:val="24"/>
              </w:rPr>
              <w:t xml:space="preserve">Повторение и систематизация учебного </w:t>
            </w:r>
            <w:proofErr w:type="gramStart"/>
            <w:r w:rsidRPr="00B421FA">
              <w:rPr>
                <w:rStyle w:val="c63"/>
                <w:rFonts w:ascii="Times New Roman" w:eastAsiaTheme="minorEastAsia" w:hAnsi="Times New Roman"/>
                <w:b/>
                <w:bCs/>
                <w:iCs/>
                <w:color w:val="000000" w:themeColor="text1"/>
                <w:sz w:val="24"/>
                <w:szCs w:val="24"/>
              </w:rPr>
              <w:t>материала</w:t>
            </w:r>
            <w:r>
              <w:rPr>
                <w:rStyle w:val="c63"/>
                <w:rFonts w:ascii="Times New Roman" w:hAnsi="Times New Roman"/>
                <w:b/>
                <w:bCs/>
                <w:iCs/>
                <w:color w:val="000000" w:themeColor="text1"/>
                <w:sz w:val="24"/>
                <w:szCs w:val="24"/>
              </w:rPr>
              <w:t xml:space="preserve"> </w:t>
            </w:r>
            <w:r w:rsidRPr="00B421FA">
              <w:rPr>
                <w:rStyle w:val="c63"/>
                <w:rFonts w:ascii="Times New Roman" w:eastAsiaTheme="minorEastAsia" w:hAnsi="Times New Roman"/>
                <w:b/>
                <w:bCs/>
                <w:iCs/>
                <w:color w:val="000000" w:themeColor="text1"/>
                <w:sz w:val="24"/>
                <w:szCs w:val="24"/>
              </w:rPr>
              <w:t xml:space="preserve"> (</w:t>
            </w:r>
            <w:proofErr w:type="gramEnd"/>
            <w:r w:rsidRPr="00B421FA">
              <w:rPr>
                <w:rStyle w:val="c63"/>
                <w:rFonts w:ascii="Times New Roman" w:eastAsiaTheme="minorEastAsia" w:hAnsi="Times New Roman"/>
                <w:b/>
                <w:bCs/>
                <w:iCs/>
                <w:color w:val="000000" w:themeColor="text1"/>
                <w:sz w:val="24"/>
                <w:szCs w:val="24"/>
              </w:rPr>
              <w:t>5 ч.)</w:t>
            </w:r>
          </w:p>
        </w:tc>
        <w:tc>
          <w:tcPr>
            <w:tcW w:w="1560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59A7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A059A7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4516F" w:rsidRPr="00884CA9" w:rsidRDefault="0044516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64-67</w:t>
            </w:r>
          </w:p>
        </w:tc>
        <w:tc>
          <w:tcPr>
            <w:tcW w:w="2693" w:type="dxa"/>
            <w:shd w:val="clear" w:color="auto" w:fill="auto"/>
          </w:tcPr>
          <w:p w:rsidR="00A059A7" w:rsidRPr="00B421FA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Style w:val="c63"/>
                <w:rFonts w:ascii="Times New Roman" w:hAnsi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B421F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Повторение и систематизация учебного материала за курс геометрии 7 класса</w:t>
            </w:r>
          </w:p>
        </w:tc>
        <w:tc>
          <w:tcPr>
            <w:tcW w:w="1560" w:type="dxa"/>
            <w:shd w:val="clear" w:color="auto" w:fill="auto"/>
          </w:tcPr>
          <w:p w:rsidR="00A059A7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4516F" w:rsidRPr="00884CA9" w:rsidRDefault="0044516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4ч</w:t>
            </w:r>
          </w:p>
        </w:tc>
        <w:tc>
          <w:tcPr>
            <w:tcW w:w="3118" w:type="dxa"/>
            <w:shd w:val="clear" w:color="auto" w:fill="auto"/>
          </w:tcPr>
          <w:p w:rsidR="00A059A7" w:rsidRPr="00884CA9" w:rsidRDefault="00956EE4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Перевод текстовой информации в графический образ и математическую модель, комбинированные задачи.</w:t>
            </w:r>
          </w:p>
        </w:tc>
        <w:tc>
          <w:tcPr>
            <w:tcW w:w="3119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A059A7" w:rsidRPr="00884CA9" w:rsidRDefault="009D279D" w:rsidP="009D279D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AF106E" w:rsidRDefault="00AF106E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059A7" w:rsidRPr="00AF106E" w:rsidRDefault="00AF106E" w:rsidP="00AF10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 33, 34 неделя</w:t>
            </w:r>
          </w:p>
        </w:tc>
      </w:tr>
      <w:tr w:rsidR="00A059A7" w:rsidRPr="00884CA9" w:rsidTr="00A2761C">
        <w:trPr>
          <w:trHeight w:val="355"/>
        </w:trPr>
        <w:tc>
          <w:tcPr>
            <w:tcW w:w="851" w:type="dxa"/>
            <w:shd w:val="clear" w:color="auto" w:fill="auto"/>
          </w:tcPr>
          <w:p w:rsidR="00A059A7" w:rsidRPr="00884CA9" w:rsidRDefault="0044516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2693" w:type="dxa"/>
            <w:shd w:val="clear" w:color="auto" w:fill="auto"/>
          </w:tcPr>
          <w:p w:rsidR="00A059A7" w:rsidRPr="00B421FA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421F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Итоговая контрольная работа № 5</w:t>
            </w:r>
          </w:p>
        </w:tc>
        <w:tc>
          <w:tcPr>
            <w:tcW w:w="1560" w:type="dxa"/>
            <w:shd w:val="clear" w:color="auto" w:fill="auto"/>
          </w:tcPr>
          <w:p w:rsidR="00A059A7" w:rsidRPr="00884CA9" w:rsidRDefault="0044516F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3118" w:type="dxa"/>
            <w:shd w:val="clear" w:color="auto" w:fill="auto"/>
          </w:tcPr>
          <w:p w:rsidR="00A059A7" w:rsidRPr="00884CA9" w:rsidRDefault="00956EE4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Перевод текстовой информации в графический образ и математическую модель, комбинированные задачи.</w:t>
            </w:r>
          </w:p>
        </w:tc>
        <w:tc>
          <w:tcPr>
            <w:tcW w:w="3119" w:type="dxa"/>
            <w:shd w:val="clear" w:color="auto" w:fill="auto"/>
          </w:tcPr>
          <w:p w:rsidR="00A059A7" w:rsidRPr="00884CA9" w:rsidRDefault="00A059A7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A059A7" w:rsidRPr="00884CA9" w:rsidRDefault="009D279D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РЭШ, Учи.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A059A7" w:rsidRPr="00884CA9" w:rsidRDefault="00AF106E" w:rsidP="00A059A7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 неделя</w:t>
            </w:r>
          </w:p>
        </w:tc>
      </w:tr>
    </w:tbl>
    <w:p w:rsidR="003E5F68" w:rsidRDefault="003E5F68"/>
    <w:sectPr w:rsidR="003E5F68" w:rsidSect="00472618">
      <w:pgSz w:w="16838" w:h="11906" w:orient="landscape"/>
      <w:pgMar w:top="709" w:right="255" w:bottom="851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B74D1F"/>
    <w:multiLevelType w:val="multilevel"/>
    <w:tmpl w:val="32B74D1F"/>
    <w:lvl w:ilvl="0">
      <w:start w:val="1"/>
      <w:numFmt w:val="bullet"/>
      <w:lvlText w:val=""/>
      <w:lvlJc w:val="left"/>
      <w:pPr>
        <w:ind w:left="2138" w:hanging="360"/>
      </w:pPr>
      <w:rPr>
        <w:rFonts w:ascii="Wingdings" w:hAnsi="Wingdings" w:hint="default"/>
        <w:sz w:val="32"/>
      </w:rPr>
    </w:lvl>
    <w:lvl w:ilvl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56746783"/>
    <w:multiLevelType w:val="multilevel"/>
    <w:tmpl w:val="56746783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776"/>
    <w:rsid w:val="0000473C"/>
    <w:rsid w:val="00126721"/>
    <w:rsid w:val="001906A9"/>
    <w:rsid w:val="001B61EE"/>
    <w:rsid w:val="001F7F3F"/>
    <w:rsid w:val="00206F4E"/>
    <w:rsid w:val="00215EFE"/>
    <w:rsid w:val="00250507"/>
    <w:rsid w:val="002A432B"/>
    <w:rsid w:val="00343405"/>
    <w:rsid w:val="003E5F68"/>
    <w:rsid w:val="003F528C"/>
    <w:rsid w:val="0044516F"/>
    <w:rsid w:val="00472618"/>
    <w:rsid w:val="00484780"/>
    <w:rsid w:val="004918CA"/>
    <w:rsid w:val="004F6846"/>
    <w:rsid w:val="005943F6"/>
    <w:rsid w:val="005D2DA1"/>
    <w:rsid w:val="0064609D"/>
    <w:rsid w:val="00674E9A"/>
    <w:rsid w:val="00787432"/>
    <w:rsid w:val="007B07B2"/>
    <w:rsid w:val="00825E6A"/>
    <w:rsid w:val="008F6990"/>
    <w:rsid w:val="00902288"/>
    <w:rsid w:val="00956EE4"/>
    <w:rsid w:val="00960D3A"/>
    <w:rsid w:val="00985C6A"/>
    <w:rsid w:val="009D279D"/>
    <w:rsid w:val="00A059A7"/>
    <w:rsid w:val="00A2761C"/>
    <w:rsid w:val="00A3583D"/>
    <w:rsid w:val="00A74BC9"/>
    <w:rsid w:val="00AF106E"/>
    <w:rsid w:val="00B421FA"/>
    <w:rsid w:val="00BC1641"/>
    <w:rsid w:val="00D33776"/>
    <w:rsid w:val="00D82715"/>
    <w:rsid w:val="00DE354A"/>
    <w:rsid w:val="00E24ABF"/>
    <w:rsid w:val="00F1002A"/>
    <w:rsid w:val="00FB0CA3"/>
    <w:rsid w:val="00FE3498"/>
    <w:rsid w:val="00FF1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BF5FAF-DE34-4161-BF98-D88C492C2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3776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34"/>
    <w:qFormat/>
    <w:rsid w:val="003E5F68"/>
    <w:pPr>
      <w:ind w:left="720"/>
      <w:contextualSpacing/>
    </w:pPr>
    <w:rPr>
      <w:rFonts w:eastAsia="Calibri"/>
      <w:lang w:eastAsia="en-US"/>
    </w:rPr>
  </w:style>
  <w:style w:type="character" w:styleId="a3">
    <w:name w:val="Strong"/>
    <w:basedOn w:val="a0"/>
    <w:uiPriority w:val="22"/>
    <w:qFormat/>
    <w:rsid w:val="003E5F68"/>
    <w:rPr>
      <w:b/>
      <w:bCs/>
    </w:rPr>
  </w:style>
  <w:style w:type="character" w:customStyle="1" w:styleId="c34">
    <w:name w:val="c34"/>
    <w:basedOn w:val="a0"/>
    <w:rsid w:val="001B61EE"/>
  </w:style>
  <w:style w:type="character" w:customStyle="1" w:styleId="c63">
    <w:name w:val="c63"/>
    <w:basedOn w:val="a0"/>
    <w:rsid w:val="001B61EE"/>
  </w:style>
  <w:style w:type="paragraph" w:customStyle="1" w:styleId="TableParagraph">
    <w:name w:val="Table Paragraph"/>
    <w:basedOn w:val="a"/>
    <w:uiPriority w:val="1"/>
    <w:qFormat/>
    <w:rsid w:val="00206F4E"/>
    <w:pPr>
      <w:widowControl w:val="0"/>
      <w:autoSpaceDE w:val="0"/>
      <w:autoSpaceDN w:val="0"/>
      <w:adjustRightInd w:val="0"/>
      <w:spacing w:before="45" w:after="0" w:line="240" w:lineRule="auto"/>
    </w:pPr>
    <w:rPr>
      <w:rFonts w:ascii="Bookman Old Style" w:eastAsiaTheme="minorEastAsia" w:hAnsi="Bookman Old Style" w:cs="Bookman Old Style"/>
      <w:sz w:val="24"/>
      <w:szCs w:val="24"/>
    </w:rPr>
  </w:style>
  <w:style w:type="paragraph" w:styleId="a4">
    <w:name w:val="Body Text"/>
    <w:basedOn w:val="a"/>
    <w:link w:val="a5"/>
    <w:uiPriority w:val="1"/>
    <w:qFormat/>
    <w:rsid w:val="00A059A7"/>
    <w:pPr>
      <w:widowControl w:val="0"/>
      <w:autoSpaceDE w:val="0"/>
      <w:autoSpaceDN w:val="0"/>
      <w:adjustRightInd w:val="0"/>
      <w:spacing w:after="0" w:line="240" w:lineRule="auto"/>
      <w:ind w:hanging="284"/>
      <w:jc w:val="both"/>
    </w:pPr>
    <w:rPr>
      <w:rFonts w:ascii="Bookman Old Style" w:eastAsiaTheme="minorEastAsia" w:hAnsi="Bookman Old Style" w:cs="Bookman Old Style"/>
      <w:sz w:val="21"/>
      <w:szCs w:val="21"/>
    </w:rPr>
  </w:style>
  <w:style w:type="character" w:customStyle="1" w:styleId="a5">
    <w:name w:val="Основной текст Знак"/>
    <w:basedOn w:val="a0"/>
    <w:link w:val="a4"/>
    <w:uiPriority w:val="99"/>
    <w:rsid w:val="00A059A7"/>
    <w:rPr>
      <w:rFonts w:ascii="Bookman Old Style" w:eastAsiaTheme="minorEastAsia" w:hAnsi="Bookman Old Style" w:cs="Bookman Old Style"/>
      <w:sz w:val="21"/>
      <w:szCs w:val="21"/>
      <w:lang w:eastAsia="ru-RU"/>
    </w:rPr>
  </w:style>
  <w:style w:type="character" w:styleId="a6">
    <w:name w:val="Hyperlink"/>
    <w:basedOn w:val="a0"/>
    <w:uiPriority w:val="99"/>
    <w:unhideWhenUsed/>
    <w:rsid w:val="00FB0CA3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5D2DA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nevnik.ru/ad/promo/yaklass?utm_source=dnevnik&amp;utm_medium=appcenter&amp;utm_campaign=appcenter" TargetMode="External"/><Relationship Id="rId18" Type="http://schemas.openxmlformats.org/officeDocument/2006/relationships/hyperlink" Target="https://dnevnik.ru/ad/promo/yaklass?utm_source=dnevnik&amp;utm_medium=appcenter&amp;utm_campaign=appcenter" TargetMode="External"/><Relationship Id="rId26" Type="http://schemas.openxmlformats.org/officeDocument/2006/relationships/hyperlink" Target="https://resh.edu.ru/subject/lesson/7297/start/305895/" TargetMode="External"/><Relationship Id="rId39" Type="http://schemas.openxmlformats.org/officeDocument/2006/relationships/hyperlink" Target="https://yandex.ru/video/preview/?text=&#1080;&#1085;&#1092;&#1086;&#1091;&#1088;&#1086;&#1082;%20&#1054;&#1087;&#1080;&#1089;&#1072;&#1085;&#1085;&#1072;&#1103;%20&#1080;%20&#1074;&#1087;&#1080;&#1089;&#1072;&#1085;&#1085;&#1072;&#1103;%20&#1086;&#1082;&#1088;&#1091;&#1078;&#1085;&#1086;&#1089;&#1090;&#1080;%20&#1090;&#1088;&#1077;&#1091;&#1075;&#1086;&#1083;&#1100;&#1085;&#1080;&#1082;&#1072;.%207%20&#1082;&#1083;&#1072;&#1089;&#1089;&amp;path=yandex_search&amp;parent-reqid=1654865237365527-18010013974729714596-sas2-0965-9d2-sas-l7-balancer-8080-BAL-3221&amp;from_type=vast&amp;filmId=6353026498583445697" TargetMode="External"/><Relationship Id="rId21" Type="http://schemas.openxmlformats.org/officeDocument/2006/relationships/hyperlink" Target="https://resh.edu.ru/subject/lesson/7296/start/250225/" TargetMode="External"/><Relationship Id="rId34" Type="http://schemas.openxmlformats.org/officeDocument/2006/relationships/hyperlink" Target="https://resh.edu.ru/subject/lesson/7302/start/305593/" TargetMode="External"/><Relationship Id="rId42" Type="http://schemas.openxmlformats.org/officeDocument/2006/relationships/hyperlink" Target="https://yandex.ru/video/preview/?text=&#1074;&#1080;&#1076;&#1077;&#1086;&#1091;&#1088;&#1086;&#1082;%20&#1087;&#1086;%20&#1090;&#1077;&#1084;&#1077;%20&#1084;&#1077;&#1090;&#1086;&#1076;%20&#1075;&#1077;&#1086;&#1084;&#1077;&#1090;&#1088;&#1080;&#1095;&#1077;&#1089;&#1082;&#1080;&#1093;%20&#1084;&#1077;&#1089;&#1090;%20&#1090;&#1086;&#1095;&#1077;&#1082;%20&#1074;%20&#1079;&#1072;&#1076;&#1072;&#1095;&#1072;&#1093;%20&#1085;&#1072;%20&#1087;&#1086;&#1089;&#1090;&#1088;&#1086;&#1077;&#1085;&#1080;&#1077;%207%20&#1082;&#1083;&#1072;&#1089;&#1089;%20&#1084;&#1077;&#1088;&#1079;&#1083;&#1103;&#1082;&amp;path=yandex_search&amp;parent-reqid=1655020720564669-4550720129272812978-vla1-0271-vla-l7-balancer-8080-BAL-5483&amp;from_type=vast&amp;filmId=5745743697847636594" TargetMode="External"/><Relationship Id="rId7" Type="http://schemas.openxmlformats.org/officeDocument/2006/relationships/hyperlink" Target="https://dnevnik.ru/ad/promo/yaklass?utm_source=dnevnik&amp;utm_medium=appcenter&amp;utm_campaign=appcente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esh.edu.ru/subject/lesson/7285/start/297905/" TargetMode="External"/><Relationship Id="rId29" Type="http://schemas.openxmlformats.org/officeDocument/2006/relationships/hyperlink" Target="https://resh.edu.ru/subject/lesson/7298/start/249805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resh.edu.ru/subject/lesson/7284/start/250330/" TargetMode="External"/><Relationship Id="rId11" Type="http://schemas.openxmlformats.org/officeDocument/2006/relationships/hyperlink" Target="https://dnevnik.ru/ad/promo/yaklass?utm_source=dnevnik&amp;utm_medium=appcenter&amp;utm_campaign=appcenter" TargetMode="External"/><Relationship Id="rId24" Type="http://schemas.openxmlformats.org/officeDocument/2006/relationships/hyperlink" Target="https://resh.edu.ru/subject/lesson/7296/start/250225/" TargetMode="External"/><Relationship Id="rId32" Type="http://schemas.openxmlformats.org/officeDocument/2006/relationships/hyperlink" Target="https://resh.edu.ru/subject/lesson/7309/start/300528/" TargetMode="External"/><Relationship Id="rId37" Type="http://schemas.openxmlformats.org/officeDocument/2006/relationships/hyperlink" Target="https://infourok.ru/prezentaciya-po-geometrii-na-temu-gmt-7-klass-6061028.html" TargetMode="External"/><Relationship Id="rId40" Type="http://schemas.openxmlformats.org/officeDocument/2006/relationships/hyperlink" Target="https://yandex.ru/video/preview/?text=&#1080;&#1085;&#1092;&#1086;&#1091;&#1088;&#1086;&#1082;%20&#1054;&#1087;&#1080;&#1089;&#1072;&#1085;&#1085;&#1072;&#1103;%20&#1080;%20&#1074;&#1087;&#1080;&#1089;&#1072;&#1085;&#1085;&#1072;&#1103;%20&#1086;&#1082;&#1088;&#1091;&#1078;&#1085;&#1086;&#1089;&#1090;&#1080;%20&#1090;&#1088;&#1077;&#1091;&#1075;&#1086;&#1083;&#1100;&#1085;&#1080;&#1082;&#1072;.%207%20&#1082;&#1083;&#1072;&#1089;&#1089;&amp;path=yandex_search&amp;parent-reqid=1654865237365527-18010013974729714596-sas2-0965-9d2-sas-l7-balancer-8080-BAL-3221&amp;from_type=vast&amp;filmId=14757433323999206668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resh.edu.ru/subject/lesson/7287/start/249699/" TargetMode="External"/><Relationship Id="rId23" Type="http://schemas.openxmlformats.org/officeDocument/2006/relationships/hyperlink" Target="https://resh.edu.ru/subject/lesson/7295/start/250015/" TargetMode="External"/><Relationship Id="rId28" Type="http://schemas.openxmlformats.org/officeDocument/2006/relationships/hyperlink" Target="https://resh.edu.ru/subject/lesson/7299/start/296526/" TargetMode="External"/><Relationship Id="rId36" Type="http://schemas.openxmlformats.org/officeDocument/2006/relationships/hyperlink" Target="https://dnevnik.ru/ad/promo/yaklass?utm_source=dnevnik&amp;utm_medium=appcenter&amp;utm_campaign=appcenter" TargetMode="External"/><Relationship Id="rId10" Type="http://schemas.openxmlformats.org/officeDocument/2006/relationships/hyperlink" Target="https://dnevnik.ru/ad/promo/yaklass?utm_source=dnevnik&amp;utm_medium=appcenter&amp;utm_campaign=appcenter" TargetMode="External"/><Relationship Id="rId19" Type="http://schemas.openxmlformats.org/officeDocument/2006/relationships/hyperlink" Target="https://resh.edu.ru/subject/lesson/7290/start/296364/" TargetMode="External"/><Relationship Id="rId31" Type="http://schemas.openxmlformats.org/officeDocument/2006/relationships/hyperlink" Target="https://resh.edu.ru/subject/lesson/7308/start/305628/" TargetMode="External"/><Relationship Id="rId44" Type="http://schemas.openxmlformats.org/officeDocument/2006/relationships/hyperlink" Target="https://resh.edu.ru/subject/lesson/7289/start/296456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sh.edu.ru/subject/lesson/7283/start/250505/" TargetMode="External"/><Relationship Id="rId14" Type="http://schemas.openxmlformats.org/officeDocument/2006/relationships/hyperlink" Target="https://resh.edu.ru/subject/lesson/7287/start/249699/" TargetMode="External"/><Relationship Id="rId22" Type="http://schemas.openxmlformats.org/officeDocument/2006/relationships/hyperlink" Target="https://resh.edu.ru/subject/lesson/7295/start/250015/" TargetMode="External"/><Relationship Id="rId27" Type="http://schemas.openxmlformats.org/officeDocument/2006/relationships/hyperlink" Target="https://resh.edu.ru/subject/lesson/7297/start/305895/" TargetMode="External"/><Relationship Id="rId30" Type="http://schemas.openxmlformats.org/officeDocument/2006/relationships/hyperlink" Target="https://resh.edu.ru/subject/lesson/7301/start/249511/" TargetMode="External"/><Relationship Id="rId35" Type="http://schemas.openxmlformats.org/officeDocument/2006/relationships/hyperlink" Target="https://resh.edu.ru/subject/lesson/7302/start/305593/" TargetMode="External"/><Relationship Id="rId43" Type="http://schemas.openxmlformats.org/officeDocument/2006/relationships/hyperlink" Target="https://resh.edu.ru/subject/lesson/7289/start/296456/" TargetMode="External"/><Relationship Id="rId8" Type="http://schemas.openxmlformats.org/officeDocument/2006/relationships/hyperlink" Target="https://dnevnik.ru/ad/promo/yaklass?utm_source=dnevnik&amp;utm_medium=appcenter&amp;utm_campaign=appcenter" TargetMode="External"/><Relationship Id="rId3" Type="http://schemas.openxmlformats.org/officeDocument/2006/relationships/styles" Target="styles.xml"/><Relationship Id="rId12" Type="http://schemas.openxmlformats.org/officeDocument/2006/relationships/hyperlink" Target="https://resh.edu.ru/subject/lesson/7287/start/249699/" TargetMode="External"/><Relationship Id="rId17" Type="http://schemas.openxmlformats.org/officeDocument/2006/relationships/hyperlink" Target="https://resh.edu.ru/subject/lesson/7285/start/297905/" TargetMode="External"/><Relationship Id="rId25" Type="http://schemas.openxmlformats.org/officeDocument/2006/relationships/hyperlink" Target="https://yandex.ru/video/preview/?text=&#1074;&#1080;&#1076;&#1077;&#1086;&#1091;&#1088;&#1086;&#1082;%20&#1087;&#1086;%20&#1090;&#1077;&#1084;&#1077;%20&#1090;&#1077;&#1086;&#1088;&#1077;&#1084;&#1099;%207%20&#1082;&#1083;&#1072;&#1089;&#1089;%20&#1084;&#1077;&#1088;&#1079;&#1083;&#1103;&#1082;&amp;path=yandex_search&amp;parent-reqid=1655019173862959-12666252838689238778-vla1-3705-vla-l7-balancer-8080-BAL-5911&amp;from_type=vast&amp;filmId=8204191003056339209" TargetMode="External"/><Relationship Id="rId33" Type="http://schemas.openxmlformats.org/officeDocument/2006/relationships/hyperlink" Target="https://resh.edu.ru/subject/lesson/7309/start/300528/" TargetMode="External"/><Relationship Id="rId38" Type="http://schemas.openxmlformats.org/officeDocument/2006/relationships/hyperlink" Target="https://yandex.ru/video/preview/?text=&#1080;&#1085;&#1092;&#1086;&#1091;&#1088;&#1086;&#1082;%20&#1053;&#1077;&#1082;&#1086;&#1090;&#1086;&#1088;&#1099;&#1077;%20&#1089;&#1074;&#1086;&#1081;&#1089;&#1090;&#1074;&#1072;%20&#1086;&#1082;&#1088;&#1091;&#1078;&#1085;&#1086;&#1089;&#1090;&#1080;.%20&#1050;&#1072;&#1089;&#1072;&#1090;&#1077;&#1083;&#1100;&#1085;&#1072;&#1103;%20&#1082;%20&#1086;&#1082;&#1088;&#1091;&#1078;&#1085;&#1086;&#1089;&#1090;&#1080;.%207%20&#1082;&#1083;&#1072;&#1089;&#1089;&amp;path=yandex_search&amp;parent-reqid=1654865085290240-1127026653784211361-sas2-0965-9d2-sas-l7-balancer-8080-BAL-340&amp;from_type=vast&amp;filmId=11150015211195844041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resh.edu.ru/subject/lesson/7294/start/297975/" TargetMode="External"/><Relationship Id="rId41" Type="http://schemas.openxmlformats.org/officeDocument/2006/relationships/hyperlink" Target="https://yandex.ru/video/preview/?filmId=5247456986927965405&amp;text=&#1080;&#1085;&#1092;&#1086;&#1091;&#1088;&#1086;&#1082;+&#1047;&#1072;&#1076;&#1072;&#1095;&#1080;+&#1085;&#1072;+&#1087;&#1086;&#1089;&#1090;&#1088;&#1086;&#1077;&#1085;&#1080;&#1077;.+7+&#1082;&#1083;&#1072;&#1089;&#1089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274E1-C3E3-46A5-A3B5-8C3E880D2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19</Pages>
  <Words>4563</Words>
  <Characters>26012</Characters>
  <Application>Microsoft Office Word</Application>
  <DocSecurity>0</DocSecurity>
  <Lines>216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38</cp:revision>
  <dcterms:created xsi:type="dcterms:W3CDTF">2022-06-09T03:27:00Z</dcterms:created>
  <dcterms:modified xsi:type="dcterms:W3CDTF">2022-11-05T09:27:00Z</dcterms:modified>
</cp:coreProperties>
</file>