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1454" w:rsidRPr="00EC1454" w:rsidRDefault="00EC1454" w:rsidP="00EC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C145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Итоговая контрольная работа для учащихся 9 класса по химии</w:t>
      </w:r>
    </w:p>
    <w:p w:rsidR="00EC1454" w:rsidRDefault="00EC1454" w:rsidP="00EC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C1454" w:rsidRPr="00EC1454" w:rsidRDefault="00EC1454" w:rsidP="00EC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СПЕЦИФИКАЦИЯ</w:t>
      </w:r>
    </w:p>
    <w:p w:rsidR="00EC1454" w:rsidRPr="00EC1454" w:rsidRDefault="00EC1454" w:rsidP="00EC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итоговой контрольной работы для учащихся 9 класса по химии</w:t>
      </w:r>
    </w:p>
    <w:p w:rsidR="00EC1454" w:rsidRPr="00EC1454" w:rsidRDefault="00EC1454" w:rsidP="00EC145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Назначение КИМ - </w:t>
      </w: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проверка знаний учащихся по курсу неорганической химии </w:t>
      </w:r>
      <w:proofErr w:type="gramStart"/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>за  9</w:t>
      </w:r>
      <w:proofErr w:type="gramEnd"/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класс, подготовка школьников к итоговой аттестации в 9 классе по химии.</w:t>
      </w:r>
    </w:p>
    <w:p w:rsidR="00EC1454" w:rsidRPr="00EC1454" w:rsidRDefault="00EC1454" w:rsidP="00EC145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Документы, определяющие содержание КИМ</w:t>
      </w:r>
    </w:p>
    <w:p w:rsidR="00EC1454" w:rsidRPr="00EC1454" w:rsidRDefault="00EC1454" w:rsidP="00EC145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КИМ определяется на основе Федерального государственного образовательного стандарта основного общего образования и примерной основной образовательной программы основного общего образования.</w:t>
      </w:r>
    </w:p>
    <w:p w:rsidR="00EC1454" w:rsidRPr="00EC1454" w:rsidRDefault="00EC1454" w:rsidP="00EC145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Подходы к отбору содержания, разработке структуры КИМ</w:t>
      </w:r>
    </w:p>
    <w:p w:rsidR="00EC1454" w:rsidRPr="00EC1454" w:rsidRDefault="00EC1454" w:rsidP="00EC145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Разработка КИМ осуществлялась с учетом следующих общих положений: </w:t>
      </w:r>
    </w:p>
    <w:p w:rsidR="00EC1454" w:rsidRPr="00EC1454" w:rsidRDefault="00EC1454" w:rsidP="00EC145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− КИМ ориентированы на проверку </w:t>
      </w:r>
      <w:proofErr w:type="gramStart"/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знаний</w:t>
      </w:r>
      <w:proofErr w:type="gramEnd"/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учащихся по химии за 9 класс, которые необходимы для дальнейшего успешного изучения химии и подготовки к государственной итоговой аттестации в 9 классе. Требования к результатам обучения определяются в соответствии с Федеральным государственным образовательным стандартом основного общего образования. </w:t>
      </w:r>
    </w:p>
    <w:p w:rsidR="00EC1454" w:rsidRPr="00EC1454" w:rsidRDefault="00EC1454" w:rsidP="00EC145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− КИМ призваны обеспечивать возможность дифференцированной оценки подготовки учащихся. В этих целях проверка усвоения знаний основных элементов содержания курса химии за 9 класс осуществляется на трех уровнях сложности: базовом, повышенном и высоком.  </w:t>
      </w:r>
    </w:p>
    <w:p w:rsidR="00EC1454" w:rsidRPr="00EC1454" w:rsidRDefault="00EC1454" w:rsidP="00EC145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− Учебный материал, на базе которого строятся задания, отбирается по признаку его значимости для подготовки учащихся к дальнейшему изучению курса химии. </w:t>
      </w:r>
    </w:p>
    <w:p w:rsidR="00EC1454" w:rsidRPr="00EC1454" w:rsidRDefault="00EC1454" w:rsidP="00EC145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заданий разработано по основным темам курса химии 9 класса, объединенных в два содержательных блока: «Многообразие химических реакций», «Многообразие веществ».</w:t>
      </w:r>
    </w:p>
    <w:p w:rsidR="00EC1454" w:rsidRPr="00EC1454" w:rsidRDefault="00EC1454" w:rsidP="00EC145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Характеристика структуры и содержания КИМ</w:t>
      </w: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C1454" w:rsidRPr="00EC1454" w:rsidRDefault="00A92610" w:rsidP="00EC145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</w:t>
      </w:r>
      <w:r w:rsidR="00EC1454"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включает 15 заданий и состоит из 2 частей. </w:t>
      </w:r>
    </w:p>
    <w:p w:rsidR="00EC1454" w:rsidRPr="00EC1454" w:rsidRDefault="00EC1454" w:rsidP="00EC145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Часть 1 содержит 13 заданий базового и повышенного уровня сложности с кратким ответом, подразумевающих запись ответа в виде числа или последовательности цифр. </w:t>
      </w:r>
    </w:p>
    <w:p w:rsidR="00EC1454" w:rsidRPr="00EC1454" w:rsidRDefault="00EC1454" w:rsidP="00EC145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Часть 2 содержит 2 задания высокого уровня сложности, подразумевающих запись развернутого ответа. </w:t>
      </w:r>
    </w:p>
    <w:bookmarkEnd w:id="0"/>
    <w:p w:rsidR="00EC1454" w:rsidRPr="00EC1454" w:rsidRDefault="00EC1454" w:rsidP="00EC145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Распределение заданий по частям КИМ представлено в таблице 1.</w:t>
      </w:r>
    </w:p>
    <w:p w:rsidR="00EC1454" w:rsidRPr="00EC1454" w:rsidRDefault="00EC1454" w:rsidP="00EC1454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Таблица 1.</w:t>
      </w: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C145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Распределение заданий по частям КИМ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1134"/>
        <w:gridCol w:w="1843"/>
        <w:gridCol w:w="3119"/>
        <w:gridCol w:w="2120"/>
      </w:tblGrid>
      <w:tr w:rsidR="00EC1454" w:rsidRPr="00EC1454" w:rsidTr="0095744A">
        <w:tc>
          <w:tcPr>
            <w:tcW w:w="1129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Части работы</w:t>
            </w:r>
          </w:p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C1454" w:rsidRPr="00EC1454" w:rsidRDefault="00EC1454" w:rsidP="00EC1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 заданий</w:t>
            </w:r>
          </w:p>
        </w:tc>
        <w:tc>
          <w:tcPr>
            <w:tcW w:w="1843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Максимальный первичный балл</w:t>
            </w:r>
          </w:p>
        </w:tc>
        <w:tc>
          <w:tcPr>
            <w:tcW w:w="3119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 максимального первичного балла за задания данной части от максимального первичного балла за всю работу, равного 25</w:t>
            </w:r>
          </w:p>
        </w:tc>
        <w:tc>
          <w:tcPr>
            <w:tcW w:w="2120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заданий</w:t>
            </w:r>
          </w:p>
        </w:tc>
      </w:tr>
      <w:tr w:rsidR="00EC1454" w:rsidRPr="00EC1454" w:rsidTr="0095744A">
        <w:tc>
          <w:tcPr>
            <w:tcW w:w="1129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Часть 1</w:t>
            </w:r>
          </w:p>
        </w:tc>
        <w:tc>
          <w:tcPr>
            <w:tcW w:w="1134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843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119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2120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кратким ответом</w:t>
            </w:r>
          </w:p>
        </w:tc>
      </w:tr>
      <w:tr w:rsidR="00EC1454" w:rsidRPr="00EC1454" w:rsidTr="0095744A">
        <w:tc>
          <w:tcPr>
            <w:tcW w:w="1129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Часть 2</w:t>
            </w:r>
          </w:p>
        </w:tc>
        <w:tc>
          <w:tcPr>
            <w:tcW w:w="1134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119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2120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развернутым ответом</w:t>
            </w:r>
          </w:p>
        </w:tc>
      </w:tr>
      <w:tr w:rsidR="00EC1454" w:rsidRPr="00EC1454" w:rsidTr="0095744A">
        <w:tc>
          <w:tcPr>
            <w:tcW w:w="1129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134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843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119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120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C1454" w:rsidRPr="00EC1454" w:rsidRDefault="00EC1454" w:rsidP="00EC14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454" w:rsidRPr="00EC1454" w:rsidRDefault="00EC1454" w:rsidP="00EC14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454" w:rsidRPr="00EC1454" w:rsidRDefault="00EC1454" w:rsidP="00EC14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454" w:rsidRPr="00EC1454" w:rsidRDefault="00EC1454" w:rsidP="00EC14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454" w:rsidRDefault="00EC1454" w:rsidP="00EC14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61F3" w:rsidRDefault="008D61F3" w:rsidP="00EC14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454" w:rsidRPr="00EC1454" w:rsidRDefault="00EC1454" w:rsidP="00EC14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454" w:rsidRPr="00EC1454" w:rsidRDefault="00EC1454" w:rsidP="00EC14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Распределение заданий по разделам приведено в таблице 2.</w:t>
      </w:r>
    </w:p>
    <w:p w:rsidR="00EC1454" w:rsidRPr="00EC1454" w:rsidRDefault="00EC1454" w:rsidP="00EC1454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Таблица 2. Распределение заданий по разделам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3516"/>
        <w:gridCol w:w="1032"/>
        <w:gridCol w:w="1831"/>
        <w:gridCol w:w="2404"/>
      </w:tblGrid>
      <w:tr w:rsidR="00EC1454" w:rsidRPr="00EC1454" w:rsidTr="0095744A">
        <w:tc>
          <w:tcPr>
            <w:tcW w:w="562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516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 раздела</w:t>
            </w:r>
          </w:p>
        </w:tc>
        <w:tc>
          <w:tcPr>
            <w:tcW w:w="1032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 заданий</w:t>
            </w:r>
          </w:p>
        </w:tc>
        <w:tc>
          <w:tcPr>
            <w:tcW w:w="1831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Максимальный первичный балл</w:t>
            </w:r>
          </w:p>
        </w:tc>
        <w:tc>
          <w:tcPr>
            <w:tcW w:w="2404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 максимального первичного балла за задания данного вида деятельности от максимального первичного балла за всю работу, равного 25</w:t>
            </w:r>
          </w:p>
        </w:tc>
      </w:tr>
      <w:tr w:rsidR="00EC1454" w:rsidRPr="00EC1454" w:rsidTr="0095744A">
        <w:tc>
          <w:tcPr>
            <w:tcW w:w="562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16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Многообразие химических реакций</w:t>
            </w:r>
          </w:p>
        </w:tc>
        <w:tc>
          <w:tcPr>
            <w:tcW w:w="1032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31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404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EC1454" w:rsidRPr="00EC1454" w:rsidTr="0095744A">
        <w:tc>
          <w:tcPr>
            <w:tcW w:w="562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16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Многообразие веществ</w:t>
            </w:r>
          </w:p>
        </w:tc>
        <w:tc>
          <w:tcPr>
            <w:tcW w:w="1032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31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404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</w:tr>
      <w:tr w:rsidR="00EC1454" w:rsidRPr="00EC1454" w:rsidTr="0095744A">
        <w:tc>
          <w:tcPr>
            <w:tcW w:w="562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6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032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831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404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</w:tbl>
    <w:p w:rsidR="00EC1454" w:rsidRPr="00EC1454" w:rsidRDefault="00EC1454" w:rsidP="00EC14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454" w:rsidRPr="00EC1454" w:rsidRDefault="00EC1454" w:rsidP="00EC145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Часть 1 КИМ содержит 10 заданий базового уровня сложности и 3 заданий повышенного уровня сложности. Часть 2 содержит 2 задания высокого уровня сложности. </w:t>
      </w:r>
    </w:p>
    <w:p w:rsidR="00EC1454" w:rsidRPr="00EC1454" w:rsidRDefault="00EC1454" w:rsidP="00EC145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Распределение заданий по уровням сложности представлено в таблице 3.</w:t>
      </w:r>
    </w:p>
    <w:p w:rsidR="00EC1454" w:rsidRPr="00EC1454" w:rsidRDefault="00EC1454" w:rsidP="00EC1454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Таблица 3</w:t>
      </w: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EC145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Распределение заданий по уровню сложности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22"/>
        <w:gridCol w:w="1132"/>
        <w:gridCol w:w="1841"/>
        <w:gridCol w:w="4750"/>
      </w:tblGrid>
      <w:tr w:rsidR="00EC1454" w:rsidRPr="00EC1454" w:rsidTr="0095744A">
        <w:tc>
          <w:tcPr>
            <w:tcW w:w="1622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сложности заданий</w:t>
            </w:r>
          </w:p>
        </w:tc>
        <w:tc>
          <w:tcPr>
            <w:tcW w:w="1134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 заданий</w:t>
            </w:r>
          </w:p>
        </w:tc>
        <w:tc>
          <w:tcPr>
            <w:tcW w:w="1842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Максимальный первичный балл</w:t>
            </w:r>
          </w:p>
        </w:tc>
        <w:tc>
          <w:tcPr>
            <w:tcW w:w="4814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Процент максимального первичного балла за задания данного вида деятельности от максимального первичного балла за всю работу, </w:t>
            </w:r>
          </w:p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равного 25</w:t>
            </w:r>
          </w:p>
        </w:tc>
      </w:tr>
      <w:tr w:rsidR="00EC1454" w:rsidRPr="00EC1454" w:rsidTr="0095744A">
        <w:tc>
          <w:tcPr>
            <w:tcW w:w="1622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Базовый </w:t>
            </w:r>
          </w:p>
        </w:tc>
        <w:tc>
          <w:tcPr>
            <w:tcW w:w="1134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42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14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EC1454" w:rsidRPr="00EC1454" w:rsidTr="0095744A">
        <w:tc>
          <w:tcPr>
            <w:tcW w:w="1622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Повышенный </w:t>
            </w:r>
          </w:p>
        </w:tc>
        <w:tc>
          <w:tcPr>
            <w:tcW w:w="1134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2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14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</w:tr>
      <w:tr w:rsidR="00EC1454" w:rsidRPr="00EC1454" w:rsidTr="0095744A">
        <w:tc>
          <w:tcPr>
            <w:tcW w:w="1622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Высокий </w:t>
            </w:r>
          </w:p>
        </w:tc>
        <w:tc>
          <w:tcPr>
            <w:tcW w:w="1134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2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14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</w:tr>
      <w:tr w:rsidR="00EC1454" w:rsidRPr="00EC1454" w:rsidTr="0095744A">
        <w:tc>
          <w:tcPr>
            <w:tcW w:w="1622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 </w:t>
            </w:r>
          </w:p>
        </w:tc>
        <w:tc>
          <w:tcPr>
            <w:tcW w:w="1134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842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4814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</w:tbl>
    <w:p w:rsidR="00EC1454" w:rsidRPr="00EC1454" w:rsidRDefault="00EC1454" w:rsidP="00EC145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1454" w:rsidRPr="00EC1454" w:rsidRDefault="00EC1454" w:rsidP="00EC1454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Система оценивания выполнения отдельных заданий и работы в целом</w:t>
      </w:r>
    </w:p>
    <w:p w:rsidR="00EC1454" w:rsidRPr="00EC1454" w:rsidRDefault="00EC1454" w:rsidP="00EC14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Верное выполнение каждого из заданий 1–10 базового уровня оценивается 1 баллом.  </w:t>
      </w:r>
    </w:p>
    <w:p w:rsidR="00EC1454" w:rsidRPr="00EC1454" w:rsidRDefault="00EC1454" w:rsidP="00EC14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полный правильный ответ на каждое из заданий 11, 12, 13 повышенного уровня ставится 2 балла; если допущена одна ошибка, то ответ оценивается в 1 балл. Если допущены две и более ошибки или ответа нет, то выставляется 0 баллов. Максимальное количество баллов, которое можно получить за выполнение заданий части 1, равно 16. </w:t>
      </w:r>
    </w:p>
    <w:p w:rsidR="00EC1454" w:rsidRPr="00EC1454" w:rsidRDefault="00EC1454" w:rsidP="00EC14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Выполнение задания 14 высокого уровня части 2 оценивается от 0 до 5 баллов, задания 15 – оценивается от 0 до 4 баллов.  Максимальное количество баллов, которое можно получить за выполнение заданий части 2, равно 9. </w:t>
      </w:r>
    </w:p>
    <w:p w:rsidR="00EC1454" w:rsidRPr="00EC1454" w:rsidRDefault="00EC1454" w:rsidP="00EC14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Максимальное количество первичных баллов, которое можно получить за выполнение всех заданий КИМ работы, равно 25. </w:t>
      </w:r>
    </w:p>
    <w:p w:rsidR="00EC1454" w:rsidRPr="00EC1454" w:rsidRDefault="00EC1454" w:rsidP="00EC145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Итоговая оценка определяется по 5-балльной шкале (таблица 4).</w:t>
      </w:r>
    </w:p>
    <w:p w:rsidR="00EC1454" w:rsidRPr="00EC1454" w:rsidRDefault="00EC1454" w:rsidP="00EC1454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Таблица 4. Шкала перевода суммарного балла за выполнение </w:t>
      </w:r>
    </w:p>
    <w:p w:rsidR="00EC1454" w:rsidRPr="00EC1454" w:rsidRDefault="00EC1454" w:rsidP="00EC1454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КИМ в отметку по пятибалльной шкале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69"/>
        <w:gridCol w:w="1869"/>
        <w:gridCol w:w="1869"/>
        <w:gridCol w:w="1869"/>
        <w:gridCol w:w="1869"/>
      </w:tblGrid>
      <w:tr w:rsidR="00EC1454" w:rsidRPr="00EC1454" w:rsidTr="0095744A">
        <w:tc>
          <w:tcPr>
            <w:tcW w:w="1869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Отметка по пятибалльной шкале</w:t>
            </w:r>
          </w:p>
        </w:tc>
        <w:tc>
          <w:tcPr>
            <w:tcW w:w="1869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«2»</w:t>
            </w:r>
          </w:p>
        </w:tc>
        <w:tc>
          <w:tcPr>
            <w:tcW w:w="1869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«3»</w:t>
            </w:r>
          </w:p>
        </w:tc>
        <w:tc>
          <w:tcPr>
            <w:tcW w:w="1869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«4»</w:t>
            </w:r>
          </w:p>
        </w:tc>
        <w:tc>
          <w:tcPr>
            <w:tcW w:w="1869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«5»</w:t>
            </w:r>
          </w:p>
        </w:tc>
      </w:tr>
      <w:tr w:rsidR="00EC1454" w:rsidRPr="00EC1454" w:rsidTr="0095744A">
        <w:tc>
          <w:tcPr>
            <w:tcW w:w="1869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Суммарный балл</w:t>
            </w:r>
          </w:p>
        </w:tc>
        <w:tc>
          <w:tcPr>
            <w:tcW w:w="1869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0-11</w:t>
            </w:r>
          </w:p>
        </w:tc>
        <w:tc>
          <w:tcPr>
            <w:tcW w:w="1869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12-17</w:t>
            </w:r>
          </w:p>
        </w:tc>
        <w:tc>
          <w:tcPr>
            <w:tcW w:w="1869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18-22</w:t>
            </w:r>
          </w:p>
        </w:tc>
        <w:tc>
          <w:tcPr>
            <w:tcW w:w="1869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23-25</w:t>
            </w:r>
          </w:p>
        </w:tc>
      </w:tr>
    </w:tbl>
    <w:p w:rsidR="00EC1454" w:rsidRPr="00EC1454" w:rsidRDefault="00EC1454" w:rsidP="00EC145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1454" w:rsidRPr="00EC1454" w:rsidRDefault="00EC1454" w:rsidP="00EC145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1454" w:rsidRPr="00EC1454" w:rsidRDefault="00EC1454" w:rsidP="00EC1454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Продолжительность выполнения работы</w:t>
      </w:r>
    </w:p>
    <w:p w:rsidR="00EC1454" w:rsidRPr="00EC1454" w:rsidRDefault="00EC1454" w:rsidP="00EC14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выполнение всей работы отводится 40 минут.</w:t>
      </w:r>
    </w:p>
    <w:p w:rsidR="00EC1454" w:rsidRPr="00EC1454" w:rsidRDefault="00EC1454" w:rsidP="00EC145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Рекомендуемое время на выполнение части 1 – 19 минут; на выполнение заданий части 2 рекомендуется отвести 21.</w:t>
      </w:r>
    </w:p>
    <w:p w:rsidR="00EC1454" w:rsidRPr="00EC1454" w:rsidRDefault="00EC1454" w:rsidP="00EC145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Дополнительные материалы и оборудование </w:t>
      </w:r>
    </w:p>
    <w:p w:rsidR="00EC1454" w:rsidRPr="00EC1454" w:rsidRDefault="00EC1454" w:rsidP="00EC145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процессе выполнения работы учащийся использует следующие дополнительные материалы: </w:t>
      </w:r>
    </w:p>
    <w:p w:rsidR="00EC1454" w:rsidRPr="00EC1454" w:rsidRDefault="00EC1454" w:rsidP="00EC145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− Периодическая система химических элементов Д.И. Менделеева; </w:t>
      </w:r>
    </w:p>
    <w:p w:rsidR="00EC1454" w:rsidRPr="00EC1454" w:rsidRDefault="00EC1454" w:rsidP="00EC14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таблица растворимости солей, кислот и оснований в воде; </w:t>
      </w:r>
    </w:p>
    <w:p w:rsidR="00EC1454" w:rsidRPr="00EC1454" w:rsidRDefault="00EC1454" w:rsidP="00EC14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− электрохимический ряд напряжений металлов; </w:t>
      </w:r>
    </w:p>
    <w:p w:rsidR="00EC1454" w:rsidRPr="00EC1454" w:rsidRDefault="00EC1454" w:rsidP="00EC145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>− непрограммируемый калькулятор.</w:t>
      </w:r>
    </w:p>
    <w:p w:rsidR="00EC1454" w:rsidRPr="00EC1454" w:rsidRDefault="00EC1454" w:rsidP="00EC145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Обобщенный план варианта КИМ по химии</w:t>
      </w:r>
    </w:p>
    <w:p w:rsidR="00EC1454" w:rsidRPr="00EC1454" w:rsidRDefault="00EC1454" w:rsidP="00EC145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Коды элементов содержания представлены в соответствии с разделом 1, а коды требований – в соответствии с разделом 2 кодификатора элементов содержания и требований к уровню подготовки учащихся для проведения итоговой контрольной работы по химии в 9 классе.</w:t>
      </w:r>
    </w:p>
    <w:p w:rsidR="00EC1454" w:rsidRPr="00EC1454" w:rsidRDefault="00EC1454" w:rsidP="00EC145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Уровни сложности задания: Б – базовый, П – повышенный, В – высокий.</w:t>
      </w:r>
    </w:p>
    <w:p w:rsidR="00EC1454" w:rsidRPr="00EC1454" w:rsidRDefault="00EC1454" w:rsidP="00EC1454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Таблица 5. Обобщенный план варианта КИМ по химии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3402"/>
        <w:gridCol w:w="1276"/>
        <w:gridCol w:w="992"/>
        <w:gridCol w:w="992"/>
        <w:gridCol w:w="993"/>
        <w:gridCol w:w="1001"/>
      </w:tblGrid>
      <w:tr w:rsidR="00EC1454" w:rsidRPr="00EC1454" w:rsidTr="0095744A">
        <w:tc>
          <w:tcPr>
            <w:tcW w:w="704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задания</w:t>
            </w:r>
          </w:p>
        </w:tc>
        <w:tc>
          <w:tcPr>
            <w:tcW w:w="3402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Проверяемые</w:t>
            </w:r>
          </w:p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элементы содержания</w:t>
            </w:r>
          </w:p>
        </w:tc>
        <w:tc>
          <w:tcPr>
            <w:tcW w:w="1276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Коды </w:t>
            </w:r>
            <w:proofErr w:type="spellStart"/>
            <w:proofErr w:type="gramStart"/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проверяе-мых</w:t>
            </w:r>
            <w:proofErr w:type="spellEnd"/>
            <w:proofErr w:type="gramEnd"/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</w:t>
            </w:r>
            <w:proofErr w:type="spellEnd"/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</w:t>
            </w:r>
            <w:proofErr w:type="spellEnd"/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содержа-</w:t>
            </w:r>
            <w:proofErr w:type="spellStart"/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</w:t>
            </w:r>
            <w:proofErr w:type="spellEnd"/>
            <w:proofErr w:type="gramEnd"/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</w:t>
            </w:r>
            <w:proofErr w:type="spellStart"/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кодифи</w:t>
            </w:r>
            <w:proofErr w:type="spellEnd"/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катору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Коды </w:t>
            </w:r>
            <w:proofErr w:type="spellStart"/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</w:t>
            </w:r>
            <w:proofErr w:type="spellEnd"/>
          </w:p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ваний</w:t>
            </w:r>
            <w:proofErr w:type="spellEnd"/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</w:t>
            </w:r>
            <w:proofErr w:type="spellStart"/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</w:t>
            </w:r>
            <w:proofErr w:type="spellEnd"/>
          </w:p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ню </w:t>
            </w:r>
            <w:proofErr w:type="spellStart"/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</w:t>
            </w:r>
            <w:proofErr w:type="spellEnd"/>
          </w:p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товки</w:t>
            </w:r>
            <w:proofErr w:type="spellEnd"/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кодификатору</w:t>
            </w:r>
          </w:p>
        </w:tc>
        <w:tc>
          <w:tcPr>
            <w:tcW w:w="992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</w:t>
            </w:r>
          </w:p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вень</w:t>
            </w:r>
            <w:proofErr w:type="spellEnd"/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сложности зада</w:t>
            </w:r>
          </w:p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Макс. балл за </w:t>
            </w:r>
            <w:proofErr w:type="spellStart"/>
            <w:proofErr w:type="gramStart"/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выпол-нение</w:t>
            </w:r>
            <w:proofErr w:type="spellEnd"/>
            <w:proofErr w:type="gramEnd"/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зада</w:t>
            </w:r>
          </w:p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</w:t>
            </w:r>
            <w:proofErr w:type="spellEnd"/>
          </w:p>
        </w:tc>
        <w:tc>
          <w:tcPr>
            <w:tcW w:w="1001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Время </w:t>
            </w:r>
            <w:proofErr w:type="spellStart"/>
            <w:proofErr w:type="gramStart"/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</w:t>
            </w:r>
            <w:proofErr w:type="spellEnd"/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-нения</w:t>
            </w:r>
            <w:proofErr w:type="gramEnd"/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зада</w:t>
            </w:r>
          </w:p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</w:t>
            </w:r>
            <w:proofErr w:type="spellEnd"/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(мин.)</w:t>
            </w:r>
          </w:p>
        </w:tc>
      </w:tr>
      <w:tr w:rsidR="00EC1454" w:rsidRPr="00EC1454" w:rsidTr="0095744A">
        <w:tc>
          <w:tcPr>
            <w:tcW w:w="9360" w:type="dxa"/>
            <w:gridSpan w:val="7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Часть 1</w:t>
            </w:r>
          </w:p>
        </w:tc>
      </w:tr>
      <w:tr w:rsidR="00EC1454" w:rsidRPr="00EC1454" w:rsidTr="0095744A">
        <w:tc>
          <w:tcPr>
            <w:tcW w:w="704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Классификация химических реакций по различным признакам: количеству и составу исходных и полученных веществ, изменению степеней окисления химических элементов, поглощению и выделению энергии</w:t>
            </w:r>
          </w:p>
        </w:tc>
        <w:tc>
          <w:tcPr>
            <w:tcW w:w="1276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992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992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993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1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C1454" w:rsidRPr="00EC1454" w:rsidTr="0095744A">
        <w:tc>
          <w:tcPr>
            <w:tcW w:w="704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2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Электролиты и </w:t>
            </w:r>
            <w:proofErr w:type="spellStart"/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неэлектролиты</w:t>
            </w:r>
            <w:proofErr w:type="spellEnd"/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Катионы и анионы. Электролитическая диссоциация кислот, </w:t>
            </w:r>
            <w:proofErr w:type="spellStart"/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щёлочей</w:t>
            </w:r>
            <w:proofErr w:type="spellEnd"/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солей (средних)</w:t>
            </w:r>
          </w:p>
        </w:tc>
        <w:tc>
          <w:tcPr>
            <w:tcW w:w="1276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992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992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993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1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C1454" w:rsidRPr="00EC1454" w:rsidTr="0095744A">
        <w:tc>
          <w:tcPr>
            <w:tcW w:w="704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2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Реакции ионного обмена и условия их осуществления</w:t>
            </w:r>
          </w:p>
        </w:tc>
        <w:tc>
          <w:tcPr>
            <w:tcW w:w="1276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992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992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993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1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C1454" w:rsidRPr="00EC1454" w:rsidTr="0095744A">
        <w:tc>
          <w:tcPr>
            <w:tcW w:w="704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02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Закономерности изменения свойств элементов в связи с положением в Периодической системе Д.И. Менделеева</w:t>
            </w:r>
          </w:p>
        </w:tc>
        <w:tc>
          <w:tcPr>
            <w:tcW w:w="1276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992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992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993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1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C1454" w:rsidRPr="00EC1454" w:rsidTr="0095744A">
        <w:tc>
          <w:tcPr>
            <w:tcW w:w="704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402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Классификация и номенклатура неорганических веществ</w:t>
            </w:r>
          </w:p>
        </w:tc>
        <w:tc>
          <w:tcPr>
            <w:tcW w:w="1276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992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992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993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1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C1454" w:rsidRPr="00EC1454" w:rsidTr="0095744A">
        <w:tc>
          <w:tcPr>
            <w:tcW w:w="704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3402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Простые вещества – металлы и неметаллы: способы получения, физические и химические свойства</w:t>
            </w:r>
          </w:p>
        </w:tc>
        <w:tc>
          <w:tcPr>
            <w:tcW w:w="1276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992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992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993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1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C1454" w:rsidRPr="00EC1454" w:rsidTr="0095744A">
        <w:tc>
          <w:tcPr>
            <w:tcW w:w="704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402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Химические свойства простых веществ - неметаллов</w:t>
            </w:r>
          </w:p>
        </w:tc>
        <w:tc>
          <w:tcPr>
            <w:tcW w:w="1276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</w:t>
            </w:r>
          </w:p>
        </w:tc>
        <w:tc>
          <w:tcPr>
            <w:tcW w:w="992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992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993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1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C1454" w:rsidRPr="00EC1454" w:rsidTr="0095744A">
        <w:tc>
          <w:tcPr>
            <w:tcW w:w="704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402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Химические свойства простых веществ - металлов</w:t>
            </w:r>
          </w:p>
        </w:tc>
        <w:tc>
          <w:tcPr>
            <w:tcW w:w="1276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992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992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993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1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C1454" w:rsidRPr="00EC1454" w:rsidTr="0095744A">
        <w:tc>
          <w:tcPr>
            <w:tcW w:w="704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402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Химические свойства сложных веществ – соединений неметаллов</w:t>
            </w:r>
          </w:p>
        </w:tc>
        <w:tc>
          <w:tcPr>
            <w:tcW w:w="1276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2.6</w:t>
            </w:r>
          </w:p>
        </w:tc>
        <w:tc>
          <w:tcPr>
            <w:tcW w:w="992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992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993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1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C1454" w:rsidRPr="00EC1454" w:rsidTr="0095744A">
        <w:tc>
          <w:tcPr>
            <w:tcW w:w="704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402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Химические свойства сложных веществ – соединений металлов</w:t>
            </w:r>
          </w:p>
        </w:tc>
        <w:tc>
          <w:tcPr>
            <w:tcW w:w="1276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2.6</w:t>
            </w:r>
          </w:p>
        </w:tc>
        <w:tc>
          <w:tcPr>
            <w:tcW w:w="992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992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993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1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C1454" w:rsidRPr="00EC1454" w:rsidTr="0095744A">
        <w:tc>
          <w:tcPr>
            <w:tcW w:w="704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402" w:type="dxa"/>
            <w:shd w:val="clear" w:color="auto" w:fill="auto"/>
          </w:tcPr>
          <w:p w:rsidR="00EC1454" w:rsidRPr="00EC1454" w:rsidRDefault="00EC1454" w:rsidP="00EC145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  <w:proofErr w:type="spellStart"/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Окислительно</w:t>
            </w:r>
            <w:proofErr w:type="spellEnd"/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-восстановительные реакции. Окислитель и восстановитель</w:t>
            </w:r>
          </w:p>
        </w:tc>
        <w:tc>
          <w:tcPr>
            <w:tcW w:w="1276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992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</w:t>
            </w:r>
          </w:p>
        </w:tc>
        <w:tc>
          <w:tcPr>
            <w:tcW w:w="992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</w:p>
        </w:tc>
        <w:tc>
          <w:tcPr>
            <w:tcW w:w="993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01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EC1454" w:rsidRPr="00EC1454" w:rsidTr="0095744A">
        <w:tc>
          <w:tcPr>
            <w:tcW w:w="704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402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Качественные реакции на ионы в растворе (хлорид-, сульфат-, карбонат-, фосфат-, гидроксид-ионы; ионы аммония, бария, серебра, кальция, меди и железа). </w:t>
            </w:r>
          </w:p>
        </w:tc>
        <w:tc>
          <w:tcPr>
            <w:tcW w:w="1276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2.8</w:t>
            </w:r>
          </w:p>
        </w:tc>
        <w:tc>
          <w:tcPr>
            <w:tcW w:w="992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2.6</w:t>
            </w:r>
          </w:p>
        </w:tc>
        <w:tc>
          <w:tcPr>
            <w:tcW w:w="992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</w:p>
        </w:tc>
        <w:tc>
          <w:tcPr>
            <w:tcW w:w="993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01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EC1454" w:rsidRPr="00EC1454" w:rsidTr="0095744A">
        <w:tc>
          <w:tcPr>
            <w:tcW w:w="704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402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Химические свойства простых веществ. Химические свойства сложных веществ</w:t>
            </w:r>
          </w:p>
        </w:tc>
        <w:tc>
          <w:tcPr>
            <w:tcW w:w="1276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</w:t>
            </w:r>
          </w:p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</w:t>
            </w:r>
          </w:p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2.6</w:t>
            </w:r>
          </w:p>
        </w:tc>
        <w:tc>
          <w:tcPr>
            <w:tcW w:w="992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992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</w:p>
        </w:tc>
        <w:tc>
          <w:tcPr>
            <w:tcW w:w="993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01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EC1454" w:rsidRPr="00EC1454" w:rsidTr="0095744A">
        <w:tc>
          <w:tcPr>
            <w:tcW w:w="9360" w:type="dxa"/>
            <w:gridSpan w:val="7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Часть 2</w:t>
            </w:r>
          </w:p>
        </w:tc>
      </w:tr>
      <w:tr w:rsidR="00EC1454" w:rsidRPr="00EC1454" w:rsidTr="0095744A">
        <w:tc>
          <w:tcPr>
            <w:tcW w:w="704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402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Взаимосвязь различных классов неорганических веществ. Реакции ионного обмена и условия их осуществления.</w:t>
            </w:r>
          </w:p>
        </w:tc>
        <w:tc>
          <w:tcPr>
            <w:tcW w:w="1276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2.7</w:t>
            </w:r>
          </w:p>
        </w:tc>
        <w:tc>
          <w:tcPr>
            <w:tcW w:w="992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</w:t>
            </w:r>
          </w:p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</w:t>
            </w:r>
          </w:p>
        </w:tc>
        <w:tc>
          <w:tcPr>
            <w:tcW w:w="992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993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01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EC1454" w:rsidRPr="00EC1454" w:rsidTr="0095744A">
        <w:tc>
          <w:tcPr>
            <w:tcW w:w="704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402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Вычисление количества вещества, массы или объёма вещества по количеству вещества, массе или объёму одного из реагентов или продуктов реакции. Вычисление массовой доли растворённого вещества в растворе.</w:t>
            </w:r>
          </w:p>
        </w:tc>
        <w:tc>
          <w:tcPr>
            <w:tcW w:w="1276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2.9</w:t>
            </w:r>
          </w:p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2.10</w:t>
            </w:r>
          </w:p>
        </w:tc>
        <w:tc>
          <w:tcPr>
            <w:tcW w:w="992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2.7</w:t>
            </w:r>
          </w:p>
        </w:tc>
        <w:tc>
          <w:tcPr>
            <w:tcW w:w="992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993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01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</w:tbl>
    <w:p w:rsidR="00EC1454" w:rsidRPr="00EC1454" w:rsidRDefault="00EC1454" w:rsidP="00EC145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EC1454" w:rsidRPr="00EC1454" w:rsidRDefault="00EC1454" w:rsidP="00EC1454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</w:t>
      </w:r>
      <w:r w:rsidRPr="00EC1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словия проведения (требования к специалистам)</w:t>
      </w:r>
    </w:p>
    <w:p w:rsidR="00EC1454" w:rsidRDefault="00EC1454" w:rsidP="00EC14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 инструктажем необходимо предоставить каждому ученику КИМ, бланк ответов, черновик. Далее педагог должен провести инструктаж о порядке проведения контрольной работы. Обратить внимание детей на то, что, если задание окажется сложным – его можно пропустить и перейти к следующему. Если останется время, то можно ещё раз попробовать выполнить пропущенные задания.</w:t>
      </w:r>
    </w:p>
    <w:p w:rsidR="00EC1454" w:rsidRDefault="00EC1454" w:rsidP="00EC14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454" w:rsidRPr="00EC1454" w:rsidRDefault="00EC1454" w:rsidP="00EC14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454" w:rsidRPr="00EC1454" w:rsidRDefault="00EC1454" w:rsidP="00EC145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 xml:space="preserve"> </w:t>
      </w:r>
      <w:r w:rsidRPr="00EC1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Рекомендации по подготовке к работе</w:t>
      </w:r>
    </w:p>
    <w:p w:rsidR="00EC1454" w:rsidRPr="00EC1454" w:rsidRDefault="00EC1454" w:rsidP="00EC14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 к итоговой контрольной работе по химии включает такие основные компоненты как:</w:t>
      </w:r>
    </w:p>
    <w:p w:rsidR="00EC1454" w:rsidRPr="00EC1454" w:rsidRDefault="00EC1454" w:rsidP="00EC1454">
      <w:pPr>
        <w:numPr>
          <w:ilvl w:val="0"/>
          <w:numId w:val="15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ориентация учебного процесса на формирование универсальных и предметных учебных действий.</w:t>
      </w:r>
    </w:p>
    <w:p w:rsidR="00EC1454" w:rsidRPr="00EC1454" w:rsidRDefault="00EC1454" w:rsidP="00EC1454">
      <w:pPr>
        <w:numPr>
          <w:ilvl w:val="0"/>
          <w:numId w:val="15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знакомство учащихся с подобными заданиями в течение учебного года, правилами их выполнения и оформления</w:t>
      </w:r>
    </w:p>
    <w:p w:rsidR="00EC1454" w:rsidRPr="00EC1454" w:rsidRDefault="00EC1454" w:rsidP="00EC145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1454" w:rsidRP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1454" w:rsidRPr="00EC1454" w:rsidRDefault="00EC1454" w:rsidP="00EC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КОДИФИКАТОР</w:t>
      </w:r>
    </w:p>
    <w:p w:rsidR="00EC1454" w:rsidRPr="00EC1454" w:rsidRDefault="00EC1454" w:rsidP="00EC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элементов содержания и требований к уровню подготовки учащихся 9 класса </w:t>
      </w:r>
    </w:p>
    <w:p w:rsidR="00EC1454" w:rsidRPr="00EC1454" w:rsidRDefault="00EC1454" w:rsidP="00EC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проведения итоговой контрольной работы по химии </w:t>
      </w:r>
    </w:p>
    <w:p w:rsidR="00EC1454" w:rsidRPr="00EC1454" w:rsidRDefault="00EC1454" w:rsidP="00EC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1454" w:rsidRPr="00EC1454" w:rsidRDefault="00EC1454" w:rsidP="00EC14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Кодификатор составлен на базе Федерального компонента Государственного стандарта среднего (полного) общего образования.</w:t>
      </w:r>
    </w:p>
    <w:p w:rsidR="00EC1454" w:rsidRPr="00EC1454" w:rsidRDefault="00EC1454" w:rsidP="00EC145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Кодификатор состоит из двух разделов:  </w:t>
      </w:r>
    </w:p>
    <w:p w:rsidR="00EC1454" w:rsidRPr="00EC1454" w:rsidRDefault="00EC1454" w:rsidP="00EC145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раздел 1. «Перечень элементов содержания, проверяемых в рамках итоговой контрольной работы по химии в 9 классе»; </w:t>
      </w:r>
    </w:p>
    <w:p w:rsidR="00EC1454" w:rsidRPr="00EC1454" w:rsidRDefault="00EC1454" w:rsidP="00EC145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>– раздел 2. «Перечень требований к уровню подготовки обучающихся, освоивших курс неорганической химии в 9 классе».</w:t>
      </w:r>
    </w:p>
    <w:p w:rsidR="00EC1454" w:rsidRPr="00EC1454" w:rsidRDefault="00EC1454" w:rsidP="00EC14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Раздел 1. Перечень элементов содержания, проверяемых в рамках итоговой контрольной работы по </w:t>
      </w:r>
      <w:proofErr w:type="gramStart"/>
      <w:r w:rsidRPr="00EC145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химии  в</w:t>
      </w:r>
      <w:proofErr w:type="gramEnd"/>
      <w:r w:rsidRPr="00EC145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9 классе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1"/>
        <w:gridCol w:w="7334"/>
      </w:tblGrid>
      <w:tr w:rsidR="00EC1454" w:rsidRPr="00EC1454" w:rsidTr="0095744A">
        <w:tc>
          <w:tcPr>
            <w:tcW w:w="2011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блока/ контролируемого элемента</w:t>
            </w:r>
          </w:p>
        </w:tc>
        <w:tc>
          <w:tcPr>
            <w:tcW w:w="7334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Элементы содержания, проверяемые заданиями итоговой контрольной работы</w:t>
            </w:r>
          </w:p>
        </w:tc>
      </w:tr>
      <w:tr w:rsidR="00EC1454" w:rsidRPr="00EC1454" w:rsidTr="0095744A">
        <w:tc>
          <w:tcPr>
            <w:tcW w:w="9345" w:type="dxa"/>
            <w:gridSpan w:val="2"/>
            <w:shd w:val="clear" w:color="auto" w:fill="auto"/>
          </w:tcPr>
          <w:p w:rsidR="00EC1454" w:rsidRPr="00EC1454" w:rsidRDefault="00EC1454" w:rsidP="00EC1454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Многообразие химических реакций</w:t>
            </w:r>
          </w:p>
        </w:tc>
      </w:tr>
      <w:tr w:rsidR="00EC1454" w:rsidRPr="00EC1454" w:rsidTr="0095744A">
        <w:tc>
          <w:tcPr>
            <w:tcW w:w="2011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7334" w:type="dxa"/>
            <w:shd w:val="clear" w:color="auto" w:fill="auto"/>
          </w:tcPr>
          <w:p w:rsidR="00EC1454" w:rsidRPr="00EC1454" w:rsidRDefault="00EC1454" w:rsidP="00EC145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Классификация химических реакций по различным признакам: количеству и составу исходных и полученных веществ, изменению степеней окисления химических элементов, поглощению и выделению энергии</w:t>
            </w:r>
          </w:p>
        </w:tc>
      </w:tr>
      <w:tr w:rsidR="00EC1454" w:rsidRPr="00EC1454" w:rsidTr="0095744A">
        <w:tc>
          <w:tcPr>
            <w:tcW w:w="2011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7334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Электролиты и </w:t>
            </w:r>
            <w:proofErr w:type="spellStart"/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неэлектролиты</w:t>
            </w:r>
            <w:proofErr w:type="spellEnd"/>
          </w:p>
        </w:tc>
      </w:tr>
      <w:tr w:rsidR="00EC1454" w:rsidRPr="00EC1454" w:rsidTr="0095744A">
        <w:tc>
          <w:tcPr>
            <w:tcW w:w="2011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7334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Катионы и анионы. Электролитическая диссоциация кислот, щелочей и солей (средних)</w:t>
            </w:r>
          </w:p>
        </w:tc>
      </w:tr>
      <w:tr w:rsidR="00EC1454" w:rsidRPr="00EC1454" w:rsidTr="0095744A">
        <w:tc>
          <w:tcPr>
            <w:tcW w:w="2011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7334" w:type="dxa"/>
            <w:shd w:val="clear" w:color="auto" w:fill="auto"/>
          </w:tcPr>
          <w:p w:rsidR="00EC1454" w:rsidRPr="00EC1454" w:rsidRDefault="00EC1454" w:rsidP="00EC145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Реакции ионного обмена и условия их осуществления</w:t>
            </w:r>
          </w:p>
        </w:tc>
      </w:tr>
      <w:tr w:rsidR="00EC1454" w:rsidRPr="00EC1454" w:rsidTr="0095744A">
        <w:tc>
          <w:tcPr>
            <w:tcW w:w="2011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7334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proofErr w:type="spellStart"/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Окислительно</w:t>
            </w:r>
            <w:proofErr w:type="spellEnd"/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-восстановительные реакции. Окислитель и восстановитель</w:t>
            </w:r>
          </w:p>
        </w:tc>
      </w:tr>
      <w:tr w:rsidR="00EC1454" w:rsidRPr="00EC1454" w:rsidTr="0095744A">
        <w:tc>
          <w:tcPr>
            <w:tcW w:w="9345" w:type="dxa"/>
            <w:gridSpan w:val="2"/>
            <w:shd w:val="clear" w:color="auto" w:fill="auto"/>
          </w:tcPr>
          <w:p w:rsidR="00EC1454" w:rsidRPr="00EC1454" w:rsidRDefault="00EC1454" w:rsidP="00EC1454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Многообразие веществ</w:t>
            </w:r>
          </w:p>
        </w:tc>
      </w:tr>
      <w:tr w:rsidR="00EC1454" w:rsidRPr="00EC1454" w:rsidTr="0095744A">
        <w:tc>
          <w:tcPr>
            <w:tcW w:w="2011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7334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Закономерности изменения свойств элементов и их соединений в связи с положением в Периодической системе химических элементов Д.И. Менделеева.</w:t>
            </w:r>
          </w:p>
        </w:tc>
      </w:tr>
      <w:tr w:rsidR="00EC1454" w:rsidRPr="00EC1454" w:rsidTr="0095744A">
        <w:tc>
          <w:tcPr>
            <w:tcW w:w="2011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7334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классы неорганических веществ. Номенклатура неорганических соединений</w:t>
            </w:r>
          </w:p>
        </w:tc>
      </w:tr>
      <w:tr w:rsidR="00EC1454" w:rsidRPr="00EC1454" w:rsidTr="0095744A">
        <w:tc>
          <w:tcPr>
            <w:tcW w:w="2011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7334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Простые вещества – металлы и неметаллы: способы получения, физические и химические свойства</w:t>
            </w:r>
          </w:p>
        </w:tc>
      </w:tr>
      <w:tr w:rsidR="00EC1454" w:rsidRPr="00EC1454" w:rsidTr="0095744A">
        <w:tc>
          <w:tcPr>
            <w:tcW w:w="2011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7334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Химические свойства простых веществ-металлов: щелочных и щёлочноземельных металлов, алюминия, железа</w:t>
            </w:r>
          </w:p>
        </w:tc>
      </w:tr>
      <w:tr w:rsidR="00EC1454" w:rsidRPr="00EC1454" w:rsidTr="0095744A">
        <w:tc>
          <w:tcPr>
            <w:tcW w:w="2011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</w:t>
            </w:r>
          </w:p>
        </w:tc>
        <w:tc>
          <w:tcPr>
            <w:tcW w:w="7334" w:type="dxa"/>
            <w:shd w:val="clear" w:color="auto" w:fill="auto"/>
          </w:tcPr>
          <w:p w:rsidR="00EC1454" w:rsidRPr="00EC1454" w:rsidRDefault="00EC1454" w:rsidP="00EC145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Химические свойства простых веществ-неметаллов: водорода, кислорода, галогенов, серы, азота, фосфора, углерода, кремния</w:t>
            </w:r>
          </w:p>
        </w:tc>
      </w:tr>
      <w:tr w:rsidR="00EC1454" w:rsidRPr="00EC1454" w:rsidTr="0095744A">
        <w:tc>
          <w:tcPr>
            <w:tcW w:w="2011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2.6</w:t>
            </w:r>
          </w:p>
        </w:tc>
        <w:tc>
          <w:tcPr>
            <w:tcW w:w="7334" w:type="dxa"/>
            <w:shd w:val="clear" w:color="auto" w:fill="auto"/>
          </w:tcPr>
          <w:p w:rsidR="00EC1454" w:rsidRPr="00EC1454" w:rsidRDefault="00EC1454" w:rsidP="00EC145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Химические свойства сложных веществ </w:t>
            </w:r>
          </w:p>
        </w:tc>
      </w:tr>
      <w:tr w:rsidR="00EC1454" w:rsidRPr="00EC1454" w:rsidTr="0095744A">
        <w:tc>
          <w:tcPr>
            <w:tcW w:w="2011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2.7</w:t>
            </w:r>
          </w:p>
        </w:tc>
        <w:tc>
          <w:tcPr>
            <w:tcW w:w="7334" w:type="dxa"/>
            <w:shd w:val="clear" w:color="auto" w:fill="auto"/>
          </w:tcPr>
          <w:p w:rsidR="00EC1454" w:rsidRPr="00EC1454" w:rsidRDefault="00EC1454" w:rsidP="00EC145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Взаимосвязь различных классов неорганических веществ</w:t>
            </w:r>
          </w:p>
        </w:tc>
      </w:tr>
      <w:tr w:rsidR="00EC1454" w:rsidRPr="00EC1454" w:rsidTr="0095744A">
        <w:tc>
          <w:tcPr>
            <w:tcW w:w="2011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2.8</w:t>
            </w:r>
          </w:p>
        </w:tc>
        <w:tc>
          <w:tcPr>
            <w:tcW w:w="7334" w:type="dxa"/>
            <w:shd w:val="clear" w:color="auto" w:fill="auto"/>
          </w:tcPr>
          <w:p w:rsidR="00EC1454" w:rsidRPr="00EC1454" w:rsidRDefault="00EC1454" w:rsidP="00EC145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Качественные реакции на ионы в растворе (хлорид-, сульфат-, карбонат-, фосфат-, гидроксид-ионы; ионы аммония, бария, серебра, кальция, меди и железа).</w:t>
            </w:r>
          </w:p>
        </w:tc>
      </w:tr>
      <w:tr w:rsidR="00EC1454" w:rsidRPr="00EC1454" w:rsidTr="0095744A">
        <w:tc>
          <w:tcPr>
            <w:tcW w:w="2011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2.9</w:t>
            </w:r>
          </w:p>
        </w:tc>
        <w:tc>
          <w:tcPr>
            <w:tcW w:w="7334" w:type="dxa"/>
            <w:shd w:val="clear" w:color="auto" w:fill="auto"/>
          </w:tcPr>
          <w:p w:rsidR="00EC1454" w:rsidRPr="00EC1454" w:rsidRDefault="00EC1454" w:rsidP="00EC145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Вычисление массовой доли растворённого вещества в растворе</w:t>
            </w:r>
          </w:p>
        </w:tc>
      </w:tr>
      <w:tr w:rsidR="00EC1454" w:rsidRPr="00EC1454" w:rsidTr="0095744A">
        <w:tc>
          <w:tcPr>
            <w:tcW w:w="2011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2.10</w:t>
            </w:r>
          </w:p>
        </w:tc>
        <w:tc>
          <w:tcPr>
            <w:tcW w:w="7334" w:type="dxa"/>
            <w:shd w:val="clear" w:color="auto" w:fill="auto"/>
          </w:tcPr>
          <w:p w:rsidR="00EC1454" w:rsidRPr="00EC1454" w:rsidRDefault="00EC1454" w:rsidP="00EC145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Вычисление количества вещества, массы или объёма вещества по количеству вещества, массе или объёму одного из реагентов или продуктов реакции</w:t>
            </w:r>
          </w:p>
        </w:tc>
      </w:tr>
    </w:tbl>
    <w:p w:rsidR="00EC1454" w:rsidRPr="00EC1454" w:rsidRDefault="00EC1454" w:rsidP="00EC14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EC1454" w:rsidRPr="00EC1454" w:rsidRDefault="00EC1454" w:rsidP="00EC14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lastRenderedPageBreak/>
        <w:t xml:space="preserve">Раздел 2. Перечень требований к уровню подготовки обучающихся, достижение которых проверяется заданиями итоговой контрольной работы по </w:t>
      </w:r>
      <w:proofErr w:type="gramStart"/>
      <w:r w:rsidRPr="00EC145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химии  в</w:t>
      </w:r>
      <w:proofErr w:type="gramEnd"/>
      <w:r w:rsidRPr="00EC145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9 классе</w:t>
      </w:r>
    </w:p>
    <w:p w:rsidR="00EC1454" w:rsidRPr="00EC1454" w:rsidRDefault="00EC1454" w:rsidP="00EC14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7365"/>
      </w:tblGrid>
      <w:tr w:rsidR="00EC1454" w:rsidRPr="00EC1454" w:rsidTr="0095744A">
        <w:tc>
          <w:tcPr>
            <w:tcW w:w="1980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требований</w:t>
            </w:r>
          </w:p>
        </w:tc>
        <w:tc>
          <w:tcPr>
            <w:tcW w:w="7365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Описание требований к уровню подготовки, достижение которого проверяется в ходе итоговой контрольной работы</w:t>
            </w:r>
          </w:p>
        </w:tc>
      </w:tr>
      <w:tr w:rsidR="00EC1454" w:rsidRPr="00EC1454" w:rsidTr="0095744A">
        <w:tc>
          <w:tcPr>
            <w:tcW w:w="9345" w:type="dxa"/>
            <w:gridSpan w:val="2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C1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Знать/понимать:</w:t>
            </w:r>
          </w:p>
        </w:tc>
      </w:tr>
      <w:tr w:rsidR="00EC1454" w:rsidRPr="00EC1454" w:rsidTr="0095744A">
        <w:tc>
          <w:tcPr>
            <w:tcW w:w="1980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7365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Важнейшие химические понятия</w:t>
            </w: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ион, катион, анион, степень окисления, электролиты и </w:t>
            </w:r>
            <w:proofErr w:type="spellStart"/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неэлектролиты</w:t>
            </w:r>
            <w:proofErr w:type="spellEnd"/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электролитическая диссоциация, окислитель и восстановитель, окисление и восстановление, тепловой эффект реакции, основные типы реакций в неорганической химии, характерные признаки важнейших химических понятий</w:t>
            </w:r>
          </w:p>
        </w:tc>
      </w:tr>
      <w:tr w:rsidR="00EC1454" w:rsidRPr="00EC1454" w:rsidTr="0095744A">
        <w:tc>
          <w:tcPr>
            <w:tcW w:w="1980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7365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Смысл основных законов и теорий химии</w:t>
            </w: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атомномолекулярная</w:t>
            </w:r>
            <w:proofErr w:type="spellEnd"/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теория; законы сохранения массы веществ, постоянства состава; Периодический закон Д.И. Менделеева</w:t>
            </w:r>
          </w:p>
        </w:tc>
      </w:tr>
      <w:tr w:rsidR="00EC1454" w:rsidRPr="00EC1454" w:rsidTr="0095744A">
        <w:tc>
          <w:tcPr>
            <w:tcW w:w="9345" w:type="dxa"/>
            <w:gridSpan w:val="2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</w:t>
            </w: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C14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Уметь:</w:t>
            </w:r>
          </w:p>
        </w:tc>
      </w:tr>
      <w:tr w:rsidR="00EC1454" w:rsidRPr="00EC1454" w:rsidTr="0095744A">
        <w:tc>
          <w:tcPr>
            <w:tcW w:w="1980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7365" w:type="dxa"/>
            <w:shd w:val="clear" w:color="auto" w:fill="auto"/>
          </w:tcPr>
          <w:p w:rsidR="00EC1454" w:rsidRPr="00EC1454" w:rsidRDefault="00EC1454" w:rsidP="00EC1454">
            <w:pPr>
              <w:spacing w:after="20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45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Называть</w:t>
            </w: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химические элементы, соединения изученных классов неорганических веществ</w:t>
            </w:r>
          </w:p>
        </w:tc>
      </w:tr>
      <w:tr w:rsidR="00EC1454" w:rsidRPr="00EC1454" w:rsidTr="0095744A">
        <w:tc>
          <w:tcPr>
            <w:tcW w:w="1980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7365" w:type="dxa"/>
            <w:shd w:val="clear" w:color="auto" w:fill="auto"/>
          </w:tcPr>
          <w:p w:rsidR="00EC1454" w:rsidRPr="00EC1454" w:rsidRDefault="00EC1454" w:rsidP="00EC1454">
            <w:pPr>
              <w:spacing w:after="20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EC145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Объяснять</w:t>
            </w: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физический смысл атомного (порядкового) номера химического элемента, номеров группы и периода в Периодической системе Д.И. Менделеева, к которым элемент принадлежит; закономерности изменения строения атомов, свойств элементов в пределах малых периодов и главных подгрупп, а также свойства образуемых ими высших оксидов; сущность процесса электролитической диссоциации и реакций ионного обмена</w:t>
            </w:r>
          </w:p>
        </w:tc>
      </w:tr>
      <w:tr w:rsidR="00EC1454" w:rsidRPr="00EC1454" w:rsidTr="0095744A">
        <w:tc>
          <w:tcPr>
            <w:tcW w:w="1980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7365" w:type="dxa"/>
            <w:shd w:val="clear" w:color="auto" w:fill="auto"/>
          </w:tcPr>
          <w:p w:rsidR="00EC1454" w:rsidRPr="00EC1454" w:rsidRDefault="00EC1454" w:rsidP="00EC1454">
            <w:pPr>
              <w:spacing w:after="20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45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Характеризовать</w:t>
            </w: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химические элементы (от водорода до кальция) на основе их положения в Периодической системе химических элементов Д.И. Менделеева и особенностей строения их атомов; взаимосвязь между составом, строением и свойствами неорганических веществ; физические и химические свойства, способы получения металлов и неметаллов; химические свойства основных классов неорганических веществ (оксидов, кислот, оснований и солей)</w:t>
            </w:r>
          </w:p>
        </w:tc>
      </w:tr>
      <w:tr w:rsidR="00EC1454" w:rsidRPr="00EC1454" w:rsidTr="0095744A">
        <w:tc>
          <w:tcPr>
            <w:tcW w:w="1980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7365" w:type="dxa"/>
            <w:shd w:val="clear" w:color="auto" w:fill="auto"/>
          </w:tcPr>
          <w:p w:rsidR="00EC1454" w:rsidRPr="00EC1454" w:rsidRDefault="00EC1454" w:rsidP="00EC1454">
            <w:pPr>
              <w:spacing w:after="20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EC145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Определять/классифицировать</w:t>
            </w: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степень окисления элемента в соединении; принадлежность веществ к определённому классу </w:t>
            </w:r>
            <w:proofErr w:type="gramStart"/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</w:rPr>
              <w:t>соединений;  типы</w:t>
            </w:r>
            <w:proofErr w:type="gramEnd"/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химических реакций; возможность протекания реакций ионного обмена</w:t>
            </w:r>
          </w:p>
        </w:tc>
      </w:tr>
      <w:tr w:rsidR="00EC1454" w:rsidRPr="00EC1454" w:rsidTr="0095744A">
        <w:tc>
          <w:tcPr>
            <w:tcW w:w="1980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</w:t>
            </w:r>
          </w:p>
        </w:tc>
        <w:tc>
          <w:tcPr>
            <w:tcW w:w="7365" w:type="dxa"/>
            <w:shd w:val="clear" w:color="auto" w:fill="auto"/>
          </w:tcPr>
          <w:p w:rsidR="00EC1454" w:rsidRPr="00EC1454" w:rsidRDefault="00EC1454" w:rsidP="00EC1454">
            <w:pPr>
              <w:spacing w:after="20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EC145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Составлять</w:t>
            </w: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формулы неорганических соединений изученных классов; уравнения химических реакций</w:t>
            </w:r>
          </w:p>
        </w:tc>
      </w:tr>
      <w:tr w:rsidR="00EC1454" w:rsidRPr="00EC1454" w:rsidTr="0095744A">
        <w:tc>
          <w:tcPr>
            <w:tcW w:w="1980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2.6</w:t>
            </w:r>
          </w:p>
        </w:tc>
        <w:tc>
          <w:tcPr>
            <w:tcW w:w="7365" w:type="dxa"/>
            <w:shd w:val="clear" w:color="auto" w:fill="auto"/>
          </w:tcPr>
          <w:p w:rsidR="00EC1454" w:rsidRPr="00EC1454" w:rsidRDefault="00EC1454" w:rsidP="00EC1454">
            <w:pPr>
              <w:spacing w:after="20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45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Распознавать</w:t>
            </w:r>
            <w:r w:rsidRPr="00EC1454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</w:rPr>
              <w:t>кислоты, щёлочи и соли по наличию в их растворах хлорид-, сульфат-, карбонат-, фосфат-, гидроксид-ионы; ионы аммония, бария, серебра, кальция, меди и железа</w:t>
            </w:r>
          </w:p>
        </w:tc>
      </w:tr>
      <w:tr w:rsidR="00EC1454" w:rsidRPr="00EC1454" w:rsidTr="0095744A">
        <w:tc>
          <w:tcPr>
            <w:tcW w:w="1980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2.7</w:t>
            </w:r>
          </w:p>
        </w:tc>
        <w:tc>
          <w:tcPr>
            <w:tcW w:w="7365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Вычислять</w:t>
            </w: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количество вещества, объём или массу вещества по количеству вещества, объёму или массе </w:t>
            </w:r>
            <w:proofErr w:type="gramStart"/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реагентов</w:t>
            </w:r>
            <w:proofErr w:type="gramEnd"/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продуктов реакции; массовую долю вещества в растворе</w:t>
            </w:r>
          </w:p>
        </w:tc>
      </w:tr>
    </w:tbl>
    <w:p w:rsidR="00EC1454" w:rsidRP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454" w:rsidRP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1454" w:rsidRDefault="00EC1454" w:rsidP="00EC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1454" w:rsidRDefault="00EC1454" w:rsidP="00EC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1454" w:rsidRDefault="00EC1454" w:rsidP="00EC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1454" w:rsidRDefault="00EC1454" w:rsidP="00EC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1454" w:rsidRPr="00EC1454" w:rsidRDefault="00EC1454" w:rsidP="00EC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1454" w:rsidRPr="00EC1454" w:rsidRDefault="00EC1454" w:rsidP="00EC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КИМ</w:t>
      </w:r>
    </w:p>
    <w:p w:rsidR="00EC1454" w:rsidRPr="00EC1454" w:rsidRDefault="00EC1454" w:rsidP="00EC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итоговой контрольной работы для учащихся 9 класса по химии</w:t>
      </w:r>
    </w:p>
    <w:p w:rsidR="00EC1454" w:rsidRDefault="00EC1454" w:rsidP="00EC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1454" w:rsidRPr="00EC1454" w:rsidRDefault="00EC1454" w:rsidP="00EC145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Инструкция по выполнению работы</w:t>
      </w:r>
    </w:p>
    <w:p w:rsidR="00EC1454" w:rsidRPr="00EC1454" w:rsidRDefault="00EC1454" w:rsidP="00EC145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EC1454" w:rsidRPr="00EC1454" w:rsidRDefault="00EC1454" w:rsidP="00EC14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 состоит из двух частей, включающих в себя 15 заданий.  </w:t>
      </w:r>
    </w:p>
    <w:p w:rsidR="00EC1454" w:rsidRPr="00EC1454" w:rsidRDefault="00EC1454" w:rsidP="00EC14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Часть 1 содержит 13 заданий с кратким ответом, часть 2 содержит 2 задания с развёрнутым ответом. </w:t>
      </w:r>
    </w:p>
    <w:p w:rsidR="00EC1454" w:rsidRPr="00EC1454" w:rsidRDefault="00EC1454" w:rsidP="00EC14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выполнение работы по химии отводится 40 минут.  Ответы к заданиям 1–10 записываются в виде числа. Ответом к заданиям 11-13 является последовательность цифр.  </w:t>
      </w:r>
    </w:p>
    <w:p w:rsidR="00EC1454" w:rsidRPr="00EC1454" w:rsidRDefault="00EC1454" w:rsidP="00EC14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заданиям 14–15 следует дать полный развёрнутый ответ, включающий в </w:t>
      </w:r>
      <w:proofErr w:type="gramStart"/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>себя  необходимые</w:t>
      </w:r>
      <w:proofErr w:type="gramEnd"/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C145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вычисления по химическим формулам и </w:t>
      </w: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>уравнения химических реакций.</w:t>
      </w:r>
    </w:p>
    <w:p w:rsidR="00EC1454" w:rsidRPr="00EC1454" w:rsidRDefault="00EC1454" w:rsidP="00EC14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выполнении работы Вы можете пользоваться Периодической системой химических элементов Д.И. Менделеева, таблицей растворимости солей, кислот и оснований в воде, электрохимическим рядом напряжений металлов и непрограммируемым калькулятором.  </w:t>
      </w:r>
    </w:p>
    <w:p w:rsidR="00EC1454" w:rsidRPr="00EC1454" w:rsidRDefault="00EC1454" w:rsidP="00EC14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Задания рекомендуется выполнять в том порядке, в котором они даны. Для экономии времени пропускайте задание, которое не удаётся выполнить сразу, и переходите к следующему. Если после выполнения всей работы у Вас останется время, Вы сможете вернуться к пропущенным заданиям. </w:t>
      </w:r>
    </w:p>
    <w:p w:rsidR="00EC1454" w:rsidRPr="00EC1454" w:rsidRDefault="00EC1454" w:rsidP="00EC14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Баллы, полученные Вами за выполненные задания, суммируются. Постарайтесь выполнить как можно больше заданий и набрать наибольшее количество баллов.</w:t>
      </w:r>
    </w:p>
    <w:p w:rsidR="00EC1454" w:rsidRPr="00EC1454" w:rsidRDefault="00EC1454" w:rsidP="00EC145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Желаю успеха!</w:t>
      </w:r>
    </w:p>
    <w:p w:rsidR="00EC1454" w:rsidRP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454" w:rsidRPr="00EC1454" w:rsidRDefault="00EC1454" w:rsidP="00EC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Часть 1</w:t>
      </w:r>
    </w:p>
    <w:p w:rsidR="00EC1454" w:rsidRPr="00EC1454" w:rsidRDefault="00EC1454" w:rsidP="00EC145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EC1454" w:rsidRPr="00EC1454" w:rsidRDefault="00EC1454" w:rsidP="00EC14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Ответом к заданиям 1-10 является одна цифра.</w:t>
      </w:r>
    </w:p>
    <w:p w:rsidR="00EC1454" w:rsidRPr="00EC1454" w:rsidRDefault="00EC1454" w:rsidP="00EC1454">
      <w:pPr>
        <w:shd w:val="clear" w:color="auto" w:fill="FFFFFF"/>
        <w:spacing w:after="0" w:line="294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454" w:rsidRPr="00EC1454" w:rsidRDefault="00EC1454" w:rsidP="00EC1454">
      <w:pPr>
        <w:numPr>
          <w:ilvl w:val="0"/>
          <w:numId w:val="3"/>
        </w:numPr>
        <w:shd w:val="clear" w:color="auto" w:fill="FFFFFF"/>
        <w:spacing w:after="0" w:line="294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</w:rPr>
        <w:t>Из предложенного перечня выберите одну пару веществ, между которыми протекает реакция обмена.</w:t>
      </w:r>
    </w:p>
    <w:p w:rsidR="00EC1454" w:rsidRPr="00EC1454" w:rsidRDefault="00EC1454" w:rsidP="00EC14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1) цинк и нитрат серебра</w:t>
      </w:r>
    </w:p>
    <w:p w:rsidR="00EC1454" w:rsidRPr="00EC1454" w:rsidRDefault="00EC1454" w:rsidP="00EC14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2) оксид углерода (</w:t>
      </w:r>
      <w:r w:rsidRPr="00EC1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IV</w:t>
      </w: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>) и оксид стронция</w:t>
      </w:r>
    </w:p>
    <w:p w:rsidR="00EC1454" w:rsidRPr="00EC1454" w:rsidRDefault="00EC1454" w:rsidP="00EC14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3) хлорид бария и нитрат серебра</w:t>
      </w:r>
    </w:p>
    <w:p w:rsidR="00EC1454" w:rsidRPr="00EC1454" w:rsidRDefault="00EC1454" w:rsidP="00EC14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4) магний и соляная кислота</w:t>
      </w:r>
    </w:p>
    <w:p w:rsidR="00EC1454" w:rsidRPr="00EC1454" w:rsidRDefault="00EC1454" w:rsidP="00EC1454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EC1454">
        <w:rPr>
          <w:rFonts w:ascii="Times New Roman" w:eastAsia="Times New Roman" w:hAnsi="Times New Roman" w:cs="Times New Roman"/>
          <w:sz w:val="24"/>
          <w:szCs w:val="24"/>
        </w:rPr>
        <w:t>Среди перечисленных электролитов сильным электролитом является.</w:t>
      </w:r>
    </w:p>
    <w:p w:rsidR="00EC1454" w:rsidRPr="00EC1454" w:rsidRDefault="00EC1454" w:rsidP="00EC1454">
      <w:pPr>
        <w:numPr>
          <w:ilvl w:val="0"/>
          <w:numId w:val="4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zh-CN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zh-CN"/>
        </w:rPr>
        <w:t>сульфат меди(II)</w:t>
      </w:r>
      <w:r w:rsidRPr="00EC1454">
        <w:rPr>
          <w:rFonts w:ascii="Times New Roman" w:eastAsia="Times New Roman" w:hAnsi="Times New Roman" w:cs="Times New Roman"/>
          <w:sz w:val="24"/>
          <w:szCs w:val="24"/>
          <w:lang w:val="en-US" w:eastAsia="zh-CN"/>
        </w:rPr>
        <w:t xml:space="preserve">                    </w:t>
      </w:r>
    </w:p>
    <w:p w:rsidR="00EC1454" w:rsidRPr="00EC1454" w:rsidRDefault="00EC1454" w:rsidP="00EC1454">
      <w:pPr>
        <w:numPr>
          <w:ilvl w:val="0"/>
          <w:numId w:val="4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zh-CN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zh-CN"/>
        </w:rPr>
        <w:t>сероводородная кислота</w:t>
      </w:r>
    </w:p>
    <w:p w:rsidR="00EC1454" w:rsidRPr="00EC1454" w:rsidRDefault="00EC1454" w:rsidP="00EC1454">
      <w:pPr>
        <w:numPr>
          <w:ilvl w:val="0"/>
          <w:numId w:val="4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zh-CN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zh-CN"/>
        </w:rPr>
        <w:t>фосфорная кислота</w:t>
      </w:r>
    </w:p>
    <w:p w:rsidR="00EC1454" w:rsidRPr="00EC1454" w:rsidRDefault="00EC1454" w:rsidP="00EC1454">
      <w:pPr>
        <w:numPr>
          <w:ilvl w:val="0"/>
          <w:numId w:val="4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zh-CN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zh-CN"/>
        </w:rPr>
        <w:t>гидроксид цинка</w:t>
      </w:r>
    </w:p>
    <w:p w:rsidR="00EC1454" w:rsidRPr="00EC1454" w:rsidRDefault="00EC1454" w:rsidP="00EC1454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Практически необратимо протекает реакция ионного обмена между растворами</w:t>
      </w:r>
    </w:p>
    <w:p w:rsidR="00EC1454" w:rsidRPr="00EC1454" w:rsidRDefault="00EC1454" w:rsidP="00EC1454">
      <w:pPr>
        <w:numPr>
          <w:ilvl w:val="0"/>
          <w:numId w:val="5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>гидроксида  натрия</w:t>
      </w:r>
      <w:proofErr w:type="gramEnd"/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сульфата меди(II)</w:t>
      </w:r>
      <w:r w:rsidRPr="00EC1454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  </w:t>
      </w:r>
    </w:p>
    <w:p w:rsidR="00EC1454" w:rsidRPr="00EC1454" w:rsidRDefault="00EC1454" w:rsidP="00EC1454">
      <w:pPr>
        <w:numPr>
          <w:ilvl w:val="0"/>
          <w:numId w:val="5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>хлорида кальция и нитрата бария</w:t>
      </w:r>
    </w:p>
    <w:p w:rsidR="00EC1454" w:rsidRPr="00EC1454" w:rsidRDefault="00EC1454" w:rsidP="00EC1454">
      <w:pPr>
        <w:numPr>
          <w:ilvl w:val="0"/>
          <w:numId w:val="5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>гидроксида калия и нитрата натрия</w:t>
      </w:r>
      <w:r w:rsidRPr="00EC1454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</w:t>
      </w:r>
    </w:p>
    <w:p w:rsidR="00EC1454" w:rsidRPr="00EC1454" w:rsidRDefault="00EC1454" w:rsidP="00EC1454">
      <w:pPr>
        <w:numPr>
          <w:ilvl w:val="0"/>
          <w:numId w:val="5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серной кислотой и хлорида натрия</w:t>
      </w:r>
    </w:p>
    <w:p w:rsidR="00EC1454" w:rsidRPr="00EC1454" w:rsidRDefault="00EC1454" w:rsidP="00EC1454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EC1454">
        <w:rPr>
          <w:rFonts w:ascii="Times New Roman" w:eastAsia="Times New Roman" w:hAnsi="Times New Roman" w:cs="Times New Roman"/>
          <w:sz w:val="24"/>
          <w:szCs w:val="24"/>
        </w:rPr>
        <w:t xml:space="preserve">В ряду </w:t>
      </w:r>
      <w:proofErr w:type="spellStart"/>
      <w:r w:rsidRPr="00EC1454">
        <w:rPr>
          <w:rFonts w:ascii="Times New Roman" w:eastAsia="Times New Roman" w:hAnsi="Times New Roman" w:cs="Times New Roman"/>
          <w:sz w:val="24"/>
          <w:szCs w:val="24"/>
        </w:rPr>
        <w:t>Mg</w:t>
      </w:r>
      <w:proofErr w:type="spellEnd"/>
      <w:r w:rsidRPr="00EC1454">
        <w:rPr>
          <w:rFonts w:ascii="Times New Roman" w:eastAsia="Times New Roman" w:hAnsi="Times New Roman" w:cs="Times New Roman"/>
          <w:sz w:val="24"/>
          <w:szCs w:val="24"/>
        </w:rPr>
        <w:t xml:space="preserve"> — </w:t>
      </w:r>
      <w:proofErr w:type="spellStart"/>
      <w:r w:rsidRPr="00EC1454">
        <w:rPr>
          <w:rFonts w:ascii="Times New Roman" w:eastAsia="Times New Roman" w:hAnsi="Times New Roman" w:cs="Times New Roman"/>
          <w:sz w:val="24"/>
          <w:szCs w:val="24"/>
        </w:rPr>
        <w:t>Са</w:t>
      </w:r>
      <w:proofErr w:type="spellEnd"/>
      <w:r w:rsidRPr="00EC1454">
        <w:rPr>
          <w:rFonts w:ascii="Times New Roman" w:eastAsia="Times New Roman" w:hAnsi="Times New Roman" w:cs="Times New Roman"/>
          <w:sz w:val="24"/>
          <w:szCs w:val="24"/>
        </w:rPr>
        <w:t xml:space="preserve"> — </w:t>
      </w:r>
      <w:proofErr w:type="spellStart"/>
      <w:r w:rsidRPr="00EC1454">
        <w:rPr>
          <w:rFonts w:ascii="Times New Roman" w:eastAsia="Times New Roman" w:hAnsi="Times New Roman" w:cs="Times New Roman"/>
          <w:sz w:val="24"/>
          <w:szCs w:val="24"/>
        </w:rPr>
        <w:t>Sr</w:t>
      </w:r>
      <w:proofErr w:type="spellEnd"/>
      <w:r w:rsidRPr="00EC1454">
        <w:rPr>
          <w:rFonts w:ascii="Times New Roman" w:eastAsia="Times New Roman" w:hAnsi="Times New Roman" w:cs="Times New Roman"/>
          <w:sz w:val="24"/>
          <w:szCs w:val="24"/>
        </w:rPr>
        <w:t xml:space="preserve"> — </w:t>
      </w:r>
      <w:proofErr w:type="spellStart"/>
      <w:r w:rsidRPr="00EC1454">
        <w:rPr>
          <w:rFonts w:ascii="Times New Roman" w:eastAsia="Times New Roman" w:hAnsi="Times New Roman" w:cs="Times New Roman"/>
          <w:sz w:val="24"/>
          <w:szCs w:val="24"/>
        </w:rPr>
        <w:t>Ва</w:t>
      </w:r>
      <w:proofErr w:type="spellEnd"/>
      <w:r w:rsidRPr="00EC1454">
        <w:rPr>
          <w:rFonts w:ascii="Times New Roman" w:eastAsia="Times New Roman" w:hAnsi="Times New Roman" w:cs="Times New Roman"/>
          <w:sz w:val="24"/>
          <w:szCs w:val="24"/>
        </w:rPr>
        <w:t xml:space="preserve"> способность металлов отдавать электроны</w:t>
      </w:r>
    </w:p>
    <w:p w:rsidR="00EC1454" w:rsidRPr="00EC1454" w:rsidRDefault="00EC1454" w:rsidP="00EC1454">
      <w:pPr>
        <w:numPr>
          <w:ilvl w:val="0"/>
          <w:numId w:val="6"/>
        </w:numPr>
        <w:shd w:val="clear" w:color="auto" w:fill="FFFFFF"/>
        <w:spacing w:after="0" w:line="33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>усиливается</w:t>
      </w:r>
    </w:p>
    <w:p w:rsidR="00EC1454" w:rsidRPr="00EC1454" w:rsidRDefault="00EC1454" w:rsidP="00EC1454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>ослабевает</w:t>
      </w:r>
    </w:p>
    <w:p w:rsidR="00EC1454" w:rsidRPr="00EC1454" w:rsidRDefault="00EC1454" w:rsidP="00EC1454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изменяется</w:t>
      </w:r>
    </w:p>
    <w:p w:rsidR="00EC1454" w:rsidRPr="00EC1454" w:rsidRDefault="00EC1454" w:rsidP="00EC1454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изменяется периодически</w:t>
      </w:r>
    </w:p>
    <w:p w:rsidR="00EC1454" w:rsidRPr="00EC1454" w:rsidRDefault="00EC1454" w:rsidP="00EC1454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предложенного перечня пар веществ выберите ту пару, которая является кислой солью и амфотерным оксидом соответственно.</w:t>
      </w:r>
    </w:p>
    <w:p w:rsidR="00EC1454" w:rsidRPr="00EC1454" w:rsidRDefault="00EC1454" w:rsidP="00EC1454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CaCO</w:t>
      </w:r>
      <w:r w:rsidRPr="00EC1454">
        <w:rPr>
          <w:rFonts w:ascii="Times New Roman" w:eastAsia="Times New Roman" w:hAnsi="Times New Roman" w:cs="Times New Roman"/>
          <w:sz w:val="24"/>
          <w:szCs w:val="24"/>
          <w:vertAlign w:val="subscript"/>
          <w:lang w:val="en-US" w:eastAsia="ru-RU"/>
        </w:rPr>
        <w:t>3</w:t>
      </w:r>
      <w:r w:rsidRPr="00EC1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EC1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</w:t>
      </w:r>
    </w:p>
    <w:p w:rsidR="00EC1454" w:rsidRPr="00EC1454" w:rsidRDefault="00EC1454" w:rsidP="00EC1454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C1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>NaCl</w:t>
      </w:r>
      <w:proofErr w:type="spellEnd"/>
      <w:r w:rsidRPr="00EC1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EC1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Al</w:t>
      </w:r>
      <w:r w:rsidRPr="00EC1454">
        <w:rPr>
          <w:rFonts w:ascii="Times New Roman" w:eastAsia="Times New Roman" w:hAnsi="Times New Roman" w:cs="Times New Roman"/>
          <w:sz w:val="24"/>
          <w:szCs w:val="24"/>
          <w:vertAlign w:val="subscript"/>
          <w:lang w:val="en-US" w:eastAsia="ru-RU"/>
        </w:rPr>
        <w:t>2</w:t>
      </w:r>
      <w:r w:rsidRPr="00EC1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</w:t>
      </w:r>
      <w:r w:rsidRPr="00EC1454">
        <w:rPr>
          <w:rFonts w:ascii="Times New Roman" w:eastAsia="Times New Roman" w:hAnsi="Times New Roman" w:cs="Times New Roman"/>
          <w:sz w:val="24"/>
          <w:szCs w:val="24"/>
          <w:vertAlign w:val="subscript"/>
          <w:lang w:val="en-US" w:eastAsia="ru-RU"/>
        </w:rPr>
        <w:t>3</w:t>
      </w:r>
    </w:p>
    <w:p w:rsidR="00EC1454" w:rsidRPr="00EC1454" w:rsidRDefault="00EC1454" w:rsidP="00EC1454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(</w:t>
      </w:r>
      <w:proofErr w:type="spellStart"/>
      <w:r w:rsidRPr="00EC1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MgOH</w:t>
      </w:r>
      <w:proofErr w:type="spellEnd"/>
      <w:r w:rsidRPr="00EC1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</w:t>
      </w:r>
      <w:r w:rsidRPr="00EC1454">
        <w:rPr>
          <w:rFonts w:ascii="Times New Roman" w:eastAsia="Times New Roman" w:hAnsi="Times New Roman" w:cs="Times New Roman"/>
          <w:sz w:val="24"/>
          <w:szCs w:val="24"/>
          <w:vertAlign w:val="subscript"/>
          <w:lang w:val="en-US" w:eastAsia="ru-RU"/>
        </w:rPr>
        <w:t>2</w:t>
      </w:r>
      <w:r w:rsidRPr="00EC1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</w:t>
      </w:r>
      <w:r w:rsidRPr="00EC1454">
        <w:rPr>
          <w:rFonts w:ascii="Times New Roman" w:eastAsia="Times New Roman" w:hAnsi="Times New Roman" w:cs="Times New Roman"/>
          <w:sz w:val="24"/>
          <w:szCs w:val="24"/>
          <w:vertAlign w:val="subscript"/>
          <w:lang w:val="en-US" w:eastAsia="ru-RU"/>
        </w:rPr>
        <w:t>3</w:t>
      </w:r>
      <w:r w:rsidRPr="00EC1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EC1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Cl</w:t>
      </w:r>
      <w:r w:rsidRPr="00EC1454">
        <w:rPr>
          <w:rFonts w:ascii="Times New Roman" w:eastAsia="Times New Roman" w:hAnsi="Times New Roman" w:cs="Times New Roman"/>
          <w:sz w:val="24"/>
          <w:szCs w:val="24"/>
          <w:vertAlign w:val="subscript"/>
          <w:lang w:val="en-US" w:eastAsia="ru-RU"/>
        </w:rPr>
        <w:t>2</w:t>
      </w:r>
      <w:r w:rsidRPr="00EC1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</w:t>
      </w:r>
    </w:p>
    <w:p w:rsidR="00EC1454" w:rsidRPr="00EC1454" w:rsidRDefault="00EC1454" w:rsidP="00EC1454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Ba(HSO</w:t>
      </w:r>
      <w:r w:rsidRPr="00EC1454">
        <w:rPr>
          <w:rFonts w:ascii="Times New Roman" w:eastAsia="Times New Roman" w:hAnsi="Times New Roman" w:cs="Times New Roman"/>
          <w:sz w:val="24"/>
          <w:szCs w:val="24"/>
          <w:vertAlign w:val="subscript"/>
          <w:lang w:val="en-US" w:eastAsia="ru-RU"/>
        </w:rPr>
        <w:t>3</w:t>
      </w:r>
      <w:r w:rsidRPr="00EC1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</w:t>
      </w:r>
      <w:r w:rsidRPr="00EC1454">
        <w:rPr>
          <w:rFonts w:ascii="Times New Roman" w:eastAsia="Times New Roman" w:hAnsi="Times New Roman" w:cs="Times New Roman"/>
          <w:sz w:val="24"/>
          <w:szCs w:val="24"/>
          <w:vertAlign w:val="subscript"/>
          <w:lang w:val="en-US" w:eastAsia="ru-RU"/>
        </w:rPr>
        <w:t>2</w:t>
      </w:r>
      <w:r w:rsidRPr="00EC1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proofErr w:type="spellStart"/>
      <w:r w:rsidRPr="00EC1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ZnO</w:t>
      </w:r>
      <w:proofErr w:type="spellEnd"/>
    </w:p>
    <w:p w:rsidR="00EC1454" w:rsidRPr="00EC1454" w:rsidRDefault="00EC1454" w:rsidP="00EC1454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EC1454">
        <w:rPr>
          <w:rFonts w:ascii="Times New Roman" w:eastAsia="Times New Roman" w:hAnsi="Times New Roman" w:cs="Times New Roman"/>
          <w:sz w:val="24"/>
          <w:szCs w:val="24"/>
        </w:rPr>
        <w:t>Химический элемент, для которого характерно явление аллотропии</w:t>
      </w:r>
    </w:p>
    <w:p w:rsidR="00EC1454" w:rsidRPr="00EC1454" w:rsidRDefault="00EC1454" w:rsidP="00EC1454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натрий</w:t>
      </w:r>
    </w:p>
    <w:p w:rsidR="00EC1454" w:rsidRPr="00EC1454" w:rsidRDefault="00EC1454" w:rsidP="00EC1454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кислород     </w:t>
      </w:r>
    </w:p>
    <w:p w:rsidR="00EC1454" w:rsidRPr="00EC1454" w:rsidRDefault="00EC1454" w:rsidP="00EC1454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хлор        </w:t>
      </w:r>
    </w:p>
    <w:p w:rsidR="00EC1454" w:rsidRPr="00EC1454" w:rsidRDefault="00EC1454" w:rsidP="00EC1454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>магний</w:t>
      </w:r>
    </w:p>
    <w:p w:rsidR="00EC1454" w:rsidRPr="00EC1454" w:rsidRDefault="00EC1454" w:rsidP="00EC1454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EC1454">
        <w:rPr>
          <w:rFonts w:ascii="Times New Roman" w:eastAsia="Times New Roman" w:hAnsi="Times New Roman" w:cs="Times New Roman"/>
          <w:sz w:val="24"/>
          <w:szCs w:val="24"/>
        </w:rPr>
        <w:t>Фосфор не вступает в реакцию</w:t>
      </w:r>
    </w:p>
    <w:p w:rsidR="00EC1454" w:rsidRPr="00EC1454" w:rsidRDefault="00EC1454" w:rsidP="00EC1454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>с кислородом</w:t>
      </w:r>
    </w:p>
    <w:p w:rsidR="00EC1454" w:rsidRPr="00EC1454" w:rsidRDefault="00EC1454" w:rsidP="00EC1454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>с водородом</w:t>
      </w:r>
    </w:p>
    <w:p w:rsidR="00EC1454" w:rsidRPr="00EC1454" w:rsidRDefault="00EC1454" w:rsidP="00EC1454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>с водой</w:t>
      </w:r>
    </w:p>
    <w:p w:rsidR="00EC1454" w:rsidRPr="00EC1454" w:rsidRDefault="00EC1454" w:rsidP="00EC1454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>с кальцием</w:t>
      </w:r>
    </w:p>
    <w:p w:rsidR="00EC1454" w:rsidRPr="00EC1454" w:rsidRDefault="00EC1454" w:rsidP="00EC1454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EC1454">
        <w:rPr>
          <w:rFonts w:ascii="Times New Roman" w:eastAsia="Times New Roman" w:hAnsi="Times New Roman" w:cs="Times New Roman"/>
          <w:sz w:val="24"/>
          <w:szCs w:val="24"/>
        </w:rPr>
        <w:t>При взаимодействии калия с водой наряду с водородом образуется</w:t>
      </w:r>
    </w:p>
    <w:p w:rsidR="00EC1454" w:rsidRPr="00EC1454" w:rsidRDefault="00EC1454" w:rsidP="00EC1454">
      <w:pPr>
        <w:numPr>
          <w:ilvl w:val="0"/>
          <w:numId w:val="10"/>
        </w:num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>оксид калия</w:t>
      </w:r>
    </w:p>
    <w:p w:rsidR="00EC1454" w:rsidRPr="00EC1454" w:rsidRDefault="00EC1454" w:rsidP="00EC1454">
      <w:pPr>
        <w:numPr>
          <w:ilvl w:val="0"/>
          <w:numId w:val="10"/>
        </w:num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>гидроксид калия</w:t>
      </w:r>
    </w:p>
    <w:p w:rsidR="00EC1454" w:rsidRPr="00EC1454" w:rsidRDefault="00EC1454" w:rsidP="00EC1454">
      <w:pPr>
        <w:numPr>
          <w:ilvl w:val="0"/>
          <w:numId w:val="10"/>
        </w:num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пероксид калия                            </w:t>
      </w:r>
      <w:r w:rsidRPr="00EC1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            </w:t>
      </w:r>
    </w:p>
    <w:p w:rsidR="00EC1454" w:rsidRPr="00EC1454" w:rsidRDefault="00EC1454" w:rsidP="00EC1454">
      <w:pPr>
        <w:numPr>
          <w:ilvl w:val="0"/>
          <w:numId w:val="10"/>
        </w:num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>гидрид калия</w:t>
      </w:r>
    </w:p>
    <w:p w:rsidR="00EC1454" w:rsidRPr="00EC1454" w:rsidRDefault="00EC1454" w:rsidP="00EC1454">
      <w:pPr>
        <w:numPr>
          <w:ilvl w:val="0"/>
          <w:numId w:val="3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Выберите пару веществ, в которой каждый из двух металлов вступает в реакцию с соляной кислотой.</w:t>
      </w:r>
    </w:p>
    <w:p w:rsidR="00EC1454" w:rsidRPr="00EC1454" w:rsidRDefault="00EC1454" w:rsidP="00EC1454">
      <w:pPr>
        <w:numPr>
          <w:ilvl w:val="0"/>
          <w:numId w:val="1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zh-CN"/>
        </w:rPr>
        <w:t>цинк и медь</w:t>
      </w:r>
    </w:p>
    <w:p w:rsidR="00EC1454" w:rsidRPr="00EC1454" w:rsidRDefault="00EC1454" w:rsidP="00EC1454">
      <w:pPr>
        <w:numPr>
          <w:ilvl w:val="0"/>
          <w:numId w:val="1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zh-CN"/>
        </w:rPr>
        <w:t>серебро и магний</w:t>
      </w:r>
    </w:p>
    <w:p w:rsidR="00EC1454" w:rsidRPr="00EC1454" w:rsidRDefault="00EC1454" w:rsidP="00EC1454">
      <w:pPr>
        <w:numPr>
          <w:ilvl w:val="0"/>
          <w:numId w:val="1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цинк и магний       </w:t>
      </w:r>
    </w:p>
    <w:p w:rsidR="00EC1454" w:rsidRPr="00EC1454" w:rsidRDefault="00EC1454" w:rsidP="00EC1454">
      <w:pPr>
        <w:numPr>
          <w:ilvl w:val="0"/>
          <w:numId w:val="1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zh-CN"/>
        </w:rPr>
        <w:t>медь и серебро</w:t>
      </w:r>
    </w:p>
    <w:p w:rsidR="00EC1454" w:rsidRPr="00EC1454" w:rsidRDefault="00EC1454" w:rsidP="00EC1454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>С оксидом алюминия взаимодействует каждое из двух веществ</w:t>
      </w:r>
    </w:p>
    <w:p w:rsidR="00EC1454" w:rsidRPr="00EC1454" w:rsidRDefault="00EC1454" w:rsidP="00EC1454">
      <w:pPr>
        <w:numPr>
          <w:ilvl w:val="0"/>
          <w:numId w:val="12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>С и CO</w:t>
      </w:r>
      <w:r w:rsidRPr="00EC1454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2</w:t>
      </w:r>
    </w:p>
    <w:p w:rsidR="00EC1454" w:rsidRPr="00EC1454" w:rsidRDefault="00EC1454" w:rsidP="00EC1454">
      <w:pPr>
        <w:numPr>
          <w:ilvl w:val="0"/>
          <w:numId w:val="12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>N</w:t>
      </w:r>
      <w:r w:rsidRPr="00EC1454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2</w:t>
      </w: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> и H</w:t>
      </w:r>
      <w:r w:rsidRPr="00EC1454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2</w:t>
      </w:r>
    </w:p>
    <w:p w:rsidR="00EC1454" w:rsidRPr="00EC1454" w:rsidRDefault="00EC1454" w:rsidP="00EC1454">
      <w:pPr>
        <w:numPr>
          <w:ilvl w:val="0"/>
          <w:numId w:val="12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spellStart"/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>HCl</w:t>
      </w:r>
      <w:proofErr w:type="spellEnd"/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CuCl</w:t>
      </w:r>
      <w:r w:rsidRPr="00EC1454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2</w:t>
      </w:r>
    </w:p>
    <w:p w:rsidR="00EC1454" w:rsidRPr="00EC1454" w:rsidRDefault="00EC1454" w:rsidP="00EC1454">
      <w:pPr>
        <w:numPr>
          <w:ilvl w:val="0"/>
          <w:numId w:val="12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>H</w:t>
      </w:r>
      <w:r w:rsidRPr="00EC1454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2</w:t>
      </w: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>SO</w:t>
      </w:r>
      <w:r w:rsidRPr="00EC1454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4</w:t>
      </w: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и </w:t>
      </w:r>
      <w:proofErr w:type="spellStart"/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>NaOH</w:t>
      </w:r>
      <w:proofErr w:type="spellEnd"/>
    </w:p>
    <w:p w:rsidR="00EC1454" w:rsidRPr="00EC1454" w:rsidRDefault="00EC1454" w:rsidP="00EC145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C1454" w:rsidRPr="00EC1454" w:rsidRDefault="00EC1454" w:rsidP="00EC14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Ответом к заданиям 11-13 является последовательность цифр (чисел).</w:t>
      </w:r>
    </w:p>
    <w:p w:rsidR="00EC1454" w:rsidRPr="00EC1454" w:rsidRDefault="00EC1454" w:rsidP="00EC145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EC1454" w:rsidRPr="00EC1454" w:rsidRDefault="00EC1454" w:rsidP="00EC1454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EC1454">
        <w:rPr>
          <w:rFonts w:ascii="Times New Roman" w:eastAsia="Times New Roman" w:hAnsi="Times New Roman" w:cs="Times New Roman"/>
          <w:sz w:val="24"/>
          <w:szCs w:val="24"/>
        </w:rPr>
        <w:t xml:space="preserve">Установите соответствие между схемой процесса, происходящего в </w:t>
      </w:r>
      <w:proofErr w:type="spellStart"/>
      <w:r w:rsidRPr="00EC1454">
        <w:rPr>
          <w:rFonts w:ascii="Times New Roman" w:eastAsia="Times New Roman" w:hAnsi="Times New Roman" w:cs="Times New Roman"/>
          <w:sz w:val="24"/>
          <w:szCs w:val="24"/>
        </w:rPr>
        <w:t>окислительно</w:t>
      </w:r>
      <w:proofErr w:type="spellEnd"/>
      <w:r w:rsidRPr="00EC1454">
        <w:rPr>
          <w:rFonts w:ascii="Times New Roman" w:eastAsia="Times New Roman" w:hAnsi="Times New Roman" w:cs="Times New Roman"/>
          <w:sz w:val="24"/>
          <w:szCs w:val="24"/>
        </w:rPr>
        <w:t>-восстановительной реакции, и названием этого процесса.</w:t>
      </w:r>
    </w:p>
    <w:p w:rsidR="00EC1454" w:rsidRP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</w:t>
      </w:r>
      <w:r w:rsidRPr="00EC145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Схема </w:t>
      </w:r>
      <w:proofErr w:type="gramStart"/>
      <w:r w:rsidRPr="00EC145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процесса</w:t>
      </w:r>
      <w:r w:rsidRPr="00EC1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  </w:t>
      </w:r>
      <w:proofErr w:type="gramEnd"/>
      <w:r w:rsidRPr="00EC1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  <w:r w:rsidRPr="00EC145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      Название процесса:</w:t>
      </w:r>
    </w:p>
    <w:p w:rsidR="00EC1454" w:rsidRP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А) S</w:t>
      </w:r>
      <w:r w:rsidRPr="00EC1454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–2</w:t>
      </w: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→ S</w:t>
      </w:r>
      <w:r w:rsidRPr="00EC1454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0</w:t>
      </w: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1) окисление</w:t>
      </w:r>
    </w:p>
    <w:p w:rsidR="00EC1454" w:rsidRP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Б) H</w:t>
      </w:r>
      <w:r w:rsidRPr="00EC1454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2</w:t>
      </w:r>
      <w:r w:rsidRPr="00EC1454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0</w:t>
      </w: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→ 2H</w:t>
      </w:r>
      <w:r w:rsidRPr="00EC1454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+</w:t>
      </w: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2) восстановление</w:t>
      </w:r>
    </w:p>
    <w:p w:rsidR="00EC1454" w:rsidRP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В) Cr</w:t>
      </w:r>
      <w:r w:rsidRPr="00EC1454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+6</w:t>
      </w: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→ Cr</w:t>
      </w:r>
      <w:r w:rsidRPr="00EC1454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+3</w:t>
      </w: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</w:t>
      </w:r>
    </w:p>
    <w:p w:rsidR="00EC1454" w:rsidRPr="00EC1454" w:rsidRDefault="00EC1454" w:rsidP="00EC1454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Установите соответствие между двумя веществами и реактивом, с помощью которого можно различить эти вещества.</w:t>
      </w:r>
    </w:p>
    <w:p w:rsidR="00EC1454" w:rsidRP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</w:t>
      </w:r>
      <w:proofErr w:type="gramStart"/>
      <w:r w:rsidRPr="00EC145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Вещества:   </w:t>
      </w:r>
      <w:proofErr w:type="gramEnd"/>
      <w:r w:rsidRPr="00EC145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                                    Реактив:</w:t>
      </w:r>
    </w:p>
    <w:p w:rsidR="00EC1454" w:rsidRP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А) </w:t>
      </w:r>
      <w:proofErr w:type="spellStart"/>
      <w:r w:rsidRPr="00EC1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KCl</w:t>
      </w:r>
      <w:proofErr w:type="spellEnd"/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C1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Pr="00EC1454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2</w:t>
      </w:r>
      <w:proofErr w:type="spellStart"/>
      <w:r w:rsidRPr="00EC1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SiO</w:t>
      </w:r>
      <w:proofErr w:type="spellEnd"/>
      <w:r w:rsidRPr="00EC1454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3</w:t>
      </w: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1) </w:t>
      </w:r>
      <w:proofErr w:type="spellStart"/>
      <w:r w:rsidRPr="00EC1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CuCl</w:t>
      </w:r>
      <w:proofErr w:type="spellEnd"/>
      <w:r w:rsidRPr="00EC1454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2</w:t>
      </w:r>
    </w:p>
    <w:p w:rsidR="00EC1454" w:rsidRP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Б</w:t>
      </w:r>
      <w:r w:rsidRPr="00EC1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 K</w:t>
      </w:r>
      <w:r w:rsidRPr="00EC1454">
        <w:rPr>
          <w:rFonts w:ascii="Times New Roman" w:eastAsia="Times New Roman" w:hAnsi="Times New Roman" w:cs="Times New Roman"/>
          <w:sz w:val="24"/>
          <w:szCs w:val="24"/>
          <w:vertAlign w:val="subscript"/>
          <w:lang w:val="en-US" w:eastAsia="ru-RU"/>
        </w:rPr>
        <w:t>2</w:t>
      </w:r>
      <w:r w:rsidRPr="00EC1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</w:t>
      </w:r>
      <w:r w:rsidRPr="00EC1454">
        <w:rPr>
          <w:rFonts w:ascii="Times New Roman" w:eastAsia="Times New Roman" w:hAnsi="Times New Roman" w:cs="Times New Roman"/>
          <w:sz w:val="24"/>
          <w:szCs w:val="24"/>
          <w:vertAlign w:val="subscript"/>
          <w:lang w:val="en-US" w:eastAsia="ru-RU"/>
        </w:rPr>
        <w:t>3</w:t>
      </w:r>
      <w:r w:rsidRPr="00EC1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EC1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Li</w:t>
      </w:r>
      <w:r w:rsidRPr="00EC1454">
        <w:rPr>
          <w:rFonts w:ascii="Times New Roman" w:eastAsia="Times New Roman" w:hAnsi="Times New Roman" w:cs="Times New Roman"/>
          <w:sz w:val="24"/>
          <w:szCs w:val="24"/>
          <w:vertAlign w:val="subscript"/>
          <w:lang w:val="en-US" w:eastAsia="ru-RU"/>
        </w:rPr>
        <w:t>2</w:t>
      </w:r>
      <w:r w:rsidRPr="00EC1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</w:t>
      </w:r>
      <w:r w:rsidRPr="00EC1454">
        <w:rPr>
          <w:rFonts w:ascii="Times New Roman" w:eastAsia="Times New Roman" w:hAnsi="Times New Roman" w:cs="Times New Roman"/>
          <w:sz w:val="24"/>
          <w:szCs w:val="24"/>
          <w:vertAlign w:val="subscript"/>
          <w:lang w:val="en-US" w:eastAsia="ru-RU"/>
        </w:rPr>
        <w:t>3</w:t>
      </w:r>
      <w:r w:rsidRPr="00EC1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                            2) </w:t>
      </w:r>
      <w:proofErr w:type="spellStart"/>
      <w:r w:rsidRPr="00EC1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HCl</w:t>
      </w:r>
      <w:proofErr w:type="spellEnd"/>
    </w:p>
    <w:p w:rsidR="00EC1454" w:rsidRPr="00EC1454" w:rsidRDefault="00EC1454" w:rsidP="00EC145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         </w:t>
      </w:r>
      <w:r w:rsidRPr="00EC1454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EC1454">
        <w:rPr>
          <w:rFonts w:ascii="Times New Roman" w:eastAsia="Times New Roman" w:hAnsi="Times New Roman" w:cs="Times New Roman"/>
          <w:sz w:val="24"/>
          <w:szCs w:val="24"/>
          <w:lang w:val="en-US"/>
        </w:rPr>
        <w:t>) Na</w:t>
      </w:r>
      <w:r w:rsidRPr="00EC1454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EC1454">
        <w:rPr>
          <w:rFonts w:ascii="Times New Roman" w:eastAsia="Times New Roman" w:hAnsi="Times New Roman" w:cs="Times New Roman"/>
          <w:sz w:val="24"/>
          <w:szCs w:val="24"/>
          <w:lang w:val="en-US"/>
        </w:rPr>
        <w:t>SO</w:t>
      </w:r>
      <w:r w:rsidRPr="00EC1454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4</w:t>
      </w:r>
      <w:r w:rsidRPr="00EC145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EC1454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EC145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C1454">
        <w:rPr>
          <w:rFonts w:ascii="Times New Roman" w:eastAsia="Times New Roman" w:hAnsi="Times New Roman" w:cs="Times New Roman"/>
          <w:sz w:val="24"/>
          <w:szCs w:val="24"/>
          <w:lang w:val="en-US"/>
        </w:rPr>
        <w:t>NaOH</w:t>
      </w:r>
      <w:proofErr w:type="spellEnd"/>
      <w:r w:rsidRPr="00EC145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                           3) </w:t>
      </w:r>
      <w:proofErr w:type="spellStart"/>
      <w:r w:rsidRPr="00EC1454">
        <w:rPr>
          <w:rFonts w:ascii="Times New Roman" w:eastAsia="Times New Roman" w:hAnsi="Times New Roman" w:cs="Times New Roman"/>
          <w:sz w:val="24"/>
          <w:szCs w:val="24"/>
          <w:lang w:val="en-US"/>
        </w:rPr>
        <w:t>MgO</w:t>
      </w:r>
      <w:proofErr w:type="spellEnd"/>
    </w:p>
    <w:p w:rsidR="00EC1454" w:rsidRP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                                                                   4) K</w:t>
      </w:r>
      <w:r w:rsidRPr="00EC1454">
        <w:rPr>
          <w:rFonts w:ascii="Times New Roman" w:eastAsia="Times New Roman" w:hAnsi="Times New Roman" w:cs="Times New Roman"/>
          <w:sz w:val="24"/>
          <w:szCs w:val="24"/>
          <w:vertAlign w:val="subscript"/>
          <w:lang w:val="en-US" w:eastAsia="ru-RU"/>
        </w:rPr>
        <w:t>3</w:t>
      </w:r>
      <w:r w:rsidRPr="00EC1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PO</w:t>
      </w:r>
      <w:r w:rsidRPr="00EC1454">
        <w:rPr>
          <w:rFonts w:ascii="Times New Roman" w:eastAsia="Times New Roman" w:hAnsi="Times New Roman" w:cs="Times New Roman"/>
          <w:sz w:val="24"/>
          <w:szCs w:val="24"/>
          <w:vertAlign w:val="subscript"/>
          <w:lang w:val="en-US" w:eastAsia="ru-RU"/>
        </w:rPr>
        <w:t>4</w:t>
      </w:r>
    </w:p>
    <w:p w:rsidR="00EC1454" w:rsidRPr="00EC1454" w:rsidRDefault="00EC1454" w:rsidP="00EC1454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Установите соответствие между реагирующими веществами и продуктом(-</w:t>
      </w:r>
      <w:proofErr w:type="spellStart"/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>ами</w:t>
      </w:r>
      <w:proofErr w:type="spellEnd"/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>) их взаимодействия:</w:t>
      </w:r>
    </w:p>
    <w:p w:rsidR="00EC1454" w:rsidRP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Реагирующие </w:t>
      </w:r>
      <w:proofErr w:type="gramStart"/>
      <w:r w:rsidRPr="00EC145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вещества:   </w:t>
      </w:r>
      <w:proofErr w:type="gramEnd"/>
      <w:r w:rsidRPr="00EC145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                    Продукт (ы) взаимодействия:</w:t>
      </w:r>
    </w:p>
    <w:p w:rsidR="00EC1454" w:rsidRP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А</w:t>
      </w:r>
      <w:r w:rsidRPr="00EC1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) </w:t>
      </w:r>
      <w:proofErr w:type="spellStart"/>
      <w:r w:rsidRPr="00EC1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MgO</w:t>
      </w:r>
      <w:proofErr w:type="spellEnd"/>
      <w:r w:rsidRPr="00EC1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+ SO</w:t>
      </w:r>
      <w:r w:rsidRPr="00EC1454">
        <w:rPr>
          <w:rFonts w:ascii="Times New Roman" w:eastAsia="Times New Roman" w:hAnsi="Times New Roman" w:cs="Times New Roman"/>
          <w:sz w:val="24"/>
          <w:szCs w:val="24"/>
          <w:vertAlign w:val="subscript"/>
          <w:lang w:val="en-US" w:eastAsia="ru-RU"/>
        </w:rPr>
        <w:t>3</w:t>
      </w:r>
      <w:r w:rsidRPr="00EC1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→                                        1) → MgSO</w:t>
      </w:r>
      <w:r w:rsidRPr="00EC1454">
        <w:rPr>
          <w:rFonts w:ascii="Times New Roman" w:eastAsia="Times New Roman" w:hAnsi="Times New Roman" w:cs="Times New Roman"/>
          <w:sz w:val="24"/>
          <w:szCs w:val="24"/>
          <w:vertAlign w:val="subscript"/>
          <w:lang w:val="en-US" w:eastAsia="ru-RU"/>
        </w:rPr>
        <w:t>4</w:t>
      </w:r>
      <w:r w:rsidRPr="00EC1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+ H</w:t>
      </w:r>
      <w:r w:rsidRPr="00EC1454">
        <w:rPr>
          <w:rFonts w:ascii="Times New Roman" w:eastAsia="Times New Roman" w:hAnsi="Times New Roman" w:cs="Times New Roman"/>
          <w:sz w:val="24"/>
          <w:szCs w:val="24"/>
          <w:vertAlign w:val="subscript"/>
          <w:lang w:val="en-US" w:eastAsia="ru-RU"/>
        </w:rPr>
        <w:t>2</w:t>
      </w:r>
      <w:r w:rsidRPr="00EC1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</w:t>
      </w:r>
    </w:p>
    <w:p w:rsidR="00EC1454" w:rsidRPr="00EC1454" w:rsidRDefault="00EC1454" w:rsidP="00EC1454">
      <w:pPr>
        <w:spacing w:after="0" w:line="240" w:lineRule="auto"/>
        <w:rPr>
          <w:rFonts w:ascii="Arial" w:eastAsia="Times New Roman" w:hAnsi="Arial" w:cs="Arial"/>
          <w:color w:val="8F8F8F"/>
          <w:sz w:val="21"/>
          <w:szCs w:val="21"/>
          <w:lang w:val="en-US"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          </w:t>
      </w: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EC1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 Mg(OH)</w:t>
      </w:r>
      <w:r w:rsidRPr="00EC1454">
        <w:rPr>
          <w:rFonts w:ascii="Times New Roman" w:eastAsia="Times New Roman" w:hAnsi="Times New Roman" w:cs="Times New Roman"/>
          <w:sz w:val="24"/>
          <w:szCs w:val="24"/>
          <w:vertAlign w:val="subscript"/>
          <w:lang w:val="en-US" w:eastAsia="ru-RU"/>
        </w:rPr>
        <w:t>2</w:t>
      </w:r>
      <w:r w:rsidRPr="00EC1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+ H</w:t>
      </w:r>
      <w:r w:rsidRPr="00EC1454">
        <w:rPr>
          <w:rFonts w:ascii="Times New Roman" w:eastAsia="Times New Roman" w:hAnsi="Times New Roman" w:cs="Times New Roman"/>
          <w:sz w:val="24"/>
          <w:szCs w:val="24"/>
          <w:vertAlign w:val="subscript"/>
          <w:lang w:val="en-US" w:eastAsia="ru-RU"/>
        </w:rPr>
        <w:t>2</w:t>
      </w:r>
      <w:r w:rsidRPr="00EC1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SO</w:t>
      </w:r>
      <w:r w:rsidRPr="00EC1454">
        <w:rPr>
          <w:rFonts w:ascii="Times New Roman" w:eastAsia="Times New Roman" w:hAnsi="Times New Roman" w:cs="Times New Roman"/>
          <w:sz w:val="24"/>
          <w:szCs w:val="24"/>
          <w:vertAlign w:val="subscript"/>
          <w:lang w:val="en-US" w:eastAsia="ru-RU"/>
        </w:rPr>
        <w:t>4</w:t>
      </w:r>
      <w:r w:rsidRPr="00EC1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→                              2) → MgSO</w:t>
      </w:r>
      <w:r w:rsidRPr="00EC1454">
        <w:rPr>
          <w:rFonts w:ascii="Times New Roman" w:eastAsia="Times New Roman" w:hAnsi="Times New Roman" w:cs="Times New Roman"/>
          <w:sz w:val="24"/>
          <w:szCs w:val="24"/>
          <w:vertAlign w:val="subscript"/>
          <w:lang w:val="en-US" w:eastAsia="ru-RU"/>
        </w:rPr>
        <w:t>3</w:t>
      </w:r>
    </w:p>
    <w:p w:rsidR="00EC1454" w:rsidRPr="00EC1454" w:rsidRDefault="00EC1454" w:rsidP="00EC145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         </w:t>
      </w:r>
      <w:r w:rsidRPr="00EC1454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EC1454">
        <w:rPr>
          <w:rFonts w:ascii="Times New Roman" w:eastAsia="Times New Roman" w:hAnsi="Times New Roman" w:cs="Times New Roman"/>
          <w:sz w:val="24"/>
          <w:szCs w:val="24"/>
          <w:lang w:val="en-US"/>
        </w:rPr>
        <w:t>) Mg + H</w:t>
      </w:r>
      <w:r w:rsidRPr="00EC1454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EC1454">
        <w:rPr>
          <w:rFonts w:ascii="Times New Roman" w:eastAsia="Times New Roman" w:hAnsi="Times New Roman" w:cs="Times New Roman"/>
          <w:sz w:val="24"/>
          <w:szCs w:val="24"/>
          <w:lang w:val="en-US"/>
        </w:rPr>
        <w:t>SO</w:t>
      </w:r>
      <w:r w:rsidRPr="00EC1454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4</w:t>
      </w:r>
      <w:r w:rsidRPr="00EC1454">
        <w:rPr>
          <w:rFonts w:ascii="Times New Roman" w:eastAsia="Times New Roman" w:hAnsi="Times New Roman" w:cs="Times New Roman"/>
          <w:sz w:val="24"/>
          <w:szCs w:val="24"/>
          <w:lang w:val="en-US"/>
        </w:rPr>
        <w:t>(</w:t>
      </w:r>
      <w:proofErr w:type="spellStart"/>
      <w:r w:rsidRPr="00EC1454">
        <w:rPr>
          <w:rFonts w:ascii="Times New Roman" w:eastAsia="Times New Roman" w:hAnsi="Times New Roman" w:cs="Times New Roman"/>
          <w:sz w:val="24"/>
          <w:szCs w:val="24"/>
        </w:rPr>
        <w:t>разб</w:t>
      </w:r>
      <w:proofErr w:type="spellEnd"/>
      <w:r w:rsidRPr="00EC1454">
        <w:rPr>
          <w:rFonts w:ascii="Times New Roman" w:eastAsia="Times New Roman" w:hAnsi="Times New Roman" w:cs="Times New Roman"/>
          <w:sz w:val="24"/>
          <w:szCs w:val="24"/>
          <w:lang w:val="en-US"/>
        </w:rPr>
        <w:t>.) →                             3) → MgSO</w:t>
      </w:r>
      <w:r w:rsidRPr="00EC1454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4</w:t>
      </w:r>
      <w:r w:rsidRPr="00EC145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+ H</w:t>
      </w:r>
      <w:r w:rsidRPr="00EC1454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2</w:t>
      </w:r>
    </w:p>
    <w:p w:rsidR="00EC1454" w:rsidRP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                                                                    </w:t>
      </w: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>4) → MgSO</w:t>
      </w:r>
      <w:r w:rsidRPr="00EC1454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4</w:t>
      </w:r>
    </w:p>
    <w:p w:rsidR="00EC1454" w:rsidRPr="00EC1454" w:rsidRDefault="00EC1454" w:rsidP="00EC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Часть 2</w:t>
      </w:r>
    </w:p>
    <w:p w:rsidR="00EC1454" w:rsidRPr="00EC1454" w:rsidRDefault="00EC1454" w:rsidP="00EC145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EC1454" w:rsidRPr="00EC1454" w:rsidRDefault="00EC1454" w:rsidP="00EC14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Ответом на задания 14-15 является развернутый ответ. Ответы записывайте чётко и разборчиво.</w:t>
      </w:r>
    </w:p>
    <w:p w:rsidR="00EC1454" w:rsidRP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454" w:rsidRPr="00EC1454" w:rsidRDefault="00EC1454" w:rsidP="00EC1454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Дана схема превращений: </w:t>
      </w:r>
    </w:p>
    <w:p w:rsidR="00EC1454" w:rsidRPr="00EC1454" w:rsidRDefault="00EC1454" w:rsidP="00EC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bscript"/>
          <w:lang w:val="en-US"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Fe → FeCl</w:t>
      </w:r>
      <w:r w:rsidRPr="00EC1454">
        <w:rPr>
          <w:rFonts w:ascii="Times New Roman" w:eastAsia="Times New Roman" w:hAnsi="Times New Roman" w:cs="Times New Roman"/>
          <w:sz w:val="24"/>
          <w:szCs w:val="24"/>
          <w:vertAlign w:val="subscript"/>
          <w:lang w:val="en-US" w:eastAsia="ru-RU"/>
        </w:rPr>
        <w:t>2</w:t>
      </w:r>
      <w:r w:rsidRPr="00EC1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→ </w:t>
      </w:r>
      <w:proofErr w:type="gramStart"/>
      <w:r w:rsidRPr="00EC1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Fe(</w:t>
      </w:r>
      <w:proofErr w:type="gramEnd"/>
      <w:r w:rsidRPr="00EC1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OH)</w:t>
      </w:r>
      <w:r w:rsidRPr="00EC1454">
        <w:rPr>
          <w:rFonts w:ascii="Times New Roman" w:eastAsia="Times New Roman" w:hAnsi="Times New Roman" w:cs="Times New Roman"/>
          <w:sz w:val="24"/>
          <w:szCs w:val="24"/>
          <w:vertAlign w:val="subscript"/>
          <w:lang w:val="en-US" w:eastAsia="ru-RU"/>
        </w:rPr>
        <w:t>2</w:t>
      </w:r>
      <w:r w:rsidRPr="00EC1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→ Fe(OH)</w:t>
      </w:r>
      <w:r w:rsidRPr="00EC1454">
        <w:rPr>
          <w:rFonts w:ascii="Times New Roman" w:eastAsia="Times New Roman" w:hAnsi="Times New Roman" w:cs="Times New Roman"/>
          <w:sz w:val="24"/>
          <w:szCs w:val="24"/>
          <w:vertAlign w:val="subscript"/>
          <w:lang w:val="en-US" w:eastAsia="ru-RU"/>
        </w:rPr>
        <w:t>3</w:t>
      </w:r>
      <w:r w:rsidRPr="00EC1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→ Fe(NO</w:t>
      </w:r>
      <w:r w:rsidRPr="00EC1454">
        <w:rPr>
          <w:rFonts w:ascii="Times New Roman" w:eastAsia="Times New Roman" w:hAnsi="Times New Roman" w:cs="Times New Roman"/>
          <w:sz w:val="24"/>
          <w:szCs w:val="24"/>
          <w:vertAlign w:val="subscript"/>
          <w:lang w:val="en-US" w:eastAsia="ru-RU"/>
        </w:rPr>
        <w:t>3</w:t>
      </w:r>
      <w:r w:rsidRPr="00EC1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</w:t>
      </w:r>
      <w:r w:rsidRPr="00EC1454">
        <w:rPr>
          <w:rFonts w:ascii="Times New Roman" w:eastAsia="Times New Roman" w:hAnsi="Times New Roman" w:cs="Times New Roman"/>
          <w:sz w:val="24"/>
          <w:szCs w:val="24"/>
          <w:vertAlign w:val="subscript"/>
          <w:lang w:val="en-US" w:eastAsia="ru-RU"/>
        </w:rPr>
        <w:t>3</w:t>
      </w:r>
    </w:p>
    <w:p w:rsidR="00EC1454" w:rsidRPr="00EC1454" w:rsidRDefault="00EC1454" w:rsidP="00EC14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</w:t>
      </w: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Напишите молекулярные уравнения реакций, с помощью которых можно совершить указанные превращения. Для четвертого превращения составьте сокращённое ионное уравнение реакции.</w:t>
      </w:r>
    </w:p>
    <w:p w:rsidR="00EC1454" w:rsidRPr="00EC1454" w:rsidRDefault="00EC1454" w:rsidP="00EC1454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Вычислите массовую долю хлорида натрия в растворе, если при взаимодействии </w:t>
      </w:r>
      <w:smartTag w:uri="urn:schemas-microsoft-com:office:smarttags" w:element="metricconverter">
        <w:smartTagPr>
          <w:attr w:name="ProductID" w:val="585 г"/>
        </w:smartTagPr>
        <w:r w:rsidRPr="00EC145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585 г</w:t>
        </w:r>
      </w:smartTag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этого раствора с избытком раствора нитрата серебра образовалось </w:t>
      </w:r>
      <w:smartTag w:uri="urn:schemas-microsoft-com:office:smarttags" w:element="metricconverter">
        <w:smartTagPr>
          <w:attr w:name="ProductID" w:val="14,35 г"/>
        </w:smartTagPr>
        <w:r w:rsidRPr="00EC145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14,35 г</w:t>
        </w:r>
      </w:smartTag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осадка.</w:t>
      </w:r>
    </w:p>
    <w:p w:rsidR="00EC1454" w:rsidRP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454" w:rsidRP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454" w:rsidRP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454" w:rsidRP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454" w:rsidRP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454" w:rsidRP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454" w:rsidRP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454" w:rsidRP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454" w:rsidRP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454" w:rsidRP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454" w:rsidRP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454" w:rsidRP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454" w:rsidRP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454" w:rsidRP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454" w:rsidRP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454" w:rsidRP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454" w:rsidRP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454" w:rsidRP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454" w:rsidRP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454" w:rsidRP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454" w:rsidRP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454" w:rsidRP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454" w:rsidRP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454" w:rsidRP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454" w:rsidRP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454" w:rsidRP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454" w:rsidRP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454" w:rsidRP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454" w:rsidRP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454" w:rsidRP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454" w:rsidRP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454" w:rsidRP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454" w:rsidRP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454" w:rsidRP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454" w:rsidRP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454" w:rsidRP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454" w:rsidRP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454" w:rsidRP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454" w:rsidRPr="00EC1454" w:rsidRDefault="00EC1454" w:rsidP="00EC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Ответы и критерии оценивания</w:t>
      </w:r>
    </w:p>
    <w:p w:rsidR="00EC1454" w:rsidRPr="00EC1454" w:rsidRDefault="00EC1454" w:rsidP="00EC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1454" w:rsidRPr="00EC1454" w:rsidRDefault="00EC1454" w:rsidP="00EC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Часть 1</w:t>
      </w:r>
    </w:p>
    <w:p w:rsidR="00EC1454" w:rsidRPr="00EC1454" w:rsidRDefault="00EC1454" w:rsidP="00EC14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Верное выполнение каждого из заданий 1–10 оценивается 1 баллом.  </w:t>
      </w:r>
    </w:p>
    <w:p w:rsidR="00EC1454" w:rsidRDefault="00EC1454" w:rsidP="00EC14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полный правильный ответ на каждое из заданий 11, 12, 13 ставится 2 балла; если допущена одна ошибка, то ответ оценивается в 1 балл. Если допущены две и более ошибки или ответа нет, то выставляется 0 баллов. </w:t>
      </w:r>
    </w:p>
    <w:p w:rsidR="00EC1454" w:rsidRPr="00EC1454" w:rsidRDefault="00EC1454" w:rsidP="00EC14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4"/>
        <w:gridCol w:w="633"/>
        <w:gridCol w:w="633"/>
        <w:gridCol w:w="634"/>
        <w:gridCol w:w="634"/>
        <w:gridCol w:w="634"/>
        <w:gridCol w:w="634"/>
        <w:gridCol w:w="635"/>
        <w:gridCol w:w="635"/>
        <w:gridCol w:w="635"/>
        <w:gridCol w:w="647"/>
        <w:gridCol w:w="659"/>
        <w:gridCol w:w="659"/>
        <w:gridCol w:w="659"/>
      </w:tblGrid>
      <w:tr w:rsidR="00EC1454" w:rsidRPr="00EC1454" w:rsidTr="0095744A">
        <w:tc>
          <w:tcPr>
            <w:tcW w:w="667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задания</w:t>
            </w:r>
          </w:p>
        </w:tc>
        <w:tc>
          <w:tcPr>
            <w:tcW w:w="667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67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67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67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67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67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68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68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68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68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68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68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68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</w:tr>
      <w:tr w:rsidR="00EC1454" w:rsidRPr="00EC1454" w:rsidTr="0095744A">
        <w:tc>
          <w:tcPr>
            <w:tcW w:w="667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</w:t>
            </w:r>
          </w:p>
        </w:tc>
        <w:tc>
          <w:tcPr>
            <w:tcW w:w="667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67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67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67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67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67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68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68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68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68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68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668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241</w:t>
            </w:r>
          </w:p>
        </w:tc>
        <w:tc>
          <w:tcPr>
            <w:tcW w:w="668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</w:t>
            </w:r>
          </w:p>
        </w:tc>
      </w:tr>
    </w:tbl>
    <w:p w:rsidR="00EC1454" w:rsidRP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454" w:rsidRPr="00EC1454" w:rsidRDefault="00EC1454" w:rsidP="00EC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Часть 2</w:t>
      </w:r>
    </w:p>
    <w:p w:rsidR="00EC1454" w:rsidRPr="00EC1454" w:rsidRDefault="00EC1454" w:rsidP="00EC145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Критерии оценивания заданий с развёрнутым ответом</w:t>
      </w:r>
    </w:p>
    <w:p w:rsidR="00EC1454" w:rsidRPr="00EC1454" w:rsidRDefault="00EC1454" w:rsidP="00EC1454">
      <w:pPr>
        <w:numPr>
          <w:ilvl w:val="1"/>
          <w:numId w:val="12"/>
        </w:numPr>
        <w:spacing w:after="0" w:line="240" w:lineRule="auto"/>
        <w:ind w:hanging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Дана схема превращений: </w:t>
      </w:r>
    </w:p>
    <w:p w:rsidR="00EC1454" w:rsidRPr="00EC1454" w:rsidRDefault="00EC1454" w:rsidP="00EC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bscript"/>
          <w:lang w:val="en-US"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Fe → FeCl</w:t>
      </w:r>
      <w:r w:rsidRPr="00EC1454">
        <w:rPr>
          <w:rFonts w:ascii="Times New Roman" w:eastAsia="Times New Roman" w:hAnsi="Times New Roman" w:cs="Times New Roman"/>
          <w:sz w:val="24"/>
          <w:szCs w:val="24"/>
          <w:vertAlign w:val="subscript"/>
          <w:lang w:val="en-US" w:eastAsia="ru-RU"/>
        </w:rPr>
        <w:t>2</w:t>
      </w:r>
      <w:r w:rsidRPr="00EC1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→ </w:t>
      </w:r>
      <w:proofErr w:type="gramStart"/>
      <w:r w:rsidRPr="00EC1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Fe(</w:t>
      </w:r>
      <w:proofErr w:type="gramEnd"/>
      <w:r w:rsidRPr="00EC1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OH)</w:t>
      </w:r>
      <w:r w:rsidRPr="00EC1454">
        <w:rPr>
          <w:rFonts w:ascii="Times New Roman" w:eastAsia="Times New Roman" w:hAnsi="Times New Roman" w:cs="Times New Roman"/>
          <w:sz w:val="24"/>
          <w:szCs w:val="24"/>
          <w:vertAlign w:val="subscript"/>
          <w:lang w:val="en-US" w:eastAsia="ru-RU"/>
        </w:rPr>
        <w:t>2</w:t>
      </w:r>
      <w:r w:rsidRPr="00EC1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→ Fe(OH)</w:t>
      </w:r>
      <w:r w:rsidRPr="00EC1454">
        <w:rPr>
          <w:rFonts w:ascii="Times New Roman" w:eastAsia="Times New Roman" w:hAnsi="Times New Roman" w:cs="Times New Roman"/>
          <w:sz w:val="24"/>
          <w:szCs w:val="24"/>
          <w:vertAlign w:val="subscript"/>
          <w:lang w:val="en-US" w:eastAsia="ru-RU"/>
        </w:rPr>
        <w:t>3</w:t>
      </w:r>
      <w:r w:rsidRPr="00EC1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→ Fe(NO</w:t>
      </w:r>
      <w:r w:rsidRPr="00EC1454">
        <w:rPr>
          <w:rFonts w:ascii="Times New Roman" w:eastAsia="Times New Roman" w:hAnsi="Times New Roman" w:cs="Times New Roman"/>
          <w:sz w:val="24"/>
          <w:szCs w:val="24"/>
          <w:vertAlign w:val="subscript"/>
          <w:lang w:val="en-US" w:eastAsia="ru-RU"/>
        </w:rPr>
        <w:t>3</w:t>
      </w:r>
      <w:r w:rsidRPr="00EC1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</w:t>
      </w:r>
      <w:r w:rsidRPr="00EC1454">
        <w:rPr>
          <w:rFonts w:ascii="Times New Roman" w:eastAsia="Times New Roman" w:hAnsi="Times New Roman" w:cs="Times New Roman"/>
          <w:sz w:val="24"/>
          <w:szCs w:val="24"/>
          <w:vertAlign w:val="subscript"/>
          <w:lang w:val="en-US" w:eastAsia="ru-RU"/>
        </w:rPr>
        <w:t>3</w:t>
      </w:r>
    </w:p>
    <w:p w:rsidR="00EC1454" w:rsidRPr="00EC1454" w:rsidRDefault="00EC1454" w:rsidP="00EC14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</w:t>
      </w: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Напишите молекулярные уравнения реакций, с помощью которых можно совершить указанные превращения. Для четвертого превращения составьте сокращённое ионное уравнение реакции.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75"/>
        <w:gridCol w:w="1270"/>
      </w:tblGrid>
      <w:tr w:rsidR="00EC1454" w:rsidRPr="00EC1454" w:rsidTr="0095744A">
        <w:tc>
          <w:tcPr>
            <w:tcW w:w="8075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Содержание верного ответа и указания по оцениванию  </w:t>
            </w:r>
          </w:p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(допускаются иные формулировки ответа, не искажающие его смысла)</w:t>
            </w:r>
          </w:p>
        </w:tc>
        <w:tc>
          <w:tcPr>
            <w:tcW w:w="1270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Баллы</w:t>
            </w:r>
          </w:p>
        </w:tc>
      </w:tr>
      <w:tr w:rsidR="00EC1454" w:rsidRPr="00EC1454" w:rsidTr="0095744A">
        <w:tc>
          <w:tcPr>
            <w:tcW w:w="8075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Элементы ответа:</w:t>
            </w:r>
          </w:p>
          <w:p w:rsidR="00EC1454" w:rsidRPr="00EC1454" w:rsidRDefault="00EC1454" w:rsidP="00EC1454">
            <w:pPr>
              <w:numPr>
                <w:ilvl w:val="0"/>
                <w:numId w:val="13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Fe+ 2HCl = FeCl</w:t>
            </w: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2</w:t>
            </w: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+ H</w:t>
            </w: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2</w:t>
            </w: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↑</w:t>
            </w:r>
          </w:p>
          <w:p w:rsidR="00EC1454" w:rsidRPr="00EC1454" w:rsidRDefault="00EC1454" w:rsidP="00EC1454">
            <w:pPr>
              <w:numPr>
                <w:ilvl w:val="0"/>
                <w:numId w:val="13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FeCl</w:t>
            </w: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2</w:t>
            </w: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+ 2NaOH = Fe(OH)</w:t>
            </w: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2</w:t>
            </w: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↓ + 2NaCl</w:t>
            </w:r>
          </w:p>
          <w:p w:rsidR="00EC1454" w:rsidRPr="00EC1454" w:rsidRDefault="00EC1454" w:rsidP="00EC1454">
            <w:pPr>
              <w:numPr>
                <w:ilvl w:val="0"/>
                <w:numId w:val="13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2Fe(OH)</w:t>
            </w: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2</w:t>
            </w: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+ H</w:t>
            </w: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2</w:t>
            </w: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2</w:t>
            </w: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= 2Fe(OH)</w:t>
            </w: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3</w:t>
            </w: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↓</w:t>
            </w:r>
          </w:p>
          <w:p w:rsidR="00EC1454" w:rsidRPr="00EC1454" w:rsidRDefault="00EC1454" w:rsidP="00EC1454">
            <w:pPr>
              <w:numPr>
                <w:ilvl w:val="0"/>
                <w:numId w:val="13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Fe(OH)</w:t>
            </w: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3</w:t>
            </w: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↓ + 3HNO</w:t>
            </w: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3</w:t>
            </w: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= Fe(NO</w:t>
            </w: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3</w:t>
            </w: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 xml:space="preserve">3  </w:t>
            </w: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+ 3H</w:t>
            </w: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2</w:t>
            </w: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O </w:t>
            </w:r>
          </w:p>
          <w:p w:rsidR="00EC1454" w:rsidRPr="00EC1454" w:rsidRDefault="00EC1454" w:rsidP="00EC1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Составлено сокращённое ионное уравнение четвертого превращения:</w:t>
            </w:r>
          </w:p>
          <w:p w:rsidR="00EC1454" w:rsidRPr="00EC1454" w:rsidRDefault="00EC1454" w:rsidP="00EC1454">
            <w:pPr>
              <w:numPr>
                <w:ilvl w:val="0"/>
                <w:numId w:val="13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Fe(OH)</w:t>
            </w: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3</w:t>
            </w: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↓ + 3H</w:t>
            </w: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en-US" w:eastAsia="ru-RU"/>
              </w:rPr>
              <w:t>+</w:t>
            </w: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= Fe</w:t>
            </w: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en-US" w:eastAsia="ru-RU"/>
              </w:rPr>
              <w:t>3+</w:t>
            </w: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+ 3H</w:t>
            </w: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2</w:t>
            </w: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1270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EC1454" w:rsidRPr="00EC1454" w:rsidTr="0095744A">
        <w:tc>
          <w:tcPr>
            <w:tcW w:w="8075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 правильный и полный, включает все названные выше элементы</w:t>
            </w:r>
          </w:p>
        </w:tc>
        <w:tc>
          <w:tcPr>
            <w:tcW w:w="1270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</w:tr>
      <w:tr w:rsidR="00EC1454" w:rsidRPr="00EC1454" w:rsidTr="0095744A">
        <w:tc>
          <w:tcPr>
            <w:tcW w:w="8075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Правильно записаны четыре уравнения реакций</w:t>
            </w:r>
          </w:p>
        </w:tc>
        <w:tc>
          <w:tcPr>
            <w:tcW w:w="1270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</w:p>
        </w:tc>
      </w:tr>
      <w:tr w:rsidR="00EC1454" w:rsidRPr="00EC1454" w:rsidTr="0095744A">
        <w:tc>
          <w:tcPr>
            <w:tcW w:w="8075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Правильно записаны три уравнения реакций</w:t>
            </w:r>
          </w:p>
        </w:tc>
        <w:tc>
          <w:tcPr>
            <w:tcW w:w="1270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</w:p>
        </w:tc>
      </w:tr>
      <w:tr w:rsidR="00EC1454" w:rsidRPr="00EC1454" w:rsidTr="0095744A">
        <w:tc>
          <w:tcPr>
            <w:tcW w:w="8075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Правильно записаны два уравнения реакций</w:t>
            </w:r>
          </w:p>
        </w:tc>
        <w:tc>
          <w:tcPr>
            <w:tcW w:w="1270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</w:tr>
      <w:tr w:rsidR="00EC1454" w:rsidRPr="00EC1454" w:rsidTr="0095744A">
        <w:tc>
          <w:tcPr>
            <w:tcW w:w="8075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Правильно записано одно уравнение реакции</w:t>
            </w:r>
          </w:p>
        </w:tc>
        <w:tc>
          <w:tcPr>
            <w:tcW w:w="1270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</w:tr>
      <w:tr w:rsidR="00EC1454" w:rsidRPr="00EC1454" w:rsidTr="0095744A">
        <w:tc>
          <w:tcPr>
            <w:tcW w:w="8075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элементы ответа записаны неверно или отсутствуют</w:t>
            </w:r>
          </w:p>
        </w:tc>
        <w:tc>
          <w:tcPr>
            <w:tcW w:w="1270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C1454" w:rsidRPr="00EC1454" w:rsidTr="0095744A">
        <w:tc>
          <w:tcPr>
            <w:tcW w:w="8075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Максимальный балл</w:t>
            </w:r>
          </w:p>
        </w:tc>
        <w:tc>
          <w:tcPr>
            <w:tcW w:w="1270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</w:tr>
    </w:tbl>
    <w:p w:rsidR="00EC1454" w:rsidRP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454" w:rsidRPr="00EC1454" w:rsidRDefault="00EC1454" w:rsidP="00EC1454">
      <w:pPr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15. Вычислите массовую долю хлорида натрия в растворе, если при взаимодействии </w:t>
      </w:r>
      <w:smartTag w:uri="urn:schemas-microsoft-com:office:smarttags" w:element="metricconverter">
        <w:smartTagPr>
          <w:attr w:name="ProductID" w:val="585 г"/>
        </w:smartTagPr>
        <w:r w:rsidRPr="00EC145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585 г</w:t>
        </w:r>
      </w:smartTag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этого раствора с избытком раствора нитрата серебра образовалось </w:t>
      </w:r>
      <w:smartTag w:uri="urn:schemas-microsoft-com:office:smarttags" w:element="metricconverter">
        <w:smartTagPr>
          <w:attr w:name="ProductID" w:val="14,35 г"/>
        </w:smartTagPr>
        <w:r w:rsidRPr="00EC145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14,35 г</w:t>
        </w:r>
      </w:smartTag>
      <w:r w:rsidRPr="00EC1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осадка.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75"/>
        <w:gridCol w:w="1270"/>
      </w:tblGrid>
      <w:tr w:rsidR="00EC1454" w:rsidRPr="00EC1454" w:rsidTr="0095744A">
        <w:tc>
          <w:tcPr>
            <w:tcW w:w="8075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Содержание верного ответа и указания по оцениванию  </w:t>
            </w:r>
          </w:p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(допускаются иные формулировки ответа, не искажающие его смысла)</w:t>
            </w:r>
          </w:p>
        </w:tc>
        <w:tc>
          <w:tcPr>
            <w:tcW w:w="1270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Баллы</w:t>
            </w:r>
          </w:p>
        </w:tc>
      </w:tr>
      <w:tr w:rsidR="00EC1454" w:rsidRPr="00EC1454" w:rsidTr="0095744A">
        <w:tc>
          <w:tcPr>
            <w:tcW w:w="8075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Элементы ответа:</w:t>
            </w:r>
          </w:p>
          <w:p w:rsidR="00EC1454" w:rsidRPr="00EC1454" w:rsidRDefault="00EC1454" w:rsidP="00EC1454">
            <w:pPr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Составлено уравнение реакции:</w:t>
            </w:r>
          </w:p>
          <w:p w:rsidR="00EC1454" w:rsidRPr="00EC1454" w:rsidRDefault="00EC1454" w:rsidP="00EC145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C1454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NaCl</w:t>
            </w:r>
            <w:proofErr w:type="spellEnd"/>
            <w:r w:rsidRPr="00EC1454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 xml:space="preserve"> + AgNO</w:t>
            </w:r>
            <w:r w:rsidRPr="00EC1454">
              <w:rPr>
                <w:rFonts w:ascii="Times New Roman" w:eastAsia="Calibri" w:hAnsi="Times New Roman" w:cs="Times New Roman"/>
                <w:sz w:val="24"/>
                <w:szCs w:val="24"/>
                <w:vertAlign w:val="subscript"/>
                <w:lang w:val="en-US" w:eastAsia="ru-RU"/>
              </w:rPr>
              <w:t>3</w:t>
            </w:r>
            <w:r w:rsidRPr="00EC1454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 xml:space="preserve"> = NaNO</w:t>
            </w:r>
            <w:r w:rsidRPr="00EC1454">
              <w:rPr>
                <w:rFonts w:ascii="Times New Roman" w:eastAsia="Calibri" w:hAnsi="Times New Roman" w:cs="Times New Roman"/>
                <w:sz w:val="24"/>
                <w:szCs w:val="24"/>
                <w:vertAlign w:val="subscript"/>
                <w:lang w:val="en-US" w:eastAsia="ru-RU"/>
              </w:rPr>
              <w:t>3</w:t>
            </w:r>
            <w:r w:rsidRPr="00EC1454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 xml:space="preserve"> + </w:t>
            </w:r>
            <w:proofErr w:type="spellStart"/>
            <w:r w:rsidRPr="00EC1454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AgCl</w:t>
            </w:r>
            <w:proofErr w:type="spellEnd"/>
            <w:r w:rsidRPr="00EC1454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↓</w:t>
            </w:r>
          </w:p>
          <w:p w:rsidR="00EC1454" w:rsidRPr="00EC1454" w:rsidRDefault="00EC1454" w:rsidP="00EC1454">
            <w:pPr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Рассчитано количество вещества хлорида натрия, вступившего в реакцию:</w:t>
            </w:r>
          </w:p>
          <w:p w:rsidR="00EC1454" w:rsidRPr="00EC1454" w:rsidRDefault="00EC1454" w:rsidP="00EC145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n</w:t>
            </w:r>
            <w:r w:rsidRPr="00EC145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EC145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AgCl</w:t>
            </w:r>
            <w:proofErr w:type="spellEnd"/>
            <w:r w:rsidRPr="00EC145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= </w:t>
            </w:r>
            <w:smartTag w:uri="urn:schemas-microsoft-com:office:smarttags" w:element="metricconverter">
              <w:smartTagPr>
                <w:attr w:name="ProductID" w:val="14,35 г"/>
              </w:smartTagPr>
              <w:r w:rsidRPr="00EC1454">
                <w:rPr>
                  <w:rFonts w:ascii="Times New Roman" w:eastAsia="Calibri" w:hAnsi="Times New Roman" w:cs="Times New Roman"/>
                  <w:sz w:val="24"/>
                  <w:szCs w:val="24"/>
                  <w:lang w:eastAsia="ru-RU"/>
                </w:rPr>
                <w:t>14,35 г</w:t>
              </w:r>
            </w:smartTag>
            <w:r w:rsidRPr="00EC145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÷143,5 г/моль = 0,1 моль</w:t>
            </w:r>
          </w:p>
          <w:p w:rsidR="00EC1454" w:rsidRPr="00EC1454" w:rsidRDefault="00EC1454" w:rsidP="00EC145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уравнению реакции </w:t>
            </w:r>
            <w:r w:rsidRPr="00EC1454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n</w:t>
            </w:r>
            <w:r w:rsidRPr="00EC145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EC1454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NaCl</w:t>
            </w:r>
            <w:proofErr w:type="spellEnd"/>
            <w:r w:rsidRPr="00EC145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= </w:t>
            </w:r>
            <w:r w:rsidRPr="00EC1454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n</w:t>
            </w:r>
            <w:r w:rsidRPr="00EC145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EC1454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AgCl</w:t>
            </w:r>
            <w:proofErr w:type="spellEnd"/>
            <w:r w:rsidRPr="00EC145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) = 0,1 моль</w:t>
            </w:r>
          </w:p>
          <w:p w:rsidR="00EC1454" w:rsidRPr="00EC1454" w:rsidRDefault="00EC1454" w:rsidP="00EC1454">
            <w:pPr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Рассчитана масса хлорида натрия:</w:t>
            </w:r>
          </w:p>
          <w:p w:rsidR="00EC1454" w:rsidRPr="00EC1454" w:rsidRDefault="00EC1454" w:rsidP="00EC145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m</w:t>
            </w:r>
            <w:r w:rsidRPr="00EC145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EC1454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NaCl</w:t>
            </w:r>
            <w:proofErr w:type="spellEnd"/>
            <w:r w:rsidRPr="00EC145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= 0,1 моль × 58,5 г/моль = </w:t>
            </w:r>
            <w:smartTag w:uri="urn:schemas-microsoft-com:office:smarttags" w:element="metricconverter">
              <w:smartTagPr>
                <w:attr w:name="ProductID" w:val="5,85 г"/>
              </w:smartTagPr>
              <w:r w:rsidRPr="00EC1454">
                <w:rPr>
                  <w:rFonts w:ascii="Times New Roman" w:eastAsia="Calibri" w:hAnsi="Times New Roman" w:cs="Times New Roman"/>
                  <w:sz w:val="24"/>
                  <w:szCs w:val="24"/>
                  <w:lang w:eastAsia="ru-RU"/>
                </w:rPr>
                <w:t>5,85 г</w:t>
              </w:r>
            </w:smartTag>
          </w:p>
          <w:p w:rsidR="00EC1454" w:rsidRPr="00EC1454" w:rsidRDefault="00EC1454" w:rsidP="00EC1454">
            <w:pPr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Определена массовая доля хлорида натрия в растворе:</w:t>
            </w:r>
          </w:p>
          <w:p w:rsidR="00EC1454" w:rsidRPr="00EC1454" w:rsidRDefault="00EC1454" w:rsidP="00EC14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</w:t>
            </w:r>
            <w:r w:rsidRPr="00EC1454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ω</w:t>
            </w:r>
            <w:r w:rsidRPr="00EC145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EC1454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NaCl</w:t>
            </w:r>
            <w:proofErr w:type="spellEnd"/>
            <w:r w:rsidRPr="00EC145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= </w:t>
            </w:r>
            <w:smartTag w:uri="urn:schemas-microsoft-com:office:smarttags" w:element="metricconverter">
              <w:smartTagPr>
                <w:attr w:name="ProductID" w:val="5,85 г"/>
              </w:smartTagPr>
              <w:r w:rsidRPr="00EC1454">
                <w:rPr>
                  <w:rFonts w:ascii="Times New Roman" w:eastAsia="Calibri" w:hAnsi="Times New Roman" w:cs="Times New Roman"/>
                  <w:sz w:val="24"/>
                  <w:szCs w:val="24"/>
                  <w:lang w:eastAsia="ru-RU"/>
                </w:rPr>
                <w:t>5,85 г</w:t>
              </w:r>
            </w:smartTag>
            <w:r w:rsidRPr="00EC145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/ </w:t>
            </w:r>
            <w:smartTag w:uri="urn:schemas-microsoft-com:office:smarttags" w:element="metricconverter">
              <w:smartTagPr>
                <w:attr w:name="ProductID" w:val="585 г"/>
              </w:smartTagPr>
              <w:r w:rsidRPr="00EC1454">
                <w:rPr>
                  <w:rFonts w:ascii="Times New Roman" w:eastAsia="Calibri" w:hAnsi="Times New Roman" w:cs="Times New Roman"/>
                  <w:sz w:val="24"/>
                  <w:szCs w:val="24"/>
                  <w:lang w:eastAsia="ru-RU"/>
                </w:rPr>
                <w:t>585 г</w:t>
              </w:r>
            </w:smartTag>
            <w:r w:rsidRPr="00EC145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= 0,01 или 1%</w:t>
            </w:r>
          </w:p>
        </w:tc>
        <w:tc>
          <w:tcPr>
            <w:tcW w:w="1270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C1454" w:rsidRPr="00EC1454" w:rsidTr="0095744A">
        <w:tc>
          <w:tcPr>
            <w:tcW w:w="8075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 правильный и полный, включает все названные выше элементы</w:t>
            </w:r>
          </w:p>
        </w:tc>
        <w:tc>
          <w:tcPr>
            <w:tcW w:w="1270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EC1454" w:rsidRPr="00EC1454" w:rsidTr="0095744A">
        <w:tc>
          <w:tcPr>
            <w:tcW w:w="8075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Правильно записаны три из названных выше элементов</w:t>
            </w:r>
          </w:p>
        </w:tc>
        <w:tc>
          <w:tcPr>
            <w:tcW w:w="1270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EC1454" w:rsidRPr="00EC1454" w:rsidTr="0095744A">
        <w:tc>
          <w:tcPr>
            <w:tcW w:w="8075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Правильно записаны два из названных выше элементов</w:t>
            </w:r>
          </w:p>
        </w:tc>
        <w:tc>
          <w:tcPr>
            <w:tcW w:w="1270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</w:tr>
      <w:tr w:rsidR="00EC1454" w:rsidRPr="00EC1454" w:rsidTr="0095744A">
        <w:tc>
          <w:tcPr>
            <w:tcW w:w="8075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Правильно записан один из названных выше элементов</w:t>
            </w:r>
          </w:p>
        </w:tc>
        <w:tc>
          <w:tcPr>
            <w:tcW w:w="1270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</w:tr>
      <w:tr w:rsidR="00EC1454" w:rsidRPr="00EC1454" w:rsidTr="0095744A">
        <w:tc>
          <w:tcPr>
            <w:tcW w:w="8075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элементы ответа записаны неверно или отсутствуют</w:t>
            </w:r>
          </w:p>
        </w:tc>
        <w:tc>
          <w:tcPr>
            <w:tcW w:w="1270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C1454" w:rsidRPr="00EC1454" w:rsidTr="0095744A">
        <w:tc>
          <w:tcPr>
            <w:tcW w:w="8075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Максимальный балл</w:t>
            </w:r>
          </w:p>
        </w:tc>
        <w:tc>
          <w:tcPr>
            <w:tcW w:w="1270" w:type="dxa"/>
            <w:shd w:val="clear" w:color="auto" w:fill="auto"/>
          </w:tcPr>
          <w:p w:rsidR="00EC1454" w:rsidRPr="00EC1454" w:rsidRDefault="00EC1454" w:rsidP="00EC1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</w:tbl>
    <w:p w:rsidR="00EC1454" w:rsidRP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454" w:rsidRPr="00EC1454" w:rsidRDefault="00EC1454" w:rsidP="00EC1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3C44" w:rsidRDefault="008D61F3"/>
    <w:sectPr w:rsidR="00063C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777A5A"/>
    <w:multiLevelType w:val="hybridMultilevel"/>
    <w:tmpl w:val="EEC6A9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441C86"/>
    <w:multiLevelType w:val="hybridMultilevel"/>
    <w:tmpl w:val="DB3E79CC"/>
    <w:lvl w:ilvl="0" w:tplc="4E40705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B948AD"/>
    <w:multiLevelType w:val="hybridMultilevel"/>
    <w:tmpl w:val="AFDC0740"/>
    <w:lvl w:ilvl="0" w:tplc="4E40705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A451AB"/>
    <w:multiLevelType w:val="hybridMultilevel"/>
    <w:tmpl w:val="B38451EA"/>
    <w:lvl w:ilvl="0" w:tplc="0419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211F528B"/>
    <w:multiLevelType w:val="hybridMultilevel"/>
    <w:tmpl w:val="B8843738"/>
    <w:lvl w:ilvl="0" w:tplc="165AF6D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B43E8C"/>
    <w:multiLevelType w:val="hybridMultilevel"/>
    <w:tmpl w:val="997CD122"/>
    <w:lvl w:ilvl="0" w:tplc="0419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 w15:restartNumberingAfterBreak="0">
    <w:nsid w:val="3B9F117F"/>
    <w:multiLevelType w:val="hybridMultilevel"/>
    <w:tmpl w:val="B64CF8F6"/>
    <w:lvl w:ilvl="0" w:tplc="0419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 w15:restartNumberingAfterBreak="0">
    <w:nsid w:val="40250A1E"/>
    <w:multiLevelType w:val="hybridMultilevel"/>
    <w:tmpl w:val="AAF86FCE"/>
    <w:lvl w:ilvl="0" w:tplc="04190011">
      <w:start w:val="1"/>
      <w:numFmt w:val="decimal"/>
      <w:lvlText w:val="%1)"/>
      <w:lvlJc w:val="left"/>
      <w:pPr>
        <w:tabs>
          <w:tab w:val="num" w:pos="1500"/>
        </w:tabs>
        <w:ind w:left="15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8" w15:restartNumberingAfterBreak="0">
    <w:nsid w:val="4F5A6303"/>
    <w:multiLevelType w:val="hybridMultilevel"/>
    <w:tmpl w:val="711CCEC6"/>
    <w:lvl w:ilvl="0" w:tplc="0419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9" w15:restartNumberingAfterBreak="0">
    <w:nsid w:val="5219614D"/>
    <w:multiLevelType w:val="hybridMultilevel"/>
    <w:tmpl w:val="D3A4BE7A"/>
    <w:lvl w:ilvl="0" w:tplc="9BB2897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DA7A0DAE">
      <w:start w:val="1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D28140E"/>
    <w:multiLevelType w:val="hybridMultilevel"/>
    <w:tmpl w:val="2410CA28"/>
    <w:lvl w:ilvl="0" w:tplc="0419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1" w15:restartNumberingAfterBreak="0">
    <w:nsid w:val="6E2C6945"/>
    <w:multiLevelType w:val="multilevel"/>
    <w:tmpl w:val="A76A1E20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6A61C54"/>
    <w:multiLevelType w:val="hybridMultilevel"/>
    <w:tmpl w:val="EB8E4C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76820FE"/>
    <w:multiLevelType w:val="hybridMultilevel"/>
    <w:tmpl w:val="B64034CA"/>
    <w:lvl w:ilvl="0" w:tplc="0419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 w15:restartNumberingAfterBreak="0">
    <w:nsid w:val="7F6C2A43"/>
    <w:multiLevelType w:val="hybridMultilevel"/>
    <w:tmpl w:val="FE9669BA"/>
    <w:lvl w:ilvl="0" w:tplc="0419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4"/>
  </w:num>
  <w:num w:numId="2">
    <w:abstractNumId w:val="12"/>
  </w:num>
  <w:num w:numId="3">
    <w:abstractNumId w:val="0"/>
  </w:num>
  <w:num w:numId="4">
    <w:abstractNumId w:val="5"/>
  </w:num>
  <w:num w:numId="5">
    <w:abstractNumId w:val="10"/>
  </w:num>
  <w:num w:numId="6">
    <w:abstractNumId w:val="13"/>
  </w:num>
  <w:num w:numId="7">
    <w:abstractNumId w:val="6"/>
  </w:num>
  <w:num w:numId="8">
    <w:abstractNumId w:val="8"/>
  </w:num>
  <w:num w:numId="9">
    <w:abstractNumId w:val="3"/>
  </w:num>
  <w:num w:numId="10">
    <w:abstractNumId w:val="14"/>
  </w:num>
  <w:num w:numId="11">
    <w:abstractNumId w:val="7"/>
  </w:num>
  <w:num w:numId="12">
    <w:abstractNumId w:val="9"/>
  </w:num>
  <w:num w:numId="13">
    <w:abstractNumId w:val="1"/>
  </w:num>
  <w:num w:numId="14">
    <w:abstractNumId w:val="2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454"/>
    <w:rsid w:val="007141FA"/>
    <w:rsid w:val="008D61F3"/>
    <w:rsid w:val="00A92610"/>
    <w:rsid w:val="00EC1454"/>
    <w:rsid w:val="00FF6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21A699-9F66-413C-AC2F-25AA4A703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EC1454"/>
  </w:style>
  <w:style w:type="character" w:customStyle="1" w:styleId="c1">
    <w:name w:val="c1"/>
    <w:basedOn w:val="a0"/>
    <w:rsid w:val="00EC1454"/>
  </w:style>
  <w:style w:type="paragraph" w:customStyle="1" w:styleId="c3c15">
    <w:name w:val="c3 c15"/>
    <w:basedOn w:val="a"/>
    <w:rsid w:val="00EC14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Абзац списка1"/>
    <w:basedOn w:val="a"/>
    <w:rsid w:val="00EC1454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styleId="a3">
    <w:name w:val="List Paragraph"/>
    <w:basedOn w:val="a"/>
    <w:qFormat/>
    <w:rsid w:val="00EC1454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nhideWhenUsed/>
    <w:rsid w:val="00EC14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EC145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12</Pages>
  <Words>2987</Words>
  <Characters>17030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2022-11-02T20:37:00Z</dcterms:created>
  <dcterms:modified xsi:type="dcterms:W3CDTF">2022-11-02T20:54:00Z</dcterms:modified>
</cp:coreProperties>
</file>