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F1" w:rsidRDefault="009E46F1" w:rsidP="009E46F1">
      <w:pPr>
        <w:shd w:val="clear" w:color="auto" w:fill="FFFFFF"/>
        <w:spacing w:before="100"/>
        <w:jc w:val="center"/>
        <w:rPr>
          <w:b/>
          <w:sz w:val="28"/>
          <w:szCs w:val="28"/>
        </w:rPr>
      </w:pPr>
      <w:r w:rsidRPr="00E9746C">
        <w:rPr>
          <w:b/>
          <w:sz w:val="28"/>
          <w:szCs w:val="28"/>
        </w:rPr>
        <w:t xml:space="preserve">Конспект </w:t>
      </w:r>
      <w:r>
        <w:rPr>
          <w:b/>
          <w:sz w:val="28"/>
          <w:szCs w:val="28"/>
        </w:rPr>
        <w:t>урока чтения</w:t>
      </w:r>
      <w:bookmarkStart w:id="0" w:name="_GoBack"/>
      <w:bookmarkEnd w:id="0"/>
      <w:r>
        <w:rPr>
          <w:b/>
          <w:sz w:val="28"/>
          <w:szCs w:val="28"/>
        </w:rPr>
        <w:t xml:space="preserve"> для</w:t>
      </w:r>
      <w:r w:rsidRPr="00740BB6">
        <w:rPr>
          <w:b/>
          <w:spacing w:val="-2"/>
          <w:sz w:val="28"/>
          <w:szCs w:val="28"/>
        </w:rPr>
        <w:t xml:space="preserve"> </w:t>
      </w:r>
      <w:r w:rsidRPr="00740BB6">
        <w:rPr>
          <w:b/>
          <w:sz w:val="28"/>
          <w:szCs w:val="28"/>
        </w:rPr>
        <w:t>обучающихся</w:t>
      </w:r>
      <w:r w:rsidRPr="00740BB6">
        <w:rPr>
          <w:b/>
          <w:spacing w:val="-3"/>
          <w:sz w:val="28"/>
          <w:szCs w:val="28"/>
        </w:rPr>
        <w:t xml:space="preserve"> </w:t>
      </w:r>
      <w:r w:rsidRPr="00740BB6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 xml:space="preserve">лёгкой умственной отсталостью (Вариант 1) </w:t>
      </w:r>
    </w:p>
    <w:p w:rsidR="009E46F1" w:rsidRDefault="009E46F1" w:rsidP="009E46F1">
      <w:pPr>
        <w:shd w:val="clear" w:color="auto" w:fill="FFFFFF"/>
        <w:spacing w:before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учителя начальных классов Софрыгиной Алёны Дмитриевны</w:t>
      </w:r>
    </w:p>
    <w:p w:rsidR="009E46F1" w:rsidRPr="00740BB6" w:rsidRDefault="009E46F1" w:rsidP="009E46F1">
      <w:pPr>
        <w:shd w:val="clear" w:color="auto" w:fill="FFFFFF"/>
        <w:spacing w:before="100"/>
        <w:jc w:val="center"/>
        <w:rPr>
          <w:b/>
          <w:sz w:val="28"/>
          <w:szCs w:val="28"/>
        </w:rPr>
      </w:pPr>
    </w:p>
    <w:p w:rsidR="009E46F1" w:rsidRDefault="009E46F1" w:rsidP="009E46F1">
      <w:pPr>
        <w:pStyle w:val="a3"/>
        <w:shd w:val="clear" w:color="auto" w:fill="FFFFFF"/>
        <w:spacing w:beforeAutospacing="0" w:after="0" w:afterAutospacing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Дата:</w:t>
      </w:r>
      <w:r>
        <w:rPr>
          <w:sz w:val="28"/>
          <w:szCs w:val="28"/>
        </w:rPr>
        <w:t xml:space="preserve"> 15</w:t>
      </w:r>
      <w:r w:rsidRPr="00740BB6">
        <w:rPr>
          <w:sz w:val="28"/>
          <w:szCs w:val="28"/>
        </w:rPr>
        <w:t xml:space="preserve">.10.2022г., </w:t>
      </w:r>
      <w:r w:rsidRPr="00740BB6">
        <w:rPr>
          <w:b/>
          <w:sz w:val="28"/>
          <w:szCs w:val="28"/>
        </w:rPr>
        <w:t>класс:</w:t>
      </w:r>
      <w:r>
        <w:rPr>
          <w:sz w:val="28"/>
          <w:szCs w:val="28"/>
        </w:rPr>
        <w:t xml:space="preserve"> 4</w:t>
      </w:r>
      <w:r w:rsidRPr="00740BB6">
        <w:rPr>
          <w:sz w:val="28"/>
          <w:szCs w:val="28"/>
        </w:rPr>
        <w:t xml:space="preserve"> (обучающиеся с лёгкой умственной отсталостью</w:t>
      </w:r>
      <w:r>
        <w:rPr>
          <w:sz w:val="28"/>
          <w:szCs w:val="28"/>
        </w:rPr>
        <w:t xml:space="preserve"> (Вариант 1)</w:t>
      </w:r>
      <w:r w:rsidRPr="00740BB6">
        <w:rPr>
          <w:sz w:val="28"/>
          <w:szCs w:val="28"/>
        </w:rPr>
        <w:t>).</w:t>
      </w:r>
    </w:p>
    <w:p w:rsidR="009E46F1" w:rsidRPr="00CF557C" w:rsidRDefault="009E46F1" w:rsidP="009E46F1">
      <w:pPr>
        <w:pStyle w:val="a3"/>
        <w:shd w:val="clear" w:color="auto" w:fill="FFFFFF"/>
        <w:spacing w:beforeAutospacing="0" w:after="0" w:afterAutospacing="0"/>
        <w:ind w:firstLine="708"/>
        <w:jc w:val="both"/>
        <w:rPr>
          <w:sz w:val="28"/>
          <w:szCs w:val="28"/>
        </w:rPr>
      </w:pPr>
      <w:r w:rsidRPr="00740BB6">
        <w:rPr>
          <w:b/>
          <w:sz w:val="28"/>
          <w:szCs w:val="28"/>
        </w:rPr>
        <w:t>Тема: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произведение Л.Д</w:t>
      </w:r>
      <w:r w:rsidRPr="00CF557C">
        <w:rPr>
          <w:sz w:val="28"/>
          <w:szCs w:val="28"/>
        </w:rPr>
        <w:t>. Каминского «Три желания Вити».</w:t>
      </w:r>
    </w:p>
    <w:p w:rsidR="009E46F1" w:rsidRPr="00CF557C" w:rsidRDefault="009E46F1" w:rsidP="009E46F1">
      <w:pPr>
        <w:pStyle w:val="a3"/>
        <w:shd w:val="clear" w:color="auto" w:fill="FFFFFF"/>
        <w:spacing w:beforeAutospacing="0" w:after="0" w:afterAutospacing="0"/>
        <w:ind w:firstLine="708"/>
        <w:jc w:val="both"/>
        <w:rPr>
          <w:sz w:val="32"/>
          <w:szCs w:val="28"/>
        </w:rPr>
      </w:pPr>
      <w:r w:rsidRPr="00740BB6">
        <w:rPr>
          <w:b/>
          <w:sz w:val="28"/>
          <w:szCs w:val="28"/>
        </w:rPr>
        <w:t>Цель:</w:t>
      </w:r>
      <w:r w:rsidRPr="00740BB6">
        <w:rPr>
          <w:sz w:val="28"/>
          <w:szCs w:val="28"/>
        </w:rPr>
        <w:t xml:space="preserve"> </w:t>
      </w:r>
      <w:r w:rsidRPr="00CF557C">
        <w:rPr>
          <w:sz w:val="28"/>
        </w:rPr>
        <w:t xml:space="preserve">формирование правильного, осознанного, беглого, выразительного чтения, посредством </w:t>
      </w:r>
      <w:r>
        <w:rPr>
          <w:sz w:val="28"/>
        </w:rPr>
        <w:t xml:space="preserve">организации занимательных заданий и </w:t>
      </w:r>
      <w:r w:rsidRPr="00CF557C">
        <w:rPr>
          <w:sz w:val="28"/>
        </w:rPr>
        <w:t>коррекционно-развивающей работы в процессе ознакомления обучающихся с произведением</w:t>
      </w:r>
      <w:r>
        <w:rPr>
          <w:sz w:val="28"/>
        </w:rPr>
        <w:t xml:space="preserve"> Л.Д. Каминского «Три желания Вити».</w:t>
      </w:r>
    </w:p>
    <w:p w:rsidR="009E46F1" w:rsidRDefault="009E46F1" w:rsidP="009E46F1">
      <w:pPr>
        <w:pStyle w:val="a3"/>
        <w:shd w:val="clear" w:color="auto" w:fill="FFFFFF"/>
        <w:spacing w:beforeAutospacing="0" w:after="0" w:afterAutospacing="0"/>
        <w:ind w:firstLine="708"/>
        <w:jc w:val="both"/>
        <w:rPr>
          <w:b/>
          <w:sz w:val="28"/>
          <w:szCs w:val="28"/>
        </w:rPr>
      </w:pPr>
      <w:r w:rsidRPr="00740BB6">
        <w:rPr>
          <w:b/>
          <w:sz w:val="28"/>
          <w:szCs w:val="28"/>
        </w:rPr>
        <w:t>Задачи:</w:t>
      </w:r>
    </w:p>
    <w:p w:rsidR="009E46F1" w:rsidRPr="00740BB6" w:rsidRDefault="009E46F1" w:rsidP="009E46F1">
      <w:pPr>
        <w:pStyle w:val="a3"/>
        <w:shd w:val="clear" w:color="auto" w:fill="FFFFFF"/>
        <w:spacing w:beforeAutospacing="0" w:after="0" w:afterAutospacing="0"/>
        <w:ind w:firstLine="708"/>
        <w:jc w:val="both"/>
        <w:rPr>
          <w:sz w:val="28"/>
          <w:szCs w:val="28"/>
        </w:rPr>
      </w:pPr>
      <w:r w:rsidRPr="00740BB6">
        <w:rPr>
          <w:b/>
          <w:sz w:val="28"/>
          <w:szCs w:val="28"/>
        </w:rPr>
        <w:t xml:space="preserve">Коррекционно-обучающие: </w:t>
      </w:r>
      <w:r w:rsidRPr="003F444B">
        <w:rPr>
          <w:sz w:val="28"/>
          <w:szCs w:val="28"/>
        </w:rPr>
        <w:t>п</w:t>
      </w:r>
      <w:r>
        <w:rPr>
          <w:sz w:val="28"/>
          <w:szCs w:val="28"/>
        </w:rPr>
        <w:t xml:space="preserve">ознакомить обучающихся с произведением Л.Д. Каминского «Три желания Вити»; </w:t>
      </w:r>
      <w:r w:rsidRPr="003F444B">
        <w:rPr>
          <w:sz w:val="28"/>
          <w:szCs w:val="28"/>
        </w:rPr>
        <w:t xml:space="preserve">развивать у обучающихся умение работать с иллюстрацией; развивать умение называть главных героев и </w:t>
      </w:r>
      <w:r>
        <w:rPr>
          <w:sz w:val="28"/>
          <w:szCs w:val="28"/>
        </w:rPr>
        <w:t xml:space="preserve">основную </w:t>
      </w:r>
      <w:r w:rsidRPr="003F444B">
        <w:rPr>
          <w:sz w:val="28"/>
          <w:szCs w:val="28"/>
        </w:rPr>
        <w:t xml:space="preserve">мысль </w:t>
      </w:r>
      <w:r>
        <w:rPr>
          <w:sz w:val="28"/>
          <w:szCs w:val="28"/>
        </w:rPr>
        <w:t>произведения;</w:t>
      </w:r>
      <w:r w:rsidRPr="003F444B">
        <w:rPr>
          <w:sz w:val="28"/>
          <w:szCs w:val="28"/>
        </w:rPr>
        <w:t xml:space="preserve"> развивать умение пользоваться элементарными приёмами анализа содержания текста по вопросам учителя.</w:t>
      </w:r>
    </w:p>
    <w:p w:rsidR="009E46F1" w:rsidRPr="00740BB6" w:rsidRDefault="009E46F1" w:rsidP="009E46F1">
      <w:pPr>
        <w:ind w:firstLine="708"/>
        <w:jc w:val="both"/>
        <w:rPr>
          <w:b/>
          <w:sz w:val="28"/>
          <w:szCs w:val="28"/>
        </w:rPr>
      </w:pPr>
      <w:r w:rsidRPr="00740BB6">
        <w:rPr>
          <w:b/>
          <w:sz w:val="28"/>
          <w:szCs w:val="28"/>
        </w:rPr>
        <w:t>Коррекционно-развивающие:</w:t>
      </w:r>
    </w:p>
    <w:p w:rsidR="009E46F1" w:rsidRPr="00740BB6" w:rsidRDefault="009E46F1" w:rsidP="009E46F1">
      <w:pPr>
        <w:ind w:firstLine="708"/>
        <w:jc w:val="both"/>
        <w:rPr>
          <w:sz w:val="28"/>
          <w:szCs w:val="28"/>
        </w:rPr>
      </w:pPr>
      <w:r w:rsidRPr="00740BB6">
        <w:rPr>
          <w:sz w:val="28"/>
          <w:szCs w:val="28"/>
        </w:rPr>
        <w:t>развивать у обучающихся</w:t>
      </w:r>
      <w:r w:rsidRPr="00740BB6">
        <w:rPr>
          <w:bCs/>
          <w:i/>
          <w:iCs/>
          <w:sz w:val="28"/>
          <w:szCs w:val="28"/>
        </w:rPr>
        <w:t xml:space="preserve"> регулятивные </w:t>
      </w:r>
      <w:r>
        <w:rPr>
          <w:bCs/>
          <w:i/>
          <w:iCs/>
          <w:sz w:val="28"/>
          <w:szCs w:val="28"/>
        </w:rPr>
        <w:t xml:space="preserve">базовые учебные действия (далее – БУД): </w:t>
      </w:r>
      <w:r w:rsidRPr="00740BB6">
        <w:rPr>
          <w:bCs/>
          <w:iCs/>
          <w:sz w:val="28"/>
          <w:szCs w:val="28"/>
        </w:rPr>
        <w:t>умение осуществлять самоконтроль и самооценку, умение определять последовательность действий, умение определять успешность выполнения своего задания в диалоге с учителем, умение принимать р</w:t>
      </w:r>
      <w:r>
        <w:rPr>
          <w:bCs/>
          <w:iCs/>
          <w:sz w:val="28"/>
          <w:szCs w:val="28"/>
        </w:rPr>
        <w:t>ешения в нестандартной ситуации;</w:t>
      </w:r>
      <w:r w:rsidRPr="00740BB6">
        <w:rPr>
          <w:bCs/>
          <w:iCs/>
          <w:sz w:val="28"/>
          <w:szCs w:val="28"/>
        </w:rPr>
        <w:t xml:space="preserve"> </w:t>
      </w:r>
    </w:p>
    <w:p w:rsidR="009E46F1" w:rsidRPr="00740BB6" w:rsidRDefault="009E46F1" w:rsidP="009E46F1">
      <w:pPr>
        <w:ind w:firstLine="708"/>
        <w:jc w:val="both"/>
        <w:rPr>
          <w:sz w:val="28"/>
          <w:szCs w:val="28"/>
        </w:rPr>
      </w:pPr>
      <w:r w:rsidRPr="00740BB6">
        <w:rPr>
          <w:bCs/>
          <w:iCs/>
          <w:sz w:val="28"/>
          <w:szCs w:val="28"/>
        </w:rPr>
        <w:t xml:space="preserve">развивать у обучающихся </w:t>
      </w:r>
      <w:r>
        <w:rPr>
          <w:bCs/>
          <w:i/>
          <w:iCs/>
          <w:sz w:val="28"/>
          <w:szCs w:val="28"/>
        </w:rPr>
        <w:t xml:space="preserve">познавательные БУД: </w:t>
      </w:r>
      <w:r w:rsidRPr="00740BB6">
        <w:rPr>
          <w:bCs/>
          <w:iCs/>
          <w:sz w:val="28"/>
          <w:szCs w:val="28"/>
        </w:rPr>
        <w:t>умение выбирать наиболее подходящий способ решения проблемы, исходя из ситуации, осуществлять рефлексию способов и условий действия, контроль и оценку проце</w:t>
      </w:r>
      <w:r>
        <w:rPr>
          <w:bCs/>
          <w:iCs/>
          <w:sz w:val="28"/>
          <w:szCs w:val="28"/>
        </w:rPr>
        <w:t>сса и результатов деятельности</w:t>
      </w:r>
      <w:r w:rsidRPr="00740BB6">
        <w:rPr>
          <w:bCs/>
          <w:iCs/>
          <w:sz w:val="28"/>
          <w:szCs w:val="28"/>
        </w:rPr>
        <w:t>;</w:t>
      </w:r>
    </w:p>
    <w:p w:rsidR="009E46F1" w:rsidRPr="00740BB6" w:rsidRDefault="009E46F1" w:rsidP="009E46F1">
      <w:pPr>
        <w:ind w:firstLine="708"/>
        <w:jc w:val="both"/>
        <w:rPr>
          <w:sz w:val="28"/>
          <w:szCs w:val="28"/>
        </w:rPr>
      </w:pPr>
      <w:r w:rsidRPr="00740BB6">
        <w:rPr>
          <w:bCs/>
          <w:iCs/>
          <w:sz w:val="28"/>
          <w:szCs w:val="28"/>
        </w:rPr>
        <w:t xml:space="preserve">развивать у обучающихся </w:t>
      </w:r>
      <w:r>
        <w:rPr>
          <w:bCs/>
          <w:i/>
          <w:iCs/>
          <w:sz w:val="28"/>
          <w:szCs w:val="28"/>
        </w:rPr>
        <w:t xml:space="preserve">коммуникативные БУД: </w:t>
      </w:r>
      <w:r>
        <w:rPr>
          <w:bCs/>
          <w:iCs/>
          <w:sz w:val="28"/>
          <w:szCs w:val="28"/>
        </w:rPr>
        <w:t>у</w:t>
      </w:r>
      <w:r w:rsidRPr="00740BB6">
        <w:rPr>
          <w:bCs/>
          <w:iCs/>
          <w:sz w:val="28"/>
          <w:szCs w:val="28"/>
        </w:rPr>
        <w:t>мение участвовать в диалоге, выражать свою точку зрения, слушать сверстников, соблюдать правила общения, умение планировать учебное сотруднич</w:t>
      </w:r>
      <w:r>
        <w:rPr>
          <w:bCs/>
          <w:iCs/>
          <w:sz w:val="28"/>
          <w:szCs w:val="28"/>
        </w:rPr>
        <w:t>ество с учителем и сверстниками</w:t>
      </w:r>
      <w:r w:rsidRPr="00740BB6">
        <w:rPr>
          <w:bCs/>
          <w:iCs/>
          <w:sz w:val="28"/>
          <w:szCs w:val="28"/>
        </w:rPr>
        <w:t>.</w:t>
      </w:r>
    </w:p>
    <w:p w:rsidR="009E46F1" w:rsidRDefault="009E46F1" w:rsidP="009E46F1">
      <w:pPr>
        <w:ind w:firstLine="708"/>
        <w:jc w:val="both"/>
        <w:rPr>
          <w:sz w:val="28"/>
          <w:szCs w:val="28"/>
        </w:rPr>
      </w:pPr>
      <w:r w:rsidRPr="00740BB6">
        <w:rPr>
          <w:b/>
          <w:sz w:val="28"/>
          <w:szCs w:val="28"/>
        </w:rPr>
        <w:t>Коррекционно-воспитательные:</w:t>
      </w:r>
      <w:r w:rsidRPr="00740BB6">
        <w:rPr>
          <w:sz w:val="28"/>
          <w:szCs w:val="28"/>
        </w:rPr>
        <w:t xml:space="preserve"> </w:t>
      </w:r>
      <w:r w:rsidRPr="00CB58AF">
        <w:rPr>
          <w:sz w:val="28"/>
          <w:szCs w:val="24"/>
        </w:rPr>
        <w:t>воспитывать интерес к теме урока чтения; побуждать обучающихся к усвоению новых знаний, создавать положительно-эмоциональный настрой обучающихся на предстоящую деятельность; развивать умения эмоционально отзываться на прочитанное; побуждать обучающихся осо</w:t>
      </w:r>
      <w:r>
        <w:rPr>
          <w:sz w:val="28"/>
          <w:szCs w:val="24"/>
        </w:rPr>
        <w:t xml:space="preserve">знанно готовиться к урокам </w:t>
      </w:r>
      <w:r w:rsidRPr="00CB58AF">
        <w:rPr>
          <w:sz w:val="28"/>
          <w:szCs w:val="24"/>
        </w:rPr>
        <w:t xml:space="preserve">чтения; </w:t>
      </w:r>
      <w:r w:rsidRPr="00CB58AF">
        <w:rPr>
          <w:sz w:val="28"/>
          <w:szCs w:val="24"/>
          <w:lang w:eastAsia="ru-RU"/>
        </w:rPr>
        <w:t xml:space="preserve">воспитывать эстетическое чувство на основе знакомства с литературным творчеством; повышать познавательную мотивацию </w:t>
      </w:r>
      <w:r>
        <w:rPr>
          <w:sz w:val="28"/>
          <w:szCs w:val="24"/>
          <w:lang w:eastAsia="ru-RU"/>
        </w:rPr>
        <w:t>об</w:t>
      </w:r>
      <w:r w:rsidRPr="00CB58AF">
        <w:rPr>
          <w:sz w:val="28"/>
          <w:szCs w:val="24"/>
          <w:lang w:eastAsia="ru-RU"/>
        </w:rPr>
        <w:t>учения.</w:t>
      </w:r>
    </w:p>
    <w:p w:rsidR="009E46F1" w:rsidRPr="002A267A" w:rsidRDefault="009E46F1" w:rsidP="009E46F1">
      <w:pPr>
        <w:ind w:firstLine="708"/>
        <w:jc w:val="both"/>
        <w:rPr>
          <w:sz w:val="28"/>
          <w:szCs w:val="28"/>
        </w:rPr>
      </w:pPr>
      <w:r w:rsidRPr="002A267A">
        <w:rPr>
          <w:b/>
          <w:sz w:val="28"/>
          <w:szCs w:val="28"/>
        </w:rPr>
        <w:t xml:space="preserve">Материалы и оборудование: </w:t>
      </w:r>
    </w:p>
    <w:p w:rsidR="009E46F1" w:rsidRPr="002A267A" w:rsidRDefault="009E46F1" w:rsidP="009E46F1">
      <w:pPr>
        <w:ind w:firstLine="708"/>
        <w:rPr>
          <w:sz w:val="28"/>
          <w:szCs w:val="28"/>
        </w:rPr>
      </w:pPr>
      <w:r w:rsidRPr="002A267A">
        <w:rPr>
          <w:b/>
          <w:sz w:val="28"/>
          <w:szCs w:val="28"/>
        </w:rPr>
        <w:lastRenderedPageBreak/>
        <w:t>Наглядные:</w:t>
      </w:r>
      <w:r w:rsidRPr="002A267A">
        <w:rPr>
          <w:sz w:val="28"/>
          <w:szCs w:val="28"/>
        </w:rPr>
        <w:t xml:space="preserve"> аншлаги (тема, задачи), мультимедийная презентация.</w:t>
      </w:r>
    </w:p>
    <w:p w:rsidR="009E46F1" w:rsidRPr="002A267A" w:rsidRDefault="009E46F1" w:rsidP="009E46F1">
      <w:pPr>
        <w:ind w:firstLine="708"/>
        <w:rPr>
          <w:sz w:val="28"/>
          <w:szCs w:val="28"/>
        </w:rPr>
      </w:pPr>
      <w:r w:rsidRPr="002A267A">
        <w:rPr>
          <w:b/>
          <w:sz w:val="28"/>
          <w:szCs w:val="28"/>
        </w:rPr>
        <w:t>Индивидуальные:</w:t>
      </w:r>
      <w:r w:rsidRPr="002A267A">
        <w:rPr>
          <w:i/>
          <w:sz w:val="28"/>
          <w:szCs w:val="28"/>
        </w:rPr>
        <w:t xml:space="preserve"> </w:t>
      </w:r>
      <w:r w:rsidRPr="002A267A">
        <w:rPr>
          <w:sz w:val="28"/>
          <w:szCs w:val="28"/>
        </w:rPr>
        <w:t>учебник чтения, линейка.</w:t>
      </w:r>
    </w:p>
    <w:p w:rsidR="009E46F1" w:rsidRPr="002A267A" w:rsidRDefault="009E46F1" w:rsidP="009E46F1">
      <w:pPr>
        <w:ind w:firstLine="708"/>
        <w:rPr>
          <w:sz w:val="28"/>
          <w:szCs w:val="28"/>
        </w:rPr>
      </w:pPr>
      <w:r w:rsidRPr="002A267A">
        <w:rPr>
          <w:b/>
          <w:sz w:val="28"/>
          <w:szCs w:val="28"/>
        </w:rPr>
        <w:t xml:space="preserve">Раздаточный материал: </w:t>
      </w:r>
      <w:r w:rsidRPr="002A267A">
        <w:rPr>
          <w:sz w:val="28"/>
          <w:szCs w:val="28"/>
        </w:rPr>
        <w:t>таблица «чувств», карточка «волшебные квадраты», карточки с пропущенными элементами букв, подарочная упаковка (коробка) с карточкой рыбки для желаний об-ся (итоги урока).</w:t>
      </w:r>
    </w:p>
    <w:p w:rsidR="009E46F1" w:rsidRDefault="009E46F1" w:rsidP="009E46F1">
      <w:pPr>
        <w:pStyle w:val="a3"/>
        <w:shd w:val="clear" w:color="auto" w:fill="FFFFFF"/>
        <w:spacing w:beforeAutospacing="0" w:after="0" w:afterAutospacing="0"/>
        <w:ind w:firstLine="708"/>
        <w:jc w:val="both"/>
        <w:rPr>
          <w:sz w:val="28"/>
        </w:rPr>
      </w:pPr>
      <w:r w:rsidRPr="002A267A">
        <w:rPr>
          <w:b/>
          <w:sz w:val="28"/>
        </w:rPr>
        <w:t xml:space="preserve">Тип урока: </w:t>
      </w:r>
      <w:r w:rsidRPr="002A267A">
        <w:rPr>
          <w:sz w:val="28"/>
        </w:rPr>
        <w:t>усвоение новых знаний и способов действий.</w:t>
      </w:r>
    </w:p>
    <w:p w:rsidR="009E46F1" w:rsidRDefault="009E46F1" w:rsidP="009E46F1">
      <w:pPr>
        <w:ind w:firstLine="708"/>
        <w:rPr>
          <w:b/>
          <w:sz w:val="28"/>
          <w:szCs w:val="28"/>
        </w:rPr>
      </w:pPr>
      <w:r w:rsidRPr="00E95F01">
        <w:rPr>
          <w:b/>
          <w:sz w:val="28"/>
          <w:szCs w:val="28"/>
        </w:rPr>
        <w:t>Этапы урока (продолжительность):</w:t>
      </w:r>
    </w:p>
    <w:p w:rsidR="009E46F1" w:rsidRPr="009A1A54" w:rsidRDefault="009E46F1" w:rsidP="009E46F1">
      <w:pPr>
        <w:ind w:firstLine="708"/>
        <w:rPr>
          <w:sz w:val="28"/>
          <w:szCs w:val="28"/>
        </w:rPr>
      </w:pPr>
      <w:r w:rsidRPr="009A1A54">
        <w:rPr>
          <w:b/>
          <w:sz w:val="28"/>
          <w:szCs w:val="28"/>
        </w:rPr>
        <w:t>1.</w:t>
      </w:r>
      <w:r w:rsidRPr="009A1A54">
        <w:rPr>
          <w:sz w:val="28"/>
          <w:szCs w:val="28"/>
        </w:rPr>
        <w:t xml:space="preserve"> Организационный момент (2 мин.)</w:t>
      </w:r>
    </w:p>
    <w:p w:rsidR="009E46F1" w:rsidRPr="002A267A" w:rsidRDefault="009E46F1" w:rsidP="009E46F1">
      <w:pPr>
        <w:ind w:firstLine="708"/>
        <w:rPr>
          <w:sz w:val="28"/>
        </w:rPr>
      </w:pPr>
      <w:r w:rsidRPr="009A1A54">
        <w:rPr>
          <w:b/>
          <w:sz w:val="28"/>
        </w:rPr>
        <w:t>2.</w:t>
      </w:r>
      <w:r w:rsidRPr="002A267A">
        <w:rPr>
          <w:sz w:val="28"/>
        </w:rPr>
        <w:t xml:space="preserve"> Подготовка к восприятию текста</w:t>
      </w:r>
      <w:r>
        <w:rPr>
          <w:sz w:val="28"/>
        </w:rPr>
        <w:t xml:space="preserve"> (6 мин.)</w:t>
      </w:r>
      <w:r w:rsidRPr="002A267A">
        <w:rPr>
          <w:sz w:val="28"/>
        </w:rPr>
        <w:t xml:space="preserve">. </w:t>
      </w:r>
    </w:p>
    <w:p w:rsidR="009E46F1" w:rsidRPr="002A267A" w:rsidRDefault="009E46F1" w:rsidP="009E46F1">
      <w:pPr>
        <w:ind w:firstLine="708"/>
        <w:rPr>
          <w:sz w:val="28"/>
        </w:rPr>
      </w:pPr>
      <w:r w:rsidRPr="009A1A54">
        <w:rPr>
          <w:b/>
          <w:sz w:val="28"/>
        </w:rPr>
        <w:t>3.</w:t>
      </w:r>
      <w:r w:rsidRPr="002A267A">
        <w:rPr>
          <w:sz w:val="28"/>
        </w:rPr>
        <w:t xml:space="preserve"> Первичное восприятие текста</w:t>
      </w:r>
      <w:r>
        <w:rPr>
          <w:sz w:val="28"/>
        </w:rPr>
        <w:t xml:space="preserve"> (6 мин.)</w:t>
      </w:r>
      <w:r w:rsidRPr="002A267A">
        <w:rPr>
          <w:sz w:val="28"/>
        </w:rPr>
        <w:t xml:space="preserve">. </w:t>
      </w:r>
    </w:p>
    <w:p w:rsidR="009E46F1" w:rsidRPr="002A267A" w:rsidRDefault="009E46F1" w:rsidP="009E46F1">
      <w:pPr>
        <w:ind w:firstLine="708"/>
        <w:rPr>
          <w:sz w:val="28"/>
        </w:rPr>
      </w:pPr>
      <w:r w:rsidRPr="009A1A54">
        <w:rPr>
          <w:b/>
          <w:sz w:val="28"/>
        </w:rPr>
        <w:t>4.</w:t>
      </w:r>
      <w:r w:rsidRPr="002A267A">
        <w:rPr>
          <w:sz w:val="28"/>
        </w:rPr>
        <w:t xml:space="preserve"> Проверка первичного восприятия текста</w:t>
      </w:r>
      <w:r>
        <w:rPr>
          <w:sz w:val="28"/>
        </w:rPr>
        <w:t xml:space="preserve"> (7 мин.)</w:t>
      </w:r>
      <w:r w:rsidRPr="002A267A">
        <w:rPr>
          <w:sz w:val="28"/>
        </w:rPr>
        <w:t xml:space="preserve">. </w:t>
      </w:r>
    </w:p>
    <w:p w:rsidR="009E46F1" w:rsidRPr="002A267A" w:rsidRDefault="009E46F1" w:rsidP="009E46F1">
      <w:pPr>
        <w:ind w:firstLine="708"/>
        <w:rPr>
          <w:sz w:val="28"/>
        </w:rPr>
      </w:pPr>
      <w:r w:rsidRPr="009A1A54">
        <w:rPr>
          <w:b/>
          <w:sz w:val="28"/>
        </w:rPr>
        <w:t>5.</w:t>
      </w:r>
      <w:r w:rsidRPr="002A267A">
        <w:rPr>
          <w:sz w:val="28"/>
        </w:rPr>
        <w:t xml:space="preserve"> Чтение и анализ произведения. </w:t>
      </w:r>
      <w:r w:rsidRPr="009A1A54">
        <w:rPr>
          <w:b/>
          <w:sz w:val="28"/>
        </w:rPr>
        <w:t>6.</w:t>
      </w:r>
      <w:r w:rsidRPr="002A267A">
        <w:rPr>
          <w:sz w:val="28"/>
        </w:rPr>
        <w:t xml:space="preserve"> Обобщение. </w:t>
      </w:r>
      <w:r>
        <w:rPr>
          <w:sz w:val="28"/>
        </w:rPr>
        <w:t>(10 мин.)</w:t>
      </w:r>
    </w:p>
    <w:p w:rsidR="009E46F1" w:rsidRPr="009A1A54" w:rsidRDefault="009E46F1" w:rsidP="009E46F1">
      <w:pPr>
        <w:ind w:firstLine="708"/>
        <w:rPr>
          <w:sz w:val="28"/>
        </w:rPr>
      </w:pPr>
      <w:r w:rsidRPr="009A1A54">
        <w:rPr>
          <w:b/>
          <w:sz w:val="28"/>
        </w:rPr>
        <w:t>7.</w:t>
      </w:r>
      <w:r w:rsidRPr="002A267A">
        <w:rPr>
          <w:sz w:val="28"/>
        </w:rPr>
        <w:t xml:space="preserve"> Перечитывание произведения с новой читательской целью. </w:t>
      </w:r>
      <w:r w:rsidRPr="009A1A54">
        <w:rPr>
          <w:b/>
          <w:sz w:val="28"/>
        </w:rPr>
        <w:t>8.</w:t>
      </w:r>
      <w:r w:rsidRPr="002A267A">
        <w:rPr>
          <w:sz w:val="28"/>
        </w:rPr>
        <w:t xml:space="preserve"> Творческая работа учащихся по следам прочитанного.</w:t>
      </w:r>
      <w:r>
        <w:rPr>
          <w:sz w:val="28"/>
        </w:rPr>
        <w:t xml:space="preserve">  (10 мин.)</w:t>
      </w:r>
    </w:p>
    <w:p w:rsidR="009E46F1" w:rsidRPr="00740BB6" w:rsidRDefault="009E46F1" w:rsidP="009E46F1">
      <w:pPr>
        <w:ind w:firstLine="708"/>
        <w:rPr>
          <w:bCs/>
          <w:sz w:val="28"/>
          <w:szCs w:val="28"/>
        </w:rPr>
      </w:pPr>
      <w:r w:rsidRPr="009A1A54">
        <w:rPr>
          <w:b/>
          <w:bCs/>
          <w:sz w:val="28"/>
          <w:szCs w:val="28"/>
        </w:rPr>
        <w:t>9.</w:t>
      </w:r>
      <w:r>
        <w:rPr>
          <w:bCs/>
          <w:sz w:val="28"/>
          <w:szCs w:val="28"/>
        </w:rPr>
        <w:t xml:space="preserve"> Подведение итогов, рефлексия (4 мин.).</w:t>
      </w:r>
    </w:p>
    <w:p w:rsidR="009E46F1" w:rsidRPr="00740BB6" w:rsidRDefault="009E46F1" w:rsidP="009E46F1">
      <w:pPr>
        <w:ind w:firstLine="708"/>
        <w:rPr>
          <w:b/>
          <w:bCs/>
          <w:sz w:val="28"/>
          <w:szCs w:val="28"/>
        </w:rPr>
      </w:pPr>
    </w:p>
    <w:p w:rsidR="009E46F1" w:rsidRDefault="009E46F1" w:rsidP="009E46F1">
      <w:pPr>
        <w:rPr>
          <w:b/>
          <w:sz w:val="28"/>
          <w:szCs w:val="28"/>
        </w:rPr>
      </w:pPr>
    </w:p>
    <w:p w:rsidR="009E46F1" w:rsidRDefault="009E46F1" w:rsidP="009E46F1">
      <w:pPr>
        <w:rPr>
          <w:b/>
          <w:sz w:val="28"/>
          <w:szCs w:val="28"/>
        </w:rPr>
      </w:pPr>
    </w:p>
    <w:p w:rsidR="009E46F1" w:rsidRDefault="009E46F1" w:rsidP="009E46F1">
      <w:pPr>
        <w:rPr>
          <w:b/>
          <w:sz w:val="28"/>
          <w:szCs w:val="28"/>
        </w:rPr>
      </w:pPr>
    </w:p>
    <w:p w:rsidR="009E46F1" w:rsidRDefault="009E46F1" w:rsidP="009E46F1">
      <w:pPr>
        <w:widowControl/>
        <w:autoSpaceDE/>
        <w:autoSpaceDN/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E46F1" w:rsidRDefault="009E46F1" w:rsidP="009E46F1">
      <w:pPr>
        <w:ind w:firstLine="708"/>
        <w:jc w:val="center"/>
        <w:rPr>
          <w:b/>
          <w:sz w:val="28"/>
          <w:szCs w:val="28"/>
        </w:rPr>
      </w:pPr>
      <w:r w:rsidRPr="00740BB6">
        <w:rPr>
          <w:b/>
          <w:sz w:val="28"/>
          <w:szCs w:val="28"/>
        </w:rPr>
        <w:lastRenderedPageBreak/>
        <w:t xml:space="preserve">Ход </w:t>
      </w:r>
      <w:r>
        <w:rPr>
          <w:b/>
          <w:sz w:val="28"/>
          <w:szCs w:val="28"/>
        </w:rPr>
        <w:t>урока чтения</w:t>
      </w:r>
    </w:p>
    <w:p w:rsidR="009E46F1" w:rsidRPr="00740BB6" w:rsidRDefault="009E46F1" w:rsidP="009E46F1">
      <w:pPr>
        <w:ind w:firstLine="708"/>
        <w:jc w:val="center"/>
        <w:rPr>
          <w:b/>
          <w:sz w:val="28"/>
          <w:szCs w:val="28"/>
        </w:rPr>
      </w:pPr>
    </w:p>
    <w:tbl>
      <w:tblPr>
        <w:tblW w:w="15877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956"/>
        <w:gridCol w:w="6946"/>
        <w:gridCol w:w="2126"/>
        <w:gridCol w:w="1701"/>
        <w:gridCol w:w="1872"/>
      </w:tblGrid>
      <w:tr w:rsidR="001D3A50" w:rsidRPr="00740BB6" w:rsidTr="008E7015">
        <w:tc>
          <w:tcPr>
            <w:tcW w:w="1276" w:type="dxa"/>
            <w:shd w:val="clear" w:color="auto" w:fill="auto"/>
            <w:tcMar>
              <w:left w:w="108" w:type="dxa"/>
            </w:tcMar>
            <w:vAlign w:val="center"/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center"/>
              <w:rPr>
                <w:b/>
                <w:sz w:val="28"/>
                <w:szCs w:val="28"/>
              </w:rPr>
            </w:pPr>
            <w:r w:rsidRPr="008E7015">
              <w:rPr>
                <w:b/>
                <w:sz w:val="28"/>
                <w:szCs w:val="28"/>
              </w:rPr>
              <w:t>Этап, его продолжительность</w:t>
            </w:r>
          </w:p>
        </w:tc>
        <w:tc>
          <w:tcPr>
            <w:tcW w:w="1956" w:type="dxa"/>
            <w:shd w:val="clear" w:color="auto" w:fill="auto"/>
            <w:tcMar>
              <w:left w:w="108" w:type="dxa"/>
            </w:tcMar>
            <w:vAlign w:val="center"/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center"/>
              <w:rPr>
                <w:b/>
                <w:sz w:val="28"/>
                <w:szCs w:val="28"/>
              </w:rPr>
            </w:pPr>
            <w:r w:rsidRPr="008E7015">
              <w:rPr>
                <w:b/>
                <w:sz w:val="28"/>
                <w:szCs w:val="28"/>
              </w:rPr>
              <w:t>Задачи этапа</w:t>
            </w:r>
          </w:p>
        </w:tc>
        <w:tc>
          <w:tcPr>
            <w:tcW w:w="6946" w:type="dxa"/>
            <w:shd w:val="clear" w:color="auto" w:fill="auto"/>
            <w:tcMar>
              <w:left w:w="108" w:type="dxa"/>
            </w:tcMar>
            <w:vAlign w:val="center"/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center"/>
              <w:rPr>
                <w:b/>
                <w:sz w:val="28"/>
                <w:szCs w:val="28"/>
              </w:rPr>
            </w:pPr>
            <w:r w:rsidRPr="008E7015">
              <w:rPr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  <w:vAlign w:val="center"/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center"/>
              <w:rPr>
                <w:b/>
                <w:sz w:val="28"/>
                <w:szCs w:val="28"/>
              </w:rPr>
            </w:pPr>
            <w:r w:rsidRPr="008E7015">
              <w:rPr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  <w:vAlign w:val="center"/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center"/>
              <w:rPr>
                <w:b/>
                <w:sz w:val="28"/>
                <w:szCs w:val="28"/>
              </w:rPr>
            </w:pPr>
            <w:r w:rsidRPr="008E7015">
              <w:rPr>
                <w:b/>
                <w:sz w:val="28"/>
                <w:szCs w:val="28"/>
              </w:rPr>
              <w:t>Методы, формы, приемы, возможные виды деятельности</w:t>
            </w:r>
          </w:p>
        </w:tc>
        <w:tc>
          <w:tcPr>
            <w:tcW w:w="1872" w:type="dxa"/>
            <w:shd w:val="clear" w:color="auto" w:fill="auto"/>
            <w:tcMar>
              <w:left w:w="108" w:type="dxa"/>
            </w:tcMar>
            <w:vAlign w:val="center"/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center"/>
              <w:rPr>
                <w:b/>
                <w:sz w:val="28"/>
                <w:szCs w:val="28"/>
              </w:rPr>
            </w:pPr>
            <w:r w:rsidRPr="008E7015">
              <w:rPr>
                <w:b/>
                <w:sz w:val="28"/>
                <w:szCs w:val="28"/>
              </w:rPr>
              <w:t>Результат</w:t>
            </w:r>
          </w:p>
        </w:tc>
      </w:tr>
      <w:tr w:rsidR="001D3A50" w:rsidRPr="00740BB6" w:rsidTr="008E7015"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b/>
                <w:sz w:val="28"/>
                <w:szCs w:val="28"/>
              </w:rPr>
              <w:t xml:space="preserve">1. </w:t>
            </w:r>
            <w:r w:rsidRPr="008E7015">
              <w:rPr>
                <w:sz w:val="28"/>
                <w:szCs w:val="28"/>
              </w:rPr>
              <w:t xml:space="preserve">Организационный момент. 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(2 мин).</w:t>
            </w:r>
          </w:p>
        </w:tc>
        <w:tc>
          <w:tcPr>
            <w:tcW w:w="195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jc w:val="both"/>
              <w:rPr>
                <w:bCs/>
                <w:iCs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Р</w:t>
            </w:r>
            <w:r w:rsidRPr="008E7015">
              <w:rPr>
                <w:bCs/>
                <w:iCs/>
                <w:sz w:val="28"/>
                <w:szCs w:val="28"/>
              </w:rPr>
              <w:t>азвивать у обучающихся умение правила общения, умение планировать учебное сотрудничество с учителем и сверстниками</w:t>
            </w:r>
            <w:r w:rsidRPr="008E7015">
              <w:rPr>
                <w:sz w:val="28"/>
                <w:szCs w:val="24"/>
              </w:rPr>
              <w:t xml:space="preserve">, создавать положительно-эмоциональный настрой обучающихся на </w:t>
            </w:r>
            <w:r w:rsidRPr="008E7015">
              <w:rPr>
                <w:sz w:val="28"/>
                <w:szCs w:val="24"/>
              </w:rPr>
              <w:lastRenderedPageBreak/>
              <w:t>предстоящую деятельность, побуждать обучающихся осознанно готовиться к урокам чтения.</w:t>
            </w:r>
          </w:p>
          <w:p w:rsidR="009E46F1" w:rsidRPr="008E7015" w:rsidRDefault="009E46F1" w:rsidP="008E701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-Здравствуйте, я рада вас видеть.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 -Давайте проверим готовность к уроку чтения. Для него вам понадобится учебник, пенал с пишущими принадлежностями: ручкой, простым и цветными карандашами. </w:t>
            </w:r>
            <w:r w:rsidRPr="008E7015">
              <w:rPr>
                <w:i/>
                <w:sz w:val="28"/>
                <w:szCs w:val="28"/>
              </w:rPr>
              <w:t>(Учитель проверяет готовность об-ся к уроку.)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-Для того чтобы позитивно настроиться на работу на уроке, я предлагаю улучшить наше с вами настроение.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-Предлагаю повторить позитивные эмоции за детьми, которые будут изображены на слайде и «подарить» их друг другу.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143250" cy="1771650"/>
                  <wp:effectExtent l="0" t="0" r="0" b="0"/>
                  <wp:docPr id="3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178810" cy="1793240"/>
                  <wp:effectExtent l="0" t="0" r="0" b="0"/>
                  <wp:docPr id="3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8810" cy="17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center"/>
              <w:rPr>
                <w:sz w:val="28"/>
                <w:szCs w:val="28"/>
              </w:rPr>
            </w:pP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364865" cy="1892935"/>
                  <wp:effectExtent l="0" t="0" r="0" b="0"/>
                  <wp:docPr id="3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4865" cy="1892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386455" cy="1900555"/>
                  <wp:effectExtent l="0" t="0" r="0" b="0"/>
                  <wp:docPr id="3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6455" cy="1900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-С таких положительных эмоций мы начинаем урок, я уверена, что после успешного выполнения заданий наше настроение будет только улучшаться. </w:t>
            </w:r>
            <w:r w:rsidRPr="008E7015">
              <w:rPr>
                <w:i/>
                <w:sz w:val="28"/>
                <w:szCs w:val="28"/>
              </w:rPr>
              <w:t>(Учитель создаёт положительный эмоциональный настрой на предстоящую деятельность.)</w:t>
            </w:r>
            <w:r w:rsidRPr="008E7015">
              <w:rPr>
                <w:sz w:val="28"/>
                <w:szCs w:val="28"/>
              </w:rPr>
              <w:t xml:space="preserve"> 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i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-Скажите, что ещё может улучшить ваше нестроение? </w:t>
            </w:r>
            <w:r w:rsidRPr="008E7015">
              <w:rPr>
                <w:i/>
                <w:sz w:val="28"/>
                <w:szCs w:val="28"/>
              </w:rPr>
              <w:t>(Варианты ответов об-ся.)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i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-Улучшается ли ваше настроение, когда вам дарят </w:t>
            </w:r>
            <w:r w:rsidRPr="008E7015">
              <w:rPr>
                <w:sz w:val="28"/>
                <w:szCs w:val="28"/>
              </w:rPr>
              <w:lastRenderedPageBreak/>
              <w:t>подарки?</w:t>
            </w:r>
            <w:r w:rsidRPr="008E7015">
              <w:rPr>
                <w:i/>
                <w:sz w:val="28"/>
                <w:szCs w:val="28"/>
              </w:rPr>
              <w:t xml:space="preserve"> (Ответы об-ся.)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-Предлагаю осмотреть класс со всех сторон и найти три такие подарочные упаковки. </w:t>
            </w:r>
            <w:r w:rsidRPr="008E7015">
              <w:rPr>
                <w:i/>
                <w:sz w:val="28"/>
                <w:szCs w:val="28"/>
              </w:rPr>
              <w:t>(Данные подарки можно разместить в разных «уголках» класса, чтобы об-ся осмотрели всё пространство в нём.)</w:t>
            </w:r>
            <w:r w:rsidRPr="008E7015">
              <w:rPr>
                <w:sz w:val="28"/>
                <w:szCs w:val="28"/>
              </w:rPr>
              <w:t xml:space="preserve"> 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1386205" cy="1507490"/>
                  <wp:effectExtent l="0" t="0" r="0" b="0"/>
                  <wp:docPr id="33" name="Рисунок 5" descr="ÐÐ°ÑÑÐ¸Ð½ÐºÐ¸ Ð¿Ð¾ Ð·Ð°Ð¿ÑÐ¾ÑÑ Ð¿Ð¾Ð´Ð°ÑÐ¾ÑÐ½Ð°Ñ ÐºÐ¾ÑÐ¾Ð±ÐºÐ° ÐºÐ»Ð¸Ð¿Ð°Ñ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ÐÐ°ÑÑÐ¸Ð½ÐºÐ¸ Ð¿Ð¾ Ð·Ð°Ð¿ÑÐ¾ÑÑ Ð¿Ð¾Ð´Ð°ÑÐ¾ÑÐ½Ð°Ñ ÐºÐ¾ÑÐ¾Ð±ÐºÐ° ÐºÐ»Ð¸Ð¿Ð°Ñ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21" t="14236" r="15630" b="121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205" cy="150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 Если нашли – поднимите руку, подойдите к подарку и возьмите его. 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-Отличная работа, вы отыскали все три подарочные упаковки. Но открою вам секрет, мы находили их не просто так. Распаковать эти подарки каждый из вас сможет в конце урока чтения.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-Желаю вам успешной работы на уроке. </w:t>
            </w:r>
            <w:r w:rsidRPr="008E7015">
              <w:rPr>
                <w:i/>
                <w:sz w:val="28"/>
                <w:szCs w:val="28"/>
              </w:rPr>
              <w:t>(Учитель настраивает об-ся на предстоящую деятельность.)</w:t>
            </w:r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Приветствуют учителя.</w:t>
            </w:r>
            <w:r w:rsidRPr="008E7015">
              <w:rPr>
                <w:sz w:val="28"/>
                <w:szCs w:val="28"/>
              </w:rPr>
              <w:br/>
            </w:r>
            <w:r w:rsidRPr="008E7015">
              <w:rPr>
                <w:sz w:val="28"/>
                <w:szCs w:val="28"/>
              </w:rPr>
              <w:br/>
              <w:t>Настраиваются на предстоящую деятельность, проверяют готовность к уроку.</w:t>
            </w:r>
            <w:r w:rsidRPr="008E7015">
              <w:rPr>
                <w:sz w:val="28"/>
                <w:szCs w:val="28"/>
              </w:rPr>
              <w:br/>
            </w:r>
            <w:r w:rsidRPr="008E7015">
              <w:rPr>
                <w:sz w:val="28"/>
                <w:szCs w:val="28"/>
              </w:rPr>
              <w:br/>
              <w:t>Внимательно слушают учителя.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Находят подарочные упаковки (коробки) в </w:t>
            </w:r>
            <w:r w:rsidRPr="008E7015">
              <w:rPr>
                <w:sz w:val="28"/>
                <w:szCs w:val="28"/>
              </w:rPr>
              <w:lastRenderedPageBreak/>
              <w:t>классе.</w:t>
            </w:r>
            <w:r w:rsidRPr="008E7015">
              <w:rPr>
                <w:sz w:val="28"/>
                <w:szCs w:val="28"/>
              </w:rPr>
              <w:br/>
            </w:r>
            <w:r w:rsidRPr="008E7015">
              <w:rPr>
                <w:sz w:val="28"/>
                <w:szCs w:val="28"/>
              </w:rPr>
              <w:br/>
              <w:t>Участвуют в организации психогимнастики «Эмоции», «дарят» (демонстрируют) друг другу позитивные эмоции.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Вступают в диалог с учителем.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Беседа, объяснение, демонстрация, создание занимательного содержания на начало урока, снятие эмоционального напряжения, работа с мультимедийной презентацией.</w:t>
            </w:r>
          </w:p>
        </w:tc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Обучающиеся заинтересованы, положительно настроены на предстоящую деятельность, учитель наблюдает эмоции и настроение обучающихся на начало урока чтения.</w:t>
            </w:r>
          </w:p>
        </w:tc>
      </w:tr>
      <w:tr w:rsidR="001D3A50" w:rsidRPr="00740BB6" w:rsidTr="008E7015"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2. Подготовка к восприя</w:t>
            </w:r>
            <w:r w:rsidRPr="008E7015">
              <w:rPr>
                <w:sz w:val="28"/>
                <w:szCs w:val="28"/>
              </w:rPr>
              <w:lastRenderedPageBreak/>
              <w:t>тию текста.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(6 мин.).</w:t>
            </w:r>
          </w:p>
        </w:tc>
        <w:tc>
          <w:tcPr>
            <w:tcW w:w="195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jc w:val="both"/>
              <w:rPr>
                <w:bCs/>
                <w:iCs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 xml:space="preserve">Развивать у об-ся </w:t>
            </w:r>
            <w:r w:rsidRPr="008E7015">
              <w:rPr>
                <w:bCs/>
                <w:iCs/>
                <w:sz w:val="28"/>
                <w:szCs w:val="28"/>
              </w:rPr>
              <w:t xml:space="preserve">умение определять последовательность </w:t>
            </w:r>
            <w:r w:rsidRPr="008E7015">
              <w:rPr>
                <w:bCs/>
                <w:iCs/>
                <w:sz w:val="28"/>
                <w:szCs w:val="28"/>
              </w:rPr>
              <w:lastRenderedPageBreak/>
              <w:t xml:space="preserve">действий, умение определять успешность выполнения своего задания в диалоге с учителем, умение принимать решения в нестандартной ситуации; развивать у обучающихся умение выбирать наиболее подходящий способ решения проблемы, исходя из ситуации; развивать у обучающихся умение </w:t>
            </w:r>
            <w:r w:rsidRPr="008E7015">
              <w:rPr>
                <w:bCs/>
                <w:iCs/>
                <w:sz w:val="28"/>
                <w:szCs w:val="28"/>
              </w:rPr>
              <w:lastRenderedPageBreak/>
              <w:t xml:space="preserve">участвовать в диалоге, выражать свою точку зрения, слушать сверстников, соблюдать правила общения, умение планировать учебное сотрудничество с учителем и сверстниками; </w:t>
            </w:r>
            <w:r w:rsidRPr="008E7015">
              <w:rPr>
                <w:sz w:val="28"/>
                <w:szCs w:val="24"/>
              </w:rPr>
              <w:t xml:space="preserve">воспитывать интерес к теме урока чтения; </w:t>
            </w:r>
            <w:r w:rsidRPr="008E7015">
              <w:rPr>
                <w:sz w:val="28"/>
                <w:szCs w:val="24"/>
                <w:lang w:eastAsia="ru-RU"/>
              </w:rPr>
              <w:t>повышать познавательную мотивацию обучения.</w:t>
            </w:r>
          </w:p>
          <w:p w:rsidR="009E46F1" w:rsidRPr="008E7015" w:rsidRDefault="009E46F1" w:rsidP="008E701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spacing w:after="160"/>
              <w:jc w:val="both"/>
              <w:rPr>
                <w:i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 xml:space="preserve">-Для того, чтобы быть успешными на уроке чтения предлагаю провести дыхательную гимнастику и речевую разминку. </w:t>
            </w:r>
            <w:r w:rsidRPr="008E7015">
              <w:rPr>
                <w:i/>
                <w:sz w:val="28"/>
                <w:szCs w:val="28"/>
              </w:rPr>
              <w:t>(Учитель настраивает об-ся на успешную работу на уроке.)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i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-Начнём с дыхательной гимнастики. Внимательно </w:t>
            </w:r>
            <w:r w:rsidRPr="008E7015">
              <w:rPr>
                <w:sz w:val="28"/>
                <w:szCs w:val="28"/>
              </w:rPr>
              <w:lastRenderedPageBreak/>
              <w:t>посмотрите на слайд, что на нём изображено?</w:t>
            </w:r>
            <w:r w:rsidRPr="008E7015">
              <w:rPr>
                <w:i/>
                <w:sz w:val="28"/>
                <w:szCs w:val="28"/>
              </w:rPr>
              <w:t xml:space="preserve"> (Воздушный шар, природу.)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i/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2800350" cy="1571625"/>
                  <wp:effectExtent l="0" t="0" r="0" b="0"/>
                  <wp:docPr id="3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-Верно, перед нами воздушный шар на открытом пространстве. 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-Давайте представим, что это волшебный воздушный шар и он сможет подняться на высоту благодаря нам. 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i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-Вдыхаем через нос, ненадолго задерживаем дыхание и выдыхаем через рот. Благодаря порыву воздуха волшебный воздушный шар сможет подняться. Начинаем. </w:t>
            </w:r>
            <w:r w:rsidRPr="008E7015">
              <w:rPr>
                <w:i/>
                <w:sz w:val="28"/>
                <w:szCs w:val="28"/>
              </w:rPr>
              <w:t>(Учитель выполняет дыхательную гимнастику совместно с об-ся, демонстрирует личный пример.). (После каждого вдоха и выдоха переключается слайд.)</w:t>
            </w:r>
          </w:p>
          <w:p w:rsidR="009E46F1" w:rsidRPr="008E7015" w:rsidRDefault="00523E54" w:rsidP="008E7015">
            <w:pPr>
              <w:spacing w:after="160"/>
              <w:jc w:val="both"/>
              <w:rPr>
                <w:i/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1936115" cy="1092835"/>
                  <wp:effectExtent l="0" t="0" r="0" b="0"/>
                  <wp:docPr id="3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115" cy="1092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E46F1">
              <w:rPr>
                <w:noProof/>
                <w:lang w:eastAsia="ru-RU"/>
              </w:rPr>
              <w:t xml:space="preserve"> </w:t>
            </w: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1921510" cy="1078865"/>
                  <wp:effectExtent l="0" t="0" r="0" b="0"/>
                  <wp:docPr id="30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1510" cy="107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E46F1">
              <w:rPr>
                <w:noProof/>
                <w:lang w:eastAsia="ru-RU"/>
              </w:rPr>
              <w:t xml:space="preserve"> </w:t>
            </w:r>
            <w:r w:rsidRPr="00F7455F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936115" cy="1092835"/>
                  <wp:effectExtent l="0" t="0" r="0" b="0"/>
                  <wp:docPr id="2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115" cy="1092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E46F1">
              <w:rPr>
                <w:noProof/>
                <w:lang w:eastAsia="ru-RU"/>
              </w:rPr>
              <w:t xml:space="preserve">               </w:t>
            </w: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1957705" cy="1100455"/>
                  <wp:effectExtent l="0" t="0" r="0" b="0"/>
                  <wp:docPr id="28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100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-Молодцы, у нас всё успешно получилось, благодаря нашим стараниям воздушный шар смог подняться на высоту.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-Чтобы чётко и выразительно проговаривать слова, нам необходима речевая разминка.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 Сейчас на экране появятся предложения для нашей речевой разминки.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257550" cy="1828800"/>
                  <wp:effectExtent l="0" t="0" r="0" b="0"/>
                  <wp:docPr id="27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-Скажите, что с ними не так? </w:t>
            </w:r>
            <w:r w:rsidRPr="008E7015">
              <w:rPr>
                <w:i/>
                <w:sz w:val="28"/>
                <w:szCs w:val="28"/>
              </w:rPr>
              <w:t>(Изображения (картинки) вместо слов.)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i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-Дело в том, что некоторые слова заменили изображения. Ваша задача прочитать предложения, называя, что изображено на картинках. У вас всё получится. </w:t>
            </w:r>
            <w:r w:rsidRPr="008E7015">
              <w:rPr>
                <w:i/>
                <w:sz w:val="28"/>
                <w:szCs w:val="28"/>
              </w:rPr>
              <w:t>(Учитель помогает об-ся назвать слова в случае, если у них возникают затруднения.)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i/>
                <w:sz w:val="28"/>
                <w:szCs w:val="28"/>
              </w:rPr>
              <w:t>-</w:t>
            </w:r>
            <w:r w:rsidRPr="008E7015">
              <w:rPr>
                <w:sz w:val="28"/>
                <w:szCs w:val="28"/>
              </w:rPr>
              <w:t>Отлично, смогли назвать все изображения верно. Сейчас проговариваем предложения разными способами: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1. Шёпотом.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2. Высунув язык в расслабленном виде.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3. Изменяя тембр голоса с низкого на высокий, с высокого на низкий. 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-Отлично, благодаря речевой разминке мы будем успешны на уроке чтения.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-Чтобы познакомиться с новым произведением, нам необходимо узнать, кто его автор и название.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-Для того чтобы узнать фамилию, имя и отчество писателя, я предлагаю принять участие в игре под названием «Открой дверь».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257550" cy="1828800"/>
                  <wp:effectExtent l="0" t="0" r="0" b="0"/>
                  <wp:docPr id="26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-Правила игры просты. Я называю, какую дверь необходимо открыть, а вы указываете на неё указкой на слайде. Кому непонятны правила игры? *** (имя об-ся), повтори для нас ещё раз правила.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014980" cy="1700530"/>
                  <wp:effectExtent l="0" t="0" r="0" b="0"/>
                  <wp:docPr id="25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4980" cy="170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-Открой дверь вверху слева.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2872105" cy="1614805"/>
                  <wp:effectExtent l="0" t="0" r="0" b="0"/>
                  <wp:docPr id="2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105" cy="161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-Мы узнаем имя писателя, когда прочитаем его справа налево. Назовите имя писателя, с творчеством которого познакомимся на уроке. </w:t>
            </w:r>
            <w:r w:rsidRPr="008E7015">
              <w:rPr>
                <w:i/>
                <w:sz w:val="28"/>
                <w:szCs w:val="28"/>
              </w:rPr>
              <w:t>(Леонид.)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-Открой дверь внизу справа.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2872105" cy="1614805"/>
                  <wp:effectExtent l="0" t="0" r="0" b="0"/>
                  <wp:docPr id="23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105" cy="161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i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-Мы узнаем отчество писателя, когда прочитаем его, не обращая внимание на то, что на буках есть лишние элементы в виде пунктирных линий. Назовите отчество писателя. </w:t>
            </w:r>
            <w:r w:rsidRPr="008E7015">
              <w:rPr>
                <w:i/>
                <w:sz w:val="28"/>
                <w:szCs w:val="28"/>
              </w:rPr>
              <w:t>(Давыдович.)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-Открой дверь снизу слева.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107690" cy="1750060"/>
                  <wp:effectExtent l="0" t="0" r="0" b="0"/>
                  <wp:docPr id="2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7690" cy="175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i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-Мы узнаем фамилию автора, когда прочитаем её, несмотря на то, что нижняя часть букв в слове от нас скрыта. Назовите фамилию писателя. </w:t>
            </w:r>
            <w:r w:rsidRPr="008E7015">
              <w:rPr>
                <w:i/>
                <w:sz w:val="28"/>
                <w:szCs w:val="28"/>
              </w:rPr>
              <w:t>(Каминский.)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i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-Отлично, благодаря вашей заинтересованности и слаженной работы мы узнали имя, отчество и фамилию писателя. Что необходимо ещё о нём узнать? </w:t>
            </w:r>
            <w:r w:rsidRPr="008E7015">
              <w:rPr>
                <w:i/>
                <w:sz w:val="28"/>
                <w:szCs w:val="28"/>
              </w:rPr>
              <w:t>(Варианты ответов об-ся.)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-Нам необходимо узнать некоторые факты из жизни писателя. Слушайте внимательно, так как в процессе мы будем отвечать на вопросы.</w:t>
            </w:r>
          </w:p>
          <w:p w:rsidR="009E46F1" w:rsidRPr="008E7015" w:rsidRDefault="009E46F1" w:rsidP="008E7015">
            <w:pPr>
              <w:spacing w:after="160"/>
              <w:jc w:val="center"/>
              <w:rPr>
                <w:b/>
                <w:i/>
                <w:sz w:val="28"/>
                <w:szCs w:val="28"/>
              </w:rPr>
            </w:pPr>
            <w:r w:rsidRPr="008E7015">
              <w:rPr>
                <w:b/>
                <w:i/>
                <w:sz w:val="28"/>
                <w:szCs w:val="28"/>
              </w:rPr>
              <w:t>Факты из жизни писателя Л.Д. Каминского.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b/>
                <w:i/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200400" cy="1800225"/>
                  <wp:effectExtent l="0" t="0" r="0" b="0"/>
                  <wp:docPr id="21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8E7015">
              <w:rPr>
                <w:color w:val="000000"/>
                <w:sz w:val="28"/>
                <w:szCs w:val="28"/>
                <w:shd w:val="clear" w:color="auto" w:fill="FFFFFF"/>
              </w:rPr>
              <w:t xml:space="preserve">-Детство писателя проходило в военные и послевоенные годы. Он окончил Ленинградский инженерно-строительный институт. 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8E701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400425" cy="1914525"/>
                  <wp:effectExtent l="0" t="0" r="0" b="0"/>
                  <wp:docPr id="20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8E7015">
              <w:rPr>
                <w:i/>
                <w:color w:val="000000"/>
                <w:sz w:val="28"/>
                <w:szCs w:val="28"/>
                <w:shd w:val="clear" w:color="auto" w:fill="FFFFFF"/>
              </w:rPr>
              <w:t>(Учитель дополнительно комментирует, что изображено на слайде.)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8E7015">
              <w:rPr>
                <w:color w:val="000000"/>
                <w:sz w:val="28"/>
                <w:szCs w:val="28"/>
                <w:shd w:val="clear" w:color="auto" w:fill="FFFFFF"/>
              </w:rPr>
              <w:t xml:space="preserve">-Позже в биографии Леонида Каминского происходит важный момент: он оканчивает Московский полиграфический институт по специальности </w:t>
            </w:r>
            <w:r w:rsidRPr="008E7015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художник-график. 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8E7015">
              <w:rPr>
                <w:color w:val="000000"/>
                <w:sz w:val="28"/>
                <w:szCs w:val="28"/>
                <w:shd w:val="clear" w:color="auto" w:fill="FFFFFF"/>
              </w:rPr>
              <w:t xml:space="preserve">-Как вы считаете, чем важна для общества профессия «художник-график»? </w:t>
            </w:r>
            <w:r w:rsidRPr="008E7015">
              <w:rPr>
                <w:i/>
                <w:color w:val="000000"/>
                <w:sz w:val="28"/>
                <w:szCs w:val="28"/>
                <w:shd w:val="clear" w:color="auto" w:fill="FFFFFF"/>
              </w:rPr>
              <w:t>(Варианты ответов об-ся.)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178810" cy="179324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8810" cy="17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-Л.Д. Каминский – был писатель, художник, журналист и театральный деятель. А еще он был великий специалист по детскому творчеству, вернее, юмору. У Л.Д. появилось второе имя: «Учитель смеха» – оно родилось, когда Л.Д. Каминский начал вести на страницах журнала «Костер» юмористический раздел «Веселый звонок». 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307715" cy="1864360"/>
                  <wp:effectExtent l="0" t="0" r="0" b="0"/>
                  <wp:docPr id="18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7715" cy="186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-Узнали некоторые факты из жизни писателя, теперь узнаем название произведения.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i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-Я выдаю вам карточки с названием произведения, но посмотрите, что случилось с буквами? </w:t>
            </w:r>
            <w:r w:rsidRPr="008E7015">
              <w:rPr>
                <w:i/>
                <w:sz w:val="28"/>
                <w:szCs w:val="28"/>
              </w:rPr>
              <w:t>(У букв пропали некоторые элементы.)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i/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057525" cy="800100"/>
                  <wp:effectExtent l="0" t="0" r="0" b="0"/>
                  <wp:docPr id="17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3" t="34337" r="4607" b="223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i/>
                <w:sz w:val="28"/>
                <w:szCs w:val="28"/>
              </w:rPr>
              <w:t>-</w:t>
            </w:r>
            <w:r w:rsidRPr="008E7015">
              <w:rPr>
                <w:sz w:val="28"/>
                <w:szCs w:val="28"/>
              </w:rPr>
              <w:t xml:space="preserve">Верно, вам необходимо взять в руки простой карандаш и дописать элементы букв, которых недостаёт. 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-Прежде чем начать писать, выполним пальчиковую гимнастику, повторяйте движения за мной.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000375" cy="1685925"/>
                  <wp:effectExtent l="0" t="0" r="0" b="0"/>
                  <wp:docPr id="16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-Повторите ещё раз, что необходимо сделать. </w:t>
            </w:r>
            <w:r w:rsidRPr="008E7015">
              <w:rPr>
                <w:i/>
                <w:sz w:val="28"/>
                <w:szCs w:val="28"/>
              </w:rPr>
              <w:t>(Ответы об-ся.)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i/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-Молодцы, можете приступать к работе. </w:t>
            </w:r>
            <w:r w:rsidRPr="008E7015">
              <w:rPr>
                <w:i/>
                <w:sz w:val="28"/>
                <w:szCs w:val="28"/>
              </w:rPr>
              <w:t>(Учитель помогает об-ся, которые испытывают затруднения.)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-Что у вас получилось? Прочитайте.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-Молодцы, сегодня знакомимся с произведением Леонида Давыдовича Каминского «Три желания Вити». Это и будет тема нашего урока. </w:t>
            </w:r>
            <w:r w:rsidRPr="008E7015">
              <w:rPr>
                <w:i/>
                <w:sz w:val="28"/>
                <w:szCs w:val="24"/>
              </w:rPr>
              <w:t xml:space="preserve">(Учитель размещает на доске тему урока </w:t>
            </w:r>
            <w:r w:rsidRPr="008E7015">
              <w:rPr>
                <w:b/>
                <w:i/>
                <w:sz w:val="28"/>
                <w:szCs w:val="24"/>
              </w:rPr>
              <w:t>«Произведение Л.Д. Каминского «Три желания Вити»».)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32"/>
                <w:szCs w:val="28"/>
              </w:rPr>
            </w:pPr>
            <w:r w:rsidRPr="008E7015">
              <w:rPr>
                <w:sz w:val="28"/>
                <w:szCs w:val="24"/>
              </w:rPr>
              <w:t>-Какие задачи поставим на урок?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32"/>
                <w:szCs w:val="28"/>
              </w:rPr>
            </w:pPr>
            <w:r w:rsidRPr="008E7015">
              <w:rPr>
                <w:sz w:val="28"/>
                <w:szCs w:val="24"/>
              </w:rPr>
              <w:t xml:space="preserve">-Знакомы ли мы с данными произведением? </w:t>
            </w:r>
            <w:r w:rsidRPr="008E7015">
              <w:rPr>
                <w:i/>
                <w:sz w:val="28"/>
                <w:szCs w:val="24"/>
              </w:rPr>
              <w:t>(Нет.)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-Значит, что нужно сделать? </w:t>
            </w:r>
            <w:r w:rsidRPr="008E7015">
              <w:rPr>
                <w:i/>
                <w:sz w:val="28"/>
                <w:szCs w:val="28"/>
              </w:rPr>
              <w:t>(Познакомиться.)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32"/>
                <w:szCs w:val="28"/>
              </w:rPr>
            </w:pPr>
            <w:r w:rsidRPr="008E7015">
              <w:rPr>
                <w:sz w:val="28"/>
                <w:szCs w:val="24"/>
              </w:rPr>
              <w:t xml:space="preserve">-Первая задача звучит так </w:t>
            </w:r>
            <w:r w:rsidRPr="008E7015">
              <w:rPr>
                <w:b/>
                <w:sz w:val="28"/>
                <w:szCs w:val="24"/>
              </w:rPr>
              <w:t>«Познакомиться с произведением Л.Д. Каминского «Три желания Вити».</w:t>
            </w:r>
            <w:r w:rsidRPr="008E7015">
              <w:rPr>
                <w:sz w:val="32"/>
                <w:szCs w:val="28"/>
              </w:rPr>
              <w:t xml:space="preserve"> </w:t>
            </w:r>
            <w:r w:rsidRPr="008E7015">
              <w:rPr>
                <w:i/>
                <w:sz w:val="28"/>
                <w:szCs w:val="24"/>
                <w:shd w:val="clear" w:color="auto" w:fill="FFFFFF"/>
              </w:rPr>
              <w:t xml:space="preserve">(Учитель размещает на доске первую задачу </w:t>
            </w:r>
            <w:r w:rsidRPr="008E7015">
              <w:rPr>
                <w:i/>
                <w:sz w:val="28"/>
                <w:szCs w:val="24"/>
                <w:shd w:val="clear" w:color="auto" w:fill="FFFFFF"/>
              </w:rPr>
              <w:lastRenderedPageBreak/>
              <w:t>урока.)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36"/>
                <w:szCs w:val="28"/>
              </w:rPr>
            </w:pPr>
            <w:r w:rsidRPr="008E7015">
              <w:rPr>
                <w:sz w:val="28"/>
                <w:szCs w:val="24"/>
              </w:rPr>
              <w:t xml:space="preserve">-Какая вторая задача урока? 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36"/>
                <w:szCs w:val="28"/>
              </w:rPr>
            </w:pPr>
            <w:r w:rsidRPr="008E7015">
              <w:rPr>
                <w:sz w:val="28"/>
                <w:szCs w:val="24"/>
              </w:rPr>
              <w:t xml:space="preserve">-На уроке литературного чтения мы учимся читать как? </w:t>
            </w:r>
            <w:r w:rsidRPr="008E7015">
              <w:rPr>
                <w:i/>
                <w:sz w:val="28"/>
                <w:szCs w:val="24"/>
              </w:rPr>
              <w:t>(Ответы об-ся.)</w:t>
            </w:r>
            <w:r w:rsidRPr="008E7015">
              <w:rPr>
                <w:sz w:val="28"/>
                <w:szCs w:val="24"/>
              </w:rPr>
              <w:t xml:space="preserve"> 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36"/>
                <w:szCs w:val="28"/>
              </w:rPr>
            </w:pPr>
            <w:r w:rsidRPr="008E7015">
              <w:rPr>
                <w:sz w:val="28"/>
                <w:szCs w:val="24"/>
              </w:rPr>
              <w:t xml:space="preserve">-Вторая задача урока </w:t>
            </w:r>
            <w:r w:rsidRPr="008E7015">
              <w:rPr>
                <w:b/>
                <w:sz w:val="28"/>
                <w:szCs w:val="24"/>
              </w:rPr>
              <w:t>«Учиться выразительно читать произведения».</w:t>
            </w:r>
            <w:r w:rsidRPr="008E7015">
              <w:rPr>
                <w:sz w:val="36"/>
                <w:szCs w:val="28"/>
              </w:rPr>
              <w:t xml:space="preserve"> </w:t>
            </w:r>
            <w:r w:rsidRPr="008E7015">
              <w:rPr>
                <w:i/>
                <w:sz w:val="28"/>
                <w:szCs w:val="24"/>
                <w:shd w:val="clear" w:color="auto" w:fill="FFFFFF"/>
              </w:rPr>
              <w:t>(Учитель размещает на доске вторую задачу урока</w:t>
            </w:r>
            <w:r w:rsidRPr="008E7015">
              <w:rPr>
                <w:i/>
                <w:sz w:val="28"/>
                <w:szCs w:val="24"/>
              </w:rPr>
              <w:t>.)</w:t>
            </w:r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 xml:space="preserve">Обучающиеся слушают инструкцию учителя к предстоящей </w:t>
            </w:r>
            <w:r w:rsidRPr="008E7015">
              <w:rPr>
                <w:sz w:val="28"/>
                <w:szCs w:val="28"/>
              </w:rPr>
              <w:lastRenderedPageBreak/>
              <w:t>деятельности.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Участвуют в организации дыхательной гимнастики и речевой разминке, где читают предложения с заменой некоторых слов картинками. Читают разными способами.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Обучающиеся отвечают на вопросы учителя.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Обучающиеся узнают ФИО автора, некоторые факты о нём, через игру «Открой </w:t>
            </w:r>
            <w:r w:rsidRPr="008E7015">
              <w:rPr>
                <w:sz w:val="28"/>
                <w:szCs w:val="28"/>
              </w:rPr>
              <w:lastRenderedPageBreak/>
              <w:t>дверь».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Узнают название произведения, через выполнение задания на карточке.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32"/>
                <w:szCs w:val="28"/>
              </w:rPr>
            </w:pPr>
            <w:r w:rsidRPr="008E7015">
              <w:rPr>
                <w:sz w:val="28"/>
                <w:szCs w:val="24"/>
              </w:rPr>
              <w:t>Обучающиеся формулируют тему и задачи урока с помощью наводящих вопросов учителя.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 xml:space="preserve">Организация дыхательной гимнастики </w:t>
            </w:r>
            <w:r w:rsidRPr="008E7015">
              <w:rPr>
                <w:sz w:val="28"/>
                <w:szCs w:val="28"/>
              </w:rPr>
              <w:lastRenderedPageBreak/>
              <w:t>и речевой разминки, игра «Открой дверь» (ориентировка в пространстве), работа с мультимедийной презентацией, работа с карточками (+пальчиковая гимнастика).</w:t>
            </w:r>
          </w:p>
        </w:tc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 xml:space="preserve">Обучающиеся настроены на успешную работу на уроке, через </w:t>
            </w:r>
            <w:r w:rsidRPr="008E7015">
              <w:rPr>
                <w:sz w:val="28"/>
                <w:szCs w:val="28"/>
              </w:rPr>
              <w:lastRenderedPageBreak/>
              <w:t>дыхательную и речевую разминки, узнали ФИО автора, некоторые факты из его жизни, узнали название произведения, через наводящие вопросы учителя сформулировали тему и задачи урока.</w:t>
            </w:r>
          </w:p>
        </w:tc>
      </w:tr>
      <w:tr w:rsidR="001D3A50" w:rsidRPr="00740BB6" w:rsidTr="008E7015"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3. Первичное восприятие текста.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(7 мин.)</w:t>
            </w:r>
          </w:p>
        </w:tc>
        <w:tc>
          <w:tcPr>
            <w:tcW w:w="195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hd w:val="clear" w:color="auto" w:fill="FFFFFF"/>
              <w:spacing w:beforeAutospacing="0" w:after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Познакомить обучающихся с произведением Л.Д. Каминского «Три желания Вити»; развивать у обучающихся умение работать с иллюстрацией; </w:t>
            </w:r>
            <w:r w:rsidRPr="008E7015">
              <w:rPr>
                <w:bCs/>
                <w:iCs/>
                <w:sz w:val="28"/>
                <w:szCs w:val="28"/>
              </w:rPr>
              <w:t xml:space="preserve">умение определять последовательность действий, умение </w:t>
            </w:r>
            <w:r w:rsidRPr="008E7015">
              <w:rPr>
                <w:bCs/>
                <w:iCs/>
                <w:sz w:val="28"/>
                <w:szCs w:val="28"/>
              </w:rPr>
              <w:lastRenderedPageBreak/>
              <w:t>определять успешность выполнения своего задания в диалоге с учителем,   развивать у обучающихся умение участвовать в диалоге, выражать свою точку зрения, слушать сверстников, соблюдать правила общения, умение планировать учебное сотрудничество с учителем и сверстниками.</w:t>
            </w:r>
          </w:p>
          <w:p w:rsidR="009E46F1" w:rsidRPr="008E7015" w:rsidRDefault="009E46F1" w:rsidP="008E701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-После того как узнали тему и задачи урока, предлагаю немного отдохнуть. Встаньте из-за парт так, чтобы не мешать друг другу, на вытянутые реки вперёд и по сторонам.</w:t>
            </w:r>
          </w:p>
          <w:p w:rsidR="009E46F1" w:rsidRPr="008E7015" w:rsidRDefault="00523E54" w:rsidP="008E7015">
            <w:pPr>
              <w:spacing w:after="160"/>
              <w:jc w:val="center"/>
              <w:rPr>
                <w:sz w:val="28"/>
                <w:szCs w:val="28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2907665" cy="1635760"/>
                  <wp:effectExtent l="0" t="0" r="0" b="0"/>
                  <wp:docPr id="15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665" cy="163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center"/>
              <w:rPr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b/>
                <w:i/>
                <w:color w:val="000000"/>
                <w:sz w:val="28"/>
                <w:szCs w:val="28"/>
                <w:lang w:eastAsia="ru-RU"/>
              </w:rPr>
              <w:t>Текст физминутки: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>Только в лес мы вошли (маршируют)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>Появились комары (лёгкое похлопывание по телу).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>Дальше по лесу шагаем (маршируют)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 xml:space="preserve">И медведя мы встречаем (раскачивают из стороны в </w:t>
            </w: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lastRenderedPageBreak/>
              <w:t>сторону).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>Снова дальше мы идём (маршируют)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>Перед нами водоём (руки в стороны)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>Прыгать мы уже умеем (руки на пояс, полуприседания с поворотом вправо- влево)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>Раз – два, раз – два! (прыжки).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>Позади теперь вода! (маршируют).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color w:val="000000"/>
                <w:sz w:val="28"/>
                <w:szCs w:val="28"/>
                <w:lang w:eastAsia="ru-RU"/>
              </w:rPr>
              <w:t>-Замечательно, тихонечко садитесь.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color w:val="000000"/>
                <w:sz w:val="28"/>
                <w:szCs w:val="28"/>
                <w:lang w:eastAsia="ru-RU"/>
              </w:rPr>
              <w:t xml:space="preserve">-Вспомним первую задачу урока. </w:t>
            </w: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>(Познакомиться с произведением Л.Д. Каминского «Три желания Вити».)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color w:val="000000"/>
                <w:sz w:val="28"/>
                <w:szCs w:val="28"/>
                <w:lang w:eastAsia="ru-RU"/>
              </w:rPr>
              <w:t>-Для достижения этой задачи – откроем учебник на странице 14.</w:t>
            </w:r>
          </w:p>
          <w:p w:rsidR="009E46F1" w:rsidRPr="008E7015" w:rsidRDefault="00523E54" w:rsidP="008E7015">
            <w:pPr>
              <w:widowControl/>
              <w:shd w:val="clear" w:color="auto" w:fill="FFFFFF"/>
              <w:autoSpaceDE/>
              <w:autoSpaceDN/>
              <w:spacing w:after="15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F7455F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707640" cy="3521710"/>
                  <wp:effectExtent l="0" t="0" r="0" b="0"/>
                  <wp:docPr id="1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439" t="27734" r="22586" b="51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640" cy="3521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color w:val="000000"/>
                <w:sz w:val="28"/>
                <w:szCs w:val="28"/>
                <w:lang w:eastAsia="ru-RU"/>
              </w:rPr>
              <w:t>-Мы продолжаем знакомиться с произведениями из раздела «Школьная жизнь».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color w:val="000000"/>
                <w:sz w:val="28"/>
                <w:szCs w:val="28"/>
                <w:lang w:eastAsia="ru-RU"/>
              </w:rPr>
              <w:t xml:space="preserve">-Рассмотрите иллюстрацию. Подумайте и скажите, можем ли мы, зная название произведения и рассмотрев иллюстрацию к нему предположить, о чём оно? </w:t>
            </w: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>(Ответы об-ся.)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color w:val="000000"/>
                <w:sz w:val="28"/>
                <w:szCs w:val="28"/>
                <w:lang w:eastAsia="ru-RU"/>
              </w:rPr>
              <w:t xml:space="preserve">-Поделитесь идеями, о чём может быть произведение – рассказ «Три желания Вити», кто будет главным героем, что с ним произойдёт? Какие желания загадает </w:t>
            </w:r>
            <w:r w:rsidRPr="008E7015">
              <w:rPr>
                <w:color w:val="000000"/>
                <w:sz w:val="28"/>
                <w:szCs w:val="28"/>
                <w:lang w:eastAsia="ru-RU"/>
              </w:rPr>
              <w:lastRenderedPageBreak/>
              <w:t xml:space="preserve">Витя? </w:t>
            </w: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>(Варианты ответов об-ся.)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8E7015">
              <w:rPr>
                <w:i/>
                <w:color w:val="000000"/>
                <w:sz w:val="28"/>
                <w:szCs w:val="28"/>
                <w:lang w:eastAsia="ru-RU"/>
              </w:rPr>
              <w:t>-</w:t>
            </w:r>
            <w:r w:rsidRPr="008E7015">
              <w:rPr>
                <w:color w:val="000000"/>
                <w:sz w:val="28"/>
                <w:szCs w:val="28"/>
                <w:lang w:eastAsia="ru-RU"/>
              </w:rPr>
              <w:t>Чтобы узнать, верны ли ваши предположения – приступим к прочтению рассказа «Три желания Вити».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color w:val="000000"/>
                <w:sz w:val="32"/>
                <w:szCs w:val="28"/>
                <w:lang w:eastAsia="ru-RU"/>
              </w:rPr>
            </w:pPr>
            <w:r w:rsidRPr="008E7015">
              <w:rPr>
                <w:color w:val="000000"/>
                <w:sz w:val="28"/>
                <w:szCs w:val="28"/>
                <w:lang w:eastAsia="ru-RU"/>
              </w:rPr>
              <w:t xml:space="preserve">-Но перед чтением вспомним о памятке </w:t>
            </w:r>
            <w:r w:rsidRPr="008E7015">
              <w:rPr>
                <w:sz w:val="28"/>
                <w:szCs w:val="24"/>
              </w:rPr>
              <w:t>«Что значит читать выразительно и правильно».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color w:val="000000"/>
                <w:sz w:val="32"/>
                <w:szCs w:val="28"/>
                <w:lang w:eastAsia="ru-RU"/>
              </w:rPr>
            </w:pPr>
            <w:r w:rsidRPr="008E7015">
              <w:rPr>
                <w:sz w:val="28"/>
                <w:szCs w:val="24"/>
              </w:rPr>
              <w:t>-Прочитаем критерии: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color w:val="000000"/>
                <w:sz w:val="32"/>
                <w:szCs w:val="28"/>
                <w:lang w:eastAsia="ru-RU"/>
              </w:rPr>
            </w:pPr>
            <w:r w:rsidRPr="008E7015">
              <w:rPr>
                <w:i/>
                <w:sz w:val="28"/>
                <w:szCs w:val="24"/>
              </w:rPr>
              <w:t>1. Не изменяйте и не пропускайте слова.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color w:val="000000"/>
                <w:sz w:val="32"/>
                <w:szCs w:val="28"/>
                <w:lang w:eastAsia="ru-RU"/>
              </w:rPr>
            </w:pPr>
            <w:r w:rsidRPr="008E7015">
              <w:rPr>
                <w:i/>
                <w:sz w:val="28"/>
                <w:szCs w:val="24"/>
              </w:rPr>
              <w:t>2. Читайте, чётко произнося слова.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t>3. Читайте громко.</w:t>
            </w:r>
          </w:p>
          <w:p w:rsidR="009E46F1" w:rsidRPr="008E7015" w:rsidRDefault="00523E54" w:rsidP="008E7015">
            <w:pPr>
              <w:widowControl/>
              <w:shd w:val="clear" w:color="auto" w:fill="FFFFFF"/>
              <w:autoSpaceDE/>
              <w:autoSpaceDN/>
              <w:spacing w:after="150"/>
              <w:jc w:val="center"/>
              <w:rPr>
                <w:i/>
                <w:sz w:val="28"/>
                <w:szCs w:val="24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000375" cy="1685925"/>
                  <wp:effectExtent l="0" t="0" r="0" b="0"/>
                  <wp:docPr id="13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 Именно эти критерии мы будем соблюдать при чтении.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-Сначала рассказ для вас прочитаю я, а вы внимательно слушайте, так как потом мы будем читать для всего класса.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-Последите за тем, какую интонацию выбираю я. Где читаю грустно и печально, а где радостно и с </w:t>
            </w:r>
            <w:r w:rsidRPr="008E7015">
              <w:rPr>
                <w:sz w:val="28"/>
                <w:szCs w:val="24"/>
              </w:rPr>
              <w:lastRenderedPageBreak/>
              <w:t>восторгом.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-Для того чтобы успешно следить за моим чтением, нам понадобится одна из наших помощниц – линейка. Возьмите линейку, положите на первую строчку рассказа. </w:t>
            </w:r>
            <w:r w:rsidRPr="008E7015">
              <w:rPr>
                <w:i/>
                <w:sz w:val="28"/>
                <w:szCs w:val="24"/>
              </w:rPr>
              <w:t>(Учитель демонстрирует выразительное чтение для обучающихся.)</w:t>
            </w:r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lastRenderedPageBreak/>
              <w:t>Обучающиеся принимают участие в организации физминутки.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Работают с учебником, с иллюстрацией (делятся идеями, о чём может быть рассказ, исходя из названия и иллюстрации.)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Обучающиеся актуализируют знания о правилах </w:t>
            </w:r>
            <w:r w:rsidRPr="008E7015">
              <w:rPr>
                <w:sz w:val="28"/>
                <w:szCs w:val="24"/>
              </w:rPr>
              <w:lastRenderedPageBreak/>
              <w:t>выразительного чтения.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Внимательно слушают выразительное чтение учителя (следят по линейке), сосредотачивают внимание на рассказе, на то, с какой интонацией читает учитель. 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Беседа, рассуждение, объяснение, работа с мультимедийной презентацией, работа с учебником, работа с иллюстрацией, выразительное чтение учителя.</w:t>
            </w:r>
          </w:p>
        </w:tc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Обучающиеся эмоциональное и физическое сняли напряжение через организацию физминутки, выразили мнение о том, какого содержания может быть рассказ, исходя из иллюстрации и названия, </w:t>
            </w:r>
            <w:r w:rsidRPr="008E7015">
              <w:rPr>
                <w:sz w:val="28"/>
                <w:szCs w:val="28"/>
              </w:rPr>
              <w:lastRenderedPageBreak/>
              <w:t>актуализировали знания о выразительном чтении, подготовились к прослушиванию выразительного чтения учителя.</w:t>
            </w:r>
          </w:p>
        </w:tc>
      </w:tr>
      <w:tr w:rsidR="001D3A50" w:rsidRPr="00740BB6" w:rsidTr="008E7015"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4. Проверка первичного восприятия текста.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(6 мин.)</w:t>
            </w:r>
          </w:p>
        </w:tc>
        <w:tc>
          <w:tcPr>
            <w:tcW w:w="195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hd w:val="clear" w:color="auto" w:fill="FFFFFF"/>
              <w:spacing w:beforeAutospacing="0" w:after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Развивать умение называть главных героев, развивать умение пользоваться элементарными приёмами анализа содержания текста по вопросам учителя, </w:t>
            </w:r>
            <w:r w:rsidRPr="008E7015">
              <w:rPr>
                <w:bCs/>
                <w:iCs/>
                <w:sz w:val="28"/>
                <w:szCs w:val="28"/>
              </w:rPr>
              <w:t xml:space="preserve">умение определять последовательность действий, развивать у обучающихся </w:t>
            </w:r>
            <w:r w:rsidRPr="008E7015">
              <w:rPr>
                <w:bCs/>
                <w:iCs/>
                <w:sz w:val="28"/>
                <w:szCs w:val="28"/>
              </w:rPr>
              <w:lastRenderedPageBreak/>
              <w:t xml:space="preserve">умение участвовать в диалоге, выражать свою точку зрения, слушать сверстников, соблюдать правила общения, </w:t>
            </w:r>
            <w:r w:rsidRPr="008E7015">
              <w:rPr>
                <w:sz w:val="28"/>
              </w:rPr>
              <w:t>побуждать обучающихся к усвоению новых знаний, развивать умения эмоционально отзываться на прочитанное.</w:t>
            </w:r>
          </w:p>
        </w:tc>
        <w:tc>
          <w:tcPr>
            <w:tcW w:w="694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lastRenderedPageBreak/>
              <w:t>-Вы послушали рассказ. Скажите, понравился ли он вам? Чем/почему?</w:t>
            </w:r>
            <w:r w:rsidRPr="008E7015">
              <w:rPr>
                <w:i/>
                <w:sz w:val="28"/>
                <w:szCs w:val="24"/>
              </w:rPr>
              <w:t xml:space="preserve"> (Варианты ответов об-ся.)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-Какие чувства вы испытали при прослушивании рассказа? Ответить на этот вопрос вам поможет карточка под названием «Табличка чувств». Обратите на неё внимание. Выберите чувство, которое схоже с чувством, что мы испытали при прослушивании рассказа.</w:t>
            </w:r>
          </w:p>
          <w:p w:rsidR="009E46F1" w:rsidRPr="008E7015" w:rsidRDefault="00523E54" w:rsidP="008E7015">
            <w:pPr>
              <w:jc w:val="center"/>
              <w:rPr>
                <w:sz w:val="24"/>
                <w:szCs w:val="24"/>
              </w:rPr>
            </w:pPr>
            <w:r w:rsidRPr="008E7015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57805" cy="1336040"/>
                  <wp:effectExtent l="0" t="0" r="0" b="0"/>
                  <wp:docPr id="12" name="Рисунок 26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7805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-Приятно, что вы поделились своими чувствами. Продолжим обсуждение.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-О ком или о чём этот рассказ? </w:t>
            </w:r>
            <w:r w:rsidRPr="008E7015">
              <w:rPr>
                <w:i/>
                <w:sz w:val="28"/>
                <w:szCs w:val="24"/>
              </w:rPr>
              <w:t>(Рассказ о мальчике Вите и золотой рыбке, исполняющей желания.)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-Оправдались ваши ожидания, какие желания </w:t>
            </w:r>
            <w:r w:rsidRPr="008E7015">
              <w:rPr>
                <w:sz w:val="28"/>
                <w:szCs w:val="24"/>
              </w:rPr>
              <w:lastRenderedPageBreak/>
              <w:t>загадывал Витя? (Варианты ответов об-ся.)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-Встретились ли вам незнакомые слова?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-Что мы узнаём о Вите в самом начале? Кем он был? </w:t>
            </w:r>
            <w:r w:rsidRPr="008E7015">
              <w:rPr>
                <w:i/>
                <w:sz w:val="28"/>
                <w:szCs w:val="24"/>
              </w:rPr>
              <w:t>(Круглым двоечником.)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t>-</w:t>
            </w:r>
            <w:r w:rsidRPr="008E7015">
              <w:rPr>
                <w:sz w:val="28"/>
                <w:szCs w:val="24"/>
              </w:rPr>
              <w:t xml:space="preserve">Как вы понимаете слова «круглый двоечник? </w:t>
            </w:r>
            <w:r w:rsidRPr="008E7015">
              <w:rPr>
                <w:i/>
                <w:sz w:val="28"/>
                <w:szCs w:val="24"/>
              </w:rPr>
              <w:t>(Варианты ответов об-ся.)</w:t>
            </w:r>
          </w:p>
          <w:p w:rsidR="009E46F1" w:rsidRPr="008E7015" w:rsidRDefault="00523E54" w:rsidP="008E7015">
            <w:pPr>
              <w:widowControl/>
              <w:shd w:val="clear" w:color="auto" w:fill="FFFFFF"/>
              <w:autoSpaceDE/>
              <w:autoSpaceDN/>
              <w:spacing w:after="150"/>
              <w:jc w:val="center"/>
              <w:rPr>
                <w:sz w:val="28"/>
                <w:szCs w:val="24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057525" cy="1714500"/>
                  <wp:effectExtent l="0" t="0" r="0" b="0"/>
                  <wp:docPr id="11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t>-</w:t>
            </w:r>
            <w:r w:rsidRPr="008E7015">
              <w:rPr>
                <w:b/>
                <w:i/>
                <w:sz w:val="28"/>
                <w:szCs w:val="24"/>
              </w:rPr>
              <w:t>Круглый двоечник</w:t>
            </w:r>
            <w:r w:rsidRPr="008E7015">
              <w:rPr>
                <w:i/>
                <w:sz w:val="28"/>
                <w:szCs w:val="24"/>
              </w:rPr>
              <w:t xml:space="preserve"> – неуспевающий ученик, постоянно получающий двойки.</w:t>
            </w:r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Обучающиеся отвечают на вопросы учителя, анализируют прослушанный текст, выражают своё мнение.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Выражают свои чувство от прослушанного, через «Табличку чувств».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32"/>
                <w:szCs w:val="28"/>
              </w:rPr>
            </w:pPr>
            <w:r w:rsidRPr="008E7015">
              <w:rPr>
                <w:sz w:val="28"/>
                <w:szCs w:val="28"/>
              </w:rPr>
              <w:t>Работают с незнакомыми/непонятными словами.</w:t>
            </w:r>
          </w:p>
          <w:p w:rsidR="009E46F1" w:rsidRPr="008E7015" w:rsidRDefault="009E46F1" w:rsidP="008E7015">
            <w:pPr>
              <w:jc w:val="both"/>
              <w:rPr>
                <w:sz w:val="24"/>
                <w:szCs w:val="24"/>
                <w:highlight w:val="yellow"/>
                <w:lang w:eastAsia="ru-RU"/>
              </w:rPr>
            </w:pPr>
          </w:p>
          <w:p w:rsidR="009E46F1" w:rsidRPr="008E7015" w:rsidRDefault="009E46F1" w:rsidP="008E7015">
            <w:pPr>
              <w:jc w:val="center"/>
              <w:rPr>
                <w:sz w:val="24"/>
                <w:szCs w:val="24"/>
                <w:highlight w:val="yellow"/>
                <w:lang w:eastAsia="ru-RU"/>
              </w:rPr>
            </w:pPr>
          </w:p>
          <w:p w:rsidR="009E46F1" w:rsidRPr="008E7015" w:rsidRDefault="009E46F1" w:rsidP="008E7015">
            <w:pPr>
              <w:jc w:val="center"/>
              <w:rPr>
                <w:sz w:val="24"/>
                <w:szCs w:val="24"/>
                <w:highlight w:val="yellow"/>
                <w:lang w:eastAsia="ru-RU"/>
              </w:rPr>
            </w:pP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Беседа, анализ, объяснение, работа с «Табличкой чувств», работа с мультимедийной презентацией.</w:t>
            </w:r>
          </w:p>
        </w:tc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Обучающиеся выразили мнение на прослушанное, выразили свои чувства, поработали с незнакомыми/непонятными словами.</w:t>
            </w:r>
          </w:p>
        </w:tc>
      </w:tr>
      <w:tr w:rsidR="001D3A50" w:rsidRPr="00740BB6" w:rsidTr="008E7015"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 xml:space="preserve">5. Чтение и анализ произведения. 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6. Обобще</w:t>
            </w:r>
            <w:r w:rsidRPr="008E7015">
              <w:rPr>
                <w:sz w:val="28"/>
                <w:szCs w:val="28"/>
              </w:rPr>
              <w:lastRenderedPageBreak/>
              <w:t>ние.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(10 мин.)</w:t>
            </w:r>
          </w:p>
        </w:tc>
        <w:tc>
          <w:tcPr>
            <w:tcW w:w="195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hd w:val="clear" w:color="auto" w:fill="FFFFFF"/>
              <w:spacing w:beforeAutospacing="0" w:after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 xml:space="preserve">развивать умение называть основную мысль произведения; развивать умение </w:t>
            </w:r>
            <w:r w:rsidRPr="008E7015">
              <w:rPr>
                <w:sz w:val="28"/>
                <w:szCs w:val="28"/>
              </w:rPr>
              <w:lastRenderedPageBreak/>
              <w:t>пользоваться элементарными приёмами анализа содержания текста по вопросам учителя</w:t>
            </w:r>
            <w:r w:rsidRPr="008E7015">
              <w:rPr>
                <w:bCs/>
                <w:iCs/>
                <w:sz w:val="28"/>
                <w:szCs w:val="28"/>
              </w:rPr>
              <w:t xml:space="preserve">, умение определять последовательность действий, развивать у обучающихся умение выбирать наиболее подходящий способ решения проблемы, исходя из ситуации, </w:t>
            </w:r>
          </w:p>
          <w:p w:rsidR="009E46F1" w:rsidRPr="008E7015" w:rsidRDefault="009E46F1" w:rsidP="008E7015">
            <w:pPr>
              <w:jc w:val="both"/>
              <w:rPr>
                <w:sz w:val="28"/>
                <w:szCs w:val="24"/>
              </w:rPr>
            </w:pPr>
            <w:r w:rsidRPr="008E7015">
              <w:rPr>
                <w:bCs/>
                <w:iCs/>
                <w:sz w:val="28"/>
                <w:szCs w:val="28"/>
              </w:rPr>
              <w:t xml:space="preserve">развивать у обучающихся умение участвовать в </w:t>
            </w:r>
            <w:r w:rsidRPr="008E7015">
              <w:rPr>
                <w:bCs/>
                <w:iCs/>
                <w:sz w:val="28"/>
                <w:szCs w:val="28"/>
              </w:rPr>
              <w:lastRenderedPageBreak/>
              <w:t xml:space="preserve">диалоге, выражать свою точку зрения, слушать сверстников, соблюдать правила общения, </w:t>
            </w:r>
          </w:p>
          <w:p w:rsidR="009E46F1" w:rsidRPr="008E7015" w:rsidRDefault="009E46F1" w:rsidP="008E7015">
            <w:pPr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4"/>
              </w:rPr>
              <w:t xml:space="preserve">побуждать обучающихся к усвоению новых знаний, развивать умения эмоционально отзываться на прочитанное, </w:t>
            </w:r>
            <w:r w:rsidRPr="008E7015">
              <w:rPr>
                <w:sz w:val="28"/>
                <w:szCs w:val="24"/>
                <w:lang w:eastAsia="ru-RU"/>
              </w:rPr>
              <w:t>повышать познавательную мотивацию обучения.</w:t>
            </w:r>
          </w:p>
          <w:p w:rsidR="009E46F1" w:rsidRPr="008E7015" w:rsidRDefault="009E46F1" w:rsidP="008E701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lastRenderedPageBreak/>
              <w:t xml:space="preserve">-Прочитаем рассказ для всего класса. Но перед этим проведём разминку для губ, щёк и языка (артикуляционная гимнастика). </w:t>
            </w:r>
            <w:r w:rsidRPr="008E7015">
              <w:rPr>
                <w:i/>
                <w:sz w:val="28"/>
                <w:szCs w:val="24"/>
              </w:rPr>
              <w:t>(Учитель демонстрирует пример для об-ся.)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center"/>
              <w:rPr>
                <w:b/>
                <w:i/>
                <w:sz w:val="28"/>
                <w:szCs w:val="24"/>
              </w:rPr>
            </w:pPr>
            <w:r w:rsidRPr="008E7015">
              <w:rPr>
                <w:b/>
                <w:i/>
                <w:sz w:val="28"/>
                <w:szCs w:val="24"/>
              </w:rPr>
              <w:t>Задания для артикуляционной гимнастики: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t>1. Откройте рот и высуньте «ленивый» язык, как блинчик.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lastRenderedPageBreak/>
              <w:t>2. Почистим зубы: сначала верхний ряд, затем нижний.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t>3. Снова высуньте «ленивый» язык, сформируйте «чашечку».</w:t>
            </w:r>
          </w:p>
          <w:p w:rsidR="009E46F1" w:rsidRPr="008E7015" w:rsidRDefault="00523E54" w:rsidP="008E7015">
            <w:pPr>
              <w:widowControl/>
              <w:shd w:val="clear" w:color="auto" w:fill="FFFFFF"/>
              <w:autoSpaceDE/>
              <w:autoSpaceDN/>
              <w:spacing w:after="150"/>
              <w:jc w:val="center"/>
              <w:rPr>
                <w:i/>
                <w:sz w:val="28"/>
                <w:szCs w:val="24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014980" cy="1700530"/>
                  <wp:effectExtent l="0" t="0" r="0" b="0"/>
                  <wp:docPr id="10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4980" cy="170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t>(Учитель может использовать раздаточный материал: карточки с заданиями для артикуляционной гимнастики:)</w:t>
            </w:r>
          </w:p>
          <w:p w:rsidR="009E46F1" w:rsidRPr="008E7015" w:rsidRDefault="00523E54" w:rsidP="008E7015">
            <w:pPr>
              <w:widowControl/>
              <w:shd w:val="clear" w:color="auto" w:fill="FFFFFF"/>
              <w:autoSpaceDE/>
              <w:autoSpaceDN/>
              <w:spacing w:after="150"/>
              <w:jc w:val="center"/>
              <w:rPr>
                <w:i/>
                <w:sz w:val="28"/>
                <w:szCs w:val="24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2693035" cy="2057400"/>
                  <wp:effectExtent l="0" t="0" r="0" b="0"/>
                  <wp:docPr id="9" name="Рисунок 1" descr="https://cdn2.static1-sima-land.com/items/4491410/2/700-n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cdn2.static1-sima-land.com/items/4491410/2/700-n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47" t="15097" r="2641" b="134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303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lastRenderedPageBreak/>
              <w:t xml:space="preserve">-Что нам необходимо сделать? </w:t>
            </w:r>
            <w:r w:rsidRPr="008E7015">
              <w:rPr>
                <w:i/>
                <w:sz w:val="28"/>
                <w:szCs w:val="24"/>
              </w:rPr>
              <w:t>(Прочитать рассказ.)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-Для чтения нам снова понадобится линейка. Она поможет прочитать рассказ слитно, уверенно и правильно.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-Узнаем, кто будет читать первым с помощью </w:t>
            </w:r>
            <w:r w:rsidRPr="008E7015">
              <w:rPr>
                <w:b/>
                <w:sz w:val="28"/>
                <w:szCs w:val="24"/>
              </w:rPr>
              <w:t>считалочки: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t>Говорят, на заре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t>Собрались на горе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t xml:space="preserve">Утка, гусь и галка – 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t>Вот и вся считалка.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t>Раз, два, три, четыре, пять,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i/>
                <w:sz w:val="28"/>
                <w:szCs w:val="24"/>
              </w:rPr>
              <w:t>Начинать тебе читать!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-Начинает читать ***(имя об-ся), затем продолжит тот, кого я поглажу по плечу. Кому непонятно задание?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-Начинаем чтение.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-Вы прочитали рассказ. 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-Подумайте и скажите, почему Витя обратился за помощью к рыбке? </w:t>
            </w:r>
            <w:r w:rsidRPr="008E7015">
              <w:rPr>
                <w:i/>
                <w:sz w:val="28"/>
                <w:szCs w:val="24"/>
              </w:rPr>
              <w:t>(Витя хотел научиться считать.)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-Расстраивался ли Витя из-за двоек? Почему?</w:t>
            </w:r>
            <w:r w:rsidRPr="008E7015">
              <w:rPr>
                <w:i/>
                <w:sz w:val="28"/>
                <w:szCs w:val="24"/>
              </w:rPr>
              <w:t xml:space="preserve"> (Витя не расстраивался, потому что думал, что двойка – это самая хорошая оценка.)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-Как Витя узнал о рыбке в аквариуме?</w:t>
            </w:r>
            <w:r w:rsidRPr="008E7015">
              <w:rPr>
                <w:i/>
                <w:sz w:val="28"/>
                <w:szCs w:val="24"/>
              </w:rPr>
              <w:t xml:space="preserve"> (Мама сказала: </w:t>
            </w:r>
            <w:r w:rsidRPr="008E7015">
              <w:rPr>
                <w:i/>
                <w:sz w:val="28"/>
                <w:szCs w:val="24"/>
              </w:rPr>
              <w:lastRenderedPageBreak/>
              <w:t>«Зачем я купила тебе новую рыбку?», когда увидела двойки.)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-О чём Витя попросил золотую рыбку вначале? </w:t>
            </w:r>
            <w:r w:rsidRPr="008E7015">
              <w:rPr>
                <w:i/>
                <w:sz w:val="28"/>
                <w:szCs w:val="24"/>
              </w:rPr>
              <w:t>(Научить читать его до пяти.)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-Помогло ли мальчику умение считать до пяти? Докажите примерами из текста. (Ответы об-ся.)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-Какое было второе желание Вити? </w:t>
            </w:r>
            <w:r w:rsidRPr="008E7015">
              <w:rPr>
                <w:i/>
                <w:sz w:val="28"/>
                <w:szCs w:val="24"/>
              </w:rPr>
              <w:t>(Научиться считать до восьми.)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-О чём Витя попросил рыбку в третий раз?</w:t>
            </w:r>
            <w:r w:rsidRPr="008E7015">
              <w:rPr>
                <w:i/>
                <w:sz w:val="28"/>
                <w:szCs w:val="24"/>
              </w:rPr>
              <w:t xml:space="preserve"> (Чтобы он знал все-все числа.)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-Как вы думаете, почему Витя стал получать одни пятёрки?</w:t>
            </w:r>
            <w:r w:rsidRPr="008E7015">
              <w:rPr>
                <w:i/>
                <w:sz w:val="28"/>
                <w:szCs w:val="24"/>
              </w:rPr>
              <w:t xml:space="preserve"> (Он стал всегда учить уроки.)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-Чему нас учит этот рассказ?</w:t>
            </w:r>
            <w:r w:rsidRPr="008E7015">
              <w:rPr>
                <w:i/>
                <w:sz w:val="28"/>
                <w:szCs w:val="24"/>
              </w:rPr>
              <w:t xml:space="preserve"> (Не стоит надеяться на чудо и волшебство, нужно доверять себе, самому хотеть чего-то достичь и трудиться для достижения положительного результата и поставленных целей.)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-Каждому из вас, как и мальчику Вите, стремление получать новые знания и учиться приведёт только к положительному результату, вы многому научитесь, узнаете много новых интересных фактов о тех вещах. Которые нас окружают.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-Давайте прочитаем фразу в учебнике на с. 15 и узнаем, насколько успешно мы сделали с вами вывод о том, чему учит нас этот рассказ.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lastRenderedPageBreak/>
              <w:t xml:space="preserve"> </w:t>
            </w:r>
            <w:r w:rsidR="00523E54" w:rsidRPr="00F7455F">
              <w:rPr>
                <w:noProof/>
                <w:lang w:eastAsia="ru-RU"/>
              </w:rPr>
              <w:drawing>
                <wp:inline distT="0" distB="0" distL="0" distR="0">
                  <wp:extent cx="4114800" cy="929005"/>
                  <wp:effectExtent l="0" t="0" r="0" b="0"/>
                  <wp:docPr id="8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69" t="61310" r="12949" b="179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92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lastRenderedPageBreak/>
              <w:t>Обучающиеся участвуют в организации артикуляционной гимнастики перед чтением рассказа.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Читают рассказ </w:t>
            </w:r>
            <w:r w:rsidRPr="008E7015">
              <w:rPr>
                <w:sz w:val="28"/>
                <w:szCs w:val="24"/>
              </w:rPr>
              <w:lastRenderedPageBreak/>
              <w:t>для всего класса.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Анализируют прочитанное, через наводящие вопросы учителя.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Определяют основную мысль рассказа.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32"/>
                <w:szCs w:val="28"/>
              </w:rPr>
            </w:pPr>
            <w:r w:rsidRPr="008E7015">
              <w:rPr>
                <w:sz w:val="28"/>
                <w:szCs w:val="24"/>
              </w:rPr>
              <w:t>Работают с фразой к рассказу из учебника.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Беседа, объяснение, анализ прочитанного.</w:t>
            </w:r>
          </w:p>
        </w:tc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Обучающиеся прочитали рассказ для всего класса, провели анализ, выделили основную </w:t>
            </w:r>
            <w:r w:rsidRPr="008E7015">
              <w:rPr>
                <w:sz w:val="28"/>
                <w:szCs w:val="28"/>
              </w:rPr>
              <w:lastRenderedPageBreak/>
              <w:t>мысль.</w:t>
            </w:r>
          </w:p>
        </w:tc>
      </w:tr>
      <w:tr w:rsidR="001D3A50" w:rsidRPr="00740BB6" w:rsidTr="008E7015"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7. Перечитывание произведения с новой читательской целью.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8. Творческая работа обучающихся по следам прочитанного.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(10 мин.)</w:t>
            </w:r>
          </w:p>
        </w:tc>
        <w:tc>
          <w:tcPr>
            <w:tcW w:w="195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hd w:val="clear" w:color="auto" w:fill="FFFFFF"/>
              <w:spacing w:beforeAutospacing="0" w:after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Развивать умение называть главных героев и основную мысль произведения; развивать умение пользоваться элементарными приёмами анализа содержания текста по вопросам учителя, </w:t>
            </w:r>
            <w:r w:rsidRPr="008E7015">
              <w:rPr>
                <w:bCs/>
                <w:iCs/>
                <w:sz w:val="28"/>
                <w:szCs w:val="28"/>
              </w:rPr>
              <w:t xml:space="preserve">умение определять успешность выполнения своего </w:t>
            </w:r>
            <w:r w:rsidRPr="008E7015">
              <w:rPr>
                <w:bCs/>
                <w:iCs/>
                <w:sz w:val="28"/>
                <w:szCs w:val="28"/>
              </w:rPr>
              <w:lastRenderedPageBreak/>
              <w:t xml:space="preserve">задания в диалоге с учителем, умение принимать решения в нестандартной ситуации, развивать у обучающихся умение выбирать наиболее подходящий способ решения проблемы, исходя из ситуации, </w:t>
            </w:r>
          </w:p>
          <w:p w:rsidR="009E46F1" w:rsidRPr="008E7015" w:rsidRDefault="009E46F1" w:rsidP="008E7015">
            <w:pPr>
              <w:jc w:val="both"/>
              <w:rPr>
                <w:bCs/>
                <w:iCs/>
                <w:sz w:val="28"/>
                <w:szCs w:val="28"/>
              </w:rPr>
            </w:pPr>
            <w:r w:rsidRPr="008E7015">
              <w:rPr>
                <w:bCs/>
                <w:iCs/>
                <w:sz w:val="28"/>
                <w:szCs w:val="28"/>
              </w:rPr>
              <w:t xml:space="preserve">развивать у обучающихся умение участвовать в диалоге, выражать свою точку зрения, слушать </w:t>
            </w:r>
            <w:r w:rsidRPr="008E7015">
              <w:rPr>
                <w:bCs/>
                <w:iCs/>
                <w:sz w:val="28"/>
                <w:szCs w:val="28"/>
              </w:rPr>
              <w:lastRenderedPageBreak/>
              <w:t xml:space="preserve">сверстников, </w:t>
            </w:r>
            <w:r w:rsidRPr="008E7015">
              <w:rPr>
                <w:sz w:val="28"/>
                <w:szCs w:val="24"/>
                <w:lang w:eastAsia="ru-RU"/>
              </w:rPr>
              <w:t>воспитывать эстетическое чувство на основе знакомства с литературным творчеством; повышать познавательную мотивацию обучения.</w:t>
            </w:r>
          </w:p>
          <w:p w:rsidR="009E46F1" w:rsidRPr="008E7015" w:rsidRDefault="009E46F1" w:rsidP="008E701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lastRenderedPageBreak/>
              <w:t xml:space="preserve">-Предлагаю прочитать рассказ ещё раз для того, чтобы успешно выполнить творческую работу. </w:t>
            </w:r>
            <w:r w:rsidRPr="008E7015">
              <w:rPr>
                <w:i/>
                <w:sz w:val="28"/>
                <w:szCs w:val="24"/>
              </w:rPr>
              <w:t>(Учитель организует перечитывание рассказа для дальнейшего выполнения творческой работы об-ся.)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-Молодцы, мы готовы выполнить творческую работу к рассказу «Три желания Вити».</w:t>
            </w:r>
          </w:p>
          <w:p w:rsidR="009E46F1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noProof/>
                <w:lang w:eastAsia="ru-RU"/>
              </w:rPr>
            </w:pPr>
            <w:r w:rsidRPr="008E7015">
              <w:rPr>
                <w:sz w:val="28"/>
                <w:szCs w:val="24"/>
              </w:rPr>
              <w:t xml:space="preserve">-Я подготовила для вас карточки с волшебными квадратами </w:t>
            </w:r>
            <w:r w:rsidRPr="008E7015">
              <w:rPr>
                <w:i/>
                <w:sz w:val="28"/>
                <w:szCs w:val="24"/>
              </w:rPr>
              <w:t>(учитель демонстрирует карточки для дальнейшей работы):</w:t>
            </w:r>
            <w:r>
              <w:rPr>
                <w:noProof/>
                <w:lang w:eastAsia="ru-RU"/>
              </w:rPr>
              <w:t xml:space="preserve"> </w:t>
            </w:r>
          </w:p>
          <w:p w:rsidR="009E46F1" w:rsidRPr="008E7015" w:rsidRDefault="00523E54" w:rsidP="008E7015">
            <w:pPr>
              <w:widowControl/>
              <w:shd w:val="clear" w:color="auto" w:fill="FFFFFF"/>
              <w:autoSpaceDE/>
              <w:autoSpaceDN/>
              <w:spacing w:after="150"/>
              <w:jc w:val="center"/>
              <w:rPr>
                <w:i/>
                <w:sz w:val="28"/>
                <w:szCs w:val="24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2507615" cy="2428875"/>
                  <wp:effectExtent l="0" t="0" r="0" b="0"/>
                  <wp:docPr id="7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701" t="18166" r="7063" b="54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761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-Заполним их вместе. В первом квадрате нам </w:t>
            </w:r>
            <w:r w:rsidRPr="008E7015">
              <w:rPr>
                <w:sz w:val="28"/>
                <w:szCs w:val="24"/>
              </w:rPr>
              <w:lastRenderedPageBreak/>
              <w:t xml:space="preserve">необходимо ответить на вопрос «кто?», а значит – записать главного героя рассказа. Кого запишем? </w:t>
            </w:r>
            <w:r w:rsidRPr="008E7015">
              <w:rPr>
                <w:i/>
                <w:sz w:val="28"/>
                <w:szCs w:val="24"/>
              </w:rPr>
              <w:t>(Мальчика Витю.)</w:t>
            </w:r>
          </w:p>
          <w:p w:rsidR="009E46F1" w:rsidRPr="008E7015" w:rsidRDefault="00523E54" w:rsidP="008E7015">
            <w:pPr>
              <w:widowControl/>
              <w:shd w:val="clear" w:color="auto" w:fill="FFFFFF"/>
              <w:autoSpaceDE/>
              <w:autoSpaceDN/>
              <w:spacing w:after="150"/>
              <w:jc w:val="center"/>
              <w:rPr>
                <w:sz w:val="28"/>
                <w:szCs w:val="24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178810" cy="1793240"/>
                  <wp:effectExtent l="0" t="0" r="0" b="0"/>
                  <wp:docPr id="6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8810" cy="17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-Что с ним произошло в рассказе? </w:t>
            </w:r>
            <w:r w:rsidRPr="008E7015">
              <w:rPr>
                <w:i/>
                <w:sz w:val="28"/>
                <w:szCs w:val="24"/>
              </w:rPr>
              <w:t>(Получал двойки, не знал числа, загадал желание золотой рыбке, стал учиться и получать одни пятёрки.)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-Запишите в первом квадрате. 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-У вас много интересных и подходящих предложений. Если мы будем исходить из названия рассказа, то какими словами заполним второй волшебный квадрат? </w:t>
            </w:r>
            <w:r w:rsidRPr="008E7015">
              <w:rPr>
                <w:i/>
                <w:sz w:val="28"/>
                <w:szCs w:val="24"/>
              </w:rPr>
              <w:t>(Загадал желания.)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-Запишите во втором квадрате.</w:t>
            </w:r>
          </w:p>
          <w:p w:rsidR="009E46F1" w:rsidRPr="008E7015" w:rsidRDefault="00523E54" w:rsidP="008E7015">
            <w:pPr>
              <w:widowControl/>
              <w:shd w:val="clear" w:color="auto" w:fill="FFFFFF"/>
              <w:autoSpaceDE/>
              <w:autoSpaceDN/>
              <w:spacing w:after="150"/>
              <w:jc w:val="center"/>
              <w:rPr>
                <w:sz w:val="28"/>
                <w:szCs w:val="24"/>
              </w:rPr>
            </w:pPr>
            <w:r w:rsidRPr="00F7455F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293110" cy="1850390"/>
                  <wp:effectExtent l="0" t="0" r="0" b="0"/>
                  <wp:docPr id="5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3110" cy="185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-Какие главные слова – то, чему учит рассказ, запишем в третьем волшебном квадрате? </w:t>
            </w:r>
            <w:r w:rsidRPr="008E7015">
              <w:rPr>
                <w:i/>
                <w:sz w:val="28"/>
                <w:szCs w:val="24"/>
              </w:rPr>
              <w:t>(Надейся на себя, не жди, пока сделают за себя, верь в себя, учи уроки)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-Предлагаю в третьем квадрате записать «верь в себя».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-Запишите в третьем квадрате.</w:t>
            </w:r>
          </w:p>
          <w:p w:rsidR="009E46F1" w:rsidRPr="008E7015" w:rsidRDefault="00523E54" w:rsidP="008E7015">
            <w:pPr>
              <w:widowControl/>
              <w:shd w:val="clear" w:color="auto" w:fill="FFFFFF"/>
              <w:autoSpaceDE/>
              <w:autoSpaceDN/>
              <w:spacing w:after="150"/>
              <w:jc w:val="center"/>
              <w:rPr>
                <w:sz w:val="28"/>
                <w:szCs w:val="24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272155" cy="1843405"/>
                  <wp:effectExtent l="0" t="0" r="0" b="0"/>
                  <wp:docPr id="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2155" cy="184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-В четвёртом волшебном квадрате вам предлагается нарисовать рисунок, подходящий под содержание рассказа. Можно нарисовать золотую рыбку, либо </w:t>
            </w:r>
            <w:r w:rsidRPr="008E7015">
              <w:rPr>
                <w:sz w:val="28"/>
                <w:szCs w:val="24"/>
              </w:rPr>
              <w:lastRenderedPageBreak/>
              <w:t>мальчика Витю, можно нарисовать осьминога, пять пальцев на ладошке – всё, что выдало вам ваше воображение, когда вы читали рассказ. Приступаем к работе.</w:t>
            </w:r>
          </w:p>
          <w:p w:rsidR="009E46F1" w:rsidRPr="008E7015" w:rsidRDefault="00523E54" w:rsidP="008E7015">
            <w:pPr>
              <w:widowControl/>
              <w:shd w:val="clear" w:color="auto" w:fill="FFFFFF"/>
              <w:autoSpaceDE/>
              <w:autoSpaceDN/>
              <w:spacing w:after="150"/>
              <w:jc w:val="center"/>
              <w:rPr>
                <w:sz w:val="28"/>
                <w:szCs w:val="24"/>
              </w:rPr>
            </w:pP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3178810" cy="1793240"/>
                  <wp:effectExtent l="0" t="0" r="0" b="0"/>
                  <wp:docPr id="3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8810" cy="17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-Покажите свои рисунки. Вы отлично справились, молодцы!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-Благодаря этой работы мы более детально смогли обозначить, кто главный герой, что с ним произошло и чему учит нас рассказ.</w:t>
            </w:r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Обучающиеся перечитывают рассказ для успешного выполнения дальнейшей работы.</w:t>
            </w:r>
          </w:p>
          <w:p w:rsidR="009E46F1" w:rsidRPr="00AB0130" w:rsidRDefault="009E46F1" w:rsidP="008E7015">
            <w:pPr>
              <w:pStyle w:val="a3"/>
              <w:spacing w:beforeAutospacing="0" w:afterAutospacing="0"/>
              <w:jc w:val="both"/>
            </w:pPr>
            <w:r w:rsidRPr="008E7015">
              <w:rPr>
                <w:sz w:val="28"/>
                <w:szCs w:val="28"/>
              </w:rPr>
              <w:t xml:space="preserve">Выполняют творческую работу по прочитанному на карточке с «Волшебными квадратами», посредством наводящих вопросов учителя. 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Беседа, объяснение, демонстрация, организация работы с карточкой с «Волшебными квадратами».</w:t>
            </w:r>
          </w:p>
        </w:tc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Обучающиеся перечитали рассказ.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Выполнили творческую работу на карточках.</w:t>
            </w:r>
          </w:p>
        </w:tc>
      </w:tr>
      <w:tr w:rsidR="001D3A50" w:rsidRPr="00740BB6" w:rsidTr="008E7015"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9. Подведение итогов урока. Рефлексия.</w:t>
            </w:r>
          </w:p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(4 мин.)</w:t>
            </w:r>
          </w:p>
        </w:tc>
        <w:tc>
          <w:tcPr>
            <w:tcW w:w="195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jc w:val="both"/>
              <w:rPr>
                <w:sz w:val="28"/>
                <w:szCs w:val="28"/>
              </w:rPr>
            </w:pPr>
            <w:r w:rsidRPr="008E7015">
              <w:rPr>
                <w:color w:val="00000A"/>
                <w:sz w:val="28"/>
                <w:szCs w:val="28"/>
                <w:lang w:eastAsia="ru-RU"/>
              </w:rPr>
              <w:t>Р</w:t>
            </w:r>
            <w:r w:rsidRPr="008E7015">
              <w:rPr>
                <w:sz w:val="28"/>
                <w:szCs w:val="28"/>
              </w:rPr>
              <w:t>азвивать у обучающихся</w:t>
            </w:r>
            <w:r w:rsidRPr="008E7015">
              <w:rPr>
                <w:bCs/>
                <w:i/>
                <w:iCs/>
                <w:sz w:val="28"/>
                <w:szCs w:val="28"/>
              </w:rPr>
              <w:t xml:space="preserve"> </w:t>
            </w:r>
            <w:r w:rsidRPr="008E7015">
              <w:rPr>
                <w:bCs/>
                <w:iCs/>
                <w:sz w:val="28"/>
                <w:szCs w:val="28"/>
              </w:rPr>
              <w:t xml:space="preserve">умение осуществлять самоконтроль и самооценку, умение определять успешность </w:t>
            </w:r>
            <w:r w:rsidRPr="008E7015">
              <w:rPr>
                <w:bCs/>
                <w:iCs/>
                <w:sz w:val="28"/>
                <w:szCs w:val="28"/>
              </w:rPr>
              <w:lastRenderedPageBreak/>
              <w:t xml:space="preserve">выполнения своего задания в диалоге с учителем, </w:t>
            </w:r>
          </w:p>
          <w:p w:rsidR="009E46F1" w:rsidRPr="008E7015" w:rsidRDefault="009E46F1" w:rsidP="008E7015">
            <w:pPr>
              <w:jc w:val="both"/>
              <w:rPr>
                <w:sz w:val="28"/>
                <w:szCs w:val="28"/>
              </w:rPr>
            </w:pPr>
            <w:r w:rsidRPr="008E7015">
              <w:rPr>
                <w:bCs/>
                <w:iCs/>
                <w:sz w:val="28"/>
                <w:szCs w:val="28"/>
              </w:rPr>
              <w:t>осуществлять рефлексию способов и условий действия, контроль и оценку процесса и результатов деятельности;</w:t>
            </w:r>
          </w:p>
          <w:p w:rsidR="009E46F1" w:rsidRPr="008E7015" w:rsidRDefault="009E46F1" w:rsidP="008E7015">
            <w:pPr>
              <w:jc w:val="both"/>
              <w:rPr>
                <w:bCs/>
                <w:iCs/>
                <w:sz w:val="28"/>
                <w:szCs w:val="28"/>
              </w:rPr>
            </w:pPr>
            <w:r w:rsidRPr="008E7015">
              <w:rPr>
                <w:bCs/>
                <w:iCs/>
                <w:sz w:val="28"/>
                <w:szCs w:val="28"/>
              </w:rPr>
              <w:t xml:space="preserve">развивать у обучающихся умение участвовать в диалоге, соблюдать правила общения, умение планировать учебное сотрудничество с учителем </w:t>
            </w:r>
            <w:r w:rsidRPr="008E7015">
              <w:rPr>
                <w:bCs/>
                <w:iCs/>
                <w:sz w:val="28"/>
                <w:szCs w:val="28"/>
              </w:rPr>
              <w:lastRenderedPageBreak/>
              <w:t>и сверстниками, п</w:t>
            </w:r>
            <w:r w:rsidRPr="008E7015">
              <w:rPr>
                <w:sz w:val="28"/>
                <w:szCs w:val="24"/>
                <w:lang w:eastAsia="ru-RU"/>
              </w:rPr>
              <w:t>овышать познавательную мотивацию обучения.</w:t>
            </w:r>
          </w:p>
        </w:tc>
        <w:tc>
          <w:tcPr>
            <w:tcW w:w="694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lastRenderedPageBreak/>
              <w:t xml:space="preserve">-Урок литературного чтения подошёл к концу. Предлагаю подвести итоги урока. </w:t>
            </w:r>
            <w:r w:rsidRPr="008E7015">
              <w:rPr>
                <w:i/>
                <w:sz w:val="28"/>
                <w:szCs w:val="24"/>
              </w:rPr>
              <w:t>(Учитель настраивает об-ся на окончание урока, подведение итогов.)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-С творчеством (рассказом) какого автора мы познакомились? </w:t>
            </w:r>
            <w:r w:rsidRPr="008E7015">
              <w:rPr>
                <w:i/>
                <w:sz w:val="28"/>
                <w:szCs w:val="24"/>
              </w:rPr>
              <w:t>(Познакомились с рассказом Леонида Давыдовича Каминского.)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-С каким произведением познакомились? </w:t>
            </w:r>
            <w:r w:rsidRPr="008E7015">
              <w:rPr>
                <w:i/>
                <w:sz w:val="28"/>
                <w:szCs w:val="24"/>
              </w:rPr>
              <w:lastRenderedPageBreak/>
              <w:t>(Познакомились с рассказом «Три желания Вити».)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 Какие задачи ставили на урок? </w:t>
            </w:r>
            <w:r w:rsidRPr="008E7015">
              <w:rPr>
                <w:i/>
                <w:sz w:val="28"/>
                <w:szCs w:val="24"/>
              </w:rPr>
              <w:t>(1. Познакомиться с с рассказом Л.Д. Каминского «Три желания Вити». 2. Учиться выразительно читать произведения».)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-Достигли задачи урока? Познакомились с рассказом? Учились читать рассказ выразительно? </w:t>
            </w:r>
            <w:r w:rsidRPr="008E7015">
              <w:rPr>
                <w:i/>
                <w:sz w:val="28"/>
                <w:szCs w:val="24"/>
              </w:rPr>
              <w:t>(Ответы об-ся.)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i/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-Чтобы узнать, насколько успешно каждый из вас работал на уроке, вспомните, что мы нашли в классе в самом начале урока? </w:t>
            </w:r>
            <w:r w:rsidRPr="008E7015">
              <w:rPr>
                <w:i/>
                <w:sz w:val="28"/>
                <w:szCs w:val="24"/>
              </w:rPr>
              <w:t>(Подарочные упаковки (коробки).)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-Я говорила, что в конце урока мы узнаем, что в них находится. Предположите, что может там находиться? </w:t>
            </w:r>
            <w:r w:rsidRPr="008E7015">
              <w:rPr>
                <w:i/>
                <w:sz w:val="28"/>
                <w:szCs w:val="24"/>
              </w:rPr>
              <w:t>(Варианты ответов об-ся.)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-У вас интересные предположения. Откройте коробки и посмотрите, что или кто в них находится на самом деле.</w:t>
            </w:r>
          </w:p>
          <w:p w:rsidR="009E46F1" w:rsidRPr="008E7015" w:rsidRDefault="00523E54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2628900" cy="1700530"/>
                  <wp:effectExtent l="0" t="0" r="0" b="0"/>
                  <wp:docPr id="2" name="Picture 4" descr="https://i.pinimg.com/originals/0c/86/01/0c86015afd83176f892d91fe6db2c4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.pinimg.com/originals/0c/86/01/0c86015afd83176f892d91fe6db2c42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70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455F">
              <w:rPr>
                <w:noProof/>
                <w:lang w:eastAsia="ru-RU"/>
              </w:rPr>
              <w:drawing>
                <wp:inline distT="0" distB="0" distL="0" distR="0">
                  <wp:extent cx="1386205" cy="1507490"/>
                  <wp:effectExtent l="0" t="0" r="0" b="0"/>
                  <wp:docPr id="1" name="Рисунок 37" descr="ÐÐ°ÑÑÐ¸Ð½ÐºÐ¸ Ð¿Ð¾ Ð·Ð°Ð¿ÑÐ¾ÑÑ Ð¿Ð¾Ð´Ð°ÑÐ¾ÑÐ½Ð°Ñ ÐºÐ¾ÑÐ¾Ð±ÐºÐ° ÐºÐ»Ð¸Ð¿Ð°Ñ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ÐÐ°ÑÑÐ¸Ð½ÐºÐ¸ Ð¿Ð¾ Ð·Ð°Ð¿ÑÐ¾ÑÑ Ð¿Ð¾Ð´Ð°ÑÐ¾ÑÐ½Ð°Ñ ÐºÐ¾ÑÐ¾Ð±ÐºÐ° ÐºÐ»Ð¸Ð¿Ð°Ñ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21" t="14236" r="15630" b="121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205" cy="150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 xml:space="preserve">-Это золотая рыбка. Предлагаю написать или </w:t>
            </w:r>
            <w:r w:rsidRPr="008E7015">
              <w:rPr>
                <w:sz w:val="28"/>
                <w:szCs w:val="24"/>
              </w:rPr>
              <w:lastRenderedPageBreak/>
              <w:t>нарисовать на ней своё самое главное желание. Если очень верить в себя и трудиться, то ваше желание обязательно исполнится.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-Если вы считаете, что на уроке чтения у вас всё получилось, вы узнали что-то новое и интересное, то раскрасьте хвост золотой рыбки в жёлтый цвет. Если считаете, что на уроке чтения у вас возникали затруднения, есть над чем работать, то раскрасьте хвост золотой рыбки красным цветом.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-Покажите своих рыбок.</w:t>
            </w:r>
          </w:p>
          <w:p w:rsidR="009E46F1" w:rsidRPr="008E7015" w:rsidRDefault="009E46F1" w:rsidP="008E7015">
            <w:pPr>
              <w:widowControl/>
              <w:shd w:val="clear" w:color="auto" w:fill="FFFFFF"/>
              <w:autoSpaceDE/>
              <w:autoSpaceDN/>
              <w:spacing w:after="150"/>
              <w:jc w:val="both"/>
              <w:rPr>
                <w:sz w:val="28"/>
                <w:szCs w:val="24"/>
              </w:rPr>
            </w:pPr>
            <w:r w:rsidRPr="008E7015">
              <w:rPr>
                <w:sz w:val="28"/>
                <w:szCs w:val="24"/>
              </w:rPr>
              <w:t>-Вы отлично поработали, молодцы. Урок чтения закончен.</w:t>
            </w:r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Обучающиеся подводят итоги урока, отвечая на вопросы учителя.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 xml:space="preserve">Узнают, что находилось в коробках с </w:t>
            </w:r>
            <w:r w:rsidRPr="008E7015">
              <w:rPr>
                <w:sz w:val="28"/>
                <w:szCs w:val="28"/>
              </w:rPr>
              <w:lastRenderedPageBreak/>
              <w:t>начала урока.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Записывают (рисуют) желание.</w:t>
            </w:r>
          </w:p>
          <w:p w:rsidR="009E46F1" w:rsidRPr="008E7015" w:rsidRDefault="009E46F1" w:rsidP="008E7015">
            <w:pPr>
              <w:spacing w:after="16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Оценивают свою работу на уроке.</w:t>
            </w:r>
          </w:p>
          <w:p w:rsidR="009E46F1" w:rsidRPr="008E7015" w:rsidRDefault="009E46F1" w:rsidP="008E7015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lastRenderedPageBreak/>
              <w:t>Беседа, объяснение, демонстрация, работа с карточками для рефлексии, поощрение.</w:t>
            </w:r>
          </w:p>
        </w:tc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9E46F1" w:rsidRPr="008E7015" w:rsidRDefault="009E46F1" w:rsidP="008E7015">
            <w:pPr>
              <w:pStyle w:val="a3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7015">
              <w:rPr>
                <w:sz w:val="28"/>
                <w:szCs w:val="28"/>
              </w:rPr>
              <w:t>Обучающиеся подвели итоги урока, оценили свою работу на уроке чтения.</w:t>
            </w:r>
          </w:p>
        </w:tc>
      </w:tr>
    </w:tbl>
    <w:p w:rsidR="009E46F1" w:rsidRDefault="009E46F1" w:rsidP="009E46F1">
      <w:pPr>
        <w:sectPr w:rsidR="009E46F1" w:rsidSect="008233A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33CF1" w:rsidRDefault="00F33CF1"/>
    <w:sectPr w:rsidR="00F33CF1" w:rsidSect="009E46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BB"/>
    <w:rsid w:val="001D3A50"/>
    <w:rsid w:val="00523E54"/>
    <w:rsid w:val="008E7015"/>
    <w:rsid w:val="009E46F1"/>
    <w:rsid w:val="00CF15BB"/>
    <w:rsid w:val="00F3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961F77-12E6-4258-9DD4-8E769E56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E46F1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E46F1"/>
    <w:pPr>
      <w:widowControl/>
      <w:autoSpaceDE/>
      <w:autoSpaceDN/>
      <w:spacing w:beforeAutospacing="1" w:after="200" w:afterAutospacing="1"/>
    </w:pPr>
    <w:rPr>
      <w:color w:val="00000A"/>
      <w:sz w:val="24"/>
      <w:szCs w:val="24"/>
      <w:lang w:eastAsia="ru-RU"/>
    </w:rPr>
  </w:style>
  <w:style w:type="table" w:styleId="a4">
    <w:name w:val="Table Grid"/>
    <w:basedOn w:val="a1"/>
    <w:uiPriority w:val="59"/>
    <w:rsid w:val="009E46F1"/>
    <w:pPr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3764</Words>
  <Characters>21460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2022-11-01T18:24:00Z</dcterms:created>
  <dcterms:modified xsi:type="dcterms:W3CDTF">2022-11-01T18:24:00Z</dcterms:modified>
</cp:coreProperties>
</file>