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 xml:space="preserve">ИНТЕРАКТИВНЫЕ МЕТОДЫ, ФОРМЫ И ПРИЕМЫ ОБУЧЕНИЯ НА УРОКАХ РУССКОГО ЯЗЫКА 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right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Знание только тогда знание, когда оно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right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приобретено усилиями своей мысли,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right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а не памятью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right"/>
        <w:rPr>
          <w:rFonts w:eastAsia="Times New Roman" w:cs="Times New Roman"/>
          <w:color w:val="181818"/>
          <w:sz w:val="28"/>
          <w:szCs w:val="28"/>
          <w:lang w:eastAsia="ru-RU"/>
        </w:rPr>
      </w:pPr>
      <w:proofErr w:type="spellStart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Л.Н.Толстой</w:t>
      </w:r>
      <w:proofErr w:type="spellEnd"/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right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И действительно, хорошо знаем и понимаем мы лишь то, что смогли узнать самостоятельно, добыв нужную информацию.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 И в этом могут помочь </w:t>
      </w: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 xml:space="preserve">интерактивные методы, которые 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позволяют учащимся почувствовать свои силы, свои способности. У ребят повышается самооценка, уверенность в себе. 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E815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Выполнение интерактивного задания побуждает учащихся к активной мыслительной деятельности, к попытке самостоятельно ответить на поставленный вопрос, вызывает интерес к излагаемому материалу, активизирует внимание </w:t>
      </w:r>
      <w:proofErr w:type="gramStart"/>
      <w:r w:rsidRPr="00E815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обучаемых </w:t>
      </w:r>
      <w:r w:rsidR="00C35A12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  <w:proofErr w:type="gramEnd"/>
    </w:p>
    <w:p w:rsidR="00AA1F7E" w:rsidRPr="00AA1F7E" w:rsidRDefault="00C35A12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>
        <w:rPr>
          <w:rFonts w:eastAsia="Times New Roman" w:cs="Times New Roman"/>
          <w:sz w:val="28"/>
          <w:szCs w:val="28"/>
          <w:lang w:eastAsia="ru-RU"/>
        </w:rPr>
        <w:t>Вот  лишь</w:t>
      </w:r>
      <w:proofErr w:type="gramEnd"/>
      <w:r w:rsidR="00AA1F7E" w:rsidRPr="00AA1F7E">
        <w:rPr>
          <w:rFonts w:eastAsia="Times New Roman" w:cs="Times New Roman"/>
          <w:sz w:val="28"/>
          <w:szCs w:val="28"/>
          <w:lang w:eastAsia="ru-RU"/>
        </w:rPr>
        <w:t xml:space="preserve"> некоторые интерактивные методы, которые я использую на уроках русского языка: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Игра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Парные и групповые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«Д</w:t>
      </w:r>
      <w:r w:rsidR="004375B9">
        <w:rPr>
          <w:rFonts w:eastAsia="Times New Roman" w:cs="Times New Roman"/>
          <w:sz w:val="28"/>
          <w:szCs w:val="28"/>
          <w:lang w:eastAsia="ru-RU"/>
        </w:rPr>
        <w:t>е</w:t>
      </w:r>
      <w:r w:rsidRPr="00AA1F7E">
        <w:rPr>
          <w:rFonts w:eastAsia="Times New Roman" w:cs="Times New Roman"/>
          <w:sz w:val="28"/>
          <w:szCs w:val="28"/>
          <w:lang w:eastAsia="ru-RU"/>
        </w:rPr>
        <w:t>рево решений»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«Мозговой штурм»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«Общая дискуссия»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Проекты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Кейсы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Лекции</w:t>
      </w:r>
    </w:p>
    <w:p w:rsidR="00AA1F7E" w:rsidRPr="00AA1F7E" w:rsidRDefault="00AA1F7E" w:rsidP="00AA1F7E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A1F7E">
        <w:rPr>
          <w:rFonts w:eastAsia="Times New Roman" w:cs="Times New Roman"/>
          <w:sz w:val="28"/>
          <w:szCs w:val="28"/>
          <w:lang w:eastAsia="ru-RU"/>
        </w:rPr>
        <w:t>•</w:t>
      </w:r>
      <w:r w:rsidRPr="00AA1F7E">
        <w:rPr>
          <w:rFonts w:eastAsia="Times New Roman" w:cs="Times New Roman"/>
          <w:sz w:val="28"/>
          <w:szCs w:val="28"/>
          <w:lang w:eastAsia="ru-RU"/>
        </w:rPr>
        <w:tab/>
        <w:t>Семинары</w:t>
      </w:r>
    </w:p>
    <w:p w:rsidR="00AA1F7E" w:rsidRDefault="00AA1F7E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1.Интерактивное обучение начинаю с работы в парах. Пара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– идеальная форма для сотрудничества и взаимопомощи. </w:t>
      </w: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В паре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ученики могут друг друга проверить, закрепить новый материал, повторить пройденное.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Какие виды заданий я использую на уроках русского языка?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Устная работа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1.  Провожу взаимопроверку правила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(устный опрос). Ученик рассказывает соседу по парте правило, приводит примеры, объясняет их. Затем учащиеся меняются ролями, оценивают друг друга. Учитель может спросить любую пару.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 xml:space="preserve">3. </w:t>
      </w:r>
      <w:r w:rsidR="00D40D2F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 xml:space="preserve">«Хочу спросить» </w:t>
      </w: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Устно можно поработать и с домашним упражнением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. Форма работы та же: один спрашивает, другой отвечает. Вопросы могут быть самыми разными: найди в домашнем упражнении два слова на безударную гласную в корне, определи тему и основную мысль, найди грамматическую основу предложения. Эту работу можно назвать «Хочу спросить». Она полезна при проверке сложного домашнего задания.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4. На отдельной карточке каждый ученик пишет три слова на любые орфограммы.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 Сосед по парте объясняет орфограммы в данных словах, 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lastRenderedPageBreak/>
        <w:t>рассказывает правила, приводит свои примеры. Например: </w:t>
      </w:r>
      <w:proofErr w:type="gramStart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ко(</w:t>
      </w:r>
      <w:proofErr w:type="gramEnd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 xml:space="preserve">л, </w:t>
      </w:r>
      <w:proofErr w:type="spellStart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лл</w:t>
      </w:r>
      <w:proofErr w:type="spellEnd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)</w:t>
      </w:r>
      <w:proofErr w:type="spellStart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екц</w:t>
      </w:r>
      <w:proofErr w:type="spellEnd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..я, (не)</w:t>
      </w:r>
      <w:proofErr w:type="spellStart"/>
      <w:r w:rsidR="00543C57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лепо</w:t>
      </w:r>
      <w:proofErr w:type="spellEnd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 xml:space="preserve">, </w:t>
      </w:r>
      <w:proofErr w:type="spellStart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выр</w:t>
      </w:r>
      <w:proofErr w:type="spellEnd"/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..</w:t>
      </w:r>
      <w:proofErr w:type="spellStart"/>
      <w:r w:rsidR="00543C57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стить</w:t>
      </w:r>
      <w:proofErr w:type="spellEnd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Письменные работы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1. «Словарный диктант для соседа».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Дома ребята составляют на изученное орфографическое правило словарный диктант с пропущенными орфограммами (на отдельной карточке). Сверху подписывают: </w:t>
      </w:r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«Составлял…».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Затем на уроке обмениваются карточками, выполняют задание, внизу подписывают: </w:t>
      </w:r>
      <w:r w:rsidRPr="00E81581">
        <w:rPr>
          <w:rFonts w:eastAsia="Times New Roman" w:cs="Times New Roman"/>
          <w:i/>
          <w:iCs/>
          <w:color w:val="181818"/>
          <w:sz w:val="28"/>
          <w:szCs w:val="28"/>
          <w:lang w:eastAsia="ru-RU"/>
        </w:rPr>
        <w:t>«Выполнял…».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 Учитель заранее говорит, сколько должно быть слов или словосочетаний.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2. Аналогично составляется «</w:t>
      </w:r>
      <w:r w:rsidR="00FA12DA"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Г</w:t>
      </w: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рафический диктант для соседа».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 Каждый ученик выписывает из художественных текстов, учебников или справочников 4-5 предложений на изученные </w:t>
      </w:r>
      <w:proofErr w:type="spellStart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пунктограммы</w:t>
      </w:r>
      <w:proofErr w:type="spellEnd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, а сосед по парте расставляет в карточке знаки препинания, разбирает предложения по членам, чертит схемы предложений.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Составление карточек развивает орфографическую и пунктуационную зоркость, ответственность, способствует расширению словарного запаса школьников, учит работать с учебной книгой, справочной литературой.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3. После изучения какой-либо большой темы, раздела каждый ученик составляет «</w:t>
      </w:r>
      <w:r w:rsidR="00004B1B"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К</w:t>
      </w: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арточку-зачет для соседа».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 Заранее обговариваем, сколько должно быть заданий и какие, </w:t>
      </w:r>
      <w:proofErr w:type="gramStart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например</w:t>
      </w:r>
      <w:proofErr w:type="gramEnd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: один теоретический вопрос (устно) и два практических вопроса (письменно). Сосед по парте выслушивает теоретический вопрос, ставит оценку прямо на карточке, остальные задания выполняются письменно.</w:t>
      </w:r>
    </w:p>
    <w:p w:rsidR="004A7CAD" w:rsidRPr="00E81581" w:rsidRDefault="00004B1B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4</w:t>
      </w:r>
      <w:r w:rsidR="00DC79CA" w:rsidRPr="00E81581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. В начале урока или в конце часто провожу взаимопроверку</w:t>
      </w:r>
      <w:r w:rsidR="00DC79CA"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 словарных диктантов, домашних упражнений. В течение первых пяти минут урока можно провести </w:t>
      </w:r>
      <w:proofErr w:type="spellStart"/>
      <w:r w:rsidR="00DC79CA" w:rsidRPr="00E81581">
        <w:rPr>
          <w:rFonts w:eastAsia="Times New Roman" w:cs="Times New Roman"/>
          <w:color w:val="181818"/>
          <w:sz w:val="28"/>
          <w:szCs w:val="28"/>
          <w:lang w:eastAsia="ru-RU"/>
        </w:rPr>
        <w:t>взаимодиктант</w:t>
      </w:r>
      <w:proofErr w:type="spellEnd"/>
      <w:r w:rsidR="00DC79CA"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 (по следам сделанных в тетради ошибок). </w:t>
      </w:r>
    </w:p>
    <w:p w:rsidR="00DC79CA" w:rsidRPr="00E81581" w:rsidRDefault="00DC79CA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Необходимо заметить, что работать в парах ребятам очень нравится. Они с удовольствием готовят дома словарные и графические </w:t>
      </w:r>
      <w:proofErr w:type="spellStart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взаимодиктанты</w:t>
      </w:r>
      <w:proofErr w:type="spellEnd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, карточки-зачеты, с большим желанием и интересом работают с карточками на уроке. Усвоение системы языка происходит в непосредственном учебном диалоге. Роль учителя в этом случае – оказывать помощь и консультировать, решая спорные вопросы.</w:t>
      </w:r>
    </w:p>
    <w:p w:rsidR="00DC79CA" w:rsidRPr="00E81581" w:rsidRDefault="00004B1B" w:rsidP="00DC79C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Фрагмент урока</w:t>
      </w:r>
      <w:r w:rsidR="00DC79CA"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 интерактивного </w:t>
      </w:r>
      <w:proofErr w:type="spellStart"/>
      <w:r w:rsidR="00DC79CA" w:rsidRPr="00E81581">
        <w:rPr>
          <w:rFonts w:eastAsia="Times New Roman" w:cs="Times New Roman"/>
          <w:color w:val="181818"/>
          <w:sz w:val="28"/>
          <w:szCs w:val="28"/>
          <w:lang w:eastAsia="ru-RU"/>
        </w:rPr>
        <w:t>обучения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в</w:t>
      </w:r>
      <w:proofErr w:type="spellEnd"/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 6 классе</w:t>
      </w:r>
      <w:r w:rsidR="00DC79CA" w:rsidRPr="00E81581">
        <w:rPr>
          <w:rFonts w:eastAsia="Times New Roman" w:cs="Times New Roman"/>
          <w:color w:val="181818"/>
          <w:sz w:val="28"/>
          <w:szCs w:val="28"/>
          <w:lang w:eastAsia="ru-RU"/>
        </w:rPr>
        <w:t>:</w:t>
      </w:r>
    </w:p>
    <w:p w:rsidR="00004B1B" w:rsidRPr="004A7CAD" w:rsidRDefault="00004B1B" w:rsidP="00004B1B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ДВА, ЧЕТЫРЕ – ВСЕ ВМЕСТЕ</w:t>
      </w: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( работа</w:t>
      </w:r>
      <w:proofErr w:type="gramEnd"/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парах, четверках).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Данный вид деятельности позволяет самостоятельно вывести правило о написании гласной в приставках ПРЕ - и ПРИ -, формирует навык правописания слов с приставками ПРЕ- и ПРИ-, развивает способность к анализу и синтезу.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Ресурсы</w:t>
      </w: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: карточка с текстом на пару учеников, тетрадь и ручка – на каждого ученика.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Технология: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 шаг</w:t>
      </w: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. Ученики класса делятся на пары и получают карточку с заданием и таблицей.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2 шаг</w:t>
      </w: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. Ученики в парах читают текст стихотворения и выбирают слова с приставками ПРЕ - и ПРИ - и распределяют их в таблице, ищут закономерности и составляют правило написания гласных в приставках ПРЕ - и ПРИ -.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3 шаг</w:t>
      </w: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. Пары объединяются в четверки и корректируют, дополняют таблицы.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4 шаг</w:t>
      </w: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. На каждое значение слов с приставками ПРЕ - и ПРИ - читаются от группы слова. Остальные слушают, дополняют</w:t>
      </w:r>
    </w:p>
    <w:p w:rsidR="00004B1B" w:rsidRPr="004A7CAD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 качестве домашнего задания</w:t>
      </w: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 ученикам предлагается продолжить работу над таблицей, подобрать и записать по три слова на каждый случай написания слов с приставками ПРЕ - и ПРИ –. Можно не указывать значения слов с приставками, а ученики сами, исходя из слов, встречающихся в тексте, определят их.</w:t>
      </w:r>
    </w:p>
    <w:p w:rsidR="00004B1B" w:rsidRPr="00AA1F7E" w:rsidRDefault="00AA1F7E" w:rsidP="00004B1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AA1F7E">
        <w:rPr>
          <w:rFonts w:eastAsia="Times New Roman" w:cs="Times New Roman"/>
          <w:b/>
          <w:color w:val="000000"/>
          <w:sz w:val="28"/>
          <w:szCs w:val="28"/>
          <w:lang w:eastAsia="ru-RU"/>
        </w:rPr>
        <w:t>Слайд 9</w:t>
      </w:r>
    </w:p>
    <w:p w:rsidR="00291B91" w:rsidRPr="004A7CAD" w:rsidRDefault="00291B91" w:rsidP="00291B91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Заполни таблицу, выписав соответствующие по смыслу слова из текста.</w:t>
      </w:r>
    </w:p>
    <w:tbl>
      <w:tblPr>
        <w:tblW w:w="98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30"/>
        <w:gridCol w:w="2303"/>
        <w:gridCol w:w="2254"/>
        <w:gridCol w:w="2583"/>
      </w:tblGrid>
      <w:tr w:rsidR="00291B91" w:rsidRPr="004A7CAD" w:rsidTr="00FD13C2"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Слова с приставкой ПРИ-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Значение приставки в этих словах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Слова с приставкой ПРЕ-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Значение приставки в этих словах</w:t>
            </w:r>
          </w:p>
        </w:tc>
      </w:tr>
      <w:tr w:rsidR="00291B91" w:rsidRPr="004A7CAD" w:rsidTr="00FD13C2"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Присоединение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сходно со значением слова очень</w:t>
            </w:r>
          </w:p>
        </w:tc>
      </w:tr>
      <w:tr w:rsidR="00291B91" w:rsidRPr="004A7CAD" w:rsidTr="00FD13C2"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Приближение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сходно со значением ПЕРЕ –</w:t>
            </w:r>
          </w:p>
        </w:tc>
      </w:tr>
      <w:tr w:rsidR="00291B91" w:rsidRPr="004A7CAD" w:rsidTr="00FD13C2"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Близость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1B91" w:rsidRPr="004A7CAD" w:rsidTr="00FD13C2"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A7CA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неполное действие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1B91" w:rsidRPr="004A7CAD" w:rsidRDefault="00291B91" w:rsidP="00FD13C2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91B91" w:rsidRPr="00E81581" w:rsidRDefault="00AA1F7E" w:rsidP="00291B91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 xml:space="preserve"> Слайд 10</w:t>
      </w:r>
    </w:p>
    <w:p w:rsidR="00291B91" w:rsidRPr="00E81581" w:rsidRDefault="00291B91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  <w:sectPr w:rsidR="00291B91" w:rsidRPr="00E81581" w:rsidSect="00004B1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ПРЕ - или ПРИ -, ПРЕ- или ПРИ</w:t>
      </w:r>
      <w:proofErr w:type="gramStart"/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- ?</w:t>
      </w:r>
      <w:proofErr w:type="gramEnd"/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Это совсем не секрет.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На содержание слова смотри –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Сразу получишь ответ.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Прибыл ли поезд, приплыл пароход,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Космонавт прилетел из Вселенной.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Обо всех, кто приедет, прилетит, приплывет,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Пишется ПРИ </w:t>
      </w:r>
      <w:proofErr w:type="gramStart"/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- ,</w:t>
      </w:r>
      <w:proofErr w:type="gramEnd"/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несомненно.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Винт привинтил, прикрутил колесо,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Приклеил, пришил умело –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Помни, что пишется ПРИ - обо всем,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Что добрые руки приделали.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Язык прикусил – не совсем откусил,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Пригорело – не значит горит.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Помни, что сделано, но не совсем,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Пишут с приставкой ПРИ -.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Предлинный достанет с крыши рукой,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Прежадный не даст вам конфету.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Кто очень такой и очень сякой –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ПРЕ - мы напишем при этом.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Дожди непрерывные льют в октябре,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Но грамотным – дождь не преграда.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Где очень похожи ПЕРЕ - и ПРЕ -,</w:t>
      </w:r>
    </w:p>
    <w:p w:rsidR="00004B1B" w:rsidRPr="004A7CAD" w:rsidRDefault="00004B1B" w:rsidP="00004B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A7CAD">
        <w:rPr>
          <w:rFonts w:eastAsia="Times New Roman" w:cs="Times New Roman"/>
          <w:color w:val="000000"/>
          <w:sz w:val="28"/>
          <w:szCs w:val="28"/>
          <w:lang w:eastAsia="ru-RU"/>
        </w:rPr>
        <w:t>Да только ПРЕ- ставить надо</w:t>
      </w:r>
    </w:p>
    <w:p w:rsidR="00004B1B" w:rsidRPr="00E81581" w:rsidRDefault="00004B1B" w:rsidP="00004B1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  <w:sectPr w:rsidR="00004B1B" w:rsidRPr="00E81581" w:rsidSect="005349F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A1F7E" w:rsidRDefault="00AA1F7E" w:rsidP="00FA12D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</w:pPr>
    </w:p>
    <w:p w:rsidR="00FA12DA" w:rsidRPr="00E81581" w:rsidRDefault="00FA12DA" w:rsidP="00FA12DA">
      <w:pPr>
        <w:shd w:val="clear" w:color="auto" w:fill="FFFFFF"/>
        <w:spacing w:after="0" w:line="240" w:lineRule="auto"/>
        <w:ind w:firstLine="567"/>
        <w:jc w:val="both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>Таким образом, использование интерактивных форм на уроках русского языка способствуют созданию неформальной обстановки, которая позволяет учащимся раскрыть свой потенциал, проявить себя в каком-то новом качестве</w:t>
      </w:r>
      <w:r w:rsidR="00E81581" w:rsidRPr="00E81581">
        <w:rPr>
          <w:rFonts w:eastAsia="Times New Roman" w:cs="Times New Roman"/>
          <w:color w:val="181818"/>
          <w:sz w:val="28"/>
          <w:szCs w:val="28"/>
          <w:lang w:eastAsia="ru-RU"/>
        </w:rPr>
        <w:t>,</w:t>
      </w:r>
      <w:r w:rsidRPr="00E81581">
        <w:rPr>
          <w:rFonts w:eastAsia="Times New Roman" w:cs="Times New Roman"/>
          <w:color w:val="181818"/>
          <w:sz w:val="28"/>
          <w:szCs w:val="28"/>
          <w:lang w:eastAsia="ru-RU"/>
        </w:rPr>
        <w:t xml:space="preserve"> и это делает уроки интересными, разнообразными, содержательными.</w:t>
      </w:r>
    </w:p>
    <w:p w:rsidR="00FA12DA" w:rsidRDefault="00FA12DA" w:rsidP="00FA12DA">
      <w:pPr>
        <w:shd w:val="clear" w:color="auto" w:fill="FFFFFF"/>
        <w:spacing w:after="0" w:line="240" w:lineRule="auto"/>
        <w:ind w:firstLine="567"/>
        <w:jc w:val="both"/>
      </w:pPr>
    </w:p>
    <w:p w:rsidR="004A7CAD" w:rsidRDefault="004A7CAD" w:rsidP="00FA12DA">
      <w:pPr>
        <w:shd w:val="clear" w:color="auto" w:fill="FFFFFF"/>
        <w:spacing w:after="0" w:line="240" w:lineRule="auto"/>
        <w:ind w:firstLine="567"/>
        <w:jc w:val="both"/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Pr="004A7CAD" w:rsidRDefault="004A7CAD" w:rsidP="004A7CA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A7CAD" w:rsidRDefault="004A7CAD" w:rsidP="00E81581">
      <w:pPr>
        <w:shd w:val="clear" w:color="auto" w:fill="FFFFFF"/>
        <w:spacing w:after="0" w:line="240" w:lineRule="auto"/>
        <w:jc w:val="both"/>
      </w:pPr>
    </w:p>
    <w:sectPr w:rsidR="004A7CAD" w:rsidSect="005349F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60E73"/>
    <w:multiLevelType w:val="multilevel"/>
    <w:tmpl w:val="EE48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9CA"/>
    <w:rsid w:val="00004B1B"/>
    <w:rsid w:val="00291B91"/>
    <w:rsid w:val="004375B9"/>
    <w:rsid w:val="004A7CAD"/>
    <w:rsid w:val="005349F3"/>
    <w:rsid w:val="00543C57"/>
    <w:rsid w:val="0080770F"/>
    <w:rsid w:val="00A23A09"/>
    <w:rsid w:val="00AA1F7E"/>
    <w:rsid w:val="00B643AC"/>
    <w:rsid w:val="00C35A12"/>
    <w:rsid w:val="00D40D2F"/>
    <w:rsid w:val="00DC79CA"/>
    <w:rsid w:val="00DF2763"/>
    <w:rsid w:val="00E81581"/>
    <w:rsid w:val="00ED1FB9"/>
    <w:rsid w:val="00EF6310"/>
    <w:rsid w:val="00FA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53B3F"/>
  <w15:chartTrackingRefBased/>
  <w15:docId w15:val="{1D85C265-4ADA-4042-AA78-24D90F1D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5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11</cp:revision>
  <cp:lastPrinted>2022-11-01T14:50:00Z</cp:lastPrinted>
  <dcterms:created xsi:type="dcterms:W3CDTF">2022-10-30T14:21:00Z</dcterms:created>
  <dcterms:modified xsi:type="dcterms:W3CDTF">2022-11-01T15:34:00Z</dcterms:modified>
</cp:coreProperties>
</file>