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34D" w:rsidRDefault="0088034D" w:rsidP="0088034D">
      <w:pPr>
        <w:jc w:val="right"/>
        <w:rPr>
          <w:rFonts w:ascii="Times New Roman" w:hAnsi="Times New Roman"/>
          <w:i/>
          <w:sz w:val="28"/>
        </w:rPr>
      </w:pPr>
      <w:proofErr w:type="spellStart"/>
      <w:r w:rsidRPr="0088034D">
        <w:rPr>
          <w:rFonts w:ascii="Times New Roman" w:hAnsi="Times New Roman"/>
          <w:i/>
          <w:sz w:val="28"/>
        </w:rPr>
        <w:t>Татанова</w:t>
      </w:r>
      <w:proofErr w:type="spellEnd"/>
      <w:r w:rsidRPr="0088034D">
        <w:rPr>
          <w:rFonts w:ascii="Times New Roman" w:hAnsi="Times New Roman"/>
          <w:i/>
          <w:sz w:val="28"/>
        </w:rPr>
        <w:t xml:space="preserve"> А.А.</w:t>
      </w:r>
    </w:p>
    <w:p w:rsidR="0088034D" w:rsidRPr="0088034D" w:rsidRDefault="0088034D" w:rsidP="0088034D">
      <w:pPr>
        <w:jc w:val="right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Учитель технологии МБОУ СОШ №15 </w:t>
      </w:r>
      <w:proofErr w:type="spellStart"/>
      <w:r>
        <w:rPr>
          <w:rFonts w:ascii="Times New Roman" w:hAnsi="Times New Roman"/>
          <w:i/>
          <w:sz w:val="28"/>
        </w:rPr>
        <w:t>г.о</w:t>
      </w:r>
      <w:proofErr w:type="spellEnd"/>
      <w:r>
        <w:rPr>
          <w:rFonts w:ascii="Times New Roman" w:hAnsi="Times New Roman"/>
          <w:i/>
          <w:sz w:val="28"/>
        </w:rPr>
        <w:t>.</w:t>
      </w:r>
      <w:r w:rsidR="00444A08">
        <w:rPr>
          <w:rFonts w:ascii="Times New Roman" w:hAnsi="Times New Roman"/>
          <w:i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i/>
          <w:sz w:val="28"/>
        </w:rPr>
        <w:t>Коломна</w:t>
      </w:r>
    </w:p>
    <w:p w:rsidR="0088034D" w:rsidRPr="0088034D" w:rsidRDefault="0088034D" w:rsidP="0088034D">
      <w:pPr>
        <w:pStyle w:val="2"/>
      </w:pPr>
      <w:proofErr w:type="gramStart"/>
      <w:r w:rsidRPr="0088034D">
        <w:t>STEAM-образование как фактор повышения графических умений и навыков на уроках технологии.</w:t>
      </w:r>
      <w:proofErr w:type="gramEnd"/>
    </w:p>
    <w:p w:rsidR="0088034D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STEAM-образование – это</w:t>
      </w:r>
      <w:r w:rsidRPr="009D29B8">
        <w:rPr>
          <w:rFonts w:ascii="Times New Roman" w:hAnsi="Times New Roman"/>
          <w:sz w:val="28"/>
          <w:szCs w:val="28"/>
        </w:rPr>
        <w:t xml:space="preserve"> подход к обучению, который использует науку, технологии, инженерное дело, искусство и математику в качестве точек доступа для руководства исследованиями учащихся, диалога и критического мышления.</w:t>
      </w:r>
    </w:p>
    <w:p w:rsidR="0088034D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Мир</w:t>
      </w:r>
      <w:r w:rsidRPr="009D29B8">
        <w:rPr>
          <w:rFonts w:ascii="Times New Roman" w:hAnsi="Times New Roman"/>
          <w:sz w:val="28"/>
          <w:szCs w:val="28"/>
        </w:rPr>
        <w:t xml:space="preserve"> находи</w:t>
      </w:r>
      <w:r>
        <w:rPr>
          <w:rFonts w:ascii="Times New Roman" w:hAnsi="Times New Roman"/>
          <w:sz w:val="28"/>
          <w:szCs w:val="28"/>
        </w:rPr>
        <w:t>т</w:t>
      </w:r>
      <w:r w:rsidRPr="009D29B8">
        <w:rPr>
          <w:rFonts w:ascii="Times New Roman" w:hAnsi="Times New Roman"/>
          <w:sz w:val="28"/>
          <w:szCs w:val="28"/>
        </w:rPr>
        <w:t xml:space="preserve">ся на том этапе, когда не только возможно, но и необходимо, чтобы </w:t>
      </w:r>
      <w:r>
        <w:rPr>
          <w:rFonts w:ascii="Times New Roman" w:hAnsi="Times New Roman"/>
          <w:sz w:val="28"/>
          <w:szCs w:val="28"/>
        </w:rPr>
        <w:t>учителя</w:t>
      </w:r>
      <w:r w:rsidRPr="009D29B8">
        <w:rPr>
          <w:rFonts w:ascii="Times New Roman" w:hAnsi="Times New Roman"/>
          <w:sz w:val="28"/>
          <w:szCs w:val="28"/>
        </w:rPr>
        <w:t xml:space="preserve"> способствовали созданию гибкой, динамичной и актуальной среды обучения. Никто из нас не выходит на улицу, не смотрит на дерево и не говорит: </w:t>
      </w:r>
      <w:proofErr w:type="gramStart"/>
      <w:r>
        <w:rPr>
          <w:rFonts w:ascii="Times New Roman" w:hAnsi="Times New Roman"/>
          <w:sz w:val="28"/>
          <w:szCs w:val="28"/>
        </w:rPr>
        <w:t>«</w:t>
      </w:r>
      <w:r w:rsidRPr="009D29B8">
        <w:rPr>
          <w:rFonts w:ascii="Times New Roman" w:hAnsi="Times New Roman"/>
          <w:sz w:val="28"/>
          <w:szCs w:val="28"/>
        </w:rPr>
        <w:t>Это дерево, значит, это наука</w:t>
      </w:r>
      <w:r>
        <w:rPr>
          <w:rFonts w:ascii="Times New Roman" w:hAnsi="Times New Roman"/>
          <w:sz w:val="28"/>
          <w:szCs w:val="28"/>
        </w:rPr>
        <w:t>»</w:t>
      </w:r>
      <w:r w:rsidRPr="009D29B8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«</w:t>
      </w:r>
      <w:r w:rsidRPr="009D29B8">
        <w:rPr>
          <w:rFonts w:ascii="Times New Roman" w:hAnsi="Times New Roman"/>
          <w:sz w:val="28"/>
          <w:szCs w:val="28"/>
        </w:rPr>
        <w:t>небо голубое, значит, это искусство</w:t>
      </w:r>
      <w:r>
        <w:rPr>
          <w:rFonts w:ascii="Times New Roman" w:hAnsi="Times New Roman"/>
          <w:sz w:val="28"/>
          <w:szCs w:val="28"/>
        </w:rPr>
        <w:t>»</w:t>
      </w:r>
      <w:r w:rsidRPr="009D29B8">
        <w:rPr>
          <w:rFonts w:ascii="Times New Roman" w:hAnsi="Times New Roman"/>
          <w:sz w:val="28"/>
          <w:szCs w:val="28"/>
        </w:rPr>
        <w:t>.</w:t>
      </w:r>
      <w:proofErr w:type="gramEnd"/>
    </w:p>
    <w:p w:rsidR="0088034D" w:rsidRPr="009D29B8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D29B8">
        <w:rPr>
          <w:rFonts w:ascii="Times New Roman" w:hAnsi="Times New Roman"/>
          <w:sz w:val="28"/>
          <w:szCs w:val="28"/>
        </w:rPr>
        <w:t xml:space="preserve">Наш мир </w:t>
      </w:r>
      <w:r>
        <w:rPr>
          <w:rFonts w:ascii="Times New Roman" w:hAnsi="Times New Roman"/>
          <w:sz w:val="28"/>
          <w:szCs w:val="28"/>
        </w:rPr>
        <w:t>–</w:t>
      </w:r>
      <w:r w:rsidRPr="009D29B8">
        <w:rPr>
          <w:rFonts w:ascii="Times New Roman" w:hAnsi="Times New Roman"/>
          <w:sz w:val="28"/>
          <w:szCs w:val="28"/>
        </w:rPr>
        <w:t xml:space="preserve"> это прекрасный, сложный и запутанный </w:t>
      </w:r>
      <w:r>
        <w:rPr>
          <w:rFonts w:ascii="Times New Roman" w:hAnsi="Times New Roman"/>
          <w:sz w:val="28"/>
          <w:szCs w:val="28"/>
        </w:rPr>
        <w:t>система</w:t>
      </w:r>
      <w:r w:rsidRPr="009D29B8">
        <w:rPr>
          <w:rFonts w:ascii="Times New Roman" w:hAnsi="Times New Roman"/>
          <w:sz w:val="28"/>
          <w:szCs w:val="28"/>
        </w:rPr>
        <w:t xml:space="preserve"> обучения сам</w:t>
      </w:r>
      <w:r>
        <w:rPr>
          <w:rFonts w:ascii="Times New Roman" w:hAnsi="Times New Roman"/>
          <w:sz w:val="28"/>
          <w:szCs w:val="28"/>
        </w:rPr>
        <w:t>а</w:t>
      </w:r>
      <w:r w:rsidRPr="009D29B8">
        <w:rPr>
          <w:rFonts w:ascii="Times New Roman" w:hAnsi="Times New Roman"/>
          <w:sz w:val="28"/>
          <w:szCs w:val="28"/>
        </w:rPr>
        <w:t xml:space="preserve"> по себе. Почему мы считаем, что у нас есть возможность или право скрывать это за кирпичными стенами и дверями классов в месте, называемом школой?</w:t>
      </w:r>
    </w:p>
    <w:p w:rsidR="0088034D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D29B8">
        <w:rPr>
          <w:rFonts w:ascii="Times New Roman" w:hAnsi="Times New Roman"/>
          <w:sz w:val="28"/>
          <w:szCs w:val="28"/>
        </w:rPr>
        <w:t xml:space="preserve">Интеграция концепций, тем, стандартов и оценок </w:t>
      </w:r>
      <w:r>
        <w:rPr>
          <w:rFonts w:ascii="Times New Roman" w:hAnsi="Times New Roman"/>
          <w:sz w:val="28"/>
          <w:szCs w:val="28"/>
        </w:rPr>
        <w:t>–</w:t>
      </w:r>
      <w:r w:rsidRPr="009D29B8">
        <w:rPr>
          <w:rFonts w:ascii="Times New Roman" w:hAnsi="Times New Roman"/>
          <w:sz w:val="28"/>
          <w:szCs w:val="28"/>
        </w:rPr>
        <w:t xml:space="preserve"> это мощный способ нарушить обычный ход </w:t>
      </w:r>
      <w:r>
        <w:rPr>
          <w:rFonts w:ascii="Times New Roman" w:hAnsi="Times New Roman"/>
          <w:sz w:val="28"/>
          <w:szCs w:val="28"/>
        </w:rPr>
        <w:t>обучения</w:t>
      </w:r>
      <w:r w:rsidRPr="009D29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школь</w:t>
      </w:r>
      <w:r w:rsidRPr="009D29B8">
        <w:rPr>
          <w:rFonts w:ascii="Times New Roman" w:hAnsi="Times New Roman"/>
          <w:sz w:val="28"/>
          <w:szCs w:val="28"/>
        </w:rPr>
        <w:t xml:space="preserve">ников и помочь изменить </w:t>
      </w:r>
      <w:r>
        <w:rPr>
          <w:rFonts w:ascii="Times New Roman" w:hAnsi="Times New Roman"/>
          <w:sz w:val="28"/>
          <w:szCs w:val="28"/>
        </w:rPr>
        <w:t>модель преподавания</w:t>
      </w:r>
      <w:r w:rsidRPr="009D29B8">
        <w:rPr>
          <w:rFonts w:ascii="Times New Roman" w:hAnsi="Times New Roman"/>
          <w:sz w:val="28"/>
          <w:szCs w:val="28"/>
        </w:rPr>
        <w:t>.</w:t>
      </w:r>
    </w:p>
    <w:p w:rsidR="0088034D" w:rsidRPr="005853E9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853E9">
        <w:rPr>
          <w:rFonts w:ascii="Times New Roman" w:hAnsi="Times New Roman"/>
          <w:sz w:val="28"/>
          <w:szCs w:val="28"/>
        </w:rPr>
        <w:t xml:space="preserve">Движение </w:t>
      </w:r>
      <w:r>
        <w:rPr>
          <w:rFonts w:ascii="Times New Roman" w:hAnsi="Times New Roman"/>
          <w:sz w:val="28"/>
          <w:szCs w:val="28"/>
        </w:rPr>
        <w:t xml:space="preserve">от </w:t>
      </w:r>
      <w:r w:rsidRPr="005853E9">
        <w:rPr>
          <w:rFonts w:ascii="Times New Roman" w:hAnsi="Times New Roman"/>
          <w:sz w:val="28"/>
          <w:szCs w:val="28"/>
        </w:rPr>
        <w:t>STEM</w:t>
      </w:r>
      <w:r>
        <w:rPr>
          <w:rFonts w:ascii="Times New Roman" w:hAnsi="Times New Roman"/>
          <w:sz w:val="28"/>
          <w:szCs w:val="28"/>
        </w:rPr>
        <w:t>-образования</w:t>
      </w:r>
      <w:r w:rsidRPr="005853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5853E9">
        <w:rPr>
          <w:rFonts w:ascii="Times New Roman" w:hAnsi="Times New Roman"/>
          <w:sz w:val="28"/>
          <w:szCs w:val="28"/>
        </w:rPr>
        <w:t xml:space="preserve"> STEAM</w:t>
      </w:r>
      <w:r>
        <w:rPr>
          <w:rFonts w:ascii="Times New Roman" w:hAnsi="Times New Roman"/>
          <w:sz w:val="28"/>
          <w:szCs w:val="28"/>
        </w:rPr>
        <w:t>-образованию</w:t>
      </w:r>
      <w:r w:rsidRPr="005853E9">
        <w:rPr>
          <w:rFonts w:ascii="Times New Roman" w:hAnsi="Times New Roman"/>
          <w:sz w:val="28"/>
          <w:szCs w:val="28"/>
        </w:rPr>
        <w:t xml:space="preserve"> укоренилось за последние несколько лет и набирает обороты как позитивный способ действий, действительно отвечающий потребностям экономики 21-го века. В одном только STEM</w:t>
      </w:r>
      <w:r>
        <w:rPr>
          <w:rFonts w:ascii="Times New Roman" w:hAnsi="Times New Roman"/>
          <w:sz w:val="28"/>
          <w:szCs w:val="28"/>
        </w:rPr>
        <w:t>-образовании</w:t>
      </w:r>
      <w:r w:rsidRPr="005853E9">
        <w:rPr>
          <w:rFonts w:ascii="Times New Roman" w:hAnsi="Times New Roman"/>
          <w:sz w:val="28"/>
          <w:szCs w:val="28"/>
        </w:rPr>
        <w:t xml:space="preserve"> отсутствует несколько ключевых компонентов, которые многие работодатели, педагоги и родители считают критически важными для процветания наших детей в настоящем и</w:t>
      </w:r>
      <w:r>
        <w:rPr>
          <w:rFonts w:ascii="Times New Roman" w:hAnsi="Times New Roman"/>
          <w:sz w:val="28"/>
          <w:szCs w:val="28"/>
        </w:rPr>
        <w:t xml:space="preserve"> быстро приближающемся будущем.</w:t>
      </w:r>
    </w:p>
    <w:p w:rsidR="0088034D" w:rsidRPr="005853E9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853E9">
        <w:rPr>
          <w:rFonts w:ascii="Times New Roman" w:hAnsi="Times New Roman"/>
          <w:sz w:val="28"/>
          <w:szCs w:val="28"/>
        </w:rPr>
        <w:t>Много говорилось о необходимости большего количества “программ” STEM</w:t>
      </w:r>
      <w:r>
        <w:rPr>
          <w:rFonts w:ascii="Times New Roman" w:hAnsi="Times New Roman"/>
          <w:sz w:val="28"/>
          <w:szCs w:val="28"/>
        </w:rPr>
        <w:t>-образования</w:t>
      </w:r>
      <w:r w:rsidRPr="005853E9">
        <w:rPr>
          <w:rFonts w:ascii="Times New Roman" w:hAnsi="Times New Roman"/>
          <w:sz w:val="28"/>
          <w:szCs w:val="28"/>
        </w:rPr>
        <w:t xml:space="preserve"> в школах. Логика проста: волна будущего </w:t>
      </w:r>
      <w:r w:rsidRPr="005853E9">
        <w:rPr>
          <w:rFonts w:ascii="Times New Roman" w:hAnsi="Times New Roman"/>
          <w:sz w:val="28"/>
          <w:szCs w:val="28"/>
        </w:rPr>
        <w:lastRenderedPageBreak/>
        <w:t>экономического процветания заключается в рабочей силе, которая хорошо разбирается в растущих рынках труда, таких как наука, технология, инженерия и математика. Таким образом, увеличились инвестиции в инициативы STEM</w:t>
      </w:r>
      <w:r>
        <w:rPr>
          <w:rFonts w:ascii="Times New Roman" w:hAnsi="Times New Roman"/>
          <w:sz w:val="28"/>
          <w:szCs w:val="28"/>
        </w:rPr>
        <w:t>-образования в школах [4</w:t>
      </w:r>
      <w:r w:rsidRPr="00A32647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.</w:t>
      </w:r>
    </w:p>
    <w:p w:rsidR="0088034D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853E9">
        <w:rPr>
          <w:rFonts w:ascii="Times New Roman" w:hAnsi="Times New Roman"/>
          <w:sz w:val="28"/>
          <w:szCs w:val="28"/>
        </w:rPr>
        <w:t>Хотя эти инициативы являются прекрасным началом изучения этих четырех областей обучения, отсутствует критический процесс творчества и инноваций. Учащиеся программ STEM</w:t>
      </w:r>
      <w:r>
        <w:rPr>
          <w:rFonts w:ascii="Times New Roman" w:hAnsi="Times New Roman"/>
          <w:sz w:val="28"/>
          <w:szCs w:val="28"/>
        </w:rPr>
        <w:t>-образования</w:t>
      </w:r>
      <w:r w:rsidRPr="005853E9">
        <w:rPr>
          <w:rFonts w:ascii="Times New Roman" w:hAnsi="Times New Roman"/>
          <w:sz w:val="28"/>
          <w:szCs w:val="28"/>
        </w:rPr>
        <w:t xml:space="preserve"> могут иметь больше возможностей для обучения на основе опыта, но они ограничены только наукой, технологией, инженерией и математикой. Наша экономика требует гораздо большего, чем понимание этих областей – она требует применения, творчества и изобретательности. Только STEM</w:t>
      </w:r>
      <w:r>
        <w:rPr>
          <w:rFonts w:ascii="Times New Roman" w:hAnsi="Times New Roman"/>
          <w:sz w:val="28"/>
          <w:szCs w:val="28"/>
        </w:rPr>
        <w:t>-образование</w:t>
      </w:r>
      <w:r w:rsidRPr="005853E9">
        <w:rPr>
          <w:rFonts w:ascii="Times New Roman" w:hAnsi="Times New Roman"/>
          <w:sz w:val="28"/>
          <w:szCs w:val="28"/>
        </w:rPr>
        <w:t xml:space="preserve"> не способствует получению этих необходимых питательных веществ.</w:t>
      </w:r>
    </w:p>
    <w:p w:rsidR="0088034D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STEAM-образование – это</w:t>
      </w:r>
      <w:r w:rsidRPr="005853E9">
        <w:rPr>
          <w:rFonts w:ascii="Times New Roman" w:hAnsi="Times New Roman"/>
          <w:sz w:val="28"/>
          <w:szCs w:val="28"/>
        </w:rPr>
        <w:t xml:space="preserve"> способ воспользоваться преимуществами STEM</w:t>
      </w:r>
      <w:r>
        <w:rPr>
          <w:rFonts w:ascii="Times New Roman" w:hAnsi="Times New Roman"/>
          <w:sz w:val="28"/>
          <w:szCs w:val="28"/>
        </w:rPr>
        <w:t>-образования</w:t>
      </w:r>
      <w:r w:rsidRPr="005853E9">
        <w:rPr>
          <w:rFonts w:ascii="Times New Roman" w:hAnsi="Times New Roman"/>
          <w:sz w:val="28"/>
          <w:szCs w:val="28"/>
        </w:rPr>
        <w:t xml:space="preserve"> и дополнить пакет, интегрируя эти принципы в искусство и через искусство. STEAM</w:t>
      </w:r>
      <w:r>
        <w:rPr>
          <w:rFonts w:ascii="Times New Roman" w:hAnsi="Times New Roman"/>
          <w:sz w:val="28"/>
          <w:szCs w:val="28"/>
        </w:rPr>
        <w:t>-образование</w:t>
      </w:r>
      <w:r w:rsidRPr="005853E9">
        <w:rPr>
          <w:rFonts w:ascii="Times New Roman" w:hAnsi="Times New Roman"/>
          <w:sz w:val="28"/>
          <w:szCs w:val="28"/>
        </w:rPr>
        <w:t xml:space="preserve"> выводит STEM</w:t>
      </w:r>
      <w:r>
        <w:rPr>
          <w:rFonts w:ascii="Times New Roman" w:hAnsi="Times New Roman"/>
          <w:sz w:val="28"/>
          <w:szCs w:val="28"/>
        </w:rPr>
        <w:t>-образование</w:t>
      </w:r>
      <w:r w:rsidRPr="005853E9">
        <w:rPr>
          <w:rFonts w:ascii="Times New Roman" w:hAnsi="Times New Roman"/>
          <w:sz w:val="28"/>
          <w:szCs w:val="28"/>
        </w:rPr>
        <w:t xml:space="preserve"> на новый уровень: он позволяет учащимся соединять свои знания в этих важнейших областях с художественными практиками, элементами, принципами проектирования и стандартами, чтобы предоставить в их распоряжение весь набор знаний. STEAM</w:t>
      </w:r>
      <w:r>
        <w:rPr>
          <w:rFonts w:ascii="Times New Roman" w:hAnsi="Times New Roman"/>
          <w:sz w:val="28"/>
          <w:szCs w:val="28"/>
        </w:rPr>
        <w:t>-образование</w:t>
      </w:r>
      <w:r w:rsidRPr="005853E9">
        <w:rPr>
          <w:rFonts w:ascii="Times New Roman" w:hAnsi="Times New Roman"/>
          <w:sz w:val="28"/>
          <w:szCs w:val="28"/>
        </w:rPr>
        <w:t xml:space="preserve"> устраняет ограничения и заменяет их удивлением, критикой, исследованиями и инновациями.</w:t>
      </w:r>
    </w:p>
    <w:p w:rsidR="0088034D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853E9">
        <w:rPr>
          <w:rFonts w:ascii="Times New Roman" w:hAnsi="Times New Roman"/>
          <w:sz w:val="28"/>
          <w:szCs w:val="28"/>
        </w:rPr>
        <w:t xml:space="preserve">Использование визуального мышления опирается на саму основу грамотности. </w:t>
      </w:r>
      <w:r>
        <w:rPr>
          <w:rFonts w:ascii="Times New Roman" w:hAnsi="Times New Roman"/>
          <w:sz w:val="28"/>
          <w:szCs w:val="28"/>
        </w:rPr>
        <w:t>Это возможность</w:t>
      </w:r>
      <w:r w:rsidRPr="005853E9">
        <w:rPr>
          <w:rFonts w:ascii="Times New Roman" w:hAnsi="Times New Roman"/>
          <w:sz w:val="28"/>
          <w:szCs w:val="28"/>
        </w:rPr>
        <w:t xml:space="preserve"> прочитать </w:t>
      </w:r>
      <w:r>
        <w:rPr>
          <w:rFonts w:ascii="Times New Roman" w:hAnsi="Times New Roman"/>
          <w:sz w:val="28"/>
          <w:szCs w:val="28"/>
        </w:rPr>
        <w:t>чертеж</w:t>
      </w:r>
      <w:r w:rsidRPr="005853E9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схему</w:t>
      </w:r>
      <w:r w:rsidRPr="005853E9">
        <w:rPr>
          <w:rFonts w:ascii="Times New Roman" w:hAnsi="Times New Roman"/>
          <w:sz w:val="28"/>
          <w:szCs w:val="28"/>
        </w:rPr>
        <w:t xml:space="preserve"> точно так же, как </w:t>
      </w:r>
      <w:r>
        <w:rPr>
          <w:rFonts w:ascii="Times New Roman" w:hAnsi="Times New Roman"/>
          <w:sz w:val="28"/>
          <w:szCs w:val="28"/>
        </w:rPr>
        <w:t>возможность</w:t>
      </w:r>
      <w:r w:rsidRPr="005853E9">
        <w:rPr>
          <w:rFonts w:ascii="Times New Roman" w:hAnsi="Times New Roman"/>
          <w:sz w:val="28"/>
          <w:szCs w:val="28"/>
        </w:rPr>
        <w:t xml:space="preserve"> прочитать фрагмент традиционного текста. Стратегии визуального мышления </w:t>
      </w:r>
      <w:r>
        <w:rPr>
          <w:rFonts w:ascii="Times New Roman" w:hAnsi="Times New Roman"/>
          <w:sz w:val="28"/>
          <w:szCs w:val="28"/>
        </w:rPr>
        <w:t>–</w:t>
      </w:r>
      <w:r w:rsidRPr="005853E9">
        <w:rPr>
          <w:rFonts w:ascii="Times New Roman" w:hAnsi="Times New Roman"/>
          <w:sz w:val="28"/>
          <w:szCs w:val="28"/>
        </w:rPr>
        <w:t xml:space="preserve"> отличный способ познакомить учеников с этой концепцией и повысить грамотность во всех областях контента.</w:t>
      </w:r>
    </w:p>
    <w:p w:rsidR="0088034D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1F19">
        <w:rPr>
          <w:rFonts w:ascii="Times New Roman" w:hAnsi="Times New Roman"/>
          <w:sz w:val="28"/>
          <w:szCs w:val="28"/>
        </w:rPr>
        <w:t xml:space="preserve">Предоставляя ученикам свободу создавать свой собственный конечный продукт, </w:t>
      </w:r>
      <w:r>
        <w:rPr>
          <w:rFonts w:ascii="Times New Roman" w:hAnsi="Times New Roman"/>
          <w:sz w:val="28"/>
          <w:szCs w:val="28"/>
        </w:rPr>
        <w:t>раскрывает их творческий потенциал, улучшает навык пространственного мышления.</w:t>
      </w:r>
      <w:r w:rsidRPr="009B1F19">
        <w:rPr>
          <w:rFonts w:ascii="Times New Roman" w:hAnsi="Times New Roman"/>
          <w:sz w:val="28"/>
          <w:szCs w:val="28"/>
        </w:rPr>
        <w:t xml:space="preserve"> Такой подход готовит </w:t>
      </w:r>
      <w:r>
        <w:rPr>
          <w:rFonts w:ascii="Times New Roman" w:hAnsi="Times New Roman"/>
          <w:sz w:val="28"/>
          <w:szCs w:val="28"/>
        </w:rPr>
        <w:t>ученик</w:t>
      </w:r>
      <w:r w:rsidRPr="009B1F19">
        <w:rPr>
          <w:rFonts w:ascii="Times New Roman" w:hAnsi="Times New Roman"/>
          <w:sz w:val="28"/>
          <w:szCs w:val="28"/>
        </w:rPr>
        <w:t xml:space="preserve">ов к жизни в </w:t>
      </w:r>
      <w:r w:rsidRPr="009B1F19">
        <w:rPr>
          <w:rFonts w:ascii="Times New Roman" w:hAnsi="Times New Roman"/>
          <w:sz w:val="28"/>
          <w:szCs w:val="28"/>
        </w:rPr>
        <w:lastRenderedPageBreak/>
        <w:t xml:space="preserve">реальном </w:t>
      </w:r>
      <w:r>
        <w:rPr>
          <w:rFonts w:ascii="Times New Roman" w:hAnsi="Times New Roman"/>
          <w:sz w:val="28"/>
          <w:szCs w:val="28"/>
        </w:rPr>
        <w:t>мире</w:t>
      </w:r>
      <w:r w:rsidRPr="009B1F19">
        <w:rPr>
          <w:rFonts w:ascii="Times New Roman" w:hAnsi="Times New Roman"/>
          <w:sz w:val="28"/>
          <w:szCs w:val="28"/>
        </w:rPr>
        <w:t>, где проекты более открыты и обладают профессиональной свободой.</w:t>
      </w:r>
    </w:p>
    <w:p w:rsidR="0088034D" w:rsidRPr="000F7988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1F19">
        <w:rPr>
          <w:rFonts w:ascii="Times New Roman" w:hAnsi="Times New Roman"/>
          <w:sz w:val="28"/>
          <w:szCs w:val="28"/>
        </w:rPr>
        <w:t>STEAM</w:t>
      </w:r>
      <w:r>
        <w:rPr>
          <w:rFonts w:ascii="Times New Roman" w:hAnsi="Times New Roman"/>
          <w:sz w:val="28"/>
          <w:szCs w:val="28"/>
        </w:rPr>
        <w:t>-образование</w:t>
      </w:r>
      <w:r w:rsidRPr="009B1F19">
        <w:rPr>
          <w:rFonts w:ascii="Times New Roman" w:hAnsi="Times New Roman"/>
          <w:sz w:val="28"/>
          <w:szCs w:val="28"/>
        </w:rPr>
        <w:t xml:space="preserve"> не о том, что, где или, когда – это о том, почему и как. STEAM</w:t>
      </w:r>
      <w:r>
        <w:rPr>
          <w:rFonts w:ascii="Times New Roman" w:hAnsi="Times New Roman"/>
          <w:sz w:val="28"/>
          <w:szCs w:val="28"/>
        </w:rPr>
        <w:t>-образование – это объяснение</w:t>
      </w:r>
      <w:r w:rsidRPr="009B1F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применения,</w:t>
      </w:r>
      <w:r w:rsidRPr="009B1F19">
        <w:rPr>
          <w:rFonts w:ascii="Times New Roman" w:hAnsi="Times New Roman"/>
          <w:sz w:val="28"/>
          <w:szCs w:val="28"/>
        </w:rPr>
        <w:t xml:space="preserve"> позволяет ученикам </w:t>
      </w:r>
      <w:r w:rsidRPr="000F7988">
        <w:rPr>
          <w:rFonts w:ascii="Times New Roman" w:hAnsi="Times New Roman"/>
          <w:sz w:val="28"/>
          <w:szCs w:val="28"/>
        </w:rPr>
        <w:t xml:space="preserve">создавать и понимать смысл проекта для себя и других. </w:t>
      </w:r>
    </w:p>
    <w:p w:rsidR="0088034D" w:rsidRPr="000F7988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7988">
        <w:rPr>
          <w:rFonts w:ascii="Times New Roman" w:hAnsi="Times New Roman"/>
          <w:sz w:val="28"/>
          <w:szCs w:val="28"/>
        </w:rPr>
        <w:t>Обучаясь работе с самыми современными технологиями, ученики готовятся к вызовам завтрашнего дня, когда инженерия, программирование и дизайн будут в центре экономического развития.</w:t>
      </w:r>
      <w:r w:rsidRPr="000F7988">
        <w:t xml:space="preserve"> </w:t>
      </w:r>
      <w:r w:rsidRPr="000F7988">
        <w:rPr>
          <w:rFonts w:ascii="Times New Roman" w:hAnsi="Times New Roman"/>
          <w:sz w:val="28"/>
          <w:szCs w:val="28"/>
        </w:rPr>
        <w:t xml:space="preserve">Школьники развивают многие навыки, участвуя в различных творческих проектах; многие из этих навыков имеют решающее значение в </w:t>
      </w:r>
      <w:r w:rsidRPr="000F7988">
        <w:rPr>
          <w:rFonts w:ascii="Times New Roman" w:hAnsi="Times New Roman"/>
          <w:sz w:val="28"/>
          <w:szCs w:val="28"/>
          <w:lang w:val="en-US"/>
        </w:rPr>
        <w:t>STEAM</w:t>
      </w:r>
      <w:r w:rsidRPr="000F7988">
        <w:rPr>
          <w:rFonts w:ascii="Times New Roman" w:hAnsi="Times New Roman"/>
          <w:sz w:val="28"/>
          <w:szCs w:val="28"/>
        </w:rPr>
        <w:t xml:space="preserve">-образовании, такие как решение проблем, развитие креативности, критического мышления и, конечно же, 3D-дизайн. </w:t>
      </w:r>
    </w:p>
    <w:p w:rsidR="0088034D" w:rsidRPr="000F7988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7988">
        <w:rPr>
          <w:rFonts w:ascii="Times New Roman" w:hAnsi="Times New Roman"/>
          <w:sz w:val="28"/>
          <w:szCs w:val="28"/>
        </w:rPr>
        <w:t>В настоящее время обучение в основном вращается вокруг того факта, что преподаватели готовят школьников к жизни в эпоху цифровых технологий, поэтому эти навыки имеют большое значение. Школьники готовятся жить и работать в эпоху 4-й индустриализации, основанной на информационных технологиях, с большим количеством разнообразных «экранов». Можно сказать, что 3D-дизайн скоро станет одним из обязательных методов обучения, который будет широко использоваться. В процессе 3D-дизайна учащиеся вынуждены исследовать и использовать свои врожденные способности. Чтобы создать что-либо, что впоследствии можно было бы воспроизвести в реальности, они должны использовать свою логику для решения проблем, а также свои творческие способности</w:t>
      </w:r>
      <w:r w:rsidRPr="00640763">
        <w:rPr>
          <w:rFonts w:ascii="Times New Roman" w:hAnsi="Times New Roman"/>
          <w:sz w:val="28"/>
          <w:szCs w:val="28"/>
        </w:rPr>
        <w:t xml:space="preserve"> [</w:t>
      </w:r>
      <w:r>
        <w:rPr>
          <w:rFonts w:ascii="Times New Roman" w:hAnsi="Times New Roman"/>
          <w:sz w:val="28"/>
          <w:szCs w:val="28"/>
        </w:rPr>
        <w:t>3</w:t>
      </w:r>
      <w:r w:rsidRPr="00640763">
        <w:rPr>
          <w:rFonts w:ascii="Times New Roman" w:hAnsi="Times New Roman"/>
          <w:sz w:val="28"/>
          <w:szCs w:val="28"/>
        </w:rPr>
        <w:t>,</w:t>
      </w:r>
      <w:r w:rsidRPr="004306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</w:t>
      </w:r>
      <w:r w:rsidRPr="00430694">
        <w:rPr>
          <w:rFonts w:ascii="Times New Roman" w:hAnsi="Times New Roman"/>
          <w:sz w:val="28"/>
          <w:szCs w:val="28"/>
        </w:rPr>
        <w:t>.</w:t>
      </w:r>
      <w:r w:rsidRPr="00640763">
        <w:rPr>
          <w:rFonts w:ascii="Times New Roman" w:hAnsi="Times New Roman"/>
          <w:sz w:val="28"/>
          <w:szCs w:val="28"/>
        </w:rPr>
        <w:t>329]</w:t>
      </w:r>
      <w:r w:rsidRPr="000F7988">
        <w:rPr>
          <w:rFonts w:ascii="Times New Roman" w:hAnsi="Times New Roman"/>
          <w:sz w:val="28"/>
          <w:szCs w:val="28"/>
        </w:rPr>
        <w:t>.</w:t>
      </w:r>
    </w:p>
    <w:p w:rsidR="0088034D" w:rsidRPr="000F7988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7988">
        <w:rPr>
          <w:rFonts w:ascii="Times New Roman" w:hAnsi="Times New Roman"/>
          <w:sz w:val="28"/>
          <w:szCs w:val="28"/>
        </w:rPr>
        <w:t>Кроме того, 3D-дизайн в классе способствует повышению технической и графической грамотности, а также лучшему пониманию широких возможностей обучения в эпоху цифровых технологий. Да, почти все они знают, как пользоваться социальными сетями, но не многие из них знакомы с тем, как они могут использовать современные гаджеты и программное обеспечение, чтобы добиться успеха в учебе или жизни.</w:t>
      </w:r>
    </w:p>
    <w:p w:rsidR="0088034D" w:rsidRPr="000F7988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7988">
        <w:rPr>
          <w:rFonts w:ascii="Times New Roman" w:hAnsi="Times New Roman"/>
          <w:sz w:val="28"/>
          <w:szCs w:val="28"/>
        </w:rPr>
        <w:lastRenderedPageBreak/>
        <w:t xml:space="preserve">Кроме того, </w:t>
      </w:r>
      <w:r w:rsidRPr="000F7988">
        <w:rPr>
          <w:rFonts w:ascii="Times New Roman" w:hAnsi="Times New Roman"/>
          <w:sz w:val="28"/>
          <w:szCs w:val="28"/>
          <w:lang w:val="en-US"/>
        </w:rPr>
        <w:t>STEAM</w:t>
      </w:r>
      <w:r w:rsidRPr="000F7988">
        <w:rPr>
          <w:rFonts w:ascii="Times New Roman" w:hAnsi="Times New Roman"/>
          <w:sz w:val="28"/>
          <w:szCs w:val="28"/>
        </w:rPr>
        <w:t>-образовании поддерживает инженерное дело, поскольку позволяет учащимся создавать и предоставлять осязаемые объекты и предметы вскоре после процесса. Это позволяет учащимся использовать навыки визуально-пространственного мышления в прикладных условиях.</w:t>
      </w:r>
    </w:p>
    <w:p w:rsidR="0088034D" w:rsidRPr="009B1F19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7988">
        <w:rPr>
          <w:rFonts w:ascii="Times New Roman" w:hAnsi="Times New Roman"/>
          <w:sz w:val="28"/>
          <w:szCs w:val="28"/>
        </w:rPr>
        <w:t>Если мы собира</w:t>
      </w:r>
      <w:r w:rsidRPr="009B1F19">
        <w:rPr>
          <w:rFonts w:ascii="Times New Roman" w:hAnsi="Times New Roman"/>
          <w:sz w:val="28"/>
          <w:szCs w:val="28"/>
        </w:rPr>
        <w:t>емся что-то изменить, это должно быть нашим намерением в отношении того, чему мы учим, и как мы можем предоставить больше времени для применения, создания и оценки. Это может произойти в</w:t>
      </w:r>
      <w:r>
        <w:rPr>
          <w:rFonts w:ascii="Times New Roman" w:hAnsi="Times New Roman"/>
          <w:sz w:val="28"/>
          <w:szCs w:val="28"/>
        </w:rPr>
        <w:t xml:space="preserve"> любом классе с любым учителем.</w:t>
      </w:r>
    </w:p>
    <w:p w:rsidR="0088034D" w:rsidRPr="009B1F19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1F19">
        <w:rPr>
          <w:rFonts w:ascii="Times New Roman" w:hAnsi="Times New Roman"/>
          <w:sz w:val="28"/>
          <w:szCs w:val="28"/>
        </w:rPr>
        <w:t>Такой подход к обучению, безусловно, непростая задача, но польза для учащихся и всего школьного сообщества огромна. Учащиеся и преподаватели, работающие в STEAM</w:t>
      </w:r>
      <w:r>
        <w:rPr>
          <w:rFonts w:ascii="Times New Roman" w:hAnsi="Times New Roman"/>
          <w:sz w:val="28"/>
          <w:szCs w:val="28"/>
        </w:rPr>
        <w:t>-образовании</w:t>
      </w:r>
      <w:r w:rsidRPr="009B1F19">
        <w:rPr>
          <w:rFonts w:ascii="Times New Roman" w:hAnsi="Times New Roman"/>
          <w:sz w:val="28"/>
          <w:szCs w:val="28"/>
        </w:rPr>
        <w:t>, налаживают более тесные связи в реальной жизни, так что школа перестает быть местом, куда ход</w:t>
      </w:r>
      <w:r>
        <w:rPr>
          <w:rFonts w:ascii="Times New Roman" w:hAnsi="Times New Roman"/>
          <w:sz w:val="28"/>
          <w:szCs w:val="28"/>
        </w:rPr>
        <w:t>ят</w:t>
      </w:r>
      <w:r w:rsidRPr="009B1F19">
        <w:rPr>
          <w:rFonts w:ascii="Times New Roman" w:hAnsi="Times New Roman"/>
          <w:sz w:val="28"/>
          <w:szCs w:val="28"/>
        </w:rPr>
        <w:t xml:space="preserve"> учиться, а становится самим процессом обучения. Мы всегда учимся, всегда растем, вс</w:t>
      </w:r>
      <w:r>
        <w:rPr>
          <w:rFonts w:ascii="Times New Roman" w:hAnsi="Times New Roman"/>
          <w:sz w:val="28"/>
          <w:szCs w:val="28"/>
        </w:rPr>
        <w:t>егда экспериментируем.</w:t>
      </w:r>
    </w:p>
    <w:p w:rsidR="0088034D" w:rsidRPr="002408DD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1F19">
        <w:rPr>
          <w:rFonts w:ascii="Times New Roman" w:hAnsi="Times New Roman"/>
          <w:sz w:val="28"/>
          <w:szCs w:val="28"/>
        </w:rPr>
        <w:t xml:space="preserve">Школа </w:t>
      </w:r>
      <w:r>
        <w:rPr>
          <w:rFonts w:ascii="Times New Roman" w:hAnsi="Times New Roman"/>
          <w:sz w:val="28"/>
          <w:szCs w:val="28"/>
        </w:rPr>
        <w:t>–</w:t>
      </w:r>
      <w:r w:rsidRPr="009B1F19">
        <w:rPr>
          <w:rFonts w:ascii="Times New Roman" w:hAnsi="Times New Roman"/>
          <w:sz w:val="28"/>
          <w:szCs w:val="28"/>
        </w:rPr>
        <w:t xml:space="preserve"> это не место, а скорее образ мыслей, который использует искусство как рычаг для стремительного роста, социально-эмоциональных связей и фундамента дл</w:t>
      </w:r>
      <w:r>
        <w:rPr>
          <w:rFonts w:ascii="Times New Roman" w:hAnsi="Times New Roman"/>
          <w:sz w:val="28"/>
          <w:szCs w:val="28"/>
        </w:rPr>
        <w:t>я новаторов завтрашнего дня уже сегодня.</w:t>
      </w:r>
    </w:p>
    <w:p w:rsidR="0088034D" w:rsidRPr="002408DD" w:rsidRDefault="0088034D" w:rsidP="0088034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8034D" w:rsidRDefault="0088034D">
      <w:pPr>
        <w:spacing w:after="200" w:line="276" w:lineRule="auto"/>
      </w:pPr>
      <w:r>
        <w:br w:type="page"/>
      </w:r>
    </w:p>
    <w:p w:rsidR="00566B63" w:rsidRPr="0088034D" w:rsidRDefault="0088034D" w:rsidP="0088034D">
      <w:pPr>
        <w:jc w:val="center"/>
        <w:rPr>
          <w:rFonts w:ascii="Times New Roman" w:hAnsi="Times New Roman"/>
          <w:b/>
          <w:sz w:val="32"/>
          <w:szCs w:val="32"/>
        </w:rPr>
      </w:pPr>
      <w:r w:rsidRPr="0088034D">
        <w:rPr>
          <w:rFonts w:ascii="Times New Roman" w:hAnsi="Times New Roman"/>
          <w:b/>
          <w:sz w:val="32"/>
          <w:szCs w:val="32"/>
        </w:rPr>
        <w:lastRenderedPageBreak/>
        <w:t>Список использованной литературы</w:t>
      </w:r>
    </w:p>
    <w:p w:rsidR="0088034D" w:rsidRPr="0088034D" w:rsidRDefault="0088034D" w:rsidP="0088034D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sz w:val="28"/>
          <w:szCs w:val="28"/>
          <w:u w:val="none"/>
          <w:lang w:val="en-US"/>
        </w:rPr>
      </w:pPr>
      <w:proofErr w:type="spellStart"/>
      <w:r w:rsidRPr="0088034D">
        <w:rPr>
          <w:sz w:val="28"/>
          <w:szCs w:val="28"/>
          <w:u w:val="none"/>
          <w:lang w:val="en-US"/>
        </w:rPr>
        <w:t>Laisney</w:t>
      </w:r>
      <w:proofErr w:type="spellEnd"/>
      <w:r w:rsidRPr="0088034D">
        <w:rPr>
          <w:sz w:val="28"/>
          <w:szCs w:val="28"/>
          <w:u w:val="none"/>
          <w:lang w:val="en-US"/>
        </w:rPr>
        <w:t>, P., Brandt-</w:t>
      </w:r>
      <w:proofErr w:type="spellStart"/>
      <w:r w:rsidRPr="0088034D">
        <w:rPr>
          <w:sz w:val="28"/>
          <w:szCs w:val="28"/>
          <w:u w:val="none"/>
          <w:lang w:val="en-US"/>
        </w:rPr>
        <w:t>Pomares</w:t>
      </w:r>
      <w:proofErr w:type="spellEnd"/>
      <w:r w:rsidRPr="0088034D">
        <w:rPr>
          <w:sz w:val="28"/>
          <w:szCs w:val="28"/>
          <w:u w:val="none"/>
          <w:lang w:val="en-US"/>
        </w:rPr>
        <w:t xml:space="preserve">, P. Role of graphics tools in the learning design process/P. </w:t>
      </w:r>
      <w:proofErr w:type="spellStart"/>
      <w:r w:rsidRPr="0088034D">
        <w:rPr>
          <w:sz w:val="28"/>
          <w:szCs w:val="28"/>
          <w:u w:val="none"/>
          <w:lang w:val="en-US"/>
        </w:rPr>
        <w:t>Laisney</w:t>
      </w:r>
      <w:proofErr w:type="spellEnd"/>
      <w:r w:rsidRPr="0088034D">
        <w:rPr>
          <w:sz w:val="28"/>
          <w:szCs w:val="28"/>
          <w:u w:val="none"/>
          <w:lang w:val="en-US"/>
        </w:rPr>
        <w:t xml:space="preserve">//International Journal of Technology and Design Education, Springer </w:t>
      </w:r>
      <w:proofErr w:type="spellStart"/>
      <w:r w:rsidRPr="0088034D">
        <w:rPr>
          <w:sz w:val="28"/>
          <w:szCs w:val="28"/>
          <w:u w:val="none"/>
          <w:lang w:val="en-US"/>
        </w:rPr>
        <w:t>Verlag</w:t>
      </w:r>
      <w:proofErr w:type="spellEnd"/>
      <w:r w:rsidRPr="0088034D">
        <w:rPr>
          <w:sz w:val="28"/>
          <w:szCs w:val="28"/>
          <w:u w:val="none"/>
          <w:lang w:val="en-US"/>
        </w:rPr>
        <w:t xml:space="preserve">. </w:t>
      </w:r>
      <w:proofErr w:type="gramStart"/>
      <w:r w:rsidRPr="0088034D">
        <w:rPr>
          <w:sz w:val="28"/>
          <w:szCs w:val="28"/>
          <w:u w:val="none"/>
          <w:lang w:val="en-US"/>
        </w:rPr>
        <w:t>–  2017</w:t>
      </w:r>
      <w:proofErr w:type="gramEnd"/>
      <w:r w:rsidRPr="0088034D">
        <w:rPr>
          <w:sz w:val="28"/>
          <w:szCs w:val="28"/>
          <w:u w:val="none"/>
          <w:lang w:val="en-US"/>
        </w:rPr>
        <w:t>, P. 23-30.</w:t>
      </w:r>
    </w:p>
    <w:p w:rsidR="0088034D" w:rsidRPr="0088034D" w:rsidRDefault="0088034D" w:rsidP="0088034D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sz w:val="28"/>
          <w:szCs w:val="28"/>
          <w:u w:val="none"/>
          <w:lang w:val="en-US"/>
        </w:rPr>
      </w:pPr>
      <w:r w:rsidRPr="0088034D">
        <w:rPr>
          <w:sz w:val="28"/>
          <w:szCs w:val="28"/>
          <w:u w:val="none"/>
          <w:lang w:val="en-US"/>
        </w:rPr>
        <w:t xml:space="preserve">Lin, H. Computer aided art design professional training / H. Lin // ACM International Conference Proceeding Series: 6, Jakarta, 19–20 </w:t>
      </w:r>
      <w:r w:rsidRPr="0088034D">
        <w:rPr>
          <w:sz w:val="28"/>
          <w:szCs w:val="28"/>
          <w:u w:val="none"/>
        </w:rPr>
        <w:t>августа</w:t>
      </w:r>
      <w:r w:rsidRPr="0088034D">
        <w:rPr>
          <w:sz w:val="28"/>
          <w:szCs w:val="28"/>
          <w:u w:val="none"/>
          <w:lang w:val="en-US"/>
        </w:rPr>
        <w:t xml:space="preserve"> 2021 </w:t>
      </w:r>
      <w:r w:rsidRPr="0088034D">
        <w:rPr>
          <w:sz w:val="28"/>
          <w:szCs w:val="28"/>
          <w:u w:val="none"/>
        </w:rPr>
        <w:t>года</w:t>
      </w:r>
      <w:r w:rsidRPr="0088034D">
        <w:rPr>
          <w:sz w:val="28"/>
          <w:szCs w:val="28"/>
          <w:u w:val="none"/>
          <w:lang w:val="en-US"/>
        </w:rPr>
        <w:t>. – Jakarta, 2021. – P. 34645.</w:t>
      </w:r>
    </w:p>
    <w:p w:rsidR="0088034D" w:rsidRPr="0088034D" w:rsidRDefault="0088034D" w:rsidP="0088034D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sz w:val="28"/>
          <w:szCs w:val="28"/>
          <w:u w:val="none"/>
          <w:lang w:val="en-US"/>
        </w:rPr>
      </w:pPr>
      <w:r w:rsidRPr="0088034D">
        <w:rPr>
          <w:sz w:val="28"/>
          <w:szCs w:val="28"/>
          <w:u w:val="none"/>
          <w:lang w:val="en-US"/>
        </w:rPr>
        <w:t xml:space="preserve">STEM and STEAM Education in Russian Education: Conceptual Framework / L. V. </w:t>
      </w:r>
      <w:proofErr w:type="spellStart"/>
      <w:r w:rsidRPr="0088034D">
        <w:rPr>
          <w:sz w:val="28"/>
          <w:szCs w:val="28"/>
          <w:u w:val="none"/>
          <w:lang w:val="en-US"/>
        </w:rPr>
        <w:t>Shukshina</w:t>
      </w:r>
      <w:proofErr w:type="spellEnd"/>
      <w:r w:rsidRPr="0088034D">
        <w:rPr>
          <w:sz w:val="28"/>
          <w:szCs w:val="28"/>
          <w:u w:val="none"/>
          <w:lang w:val="en-US"/>
        </w:rPr>
        <w:t xml:space="preserve">, L. A. </w:t>
      </w:r>
      <w:proofErr w:type="spellStart"/>
      <w:r w:rsidRPr="0088034D">
        <w:rPr>
          <w:sz w:val="28"/>
          <w:szCs w:val="28"/>
          <w:u w:val="none"/>
          <w:lang w:val="en-US"/>
        </w:rPr>
        <w:t>Gegel</w:t>
      </w:r>
      <w:proofErr w:type="spellEnd"/>
      <w:r w:rsidRPr="0088034D">
        <w:rPr>
          <w:sz w:val="28"/>
          <w:szCs w:val="28"/>
          <w:u w:val="none"/>
          <w:lang w:val="en-US"/>
        </w:rPr>
        <w:t xml:space="preserve">, M. A. </w:t>
      </w:r>
      <w:proofErr w:type="spellStart"/>
      <w:r w:rsidRPr="0088034D">
        <w:rPr>
          <w:sz w:val="28"/>
          <w:szCs w:val="28"/>
          <w:u w:val="none"/>
          <w:lang w:val="en-US"/>
        </w:rPr>
        <w:t>Erofeeva</w:t>
      </w:r>
      <w:proofErr w:type="spellEnd"/>
      <w:r w:rsidRPr="0088034D">
        <w:rPr>
          <w:sz w:val="28"/>
          <w:szCs w:val="28"/>
          <w:u w:val="none"/>
          <w:lang w:val="en-US"/>
        </w:rPr>
        <w:t xml:space="preserve"> [et al.] // Eurasia Journal of Mathematics, Science and Technology Education. – 2021. – Vol. 17. – No 10. – P. 1-14.</w:t>
      </w:r>
    </w:p>
    <w:p w:rsidR="0088034D" w:rsidRPr="0088034D" w:rsidRDefault="0088034D" w:rsidP="0088034D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sz w:val="28"/>
          <w:szCs w:val="28"/>
          <w:u w:val="none"/>
        </w:rPr>
      </w:pPr>
      <w:r w:rsidRPr="0088034D">
        <w:rPr>
          <w:sz w:val="28"/>
          <w:szCs w:val="28"/>
          <w:u w:val="none"/>
        </w:rPr>
        <w:t xml:space="preserve">Анисимова, Т. И. STEAM-образование как инновационная технология для Индустрии 4.0 / Т. И. Анисимова, О. В. </w:t>
      </w:r>
      <w:proofErr w:type="spellStart"/>
      <w:r w:rsidRPr="0088034D">
        <w:rPr>
          <w:sz w:val="28"/>
          <w:szCs w:val="28"/>
          <w:u w:val="none"/>
        </w:rPr>
        <w:t>Шатунова</w:t>
      </w:r>
      <w:proofErr w:type="spellEnd"/>
      <w:r w:rsidRPr="0088034D">
        <w:rPr>
          <w:sz w:val="28"/>
          <w:szCs w:val="28"/>
          <w:u w:val="none"/>
        </w:rPr>
        <w:t xml:space="preserve">, Ф. М. </w:t>
      </w:r>
      <w:proofErr w:type="spellStart"/>
      <w:r w:rsidRPr="0088034D">
        <w:rPr>
          <w:sz w:val="28"/>
          <w:szCs w:val="28"/>
          <w:u w:val="none"/>
        </w:rPr>
        <w:t>Сабирова</w:t>
      </w:r>
      <w:proofErr w:type="spellEnd"/>
      <w:r w:rsidRPr="0088034D">
        <w:rPr>
          <w:sz w:val="28"/>
          <w:szCs w:val="28"/>
          <w:u w:val="none"/>
        </w:rPr>
        <w:t xml:space="preserve"> // Научный диалог. – 2018. – № 11. – С. 322-332. </w:t>
      </w:r>
    </w:p>
    <w:p w:rsidR="0088034D" w:rsidRPr="0088034D" w:rsidRDefault="0088034D" w:rsidP="0088034D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sz w:val="28"/>
          <w:szCs w:val="28"/>
          <w:u w:val="none"/>
        </w:rPr>
      </w:pPr>
      <w:r w:rsidRPr="0088034D">
        <w:rPr>
          <w:sz w:val="28"/>
          <w:szCs w:val="28"/>
          <w:u w:val="none"/>
        </w:rPr>
        <w:t xml:space="preserve">Практические работы по 3D-моделированию и итоги их выполнения на олимпиаде / Е. А. Смирнова, А. О. Антипов, А. Н. </w:t>
      </w:r>
      <w:proofErr w:type="spellStart"/>
      <w:r w:rsidRPr="0088034D">
        <w:rPr>
          <w:sz w:val="28"/>
          <w:szCs w:val="28"/>
          <w:u w:val="none"/>
        </w:rPr>
        <w:t>Хаулин</w:t>
      </w:r>
      <w:proofErr w:type="spellEnd"/>
      <w:r w:rsidRPr="0088034D">
        <w:rPr>
          <w:sz w:val="28"/>
          <w:szCs w:val="28"/>
          <w:u w:val="none"/>
        </w:rPr>
        <w:t>, А. М. Рытов // Школа и производство. – 2019. – № 7. – С. 39-44</w:t>
      </w:r>
      <w:r>
        <w:rPr>
          <w:sz w:val="28"/>
          <w:szCs w:val="28"/>
          <w:u w:val="none"/>
        </w:rPr>
        <w:t>.</w:t>
      </w:r>
    </w:p>
    <w:p w:rsidR="0088034D" w:rsidRPr="0088034D" w:rsidRDefault="0088034D" w:rsidP="0088034D">
      <w:pPr>
        <w:spacing w:after="0"/>
        <w:jc w:val="both"/>
        <w:rPr>
          <w:sz w:val="28"/>
          <w:szCs w:val="28"/>
        </w:rPr>
      </w:pPr>
    </w:p>
    <w:p w:rsidR="0088034D" w:rsidRPr="0088034D" w:rsidRDefault="0088034D"/>
    <w:sectPr w:rsidR="0088034D" w:rsidRPr="00880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2366"/>
    <w:multiLevelType w:val="hybridMultilevel"/>
    <w:tmpl w:val="72DCBD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34D"/>
    <w:rsid w:val="00444A08"/>
    <w:rsid w:val="00566B63"/>
    <w:rsid w:val="0088034D"/>
    <w:rsid w:val="00A4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34D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47BF3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link w:val="20"/>
    <w:autoRedefine/>
    <w:uiPriority w:val="9"/>
    <w:qFormat/>
    <w:rsid w:val="0088034D"/>
    <w:pPr>
      <w:spacing w:before="100" w:beforeAutospacing="1" w:after="100" w:afterAutospacing="1" w:line="360" w:lineRule="auto"/>
      <w:ind w:left="720"/>
      <w:jc w:val="center"/>
      <w:outlineLvl w:val="1"/>
    </w:pPr>
    <w:rPr>
      <w:rFonts w:ascii="Times New Roman" w:eastAsia="Times New Roman" w:hAnsi="Times New Roman"/>
      <w:b/>
      <w:bCs/>
      <w:sz w:val="32"/>
      <w:szCs w:val="36"/>
      <w:lang w:val="en-US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47BF3"/>
    <w:pPr>
      <w:keepNext/>
      <w:keepLines/>
      <w:spacing w:before="200" w:after="0" w:line="360" w:lineRule="auto"/>
      <w:jc w:val="center"/>
      <w:outlineLvl w:val="2"/>
    </w:pPr>
    <w:rPr>
      <w:rFonts w:ascii="Times New Roman" w:eastAsiaTheme="majorEastAsia" w:hAnsi="Times New Roman" w:cstheme="majorBidi"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7BF3"/>
    <w:rPr>
      <w:rFonts w:ascii="Times New Roman" w:eastAsiaTheme="majorEastAsia" w:hAnsi="Times New Roman" w:cstheme="majorBidi"/>
      <w:bCs/>
      <w:sz w:val="32"/>
      <w:u w:val="single"/>
    </w:rPr>
  </w:style>
  <w:style w:type="character" w:customStyle="1" w:styleId="20">
    <w:name w:val="Заголовок 2 Знак"/>
    <w:basedOn w:val="a0"/>
    <w:link w:val="2"/>
    <w:uiPriority w:val="9"/>
    <w:rsid w:val="0088034D"/>
    <w:rPr>
      <w:rFonts w:ascii="Times New Roman" w:eastAsia="Times New Roman" w:hAnsi="Times New Roman" w:cs="Times New Roman"/>
      <w:b/>
      <w:bCs/>
      <w:sz w:val="32"/>
      <w:szCs w:val="36"/>
      <w:lang w:val="en-US" w:eastAsia="ru-RU"/>
    </w:rPr>
  </w:style>
  <w:style w:type="character" w:customStyle="1" w:styleId="10">
    <w:name w:val="Заголовок 1 Знак"/>
    <w:basedOn w:val="a0"/>
    <w:link w:val="1"/>
    <w:uiPriority w:val="9"/>
    <w:rsid w:val="00A47BF3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3">
    <w:name w:val="List Paragraph"/>
    <w:basedOn w:val="a"/>
    <w:autoRedefine/>
    <w:uiPriority w:val="34"/>
    <w:qFormat/>
    <w:rsid w:val="00A47BF3"/>
    <w:pPr>
      <w:spacing w:line="360" w:lineRule="auto"/>
      <w:ind w:left="720"/>
      <w:contextualSpacing/>
      <w:jc w:val="center"/>
    </w:pPr>
    <w:rPr>
      <w:rFonts w:ascii="Times New Roman" w:hAnsi="Times New Roman"/>
      <w:sz w:val="3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34D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47BF3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link w:val="20"/>
    <w:autoRedefine/>
    <w:uiPriority w:val="9"/>
    <w:qFormat/>
    <w:rsid w:val="0088034D"/>
    <w:pPr>
      <w:spacing w:before="100" w:beforeAutospacing="1" w:after="100" w:afterAutospacing="1" w:line="360" w:lineRule="auto"/>
      <w:ind w:left="720"/>
      <w:jc w:val="center"/>
      <w:outlineLvl w:val="1"/>
    </w:pPr>
    <w:rPr>
      <w:rFonts w:ascii="Times New Roman" w:eastAsia="Times New Roman" w:hAnsi="Times New Roman"/>
      <w:b/>
      <w:bCs/>
      <w:sz w:val="32"/>
      <w:szCs w:val="36"/>
      <w:lang w:val="en-US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47BF3"/>
    <w:pPr>
      <w:keepNext/>
      <w:keepLines/>
      <w:spacing w:before="200" w:after="0" w:line="360" w:lineRule="auto"/>
      <w:jc w:val="center"/>
      <w:outlineLvl w:val="2"/>
    </w:pPr>
    <w:rPr>
      <w:rFonts w:ascii="Times New Roman" w:eastAsiaTheme="majorEastAsia" w:hAnsi="Times New Roman" w:cstheme="majorBidi"/>
      <w:bCs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7BF3"/>
    <w:rPr>
      <w:rFonts w:ascii="Times New Roman" w:eastAsiaTheme="majorEastAsia" w:hAnsi="Times New Roman" w:cstheme="majorBidi"/>
      <w:bCs/>
      <w:sz w:val="32"/>
      <w:u w:val="single"/>
    </w:rPr>
  </w:style>
  <w:style w:type="character" w:customStyle="1" w:styleId="20">
    <w:name w:val="Заголовок 2 Знак"/>
    <w:basedOn w:val="a0"/>
    <w:link w:val="2"/>
    <w:uiPriority w:val="9"/>
    <w:rsid w:val="0088034D"/>
    <w:rPr>
      <w:rFonts w:ascii="Times New Roman" w:eastAsia="Times New Roman" w:hAnsi="Times New Roman" w:cs="Times New Roman"/>
      <w:b/>
      <w:bCs/>
      <w:sz w:val="32"/>
      <w:szCs w:val="36"/>
      <w:lang w:val="en-US" w:eastAsia="ru-RU"/>
    </w:rPr>
  </w:style>
  <w:style w:type="character" w:customStyle="1" w:styleId="10">
    <w:name w:val="Заголовок 1 Знак"/>
    <w:basedOn w:val="a0"/>
    <w:link w:val="1"/>
    <w:uiPriority w:val="9"/>
    <w:rsid w:val="00A47BF3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3">
    <w:name w:val="List Paragraph"/>
    <w:basedOn w:val="a"/>
    <w:autoRedefine/>
    <w:uiPriority w:val="34"/>
    <w:qFormat/>
    <w:rsid w:val="00A47BF3"/>
    <w:pPr>
      <w:spacing w:line="360" w:lineRule="auto"/>
      <w:ind w:left="720"/>
      <w:contextualSpacing/>
      <w:jc w:val="center"/>
    </w:pPr>
    <w:rPr>
      <w:rFonts w:ascii="Times New Roman" w:hAnsi="Times New Roman"/>
      <w:sz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1091</Words>
  <Characters>6224</Characters>
  <Application>Microsoft Office Word</Application>
  <DocSecurity>0</DocSecurity>
  <Lines>51</Lines>
  <Paragraphs>14</Paragraphs>
  <ScaleCrop>false</ScaleCrop>
  <Company/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2022-11-01T10:44:00Z</dcterms:created>
  <dcterms:modified xsi:type="dcterms:W3CDTF">2022-11-01T10:55:00Z</dcterms:modified>
</cp:coreProperties>
</file>