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B02" w:rsidRDefault="008114A2">
      <w:pPr>
        <w:rPr>
          <w:rStyle w:val="a3"/>
        </w:rPr>
      </w:pPr>
      <w:hyperlink r:id="rId4" w:history="1">
        <w:r w:rsidR="00116C2B" w:rsidRPr="000B2C5B">
          <w:rPr>
            <w:rStyle w:val="a3"/>
          </w:rPr>
          <w:t>https://disk.yandex.ru/i/fwc8Keu1Bp-EHw</w:t>
        </w:r>
      </w:hyperlink>
    </w:p>
    <w:p w:rsidR="004A2460" w:rsidRPr="007F75FF" w:rsidRDefault="004A2460" w:rsidP="004A246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75FF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Наряду с традиционными формами и методами экологического воспитания в своей педагогической деятельности (беседы, наблюдения, чтение литературы, рассматривание, непосредственно образовательная деятельность, практическая деятельность) применяем и инновационные формы,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и методы. </w:t>
      </w:r>
      <w:r w:rsidRPr="007F75FF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Одним из наиболее доступных средств использования компьютерных технологий в обучении дошкольников являются мультимедийные презентации, дидактические картинки, репродукции художественных картин, фотографии, видеофильмы, звукозаписи (записи голосов птиц, млекопитающих, шум и голоса леса, пр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ибоя, дождя, ветра и т.д.)</w:t>
      </w:r>
    </w:p>
    <w:p w:rsidR="004A2460" w:rsidRDefault="004A2460" w:rsidP="004A2460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5"/>
          <w:b w:val="0"/>
          <w:sz w:val="28"/>
          <w:szCs w:val="28"/>
          <w:bdr w:val="none" w:sz="0" w:space="0" w:color="auto" w:frame="1"/>
        </w:rPr>
      </w:pPr>
      <w:r w:rsidRPr="007F75FF">
        <w:rPr>
          <w:sz w:val="28"/>
          <w:szCs w:val="28"/>
        </w:rPr>
        <w:t>В </w:t>
      </w:r>
      <w:r w:rsidRPr="007F75FF">
        <w:rPr>
          <w:rStyle w:val="a5"/>
          <w:b w:val="0"/>
          <w:sz w:val="28"/>
          <w:szCs w:val="28"/>
          <w:bdr w:val="none" w:sz="0" w:space="0" w:color="auto" w:frame="1"/>
        </w:rPr>
        <w:t xml:space="preserve">образовательной работе с детьми активно используем </w:t>
      </w:r>
      <w:r w:rsidRPr="00240A5F">
        <w:rPr>
          <w:b/>
          <w:sz w:val="28"/>
          <w:szCs w:val="28"/>
          <w:bdr w:val="none" w:sz="0" w:space="0" w:color="auto" w:frame="1"/>
        </w:rPr>
        <w:t>цифровой</w:t>
      </w:r>
      <w:r>
        <w:rPr>
          <w:sz w:val="28"/>
          <w:szCs w:val="28"/>
          <w:bdr w:val="none" w:sz="0" w:space="0" w:color="auto" w:frame="1"/>
        </w:rPr>
        <w:t xml:space="preserve"> </w:t>
      </w:r>
      <w:r w:rsidRPr="00240A5F">
        <w:rPr>
          <w:rStyle w:val="a5"/>
          <w:sz w:val="28"/>
          <w:szCs w:val="28"/>
          <w:bdr w:val="none" w:sz="0" w:space="0" w:color="auto" w:frame="1"/>
        </w:rPr>
        <w:t>микроскоп</w:t>
      </w:r>
      <w:r>
        <w:rPr>
          <w:rStyle w:val="a5"/>
          <w:sz w:val="28"/>
          <w:szCs w:val="28"/>
          <w:bdr w:val="none" w:sz="0" w:space="0" w:color="auto" w:frame="1"/>
        </w:rPr>
        <w:t xml:space="preserve">. </w:t>
      </w:r>
      <w:r w:rsidRPr="004A2460">
        <w:rPr>
          <w:rStyle w:val="a5"/>
          <w:b w:val="0"/>
          <w:sz w:val="28"/>
          <w:szCs w:val="28"/>
          <w:bdr w:val="none" w:sz="0" w:space="0" w:color="auto" w:frame="1"/>
        </w:rPr>
        <w:t>Цифровой микроскоп – это приспосо</w:t>
      </w:r>
      <w:r>
        <w:rPr>
          <w:rStyle w:val="a5"/>
          <w:b w:val="0"/>
          <w:sz w:val="28"/>
          <w:szCs w:val="28"/>
          <w:bdr w:val="none" w:sz="0" w:space="0" w:color="auto" w:frame="1"/>
        </w:rPr>
        <w:t>бленный для работы в детском са</w:t>
      </w:r>
      <w:r w:rsidRPr="004A2460">
        <w:rPr>
          <w:rStyle w:val="a5"/>
          <w:b w:val="0"/>
          <w:sz w:val="28"/>
          <w:szCs w:val="28"/>
          <w:bdr w:val="none" w:sz="0" w:space="0" w:color="auto" w:frame="1"/>
        </w:rPr>
        <w:t>ду, школе оптический прибор, снабженный</w:t>
      </w:r>
      <w:r>
        <w:rPr>
          <w:rStyle w:val="a5"/>
          <w:b w:val="0"/>
          <w:sz w:val="28"/>
          <w:szCs w:val="28"/>
          <w:bdr w:val="none" w:sz="0" w:space="0" w:color="auto" w:frame="1"/>
        </w:rPr>
        <w:t xml:space="preserve"> преобразователем визуальной ин</w:t>
      </w:r>
      <w:r w:rsidRPr="004A2460">
        <w:rPr>
          <w:rStyle w:val="a5"/>
          <w:b w:val="0"/>
          <w:sz w:val="28"/>
          <w:szCs w:val="28"/>
          <w:bdr w:val="none" w:sz="0" w:space="0" w:color="auto" w:frame="1"/>
        </w:rPr>
        <w:t>формации в цифровую. Он обеспечивает возможност</w:t>
      </w:r>
      <w:r>
        <w:rPr>
          <w:rStyle w:val="a5"/>
          <w:b w:val="0"/>
          <w:sz w:val="28"/>
          <w:szCs w:val="28"/>
          <w:bdr w:val="none" w:sz="0" w:space="0" w:color="auto" w:frame="1"/>
        </w:rPr>
        <w:t>ь передачи на компью</w:t>
      </w:r>
      <w:r w:rsidRPr="004A2460">
        <w:rPr>
          <w:rStyle w:val="a5"/>
          <w:b w:val="0"/>
          <w:sz w:val="28"/>
          <w:szCs w:val="28"/>
          <w:bdr w:val="none" w:sz="0" w:space="0" w:color="auto" w:frame="1"/>
        </w:rPr>
        <w:t>тер, в реальном времени, изображение объ</w:t>
      </w:r>
      <w:r>
        <w:rPr>
          <w:rStyle w:val="a5"/>
          <w:b w:val="0"/>
          <w:sz w:val="28"/>
          <w:szCs w:val="28"/>
          <w:bdr w:val="none" w:sz="0" w:space="0" w:color="auto" w:frame="1"/>
        </w:rPr>
        <w:t>екта и микропроцесса, его хране</w:t>
      </w:r>
      <w:r w:rsidRPr="004A2460">
        <w:rPr>
          <w:rStyle w:val="a5"/>
          <w:b w:val="0"/>
          <w:sz w:val="28"/>
          <w:szCs w:val="28"/>
          <w:bdr w:val="none" w:sz="0" w:space="0" w:color="auto" w:frame="1"/>
        </w:rPr>
        <w:t>ние, на экране, распечатки, включения в презентацию.</w:t>
      </w:r>
    </w:p>
    <w:p w:rsidR="004A2460" w:rsidRDefault="004A2460" w:rsidP="004A2460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rPr>
          <w:rStyle w:val="a5"/>
          <w:b w:val="0"/>
          <w:sz w:val="28"/>
          <w:szCs w:val="28"/>
          <w:bdr w:val="none" w:sz="0" w:space="0" w:color="auto" w:frame="1"/>
        </w:rPr>
      </w:pPr>
      <w:r>
        <w:rPr>
          <w:rStyle w:val="a5"/>
          <w:b w:val="0"/>
          <w:sz w:val="28"/>
          <w:szCs w:val="28"/>
          <w:bdr w:val="none" w:sz="0" w:space="0" w:color="auto" w:frame="1"/>
        </w:rPr>
        <w:t>С детьми старшего дошкольного возраста была проведена работа по проращиванию семян (взяли несколько видов семян: фасоль, кукуруза, огурец, капуста брокколи, морковь). В процессе работы с детьми наблюдали следующие этапы прорастания семян: поглощение воды, набухание семени, увеличение размеров, появление корешка, появление зародышевого побега), а также выделили главные условия прорастания семян: вода, свет, тепло, воздух (кислород), живой зародыш).</w:t>
      </w:r>
      <w:r w:rsidRPr="004A2460">
        <w:rPr>
          <w:bCs/>
          <w:noProof/>
          <w:sz w:val="28"/>
          <w:szCs w:val="28"/>
          <w:bdr w:val="none" w:sz="0" w:space="0" w:color="auto" w:frame="1"/>
        </w:rPr>
        <w:t xml:space="preserve"> </w:t>
      </w:r>
    </w:p>
    <w:p w:rsidR="004A2460" w:rsidRPr="004A2460" w:rsidRDefault="004A2460" w:rsidP="004A2460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715712" cy="2039034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10407_16102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8410" cy="204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460" w:rsidRDefault="008114A2">
      <w:r>
        <w:rPr>
          <w:noProof/>
          <w:lang w:eastAsia="ru-RU"/>
        </w:rPr>
        <w:lastRenderedPageBreak/>
        <w:drawing>
          <wp:inline distT="0" distB="0" distL="0" distR="0">
            <wp:extent cx="4850179" cy="3641652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10407_1610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852" cy="3642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6C2B" w:rsidRDefault="008114A2">
      <w:r>
        <w:rPr>
          <w:noProof/>
          <w:lang w:eastAsia="ru-RU"/>
        </w:rPr>
        <w:drawing>
          <wp:inline distT="0" distB="0" distL="0" distR="0">
            <wp:extent cx="4831864" cy="3627901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10407_1610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78" cy="363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6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B88"/>
    <w:rsid w:val="00070B88"/>
    <w:rsid w:val="00116C2B"/>
    <w:rsid w:val="004A2460"/>
    <w:rsid w:val="008114A2"/>
    <w:rsid w:val="0084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973D36-8C6C-45B1-B3E6-7279D91D6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6C2B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4A2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A24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disk.yandex.ru/i/fwc8Keu1Bp-EHw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2022-11-01T06:56:00Z</dcterms:created>
  <dcterms:modified xsi:type="dcterms:W3CDTF">2022-11-01T07:10:00Z</dcterms:modified>
</cp:coreProperties>
</file>