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820" w:rsidRDefault="00080820" w:rsidP="0008082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ТЕХНОЛОГИЧЕСКАЯ КАРТА УРОКА «Одежда «говорит» о человеке»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br/>
      </w:r>
    </w:p>
    <w:tbl>
      <w:tblPr>
        <w:tblW w:w="15059" w:type="dxa"/>
        <w:shd w:val="clear" w:color="auto" w:fill="FFFFFF"/>
        <w:tblLook w:val="04A0" w:firstRow="1" w:lastRow="0" w:firstColumn="1" w:lastColumn="0" w:noHBand="0" w:noVBand="1"/>
      </w:tblPr>
      <w:tblGrid>
        <w:gridCol w:w="594"/>
        <w:gridCol w:w="3810"/>
        <w:gridCol w:w="10655"/>
      </w:tblGrid>
      <w:tr w:rsidR="00080820" w:rsidTr="00080820">
        <w:trPr>
          <w:trHeight w:val="495"/>
        </w:trPr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0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Исаева Светлана Ивановна</w:t>
            </w:r>
          </w:p>
        </w:tc>
      </w:tr>
      <w:tr w:rsidR="00080820" w:rsidTr="00080820">
        <w:trPr>
          <w:trHeight w:val="495"/>
        </w:trPr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Место работы</w:t>
            </w:r>
          </w:p>
        </w:tc>
        <w:tc>
          <w:tcPr>
            <w:tcW w:w="10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МКОУ СОШ № 3 с. Октябрьское  </w:t>
            </w:r>
          </w:p>
        </w:tc>
      </w:tr>
      <w:tr w:rsidR="00080820" w:rsidTr="00080820">
        <w:trPr>
          <w:trHeight w:val="484"/>
        </w:trPr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0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Учитель изобразительного искусства </w:t>
            </w:r>
          </w:p>
        </w:tc>
      </w:tr>
      <w:tr w:rsidR="00080820" w:rsidTr="00080820">
        <w:trPr>
          <w:trHeight w:val="495"/>
        </w:trPr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Предмет</w:t>
            </w:r>
          </w:p>
        </w:tc>
        <w:tc>
          <w:tcPr>
            <w:tcW w:w="10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Изобразительное искусство</w:t>
            </w:r>
          </w:p>
        </w:tc>
      </w:tr>
      <w:tr w:rsidR="00080820" w:rsidTr="00080820">
        <w:trPr>
          <w:trHeight w:val="495"/>
        </w:trPr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Класс</w:t>
            </w:r>
          </w:p>
        </w:tc>
        <w:tc>
          <w:tcPr>
            <w:tcW w:w="10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080820" w:rsidTr="00080820">
        <w:trPr>
          <w:trHeight w:val="495"/>
        </w:trPr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Тема и номер урока в теме</w:t>
            </w:r>
          </w:p>
        </w:tc>
        <w:tc>
          <w:tcPr>
            <w:tcW w:w="10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80820" w:rsidRDefault="00080820" w:rsidP="0008082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Одежда говорит о человеке. </w:t>
            </w:r>
            <w:r w:rsidRPr="000B4CC3">
              <w:rPr>
                <w:rFonts w:ascii="Times New Roman" w:eastAsia="Times New Roman" w:hAnsi="Times New Roman" w:cs="Times New Roman"/>
                <w:color w:val="262626" w:themeColor="text1" w:themeTint="D9"/>
                <w:sz w:val="20"/>
                <w:szCs w:val="20"/>
                <w:lang w:eastAsia="ru-RU"/>
              </w:rPr>
              <w:t>Бал во дворце французского короля.</w:t>
            </w:r>
          </w:p>
        </w:tc>
      </w:tr>
    </w:tbl>
    <w:p w:rsidR="00080820" w:rsidRDefault="00080820" w:rsidP="00080820">
      <w:pPr>
        <w:shd w:val="clear" w:color="auto" w:fill="FFFFFF"/>
        <w:spacing w:after="0" w:line="276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Цель урока: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сформировать понимание места и роли декоративного искусства в жизни человека.</w:t>
      </w:r>
      <w:bookmarkStart w:id="0" w:name="_GoBack"/>
      <w:bookmarkEnd w:id="0"/>
    </w:p>
    <w:p w:rsidR="00080820" w:rsidRDefault="00080820" w:rsidP="00080820">
      <w:pPr>
        <w:shd w:val="clear" w:color="auto" w:fill="FFFFFF"/>
        <w:spacing w:after="0" w:line="276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Формы работы учащихся: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фронтальная работа, работа в группах.</w:t>
      </w:r>
    </w:p>
    <w:p w:rsidR="00080820" w:rsidRDefault="00080820" w:rsidP="00080820">
      <w:pPr>
        <w:shd w:val="clear" w:color="auto" w:fill="FFFFFF"/>
        <w:spacing w:after="0" w:line="276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Основные термины, понятия: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канделябр, гобелен, инкрустация, барокко.</w:t>
      </w:r>
    </w:p>
    <w:p w:rsidR="00080820" w:rsidRDefault="00080820" w:rsidP="00080820">
      <w:pPr>
        <w:shd w:val="clear" w:color="auto" w:fill="FFFFFF"/>
        <w:spacing w:after="0" w:line="276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шаблоны людей, гуашевые краски, кисти, непроливайки, клеенки.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 </w:t>
      </w:r>
    </w:p>
    <w:p w:rsidR="00080820" w:rsidRDefault="00080820" w:rsidP="00080820">
      <w:pPr>
        <w:shd w:val="clear" w:color="auto" w:fill="FFFFFF"/>
        <w:spacing w:after="0" w:line="276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Зрительный ряд: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иллюстрированный материал с изображением людей в старинных праздничных костюмах</w:t>
      </w:r>
    </w:p>
    <w:p w:rsidR="00080820" w:rsidRDefault="00080820" w:rsidP="00080820">
      <w:pPr>
        <w:shd w:val="clear" w:color="auto" w:fill="FFFFFF"/>
        <w:spacing w:after="0" w:line="276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Ресурсы</w:t>
      </w:r>
    </w:p>
    <w:p w:rsidR="00080820" w:rsidRDefault="00080820" w:rsidP="00080820">
      <w:pPr>
        <w:numPr>
          <w:ilvl w:val="0"/>
          <w:numId w:val="8"/>
        </w:numPr>
        <w:shd w:val="clear" w:color="auto" w:fill="FFFFFF"/>
        <w:spacing w:before="30" w:after="30" w:line="276" w:lineRule="auto"/>
        <w:ind w:left="0" w:right="-144" w:firstLine="9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Технические средства обучения: проектор, компьютер.</w:t>
      </w:r>
    </w:p>
    <w:p w:rsidR="00080820" w:rsidRDefault="00080820" w:rsidP="00080820">
      <w:pPr>
        <w:numPr>
          <w:ilvl w:val="0"/>
          <w:numId w:val="8"/>
        </w:numPr>
        <w:shd w:val="clear" w:color="auto" w:fill="FFFFFF"/>
        <w:spacing w:before="30" w:after="30" w:line="276" w:lineRule="auto"/>
        <w:ind w:left="0" w:right="-144" w:firstLine="9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Экранно-звуковые пособия: презентация в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Power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Point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«Одежда «говорит» о человеке».</w:t>
      </w:r>
    </w:p>
    <w:p w:rsidR="00080820" w:rsidRDefault="00080820" w:rsidP="00080820">
      <w:pPr>
        <w:shd w:val="clear" w:color="auto" w:fill="FFFFFF"/>
        <w:spacing w:before="30" w:after="30" w:line="276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before="30" w:after="30" w:line="240" w:lineRule="auto"/>
        <w:ind w:right="-14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80820" w:rsidRDefault="00080820" w:rsidP="00080820">
      <w:pPr>
        <w:shd w:val="clear" w:color="auto" w:fill="FFFFFF"/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Технологическая карта урока (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см. ниже)</w:t>
      </w:r>
    </w:p>
    <w:tbl>
      <w:tblPr>
        <w:tblW w:w="15016" w:type="dxa"/>
        <w:shd w:val="clear" w:color="auto" w:fill="FFFFFF"/>
        <w:tblLook w:val="04A0" w:firstRow="1" w:lastRow="0" w:firstColumn="1" w:lastColumn="0" w:noHBand="0" w:noVBand="1"/>
      </w:tblPr>
      <w:tblGrid>
        <w:gridCol w:w="667"/>
        <w:gridCol w:w="1993"/>
        <w:gridCol w:w="6804"/>
        <w:gridCol w:w="2977"/>
        <w:gridCol w:w="2575"/>
      </w:tblGrid>
      <w:tr w:rsidR="00080820" w:rsidTr="00080820">
        <w:trPr>
          <w:trHeight w:val="545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80820" w:rsidRDefault="00080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80820" w:rsidRDefault="00080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Этап урока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80820" w:rsidRDefault="00080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Деятельность учителя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80820" w:rsidRDefault="00080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Деятельность ученика</w:t>
            </w:r>
          </w:p>
        </w:tc>
        <w:tc>
          <w:tcPr>
            <w:tcW w:w="2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Формируемые УУД</w:t>
            </w:r>
          </w:p>
        </w:tc>
      </w:tr>
      <w:tr w:rsidR="00080820" w:rsidTr="00080820">
        <w:trPr>
          <w:trHeight w:val="1837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Включение в урок. Мотивация.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мин.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Здравствуйте ребята, меня зовут Светлана Ивановна. Я рада приветствовать каждого из вас на уроке изобразительного искусства. Вы знаете, я очень люблю угадывать, о чём думают мои ученики. И вот сейчас…, глядя на ваши лица и вглядываясь в ваши глаза, мне очень хочется понять, готовы ли вы сегодня со мной фантазировать, воображать и творить прекрасное? (изучает несколько секунд детей) Вижу, что готовы. Молодцы.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Приветствие.</w:t>
            </w:r>
          </w:p>
        </w:tc>
        <w:tc>
          <w:tcPr>
            <w:tcW w:w="2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- Создание ситуации успеха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- Взаимопомощь</w:t>
            </w:r>
          </w:p>
        </w:tc>
      </w:tr>
      <w:tr w:rsidR="00080820" w:rsidTr="00080820">
        <w:trPr>
          <w:trHeight w:val="460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знаний учащихся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мин.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-Ребята, а вы, когда-нибудь бывали на балу? Нет? (удивиться), впрочем, я тоже никогда не была там, но так об этом мечтала.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-Ребята, а какие слова, образы, звуки, краски, приходят вам на ум, когда вы слышите слово бал?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-А как вы думаете, какие чувства испытывает человек, оказавшись на балу? (чувство радости, веселья…)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-А с какими красками связаны эти чувства?  (яркими, насыщенными)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-Сегодня я хочу вас пригласить во дворец на бал. Мы вместе погрузимся в атмосферу этого красивого праздника. Ну что, готовы?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Отвечают на вопросы.</w:t>
            </w:r>
          </w:p>
        </w:tc>
        <w:tc>
          <w:tcPr>
            <w:tcW w:w="2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 – Выявление логических связей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Классификация объектов, анализ.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 - Постановка цели, учебной задачи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- Умение с достаточной полнотой и точностью выражать свои мысли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- Самоопределение «Я знаю…»</w:t>
            </w:r>
          </w:p>
        </w:tc>
      </w:tr>
      <w:tr w:rsidR="00080820" w:rsidTr="00080820">
        <w:trPr>
          <w:trHeight w:val="1393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Планирование проблемной ситуации.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мин.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Видеоролик. (1 минута) ч/б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-Ну что ребята, вам хочется остаться на том балу?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Вы получили удовольствие, испытали те чувства, о которых мы говорили ранее?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-Признаюсь, что мне было скучновато и захотелось, скажу вам по секрету, сбежать оттуда.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-Почему на ваш взгляд, у некоторых ребят, в том числе у меня, было не очень радостное настроение? (цвет).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-А каким деталям вам хочется придать цвет? (одежде, интерьеру).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Ребята, а в чём бы вы отправились на бал? (в красивых платьях, костюмах).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Ответы учащихся.</w:t>
            </w:r>
          </w:p>
        </w:tc>
        <w:tc>
          <w:tcPr>
            <w:tcW w:w="2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 - Планирование (определение цели, функций участников, способов взаимодействия)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- Умение слушать и вступать в диалог.</w:t>
            </w:r>
          </w:p>
        </w:tc>
      </w:tr>
      <w:tr w:rsidR="00080820" w:rsidTr="00080820">
        <w:trPr>
          <w:trHeight w:val="1150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Целеполагание.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(Тема, задача)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 мин.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-А как это называется одним словом? (одежда)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-А кто ответит на вопрос: «Где и когда проходили балы?» (                                                                            )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-Кто догадается, о чем мы будем говорить в течение всего урока? (бал, одежда…)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-В какую эпоху мы отправимся? (эпоха средневековья)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-Итак, ребята, мы отправимся на бал во дворец.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-Как вы думаете, зачем вам, детям 21 века, я предлагаю совершить удивительное путешествие в другую эпоху, да ещё и на бал французского короля?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Вы правы. Верно определили тему и задачу нашего урока.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Бал во дворце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французского короля.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Формулируют тему «Бал во дворце»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Задача: показать особенности костюма знати во времена 17 века стиля барокко.</w:t>
            </w:r>
          </w:p>
        </w:tc>
        <w:tc>
          <w:tcPr>
            <w:tcW w:w="2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 - Постановка цели, учебной задачи.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- Умение слушать и вступать в диалог.</w:t>
            </w:r>
          </w:p>
        </w:tc>
      </w:tr>
      <w:tr w:rsidR="00080820" w:rsidTr="00080820">
        <w:trPr>
          <w:trHeight w:val="1162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Закрепление изученного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(презентация)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3мин.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-Предлагаю просмотреть презентацию и понять, каким должен быть костюм человека, приглашённого на бал во дворец.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-Ребята, что вас больше всего восхитило, удивило, поразило в костюмах придворных дам и кавалеров 17 века? Поделитесь своими впечатлениями.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Учащиеся при просмотре называют детали костюма.</w:t>
            </w:r>
          </w:p>
        </w:tc>
        <w:tc>
          <w:tcPr>
            <w:tcW w:w="2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 - Поиск и выделение необходимой информации.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 - Повышения мотивации учебной деятельности.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 - Структурирование знаний</w:t>
            </w:r>
          </w:p>
        </w:tc>
      </w:tr>
      <w:tr w:rsidR="00080820" w:rsidTr="00080820">
        <w:trPr>
          <w:trHeight w:val="1380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Планирование деятельности, планирование решений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мин.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 сейчас самое время приступить к творческой работе. Нам нужно создать коллективную работу «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Бал во дворце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французского короля.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-Давайте начнем собираться на этот бал. --Интересно?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-Работать будем в парах. Обратите внимание, что на партах у вас лежат конверты. Вскройте их.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Вы, наверное, уже догадались, что каждая пара должна собрать даму и кавалера на бал, чтобы они смотрелись торжественно, нарядно. Но перед этим вы должны договориться, кто будет являться дизайнером и модельером дамы и кавалера. Договаривайтесь. Договорились?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-А вы помните, по каким причинам мы скучали на балу в начале урока?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-Чего нам не хватало? (цвета).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-Я вам предлагаю оживить наш бал красками. На самом деле, это не так уж просто.  Ведь на бал вы отправляетесь не одни, а в паре, поэтому каждая пара на балу должна выглядеть не только нарядно и ярко, но и гармонично.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-А что значит гармонично? (правильное сочетание цвета, чтобы получить общий художественный образ).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Итак, приступаем.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Выбирают работу в парах и группах.</w:t>
            </w:r>
          </w:p>
        </w:tc>
        <w:tc>
          <w:tcPr>
            <w:tcW w:w="2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 - Прогнозирование, планирование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К - Планирование (определение цели, функций участников, способов взаимодействия)</w:t>
            </w:r>
          </w:p>
        </w:tc>
      </w:tr>
      <w:tr w:rsidR="00080820" w:rsidTr="00080820">
        <w:trPr>
          <w:trHeight w:val="920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Практическая работа.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10-15мин.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Выполняют учебную задачу.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Ученики распределяют, кто кого из предложенных фигур выберет, чтобы получилась общая композиция. Предлагают свои решения.</w:t>
            </w:r>
          </w:p>
        </w:tc>
        <w:tc>
          <w:tcPr>
            <w:tcW w:w="2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- Умение слушать и вступать в диалог. Строят рассуждения, понятные для собеседника.</w:t>
            </w:r>
          </w:p>
        </w:tc>
      </w:tr>
      <w:tr w:rsidR="00080820" w:rsidTr="00080820">
        <w:trPr>
          <w:trHeight w:val="920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Постановка и выполнение 2-й художественной задачи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мин.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-Ребята, мы с вами почти достигли 1-й цели урока. Давайте оставим наших дам и кавалеров для того чтобы они завершили свои приготовления, и приступим к решению 2-й задачи. Наши пары отправятся в этот дворцовый зал (показывает на доску). Но чего здесь не хватает?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-Давайте украсим наш зал!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-Ребята, как вы думаете, что это такое?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4)Часы в стиле барокко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3)канделябры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2)люстры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1)гобелен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 каждого показа и объяснения спрашивать: а в какой части зала вы бы их расположили? (затем приглашать детей и помогать закреплять на доске)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выходят, украшают зал.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0820" w:rsidTr="00080820">
        <w:trPr>
          <w:trHeight w:val="920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Оформление работы.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мин.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Ну что, ребята, наш королевский зал готов для приёма гостей. Вы готовы окунуться в атмосферу торжества? (да)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Светом блещет яркий зал,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Приглашаю всех на бал.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(цветное видео бала).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Хочу обратить ваше внимание, что в 17 веке каждая пара не спеша входила в зал, отдавая своё почтение королю. Соблюдём и мы эту церемонию. Приглашаю первый ряд, второй, третий.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Повесили работы, сели.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(выключение звука в видео).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П- Повышения мотивации учебной деятельности.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Р- Планирование своей деятельности для решения поставленной задачи.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0820" w:rsidTr="00080820">
        <w:trPr>
          <w:trHeight w:val="2786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Рефлексия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(подведение итогов)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 мин.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-Ребята, посмотрите на нашу композицию. Как вы думаете, нам удалось передать стиль барокко эпохи 17 века в костюме и интерьере?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 xml:space="preserve">-Вам было интересно?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-Поделитесь своими чувствами, что именно вас увлекало больше всего на уроке?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-Да, вы замечательно сегодня работали. Я не ошиблась, когда читала в ваших глазках желание фантазировать и создавать такую красоту.  Особенно хотелось бы обратить внимание и отметить эти пары… (2 – 3 пары), соответствие нарядов, дополнение.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А вот здесь немного не хватает… (яркости…)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lang w:eastAsia="ru-RU"/>
              </w:rPr>
              <w:t>Как правило, на балу придворных не бывает не красивых нарядов. Все костюмы прекрасны, вы большие молодцы.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Оценивают работу, отмечают, что данный способ изучения материала оптимальный, т.к. они сами получили возможность практически применить свои знания.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Вывод: во все времена костюм был знаком и символом, указывающим на принадлежность человека к определенному сословию или группе людей в обществе</w:t>
            </w:r>
          </w:p>
        </w:tc>
        <w:tc>
          <w:tcPr>
            <w:tcW w:w="2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 полученного результата. Оценка промежуточных результатов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- Самоопределение «Я умею…»</w:t>
            </w:r>
          </w:p>
        </w:tc>
      </w:tr>
      <w:tr w:rsidR="00080820" w:rsidTr="00080820">
        <w:trPr>
          <w:trHeight w:val="1611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Домашнее задание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мин.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Домашним заданием будет рассказать дома про то, на каком балу вы сегодня побывали. Попробуйте ваш рассказ сопровождать яркими, солнечными цветами и теми эмоциями, которые вы испытывали.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Окончен бал, 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Погасли свечи,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Упала на пол мишура.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Как жаль, что этот день не вечен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расставаться нам пора.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Спасибо за урок. До свидания.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Записывают домашнее задание</w:t>
            </w:r>
          </w:p>
        </w:tc>
        <w:tc>
          <w:tcPr>
            <w:tcW w:w="2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 - Поиск и выделение информации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 - Планирование деятельности.</w:t>
            </w:r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 Волевая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саморегуляция</w:t>
            </w:r>
            <w:proofErr w:type="spellEnd"/>
          </w:p>
          <w:p w:rsidR="00080820" w:rsidRDefault="000808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- Самоопределение «Я могу…»</w:t>
            </w:r>
          </w:p>
        </w:tc>
      </w:tr>
    </w:tbl>
    <w:p w:rsidR="00080820" w:rsidRPr="00080820" w:rsidRDefault="00080820" w:rsidP="00080820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Итого- 35 минут</w:t>
      </w:r>
    </w:p>
    <w:sectPr w:rsidR="00080820" w:rsidRPr="00080820" w:rsidSect="003D7851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4B2" w:rsidRDefault="004764B2" w:rsidP="003D7851">
      <w:pPr>
        <w:spacing w:after="0" w:line="240" w:lineRule="auto"/>
      </w:pPr>
      <w:r>
        <w:separator/>
      </w:r>
    </w:p>
  </w:endnote>
  <w:endnote w:type="continuationSeparator" w:id="0">
    <w:p w:rsidR="004764B2" w:rsidRDefault="004764B2" w:rsidP="003D7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6015671"/>
      <w:docPartObj>
        <w:docPartGallery w:val="Page Numbers (Bottom of Page)"/>
        <w:docPartUnique/>
      </w:docPartObj>
    </w:sdtPr>
    <w:sdtEndPr/>
    <w:sdtContent>
      <w:p w:rsidR="003D7851" w:rsidRDefault="003D785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4CC3">
          <w:rPr>
            <w:noProof/>
          </w:rPr>
          <w:t>4</w:t>
        </w:r>
        <w:r>
          <w:fldChar w:fldCharType="end"/>
        </w:r>
      </w:p>
    </w:sdtContent>
  </w:sdt>
  <w:p w:rsidR="003D7851" w:rsidRDefault="003D785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4B2" w:rsidRDefault="004764B2" w:rsidP="003D7851">
      <w:pPr>
        <w:spacing w:after="0" w:line="240" w:lineRule="auto"/>
      </w:pPr>
      <w:r>
        <w:separator/>
      </w:r>
    </w:p>
  </w:footnote>
  <w:footnote w:type="continuationSeparator" w:id="0">
    <w:p w:rsidR="004764B2" w:rsidRDefault="004764B2" w:rsidP="003D78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2C5B"/>
    <w:multiLevelType w:val="multilevel"/>
    <w:tmpl w:val="BE3216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B5319C"/>
    <w:multiLevelType w:val="multilevel"/>
    <w:tmpl w:val="B3902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3A7BFC"/>
    <w:multiLevelType w:val="multilevel"/>
    <w:tmpl w:val="A05EE3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87154B"/>
    <w:multiLevelType w:val="multilevel"/>
    <w:tmpl w:val="13B45C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171A23"/>
    <w:multiLevelType w:val="multilevel"/>
    <w:tmpl w:val="D4685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1D7075"/>
    <w:multiLevelType w:val="multilevel"/>
    <w:tmpl w:val="2F2AC9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435E1E"/>
    <w:multiLevelType w:val="multilevel"/>
    <w:tmpl w:val="B8B456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5F"/>
    <w:rsid w:val="000520BF"/>
    <w:rsid w:val="00080820"/>
    <w:rsid w:val="000B4CC3"/>
    <w:rsid w:val="00143E0B"/>
    <w:rsid w:val="002A7B67"/>
    <w:rsid w:val="00301A21"/>
    <w:rsid w:val="003773B5"/>
    <w:rsid w:val="003D7851"/>
    <w:rsid w:val="004764B2"/>
    <w:rsid w:val="0050155F"/>
    <w:rsid w:val="00554B80"/>
    <w:rsid w:val="00576393"/>
    <w:rsid w:val="005C71C7"/>
    <w:rsid w:val="005D46AA"/>
    <w:rsid w:val="005E22DF"/>
    <w:rsid w:val="00601007"/>
    <w:rsid w:val="00804148"/>
    <w:rsid w:val="00941764"/>
    <w:rsid w:val="00960620"/>
    <w:rsid w:val="009909B1"/>
    <w:rsid w:val="00EA3FF3"/>
    <w:rsid w:val="00FC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7D13A7-94CC-47E4-BA2C-8C2B45E6B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78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7851"/>
  </w:style>
  <w:style w:type="paragraph" w:styleId="a5">
    <w:name w:val="footer"/>
    <w:basedOn w:val="a"/>
    <w:link w:val="a6"/>
    <w:uiPriority w:val="99"/>
    <w:unhideWhenUsed/>
    <w:rsid w:val="003D78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7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5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1256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2022-02-22T08:04:00Z</dcterms:created>
  <dcterms:modified xsi:type="dcterms:W3CDTF">2022-10-24T21:33:00Z</dcterms:modified>
</cp:coreProperties>
</file>