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3DB" w:rsidRPr="00E43C72" w:rsidRDefault="009233DB" w:rsidP="009233DB">
      <w:pPr>
        <w:spacing w:after="200" w:line="276" w:lineRule="auto"/>
        <w:jc w:val="center"/>
        <w:rPr>
          <w:rFonts w:eastAsia="Calibri"/>
          <w:lang w:eastAsia="en-US"/>
        </w:rPr>
      </w:pPr>
      <w:r w:rsidRPr="00E43C72">
        <w:rPr>
          <w:rFonts w:eastAsia="Calibri"/>
          <w:lang w:eastAsia="en-US"/>
        </w:rPr>
        <w:t>План-конспект урока</w:t>
      </w:r>
      <w:r w:rsidR="0091478E">
        <w:rPr>
          <w:rFonts w:eastAsia="Calibri"/>
          <w:lang w:eastAsia="en-US"/>
        </w:rPr>
        <w:t xml:space="preserve"> по биологии 8 класс</w:t>
      </w:r>
    </w:p>
    <w:p w:rsidR="001837EA" w:rsidRPr="00E43C72" w:rsidRDefault="009233DB" w:rsidP="009233DB">
      <w:pPr>
        <w:spacing w:after="200" w:line="276" w:lineRule="auto"/>
        <w:rPr>
          <w:rFonts w:eastAsia="Calibri"/>
          <w:b/>
          <w:lang w:eastAsia="en-US"/>
        </w:rPr>
      </w:pPr>
      <w:r w:rsidRPr="00E43C72">
        <w:rPr>
          <w:rFonts w:eastAsia="Calibri"/>
          <w:lang w:eastAsia="en-US"/>
        </w:rPr>
        <w:t>Тема</w:t>
      </w:r>
      <w:r w:rsidRPr="00E43C72">
        <w:rPr>
          <w:rFonts w:eastAsia="Calibri"/>
          <w:b/>
          <w:lang w:eastAsia="en-US"/>
        </w:rPr>
        <w:t>: «Строение головного мозга. Функции продолговатого и среднего мозга,  моста и мозжечка»</w:t>
      </w:r>
    </w:p>
    <w:p w:rsidR="001837EA" w:rsidRPr="00E43C72" w:rsidRDefault="009233DB" w:rsidP="009233DB">
      <w:pPr>
        <w:spacing w:after="200" w:line="276" w:lineRule="auto"/>
        <w:rPr>
          <w:rFonts w:eastAsia="Calibri"/>
          <w:lang w:eastAsia="en-US"/>
        </w:rPr>
      </w:pPr>
      <w:r w:rsidRPr="00E43C72">
        <w:rPr>
          <w:rFonts w:eastAsia="Calibri"/>
          <w:lang w:eastAsia="en-US"/>
        </w:rPr>
        <w:t xml:space="preserve"> </w:t>
      </w:r>
      <w:r w:rsidRPr="00E43C72">
        <w:rPr>
          <w:rFonts w:eastAsia="Calibri"/>
          <w:b/>
          <w:lang w:eastAsia="en-US"/>
        </w:rPr>
        <w:t>Цель урока:</w:t>
      </w:r>
      <w:r w:rsidRPr="00E43C72">
        <w:rPr>
          <w:rFonts w:eastAsia="Calibri"/>
          <w:lang w:eastAsia="en-US"/>
        </w:rPr>
        <w:t xml:space="preserve"> сформировать знания о строении основных отделов головного мозга: продолговатого мозга, моста, мозжечка, среднего мозга,  выполняемых данными отделами мозга функциях.</w:t>
      </w:r>
    </w:p>
    <w:p w:rsidR="009233DB" w:rsidRPr="00E43C72" w:rsidRDefault="009233DB" w:rsidP="009233DB">
      <w:pPr>
        <w:spacing w:after="200" w:line="276" w:lineRule="auto"/>
        <w:rPr>
          <w:rFonts w:eastAsia="Calibri"/>
          <w:b/>
          <w:lang w:eastAsia="en-US"/>
        </w:rPr>
      </w:pPr>
      <w:r w:rsidRPr="00E43C72">
        <w:rPr>
          <w:rFonts w:eastAsia="Calibri"/>
          <w:b/>
          <w:lang w:eastAsia="en-US"/>
        </w:rPr>
        <w:t>Задачи:</w:t>
      </w:r>
    </w:p>
    <w:p w:rsidR="009233DB" w:rsidRPr="00E43C72" w:rsidRDefault="009233DB" w:rsidP="009233DB">
      <w:pPr>
        <w:spacing w:after="200" w:line="276" w:lineRule="auto"/>
        <w:rPr>
          <w:rFonts w:eastAsia="Calibri"/>
          <w:lang w:eastAsia="en-US"/>
        </w:rPr>
      </w:pPr>
      <w:r w:rsidRPr="00E43C72">
        <w:rPr>
          <w:rFonts w:eastAsia="Calibri"/>
          <w:lang w:eastAsia="en-US"/>
        </w:rPr>
        <w:t>- обучающие: изучить строение отделов головного мозга и выполняемые данными отделами мозга функции;</w:t>
      </w:r>
    </w:p>
    <w:p w:rsidR="009233DB" w:rsidRPr="00E43C72" w:rsidRDefault="009233DB" w:rsidP="009233DB">
      <w:pPr>
        <w:spacing w:after="200" w:line="276" w:lineRule="auto"/>
        <w:rPr>
          <w:rFonts w:eastAsia="Calibri"/>
          <w:lang w:eastAsia="en-US"/>
        </w:rPr>
      </w:pPr>
      <w:r w:rsidRPr="00E43C72">
        <w:rPr>
          <w:rFonts w:eastAsia="Calibri"/>
          <w:lang w:eastAsia="en-US"/>
        </w:rPr>
        <w:t>- развивающие: уметь сравнивать схемы строения (модели) головного мозга животных различных систематических групп и делать выводы на основе сравнения; уметь распознавать на таблицах и моделях основные отделы головного мозга;</w:t>
      </w:r>
    </w:p>
    <w:p w:rsidR="009233DB" w:rsidRPr="00E43C72" w:rsidRDefault="009233DB" w:rsidP="009233DB">
      <w:pPr>
        <w:spacing w:after="200" w:line="276" w:lineRule="auto"/>
        <w:rPr>
          <w:rFonts w:eastAsia="Calibri"/>
          <w:lang w:eastAsia="en-US"/>
        </w:rPr>
      </w:pPr>
      <w:r w:rsidRPr="00E43C72">
        <w:rPr>
          <w:rFonts w:eastAsia="Calibri"/>
          <w:lang w:eastAsia="en-US"/>
        </w:rPr>
        <w:t>- воспитательные: укрепление материалистического понимания работы головного мозга.</w:t>
      </w:r>
    </w:p>
    <w:p w:rsidR="009233DB" w:rsidRPr="00E43C72" w:rsidRDefault="009233DB" w:rsidP="009233DB">
      <w:pPr>
        <w:spacing w:after="200" w:line="276" w:lineRule="auto"/>
        <w:rPr>
          <w:rFonts w:eastAsia="Calibri"/>
          <w:lang w:eastAsia="en-US"/>
        </w:rPr>
      </w:pPr>
      <w:r w:rsidRPr="00E43C72">
        <w:rPr>
          <w:rFonts w:eastAsia="Calibri"/>
          <w:lang w:eastAsia="en-US"/>
        </w:rPr>
        <w:t xml:space="preserve"> Тип урока: изучение нового материала</w:t>
      </w:r>
    </w:p>
    <w:p w:rsidR="009233DB" w:rsidRPr="00E43C72" w:rsidRDefault="009233DB" w:rsidP="009233DB">
      <w:pPr>
        <w:spacing w:after="200" w:line="276" w:lineRule="auto"/>
        <w:rPr>
          <w:rFonts w:eastAsia="Calibri"/>
          <w:lang w:eastAsia="en-US"/>
        </w:rPr>
      </w:pPr>
      <w:r w:rsidRPr="00E43C72">
        <w:rPr>
          <w:rFonts w:eastAsia="Calibri"/>
          <w:b/>
          <w:lang w:eastAsia="en-US"/>
        </w:rPr>
        <w:t xml:space="preserve"> Формы работы учащихся</w:t>
      </w:r>
      <w:r w:rsidRPr="00E43C72">
        <w:rPr>
          <w:rFonts w:eastAsia="Calibri"/>
          <w:lang w:eastAsia="en-US"/>
        </w:rPr>
        <w:t>: разбор ситуации, исследовательская деятельность, работа с учебником.</w:t>
      </w:r>
    </w:p>
    <w:p w:rsidR="009233DB" w:rsidRPr="00E43C72" w:rsidRDefault="009233DB" w:rsidP="009233DB">
      <w:pPr>
        <w:spacing w:after="200" w:line="276" w:lineRule="auto"/>
        <w:rPr>
          <w:rFonts w:eastAsia="Calibri"/>
          <w:lang w:eastAsia="en-US"/>
        </w:rPr>
      </w:pPr>
      <w:r w:rsidRPr="00E43C72">
        <w:rPr>
          <w:rFonts w:eastAsia="Calibri"/>
          <w:lang w:eastAsia="en-US"/>
        </w:rPr>
        <w:t xml:space="preserve"> Необходимое техническое оборудование: таблица «Отде</w:t>
      </w:r>
      <w:r w:rsidR="00443E16" w:rsidRPr="00E43C72">
        <w:rPr>
          <w:rFonts w:eastAsia="Calibri"/>
          <w:lang w:eastAsia="en-US"/>
        </w:rPr>
        <w:t>лы головного мозга»</w:t>
      </w:r>
      <w:r w:rsidR="00233FA6" w:rsidRPr="00E43C72">
        <w:rPr>
          <w:rFonts w:eastAsia="Calibri"/>
          <w:lang w:eastAsia="en-US"/>
        </w:rPr>
        <w:t>, мультимедиа.</w:t>
      </w:r>
    </w:p>
    <w:p w:rsidR="00792074" w:rsidRPr="00E43C72" w:rsidRDefault="00792074" w:rsidP="00792074">
      <w:pPr>
        <w:spacing w:before="100" w:beforeAutospacing="1" w:after="100" w:afterAutospacing="1"/>
        <w:rPr>
          <w:b/>
          <w:u w:val="single"/>
        </w:rPr>
      </w:pPr>
      <w:r w:rsidRPr="00E43C72">
        <w:rPr>
          <w:b/>
          <w:u w:val="single"/>
        </w:rPr>
        <w:t xml:space="preserve">Ход урока: </w:t>
      </w:r>
    </w:p>
    <w:p w:rsidR="007C2E47" w:rsidRPr="00E43C72" w:rsidRDefault="007C2E47" w:rsidP="00792074">
      <w:pPr>
        <w:spacing w:before="100" w:beforeAutospacing="1" w:after="100" w:afterAutospacing="1"/>
      </w:pPr>
      <w:r w:rsidRPr="00E43C72">
        <w:t>Проведение тематической физкультминутки.</w:t>
      </w:r>
    </w:p>
    <w:p w:rsidR="007C2E47" w:rsidRPr="00E43C72" w:rsidRDefault="007C2E47" w:rsidP="007C2E47">
      <w:r w:rsidRPr="00E43C72">
        <w:t>Встаньте, возьм</w:t>
      </w:r>
      <w:r w:rsidR="001837EA" w:rsidRPr="00E43C72">
        <w:t>ите в руку ручку.</w:t>
      </w:r>
      <w:r w:rsidRPr="00E43C72">
        <w:t xml:space="preserve"> На счёт «раз» вы одновременно подни</w:t>
      </w:r>
      <w:r w:rsidR="001837EA" w:rsidRPr="00E43C72">
        <w:t xml:space="preserve">маете кверху </w:t>
      </w:r>
      <w:proofErr w:type="gramStart"/>
      <w:r w:rsidR="001837EA" w:rsidRPr="00E43C72">
        <w:t>обоими</w:t>
      </w:r>
      <w:proofErr w:type="gramEnd"/>
      <w:r w:rsidR="001837EA" w:rsidRPr="00E43C72">
        <w:t xml:space="preserve"> руками ручку</w:t>
      </w:r>
      <w:r w:rsidRPr="00E43C72">
        <w:t xml:space="preserve"> и правую ногу, на счёт «два» </w:t>
      </w:r>
      <w:r w:rsidR="005C5E9E">
        <w:t>опускаете и ручку</w:t>
      </w:r>
      <w:r w:rsidRPr="00E43C72">
        <w:t xml:space="preserve"> и ногу. Чередовать правую и левую ноги. </w:t>
      </w:r>
    </w:p>
    <w:p w:rsidR="007C2E47" w:rsidRPr="00E43C72" w:rsidRDefault="007C2E47" w:rsidP="007C2E47">
      <w:pPr>
        <w:rPr>
          <w:b/>
        </w:rPr>
      </w:pPr>
      <w:r w:rsidRPr="00E43C72">
        <w:rPr>
          <w:b/>
        </w:rPr>
        <w:t xml:space="preserve">А как вы думаете, что нам помогает выполнить это упражнение? </w:t>
      </w:r>
    </w:p>
    <w:p w:rsidR="007C2E47" w:rsidRPr="00E43C72" w:rsidRDefault="007C2E47" w:rsidP="007C2E47">
      <w:pPr>
        <w:rPr>
          <w:b/>
          <w:u w:val="single"/>
        </w:rPr>
      </w:pPr>
      <w:r w:rsidRPr="00E43C72">
        <w:rPr>
          <w:b/>
          <w:u w:val="single"/>
        </w:rPr>
        <w:t>Какой орган управляет работой рук и ног?</w:t>
      </w:r>
    </w:p>
    <w:p w:rsidR="007C2E47" w:rsidRPr="00E43C72" w:rsidRDefault="007C2E47" w:rsidP="007C2E47"/>
    <w:p w:rsidR="007C2E47" w:rsidRPr="00E43C72" w:rsidRDefault="007C2E47" w:rsidP="007C2E47">
      <w:r w:rsidRPr="00E43C72">
        <w:t>Ответы учащихся /головной мозг</w:t>
      </w:r>
      <w:r w:rsidRPr="00E43C72">
        <w:rPr>
          <w:b/>
        </w:rPr>
        <w:t>/</w:t>
      </w:r>
    </w:p>
    <w:p w:rsidR="007C2E47" w:rsidRPr="00E43C72" w:rsidRDefault="007C2E47" w:rsidP="007C2E47">
      <w:r w:rsidRPr="00E43C72">
        <w:t xml:space="preserve">Учитель. </w:t>
      </w:r>
      <w:r w:rsidRPr="00E43C72">
        <w:rPr>
          <w:b/>
        </w:rPr>
        <w:t>Как вы думаете, что будет являться темой нашего урока?</w:t>
      </w:r>
    </w:p>
    <w:p w:rsidR="007C2E47" w:rsidRPr="00E43C72" w:rsidRDefault="007C2E47" w:rsidP="00792074">
      <w:r w:rsidRPr="00E43C72">
        <w:t>Ответ учащихся.</w:t>
      </w:r>
    </w:p>
    <w:p w:rsidR="007C2E47" w:rsidRPr="00E43C72" w:rsidRDefault="007C2E47" w:rsidP="00792074">
      <w:r w:rsidRPr="00E43C72">
        <w:t xml:space="preserve">Учитель. </w:t>
      </w:r>
      <w:r w:rsidRPr="00E43C72">
        <w:rPr>
          <w:b/>
        </w:rPr>
        <w:t>Тема урока: ««Строение головного мозга.</w:t>
      </w:r>
      <w:r w:rsidRPr="00E43C72">
        <w:t xml:space="preserve">                                               </w:t>
      </w:r>
      <w:r w:rsidRPr="00E43C72">
        <w:rPr>
          <w:b/>
        </w:rPr>
        <w:t>Функции продолговатого и среднего мозга, моста и мозжечка».</w:t>
      </w:r>
    </w:p>
    <w:p w:rsidR="007C2E47" w:rsidRPr="0091478E" w:rsidRDefault="0091478E" w:rsidP="00792074">
      <w:pPr>
        <w:rPr>
          <w:b/>
        </w:rPr>
      </w:pPr>
      <w:r w:rsidRPr="0091478E">
        <w:rPr>
          <w:b/>
        </w:rPr>
        <w:t xml:space="preserve">По ходу урока </w:t>
      </w:r>
      <w:proofErr w:type="gramStart"/>
      <w:r w:rsidRPr="0091478E">
        <w:rPr>
          <w:b/>
        </w:rPr>
        <w:t>обучающиеся</w:t>
      </w:r>
      <w:proofErr w:type="gramEnd"/>
      <w:r w:rsidRPr="0091478E">
        <w:rPr>
          <w:b/>
        </w:rPr>
        <w:t xml:space="preserve"> работают с инструктивной картой, заполняют её (приложение 1)</w:t>
      </w:r>
    </w:p>
    <w:p w:rsidR="00792074" w:rsidRPr="00E43C72" w:rsidRDefault="00792074" w:rsidP="00792074">
      <w:pPr>
        <w:jc w:val="both"/>
      </w:pPr>
      <w:r w:rsidRPr="00E43C72">
        <w:t xml:space="preserve">Учитель. Ребята, исходя из темы урока, как вы думаете, что мы должны изучить сегодня на уроке? </w:t>
      </w:r>
    </w:p>
    <w:p w:rsidR="00792074" w:rsidRPr="00E43C72" w:rsidRDefault="00792074" w:rsidP="00792074">
      <w:pPr>
        <w:jc w:val="both"/>
      </w:pPr>
      <w:r w:rsidRPr="00E43C72">
        <w:t>/Ученики называют/.</w:t>
      </w:r>
    </w:p>
    <w:p w:rsidR="00792074" w:rsidRPr="00E43C72" w:rsidRDefault="00792074" w:rsidP="00792074">
      <w:pPr>
        <w:jc w:val="both"/>
      </w:pPr>
      <w:r w:rsidRPr="00E43C72">
        <w:t xml:space="preserve">Правильно. Мы должны изучить строение и функции отделов головного мозга. </w:t>
      </w:r>
    </w:p>
    <w:p w:rsidR="00E9712F" w:rsidRPr="00E43C72" w:rsidRDefault="00E9712F" w:rsidP="00792074">
      <w:pPr>
        <w:jc w:val="both"/>
      </w:pPr>
    </w:p>
    <w:p w:rsidR="00792074" w:rsidRPr="00E43C72" w:rsidRDefault="00792074" w:rsidP="00792074">
      <w:pPr>
        <w:jc w:val="both"/>
      </w:pPr>
      <w:r w:rsidRPr="00E43C72">
        <w:t xml:space="preserve">Человек издавна стремился проникнуть в тайну головного мозга, понять его роль и значение. Человеческий мозг – это сложнейший орган, способный воспринимать и обрабатывать огромный объём информации. Давайте познакомимся с его строением и основными функциями. </w:t>
      </w:r>
      <w:r w:rsidR="00D4364A" w:rsidRPr="00E43C72">
        <w:rPr>
          <w:color w:val="181818"/>
          <w:shd w:val="clear" w:color="auto" w:fill="FFFFFF"/>
        </w:rPr>
        <w:t xml:space="preserve">Головной мозг располагается в мозговой части черепа. Как и </w:t>
      </w:r>
      <w:r w:rsidR="00D4364A" w:rsidRPr="00E43C72">
        <w:rPr>
          <w:color w:val="181818"/>
          <w:shd w:val="clear" w:color="auto" w:fill="FFFFFF"/>
        </w:rPr>
        <w:lastRenderedPageBreak/>
        <w:t xml:space="preserve">спинной мозг покрыт тремя оболочками. От головного мозга отходит 12 пар </w:t>
      </w:r>
      <w:proofErr w:type="spellStart"/>
      <w:proofErr w:type="gramStart"/>
      <w:r w:rsidR="00D4364A" w:rsidRPr="00E43C72">
        <w:rPr>
          <w:color w:val="181818"/>
          <w:shd w:val="clear" w:color="auto" w:fill="FFFFFF"/>
        </w:rPr>
        <w:t>черепно</w:t>
      </w:r>
      <w:proofErr w:type="spellEnd"/>
      <w:r w:rsidR="00D4364A" w:rsidRPr="00E43C72">
        <w:rPr>
          <w:color w:val="181818"/>
          <w:shd w:val="clear" w:color="auto" w:fill="FFFFFF"/>
        </w:rPr>
        <w:t>- мозговых</w:t>
      </w:r>
      <w:proofErr w:type="gramEnd"/>
      <w:r w:rsidR="00D4364A" w:rsidRPr="00E43C72">
        <w:rPr>
          <w:color w:val="181818"/>
          <w:shd w:val="clear" w:color="auto" w:fill="FFFFFF"/>
        </w:rPr>
        <w:t xml:space="preserve"> нервов. </w:t>
      </w:r>
      <w:r w:rsidR="00DA269B" w:rsidRPr="00E43C72">
        <w:t>Масса головного мозга у взрослого человека колеблется от 1100 до 2000 г, составляя в среднем 1300 – 1400 г.</w:t>
      </w:r>
      <w:r w:rsidR="00E9712F" w:rsidRPr="00E43C72">
        <w:t xml:space="preserve"> </w:t>
      </w:r>
      <w:r w:rsidR="00DA269B" w:rsidRPr="00E43C72">
        <w:t xml:space="preserve"> Это всего около 2% массы тела, но составляющие мозг клетки потребляют до 25% энергии, вырабатываемой в организме.</w:t>
      </w:r>
    </w:p>
    <w:p w:rsidR="00D4364A" w:rsidRPr="00E43C72" w:rsidRDefault="00D4364A" w:rsidP="00D4364A">
      <w:pPr>
        <w:pStyle w:val="a3"/>
        <w:shd w:val="clear" w:color="auto" w:fill="FFFFFF"/>
        <w:spacing w:before="0" w:beforeAutospacing="0" w:after="0" w:afterAutospacing="0"/>
        <w:rPr>
          <w:color w:val="181818"/>
        </w:rPr>
      </w:pPr>
      <w:r w:rsidRPr="00E43C72">
        <w:t xml:space="preserve">  </w:t>
      </w:r>
      <w:r w:rsidRPr="00E43C72">
        <w:rPr>
          <w:b/>
          <w:bCs/>
          <w:color w:val="181818"/>
        </w:rPr>
        <w:t>Подумайте</w:t>
      </w:r>
      <w:r w:rsidRPr="00E43C72">
        <w:rPr>
          <w:color w:val="181818"/>
        </w:rPr>
        <w:t xml:space="preserve">: у слона самый большой мозг, но он не самое умное животное, так как важно соотношение веса мозга к весу тела. У слона оно невысокое, а у дельфина – выше, чем у человека. </w:t>
      </w:r>
    </w:p>
    <w:p w:rsidR="00D4364A" w:rsidRPr="00E43C72" w:rsidRDefault="00D4364A" w:rsidP="00D4364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</w:rPr>
      </w:pPr>
      <w:r w:rsidRPr="00E43C72">
        <w:rPr>
          <w:color w:val="181818"/>
        </w:rPr>
        <w:t>Многие думают, что чем больше мозг, тем умнее человек. Масса головного мозга многих одаренных людей превышала среднюю массу, например, вес мозга И.С. Тургенева 2012 г, Павлова – 1653г, Менделеева – 1571г, Ленина – 1340г, Анатоля Франса – 1017 г, а у Луи Пастера (создателя микробиологии), как показало вскрытие, после перенесенной болезни вообще не работала половина переднего мозга.</w:t>
      </w:r>
    </w:p>
    <w:p w:rsidR="00D4364A" w:rsidRPr="00E43C72" w:rsidRDefault="00D4364A" w:rsidP="00D4364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</w:rPr>
      </w:pPr>
      <w:r w:rsidRPr="00E43C72">
        <w:rPr>
          <w:color w:val="181818"/>
        </w:rPr>
        <w:t xml:space="preserve">Самый тяжелый мозг из всех до настоящего времени изученных оказался у </w:t>
      </w:r>
      <w:proofErr w:type="spellStart"/>
      <w:r w:rsidRPr="00E43C72">
        <w:rPr>
          <w:color w:val="181818"/>
        </w:rPr>
        <w:t>идиота</w:t>
      </w:r>
      <w:proofErr w:type="spellEnd"/>
      <w:r w:rsidRPr="00E43C72">
        <w:rPr>
          <w:color w:val="181818"/>
        </w:rPr>
        <w:t xml:space="preserve"> – 2850г.</w:t>
      </w:r>
    </w:p>
    <w:p w:rsidR="00D4364A" w:rsidRPr="00E43C72" w:rsidRDefault="00D4364A" w:rsidP="00D4364A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</w:rPr>
      </w:pPr>
      <w:r w:rsidRPr="00E43C72">
        <w:rPr>
          <w:b/>
          <w:bCs/>
          <w:color w:val="181818"/>
          <w:u w:val="single"/>
          <w:shd w:val="clear" w:color="auto" w:fill="00FF00"/>
        </w:rPr>
        <w:t>Проблема:</w:t>
      </w:r>
      <w:r w:rsidRPr="00E43C72">
        <w:rPr>
          <w:color w:val="181818"/>
          <w:shd w:val="clear" w:color="auto" w:fill="00FF00"/>
        </w:rPr>
        <w:t> </w:t>
      </w:r>
      <w:r w:rsidRPr="00E43C72">
        <w:rPr>
          <w:i/>
          <w:iCs/>
          <w:color w:val="181818"/>
          <w:shd w:val="clear" w:color="auto" w:fill="00FF00"/>
        </w:rPr>
        <w:t>можно ли утверждать, что чем больше мозг (голова), тем умнее человек?</w:t>
      </w:r>
    </w:p>
    <w:p w:rsidR="00D4364A" w:rsidRPr="00E43C72" w:rsidRDefault="00D4364A" w:rsidP="00D4364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</w:rPr>
      </w:pPr>
      <w:r w:rsidRPr="00E43C72">
        <w:rPr>
          <w:color w:val="181818"/>
        </w:rPr>
        <w:t>Выскажите ваше мнение.</w:t>
      </w:r>
    </w:p>
    <w:p w:rsidR="00D4364A" w:rsidRPr="00E43C72" w:rsidRDefault="00D4364A" w:rsidP="00792074">
      <w:pPr>
        <w:jc w:val="both"/>
      </w:pPr>
    </w:p>
    <w:p w:rsidR="00D4364A" w:rsidRPr="00E43C72" w:rsidRDefault="00D4364A" w:rsidP="00D4364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</w:rPr>
      </w:pPr>
      <w:r w:rsidRPr="00E43C72">
        <w:rPr>
          <w:color w:val="181818"/>
        </w:rPr>
        <w:t xml:space="preserve">В головном мозге, как и в спинном, имеется белое и серое вещество. </w:t>
      </w:r>
      <w:proofErr w:type="gramStart"/>
      <w:r w:rsidRPr="00E43C72">
        <w:rPr>
          <w:color w:val="181818"/>
        </w:rPr>
        <w:t>Белое вещество образует проводящие пути, которые связывают головной мозг со спинным, а также части головного мозга между собой.</w:t>
      </w:r>
      <w:proofErr w:type="gramEnd"/>
      <w:r w:rsidRPr="00E43C72">
        <w:rPr>
          <w:color w:val="181818"/>
        </w:rPr>
        <w:t xml:space="preserve"> Благодаря проводящим путям вся ЦНС функционирует как единое целое. Серое вещество в виде отдельных скоплений - ядер – располагается внутри белого вещества. Кроме того, серое вещество, покрывая полушария мозга и мозжечка, образует кору.</w:t>
      </w:r>
    </w:p>
    <w:p w:rsidR="00D4364A" w:rsidRPr="00E43C72" w:rsidRDefault="00D4364A" w:rsidP="00D4364A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</w:rPr>
      </w:pPr>
      <w:r w:rsidRPr="00E43C72">
        <w:rPr>
          <w:color w:val="181818"/>
        </w:rPr>
        <w:t xml:space="preserve">На столе </w:t>
      </w:r>
      <w:proofErr w:type="gramStart"/>
      <w:r w:rsidRPr="00E43C72">
        <w:rPr>
          <w:color w:val="181818"/>
        </w:rPr>
        <w:t>лежит муляж головного мозга давайте рассмотрим</w:t>
      </w:r>
      <w:proofErr w:type="gramEnd"/>
      <w:r w:rsidRPr="00E43C72">
        <w:rPr>
          <w:color w:val="181818"/>
        </w:rPr>
        <w:t xml:space="preserve"> его строение.</w:t>
      </w:r>
    </w:p>
    <w:p w:rsidR="00D4364A" w:rsidRPr="00E43C72" w:rsidRDefault="00D4364A" w:rsidP="00D4364A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</w:rPr>
      </w:pPr>
      <w:r w:rsidRPr="00E43C72">
        <w:rPr>
          <w:b/>
          <w:bCs/>
          <w:i/>
          <w:iCs/>
          <w:color w:val="181818"/>
        </w:rPr>
        <w:t>Головной мозг состоит из 3 частей:</w:t>
      </w:r>
      <w:r w:rsidRPr="00E43C72">
        <w:rPr>
          <w:color w:val="181818"/>
        </w:rPr>
        <w:t> Передний мозг, средний мозг, задний мозг. Эти части делятся на 5 отделов: большие полушария мозга, промежуточный мозг, продолговатый мозг, мозжечок.</w:t>
      </w:r>
    </w:p>
    <w:p w:rsidR="00D4364A" w:rsidRPr="00E43C72" w:rsidRDefault="00D4364A" w:rsidP="00D4364A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</w:rPr>
      </w:pPr>
    </w:p>
    <w:p w:rsidR="00D4364A" w:rsidRPr="00E43C72" w:rsidRDefault="00D4364A" w:rsidP="00D4364A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</w:rPr>
      </w:pPr>
      <w:r w:rsidRPr="00E43C72">
        <w:rPr>
          <w:b/>
        </w:rPr>
        <w:t xml:space="preserve">Внимание на </w:t>
      </w:r>
      <w:r w:rsidR="00233FA6" w:rsidRPr="00E43C72">
        <w:rPr>
          <w:b/>
        </w:rPr>
        <w:t>доску</w:t>
      </w:r>
      <w:r w:rsidRPr="00E43C72">
        <w:rPr>
          <w:color w:val="181818"/>
        </w:rPr>
        <w:t>. Схема строения головного мозга (один ученик читает с экрана, а все остальные записывают схему в тетради)</w:t>
      </w:r>
    </w:p>
    <w:p w:rsidR="00D4364A" w:rsidRPr="00E43C72" w:rsidRDefault="00D4364A" w:rsidP="00D4364A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</w:rPr>
      </w:pPr>
      <w:r w:rsidRPr="00E43C72">
        <w:rPr>
          <w:rFonts w:ascii="Arial" w:hAnsi="Arial" w:cs="Arial"/>
          <w:noProof/>
          <w:color w:val="181818"/>
        </w:rPr>
        <w:drawing>
          <wp:inline distT="0" distB="0" distL="0" distR="0">
            <wp:extent cx="4619625" cy="1209675"/>
            <wp:effectExtent l="19050" t="0" r="9525" b="0"/>
            <wp:docPr id="2" name="Рисунок 2" descr="http://festival.1september.ru/articles/553476/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festival.1september.ru/articles/553476/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269B" w:rsidRPr="00E43C72" w:rsidRDefault="00DA269B" w:rsidP="00792074">
      <w:pPr>
        <w:jc w:val="both"/>
      </w:pPr>
    </w:p>
    <w:p w:rsidR="00DA269B" w:rsidRPr="00E43C72" w:rsidRDefault="00443E16" w:rsidP="00DA269B">
      <w:pPr>
        <w:rPr>
          <w:b/>
          <w:u w:val="single"/>
        </w:rPr>
      </w:pPr>
      <w:r w:rsidRPr="00E43C72">
        <w:rPr>
          <w:b/>
          <w:u w:val="single"/>
        </w:rPr>
        <w:t>Таблица «Отделы головного мозга»</w:t>
      </w:r>
    </w:p>
    <w:p w:rsidR="00E9712F" w:rsidRPr="00E43C72" w:rsidRDefault="00E9712F" w:rsidP="002E2426">
      <w:pPr>
        <w:jc w:val="both"/>
      </w:pPr>
    </w:p>
    <w:p w:rsidR="00DC3859" w:rsidRPr="00E43C72" w:rsidRDefault="002E2426" w:rsidP="00DC3859">
      <w:r w:rsidRPr="00E43C72">
        <w:t xml:space="preserve">2. Составление схемы: «Отделы головного мозга».                                          Учитель. </w:t>
      </w:r>
      <w:r w:rsidR="00DC3859" w:rsidRPr="00E43C72">
        <w:t xml:space="preserve"> Сейчас вам нужно </w:t>
      </w:r>
      <w:r w:rsidR="0091478E">
        <w:t xml:space="preserve">в инструктивной карте нужно </w:t>
      </w:r>
      <w:r w:rsidR="00E9712F" w:rsidRPr="00E43C72">
        <w:t>заполнить</w:t>
      </w:r>
      <w:r w:rsidR="00DC3859" w:rsidRPr="00E43C72">
        <w:t xml:space="preserve"> схему и </w:t>
      </w:r>
      <w:r w:rsidR="00DC3859" w:rsidRPr="00E43C72">
        <w:rPr>
          <w:u w:val="single"/>
        </w:rPr>
        <w:t>вписать отделы заднего мозга</w:t>
      </w:r>
      <w:r w:rsidR="00DC3859" w:rsidRPr="00E43C72">
        <w:t>.</w:t>
      </w:r>
    </w:p>
    <w:p w:rsidR="00792074" w:rsidRPr="00E43C72" w:rsidRDefault="00591170" w:rsidP="005A2FE0">
      <w:pPr>
        <w:spacing w:before="100" w:beforeAutospacing="1" w:after="100" w:afterAutospacing="1"/>
        <w:jc w:val="both"/>
      </w:pPr>
      <w:r w:rsidRPr="00E43C72">
        <w:t xml:space="preserve">Сейчас мы с вами разберём несколько ситуаций, с которыми часто сталкиваемся в повседневной жизни. </w:t>
      </w:r>
      <w:r w:rsidR="005A2FE0" w:rsidRPr="00E43C72">
        <w:t>Разбор ситуаций.</w:t>
      </w:r>
    </w:p>
    <w:p w:rsidR="00591170" w:rsidRPr="00E43C72" w:rsidRDefault="00591170" w:rsidP="005A2FE0">
      <w:pPr>
        <w:spacing w:before="100" w:beforeAutospacing="1" w:after="100" w:afterAutospacing="1"/>
        <w:jc w:val="both"/>
      </w:pPr>
      <w:r w:rsidRPr="00064198">
        <w:rPr>
          <w:b/>
        </w:rPr>
        <w:t>Ситуация 1.</w:t>
      </w:r>
      <w:r w:rsidRPr="00E43C72">
        <w:t xml:space="preserve"> Во время обеда в столовой было очень шумно. Учащиеся оживлённо обсуждали какую-то тему, одновременно поглощая пищу. Вдруг один из детей поперхнулся и начал сильно кашлять. Он кашлял очень долго до тех пор, пока хлебная крошка не вышла вместе с кашлем.</w:t>
      </w:r>
    </w:p>
    <w:p w:rsidR="00591170" w:rsidRPr="00E43C72" w:rsidRDefault="00591170" w:rsidP="005A2FE0">
      <w:pPr>
        <w:spacing w:before="100" w:beforeAutospacing="1" w:after="100" w:afterAutospacing="1"/>
        <w:jc w:val="both"/>
      </w:pPr>
      <w:r w:rsidRPr="00E43C72">
        <w:t xml:space="preserve">Учитель. Что вы можете сказать об этой </w:t>
      </w:r>
      <w:proofErr w:type="gramStart"/>
      <w:r w:rsidRPr="00E43C72">
        <w:t>ситуации</w:t>
      </w:r>
      <w:proofErr w:type="gramEnd"/>
      <w:r w:rsidRPr="00E43C72">
        <w:t xml:space="preserve"> и </w:t>
      </w:r>
      <w:proofErr w:type="gramStart"/>
      <w:r w:rsidRPr="00E43C72">
        <w:t>какие</w:t>
      </w:r>
      <w:proofErr w:type="gramEnd"/>
      <w:r w:rsidRPr="00E43C72">
        <w:t xml:space="preserve"> выводы можно сделать из этого?</w:t>
      </w:r>
    </w:p>
    <w:p w:rsidR="00591170" w:rsidRPr="00E43C72" w:rsidRDefault="00591170" w:rsidP="005A2FE0">
      <w:pPr>
        <w:spacing w:before="100" w:beforeAutospacing="1" w:after="100" w:afterAutospacing="1"/>
        <w:jc w:val="both"/>
      </w:pPr>
      <w:r w:rsidRPr="00E43C72">
        <w:lastRenderedPageBreak/>
        <w:t xml:space="preserve">Ученик. Во время еды частичка пищи попала в дыхательное горло (трахею) и у него началось удушье. Благодаря кашлю крошки </w:t>
      </w:r>
      <w:proofErr w:type="gramStart"/>
      <w:r w:rsidRPr="00E43C72">
        <w:t>могут выйти из трахеи</w:t>
      </w:r>
      <w:r w:rsidR="00347FBE" w:rsidRPr="00E43C72">
        <w:t xml:space="preserve"> и человек останется</w:t>
      </w:r>
      <w:proofErr w:type="gramEnd"/>
      <w:r w:rsidR="00347FBE" w:rsidRPr="00E43C72">
        <w:t xml:space="preserve"> жив. Чтобы этого не произошло, нужно знать правило, что во время еды разговаривать нельзя.</w:t>
      </w:r>
    </w:p>
    <w:p w:rsidR="00591170" w:rsidRPr="00E43C72" w:rsidRDefault="00591170" w:rsidP="005A2FE0">
      <w:pPr>
        <w:spacing w:before="100" w:beforeAutospacing="1" w:after="100" w:afterAutospacing="1"/>
        <w:jc w:val="both"/>
      </w:pPr>
      <w:r w:rsidRPr="00064198">
        <w:rPr>
          <w:b/>
        </w:rPr>
        <w:t>Ситуация 2</w:t>
      </w:r>
      <w:r w:rsidRPr="00E43C72">
        <w:t xml:space="preserve">. Ученик, собираясь в школу, позавтракал бутербродом с колбасой, запивая его чаем. В школе подростка начало тошнить и вскоре началась рвота. Как вы можете объяснить эту </w:t>
      </w:r>
      <w:proofErr w:type="gramStart"/>
      <w:r w:rsidRPr="00E43C72">
        <w:t>ситуацию</w:t>
      </w:r>
      <w:proofErr w:type="gramEnd"/>
      <w:r w:rsidRPr="00E43C72">
        <w:t xml:space="preserve"> и </w:t>
      </w:r>
      <w:proofErr w:type="gramStart"/>
      <w:r w:rsidRPr="00E43C72">
        <w:t>какие</w:t>
      </w:r>
      <w:proofErr w:type="gramEnd"/>
      <w:r w:rsidRPr="00E43C72">
        <w:t xml:space="preserve"> выводы можно из неё сделать?</w:t>
      </w:r>
    </w:p>
    <w:p w:rsidR="00347FBE" w:rsidRPr="00E43C72" w:rsidRDefault="00347FBE" w:rsidP="005A2FE0">
      <w:pPr>
        <w:spacing w:before="100" w:beforeAutospacing="1" w:after="100" w:afterAutospacing="1"/>
        <w:jc w:val="both"/>
      </w:pPr>
      <w:r w:rsidRPr="00E43C72">
        <w:t xml:space="preserve">Ученик. Ребенок, собираясь в школу, </w:t>
      </w:r>
      <w:proofErr w:type="gramStart"/>
      <w:r w:rsidRPr="00E43C72">
        <w:t>съел недоброкачественную колбасу и у него произошло</w:t>
      </w:r>
      <w:proofErr w:type="gramEnd"/>
      <w:r w:rsidRPr="00E43C72">
        <w:t xml:space="preserve"> отравление желудка. Организм благодаря рвоте попытался удалить из организма недоброкачественную пищу. Из этой ситуации можно сделать вывод, что в магазине, покупая продукты, нужно всегда см</w:t>
      </w:r>
      <w:r w:rsidR="00CD44A3" w:rsidRPr="00E43C72">
        <w:t>отреть на срок годности</w:t>
      </w:r>
      <w:r w:rsidRPr="00E43C72">
        <w:t>.</w:t>
      </w:r>
    </w:p>
    <w:p w:rsidR="00443E16" w:rsidRPr="00E43C72" w:rsidRDefault="00347FBE" w:rsidP="00443E16">
      <w:pPr>
        <w:spacing w:before="100" w:beforeAutospacing="1" w:after="100" w:afterAutospacing="1"/>
        <w:jc w:val="both"/>
      </w:pPr>
      <w:r w:rsidRPr="00E43C72">
        <w:t xml:space="preserve">Учитель. Совершенно правильно! И кашель, и чихание, и рвота – всё это защитные рефлексы нашего организма и центры этих защитных рефлексов находятся </w:t>
      </w:r>
      <w:r w:rsidRPr="00E43C72">
        <w:rPr>
          <w:b/>
        </w:rPr>
        <w:t xml:space="preserve">в </w:t>
      </w:r>
      <w:r w:rsidR="005A2FE0" w:rsidRPr="00E43C72">
        <w:rPr>
          <w:b/>
        </w:rPr>
        <w:t>продолговатом мозге.</w:t>
      </w:r>
      <w:r w:rsidR="005A2FE0" w:rsidRPr="00E43C72">
        <w:t xml:space="preserve"> </w:t>
      </w:r>
      <w:r w:rsidR="00DC3859" w:rsidRPr="00E43C72">
        <w:t>По своему строению и функциям он сходен</w:t>
      </w:r>
      <w:r w:rsidR="00A37585" w:rsidRPr="00E43C72">
        <w:t xml:space="preserve"> со спинным</w:t>
      </w:r>
      <w:r w:rsidR="00443E16" w:rsidRPr="00E43C72">
        <w:t xml:space="preserve"> мозгом. Его функции:</w:t>
      </w:r>
    </w:p>
    <w:p w:rsidR="00443E16" w:rsidRPr="00E43C72" w:rsidRDefault="00443E16" w:rsidP="00443E16">
      <w:pPr>
        <w:spacing w:before="100" w:beforeAutospacing="1" w:after="100" w:afterAutospacing="1"/>
      </w:pPr>
      <w:r w:rsidRPr="00E43C72">
        <w:rPr>
          <w:bCs/>
          <w:color w:val="000000"/>
        </w:rPr>
        <w:t>1.</w:t>
      </w:r>
      <w:r w:rsidRPr="00E43C72">
        <w:rPr>
          <w:color w:val="000000"/>
        </w:rPr>
        <w:t xml:space="preserve"> </w:t>
      </w:r>
      <w:r w:rsidRPr="00E43C72">
        <w:rPr>
          <w:bCs/>
          <w:color w:val="000000"/>
        </w:rPr>
        <w:t>Рефлекторная функция</w:t>
      </w:r>
      <w:r w:rsidRPr="00E43C72">
        <w:rPr>
          <w:color w:val="000000"/>
        </w:rPr>
        <w:t xml:space="preserve">. </w:t>
      </w:r>
      <w:r w:rsidR="0091478E">
        <w:rPr>
          <w:bCs/>
          <w:color w:val="000000"/>
        </w:rPr>
        <w:t>Содержит</w:t>
      </w:r>
      <w:r w:rsidRPr="00E43C72">
        <w:rPr>
          <w:bCs/>
          <w:color w:val="000000"/>
        </w:rPr>
        <w:t xml:space="preserve">:                                                                                   </w:t>
      </w:r>
      <w:r w:rsidRPr="00E43C72">
        <w:rPr>
          <w:color w:val="000000"/>
        </w:rPr>
        <w:t xml:space="preserve"> </w:t>
      </w:r>
      <w:r w:rsidRPr="00E43C72">
        <w:rPr>
          <w:color w:val="000000"/>
          <w:u w:val="single"/>
        </w:rPr>
        <w:t xml:space="preserve">Центры защитных рефлексов: </w:t>
      </w:r>
      <w:r w:rsidRPr="00E43C72">
        <w:rPr>
          <w:color w:val="000000"/>
        </w:rPr>
        <w:t xml:space="preserve">а) мигательного;  б) рвотного;   в) кашля и чихания;                                           </w:t>
      </w:r>
      <w:r w:rsidRPr="00E43C72">
        <w:rPr>
          <w:color w:val="000000"/>
          <w:u w:val="single"/>
        </w:rPr>
        <w:t>Центры дыхательной системы:</w:t>
      </w:r>
      <w:r w:rsidRPr="00E43C72">
        <w:rPr>
          <w:color w:val="000000"/>
        </w:rPr>
        <w:t xml:space="preserve"> </w:t>
      </w:r>
      <w:r w:rsidR="00064198">
        <w:rPr>
          <w:color w:val="000000"/>
        </w:rPr>
        <w:t xml:space="preserve">  </w:t>
      </w:r>
      <w:r w:rsidRPr="00E43C72">
        <w:rPr>
          <w:color w:val="000000"/>
        </w:rPr>
        <w:t xml:space="preserve">а) центры вдоха и выдоха;                                                                                       </w:t>
      </w:r>
      <w:r w:rsidRPr="00E43C72">
        <w:rPr>
          <w:color w:val="000000"/>
          <w:u w:val="single"/>
        </w:rPr>
        <w:t xml:space="preserve">Центры пищеварительной системы: </w:t>
      </w:r>
      <w:r w:rsidRPr="00E43C72">
        <w:rPr>
          <w:color w:val="000000"/>
        </w:rPr>
        <w:t xml:space="preserve">а) слюноотделения;    б) глотания;    в) отделения желудочного сока.                </w:t>
      </w:r>
      <w:r w:rsidRPr="00E43C72">
        <w:rPr>
          <w:color w:val="000000"/>
          <w:u w:val="single"/>
        </w:rPr>
        <w:t>Ядра блуждающего нерва,</w:t>
      </w:r>
      <w:r w:rsidRPr="00E43C72">
        <w:rPr>
          <w:color w:val="000000"/>
        </w:rPr>
        <w:t xml:space="preserve"> иннервирующего сердце и другие внутренние органы.</w:t>
      </w:r>
    </w:p>
    <w:p w:rsidR="00443E16" w:rsidRPr="00E43C72" w:rsidRDefault="00443E16" w:rsidP="00443E16">
      <w:pPr>
        <w:spacing w:before="67" w:line="192" w:lineRule="auto"/>
        <w:ind w:left="965" w:hanging="965"/>
        <w:textAlignment w:val="baseline"/>
      </w:pPr>
      <w:r w:rsidRPr="00E43C72">
        <w:rPr>
          <w:bCs/>
          <w:color w:val="000000"/>
        </w:rPr>
        <w:t>2. Проводящая функция.</w:t>
      </w:r>
    </w:p>
    <w:p w:rsidR="00DC3859" w:rsidRPr="00E43C72" w:rsidRDefault="00443E16" w:rsidP="00443E16">
      <w:pPr>
        <w:spacing w:before="100" w:beforeAutospacing="1" w:after="100" w:afterAutospacing="1"/>
        <w:jc w:val="both"/>
      </w:pPr>
      <w:r w:rsidRPr="00E43C72">
        <w:t>Учитель демонстрирует на таблице и муляже головной мозг.</w:t>
      </w:r>
    </w:p>
    <w:p w:rsidR="00347FBE" w:rsidRPr="00E43C72" w:rsidRDefault="005A2FE0" w:rsidP="000D070B">
      <w:pPr>
        <w:spacing w:before="100" w:beforeAutospacing="1" w:after="100" w:afterAutospacing="1"/>
        <w:jc w:val="both"/>
      </w:pPr>
      <w:r w:rsidRPr="00E43C72">
        <w:t>Здесь же расположены нервные центры, ответственные за акты глотания, работу пищеварительных желез.  В</w:t>
      </w:r>
      <w:r w:rsidR="00347FBE" w:rsidRPr="00E43C72">
        <w:t xml:space="preserve"> продолговатом мозге находятся</w:t>
      </w:r>
      <w:r w:rsidRPr="00E43C72">
        <w:t xml:space="preserve"> и </w:t>
      </w:r>
      <w:r w:rsidR="00347FBE" w:rsidRPr="00E43C72">
        <w:t xml:space="preserve"> жизненно важные центры</w:t>
      </w:r>
      <w:r w:rsidRPr="00E43C72">
        <w:t>, участвующие в регуляции дыхания, деятельности сердца и сосудов. Повреждение этих центров приводит к смерти человека. Здесь же находятся центры, регулирующие положение тела в пространстве. Функции этих центров контролируются высшими отделами головного мозга.</w:t>
      </w:r>
    </w:p>
    <w:p w:rsidR="00DC3859" w:rsidRPr="00E43C72" w:rsidRDefault="00DC3859" w:rsidP="000D070B">
      <w:pPr>
        <w:pStyle w:val="a3"/>
        <w:jc w:val="both"/>
        <w:outlineLvl w:val="0"/>
        <w:rPr>
          <w:bCs/>
        </w:rPr>
      </w:pPr>
      <w:r w:rsidRPr="00E43C72">
        <w:rPr>
          <w:bCs/>
        </w:rPr>
        <w:t>Проведём эксперимент.</w:t>
      </w:r>
    </w:p>
    <w:p w:rsidR="00DC3859" w:rsidRPr="00E43C72" w:rsidRDefault="00DC3859" w:rsidP="000D070B">
      <w:pPr>
        <w:pStyle w:val="a3"/>
        <w:jc w:val="both"/>
        <w:outlineLvl w:val="0"/>
        <w:rPr>
          <w:b/>
        </w:rPr>
      </w:pPr>
      <w:r w:rsidRPr="00E43C72">
        <w:rPr>
          <w:b/>
          <w:u w:val="single"/>
        </w:rPr>
        <w:t xml:space="preserve"> Выявление  в ходе экспериментальной работы функции продолговатого мозга.</w:t>
      </w:r>
    </w:p>
    <w:p w:rsidR="00DC3859" w:rsidRPr="00E43C72" w:rsidRDefault="00DC3859" w:rsidP="000D070B">
      <w:pPr>
        <w:pStyle w:val="a3"/>
        <w:jc w:val="both"/>
      </w:pPr>
      <w:r w:rsidRPr="00E43C72">
        <w:t>Опыт 1. Сделайте подряд несколько глотательных движений. Что вы наблюдаете?</w:t>
      </w:r>
    </w:p>
    <w:p w:rsidR="00DC3859" w:rsidRPr="00E43C72" w:rsidRDefault="00DC3859" w:rsidP="000D070B">
      <w:pPr>
        <w:pStyle w:val="a3"/>
        <w:jc w:val="both"/>
      </w:pPr>
      <w:r w:rsidRPr="00E43C72">
        <w:t>/Необходимость раздражителя для проявления глотательного рефлекса (не удаётся сделать глотательное движение несколько раз подряд: нет раздражителя – слюны)/.</w:t>
      </w:r>
    </w:p>
    <w:p w:rsidR="00DC3859" w:rsidRPr="00E43C72" w:rsidRDefault="00DC3859" w:rsidP="000D070B">
      <w:pPr>
        <w:pStyle w:val="a3"/>
        <w:jc w:val="both"/>
      </w:pPr>
      <w:r w:rsidRPr="00E43C72">
        <w:t xml:space="preserve">Ответьте на вопросы: </w:t>
      </w:r>
    </w:p>
    <w:p w:rsidR="00DC3859" w:rsidRPr="00E43C72" w:rsidRDefault="00DC3859" w:rsidP="000D070B">
      <w:pPr>
        <w:numPr>
          <w:ilvl w:val="0"/>
          <w:numId w:val="1"/>
        </w:numPr>
        <w:spacing w:before="100" w:beforeAutospacing="1" w:after="100" w:afterAutospacing="1"/>
        <w:jc w:val="both"/>
      </w:pPr>
      <w:r w:rsidRPr="00E43C72">
        <w:t>Какие функции продолговатого мозга были выявлены в этих экспериментах?</w:t>
      </w:r>
    </w:p>
    <w:p w:rsidR="00DC3859" w:rsidRDefault="00DC3859" w:rsidP="000D070B">
      <w:pPr>
        <w:numPr>
          <w:ilvl w:val="0"/>
          <w:numId w:val="1"/>
        </w:numPr>
        <w:spacing w:before="100" w:beforeAutospacing="1" w:after="100" w:afterAutospacing="1"/>
        <w:jc w:val="both"/>
      </w:pPr>
      <w:r w:rsidRPr="00E43C72">
        <w:t>Почему детям нельзя давать для игры мелкие предметы?</w:t>
      </w:r>
    </w:p>
    <w:p w:rsidR="00F72BA1" w:rsidRDefault="00F72BA1" w:rsidP="00F72BA1">
      <w:pPr>
        <w:spacing w:before="100" w:beforeAutospacing="1" w:after="100" w:afterAutospacing="1"/>
        <w:jc w:val="both"/>
      </w:pPr>
    </w:p>
    <w:p w:rsidR="00F72BA1" w:rsidRPr="00E43C72" w:rsidRDefault="00F72BA1" w:rsidP="00F72BA1">
      <w:pPr>
        <w:spacing w:before="100" w:beforeAutospacing="1" w:after="100" w:afterAutospacing="1"/>
        <w:jc w:val="both"/>
      </w:pPr>
    </w:p>
    <w:p w:rsidR="00DC3859" w:rsidRPr="00E43C72" w:rsidRDefault="00DC3859" w:rsidP="000D070B">
      <w:pPr>
        <w:spacing w:before="100" w:beforeAutospacing="1" w:after="100" w:afterAutospacing="1"/>
        <w:jc w:val="both"/>
      </w:pPr>
      <w:r w:rsidRPr="00E43C72">
        <w:lastRenderedPageBreak/>
        <w:t xml:space="preserve">К стволу головного мозга относится </w:t>
      </w:r>
      <w:r w:rsidR="00443E16" w:rsidRPr="00E43C72">
        <w:t xml:space="preserve">также </w:t>
      </w:r>
      <w:r w:rsidR="00443E16" w:rsidRPr="00F72BA1">
        <w:rPr>
          <w:b/>
        </w:rPr>
        <w:t>мост.</w:t>
      </w:r>
      <w:r w:rsidR="00443E16" w:rsidRPr="00E43C72">
        <w:t xml:space="preserve"> Демонстрация отдела.</w:t>
      </w:r>
    </w:p>
    <w:p w:rsidR="00DC3859" w:rsidRPr="00E43C72" w:rsidRDefault="00DC3859" w:rsidP="000D070B">
      <w:pPr>
        <w:spacing w:before="100" w:beforeAutospacing="1" w:after="100" w:afterAutospacing="1"/>
        <w:jc w:val="both"/>
      </w:pPr>
      <w:r w:rsidRPr="00E43C72">
        <w:t>Рассказ учителя о строении и функциях моста. В данном отделе головного мозга находятся центры, связанные с движением глазных яблок, мимикой. Через него в кору проходят слуховые пути, а также восходящие и нисходящие нервные пути от продолговатого к переднему мозгу и обратно.</w:t>
      </w:r>
    </w:p>
    <w:p w:rsidR="000D070B" w:rsidRPr="00E43C72" w:rsidRDefault="000D070B" w:rsidP="000D070B">
      <w:pPr>
        <w:jc w:val="both"/>
      </w:pPr>
      <w:r w:rsidRPr="00E43C72">
        <w:rPr>
          <w:b/>
        </w:rPr>
        <w:t>Познакомимся с таким отделом заднего мозга, как мозжечок.</w:t>
      </w:r>
      <w:r w:rsidRPr="00E43C72">
        <w:t xml:space="preserve"> Со строением мозжечка вы познакомитесь, прочитав текст учебника на </w:t>
      </w:r>
      <w:r w:rsidRPr="00906D51">
        <w:rPr>
          <w:color w:val="000000" w:themeColor="text1"/>
        </w:rPr>
        <w:t>странице</w:t>
      </w:r>
      <w:r w:rsidR="008A3963" w:rsidRPr="00906D51">
        <w:rPr>
          <w:color w:val="000000" w:themeColor="text1"/>
        </w:rPr>
        <w:t xml:space="preserve"> </w:t>
      </w:r>
      <w:r w:rsidR="00906D51" w:rsidRPr="00906D51">
        <w:rPr>
          <w:color w:val="000000" w:themeColor="text1"/>
        </w:rPr>
        <w:t>28</w:t>
      </w:r>
      <w:r w:rsidR="00906D51">
        <w:rPr>
          <w:color w:val="000000" w:themeColor="text1"/>
        </w:rPr>
        <w:t>7</w:t>
      </w:r>
      <w:r w:rsidR="008A3963" w:rsidRPr="001526DC">
        <w:rPr>
          <w:color w:val="FF0000"/>
        </w:rPr>
        <w:t xml:space="preserve">   </w:t>
      </w:r>
    </w:p>
    <w:p w:rsidR="000D070B" w:rsidRPr="00E43C72" w:rsidRDefault="00CD44A3" w:rsidP="000D070B">
      <w:pPr>
        <w:jc w:val="both"/>
      </w:pPr>
      <w:r w:rsidRPr="00E43C72">
        <w:t>Что особенного вы узнали о строении</w:t>
      </w:r>
      <w:r w:rsidR="000D070B" w:rsidRPr="00E43C72">
        <w:t xml:space="preserve"> мозжечка?</w:t>
      </w:r>
    </w:p>
    <w:p w:rsidR="000D070B" w:rsidRPr="00E43C72" w:rsidRDefault="000D070B" w:rsidP="000D070B">
      <w:pPr>
        <w:jc w:val="both"/>
      </w:pPr>
      <w:r w:rsidRPr="00E43C72">
        <w:t>Ответ учащихся.</w:t>
      </w:r>
    </w:p>
    <w:p w:rsidR="000D070B" w:rsidRPr="00E43C72" w:rsidRDefault="000D070B" w:rsidP="000D070B">
      <w:pPr>
        <w:jc w:val="both"/>
        <w:rPr>
          <w:b/>
        </w:rPr>
      </w:pPr>
      <w:r w:rsidRPr="00E43C72">
        <w:t xml:space="preserve">Чтобы познакомиться с функцией мозжечка, проведём лабораторную работу.  </w:t>
      </w:r>
      <w:r w:rsidRPr="00E43C72">
        <w:rPr>
          <w:b/>
        </w:rPr>
        <w:t>Лабораторная работа:</w:t>
      </w:r>
      <w:r w:rsidRPr="00E43C72">
        <w:t xml:space="preserve"> </w:t>
      </w:r>
      <w:r w:rsidRPr="00E43C72">
        <w:rPr>
          <w:b/>
        </w:rPr>
        <w:t>«Пальценосовая проба и особенности движения, связанные с функцией мозжечка».</w:t>
      </w:r>
    </w:p>
    <w:p w:rsidR="000D070B" w:rsidRPr="00E43C72" w:rsidRDefault="000D070B" w:rsidP="000D070B">
      <w:pPr>
        <w:jc w:val="both"/>
      </w:pPr>
      <w:r w:rsidRPr="00E43C72">
        <w:t>Выявление  в ходе экспериментальной работы функции мозжечка.</w:t>
      </w:r>
    </w:p>
    <w:p w:rsidR="000D070B" w:rsidRPr="00E43C72" w:rsidRDefault="000D070B" w:rsidP="00CD44A3">
      <w:pPr>
        <w:spacing w:before="100" w:beforeAutospacing="1" w:after="100" w:afterAutospacing="1"/>
        <w:jc w:val="both"/>
      </w:pPr>
      <w:r w:rsidRPr="00E43C72">
        <w:t>Опыт 1. Закройте глаза, вытяните вперед правую руку с разогнутым указательным пальцем, остальные пальцы сжаты в кулак. После этого кончиком указательного пальца коснитесь кончика своего носа. Удалось ли Вам это?</w:t>
      </w:r>
    </w:p>
    <w:p w:rsidR="000D070B" w:rsidRPr="00E43C72" w:rsidRDefault="00651614" w:rsidP="00CD44A3">
      <w:pPr>
        <w:spacing w:before="100" w:beforeAutospacing="1" w:after="100" w:afterAutospacing="1"/>
        <w:jc w:val="both"/>
      </w:pPr>
      <w:r w:rsidRPr="00E43C72">
        <w:t>Опыт 2</w:t>
      </w:r>
      <w:r w:rsidR="000D070B" w:rsidRPr="00E43C72">
        <w:t xml:space="preserve">. Проба </w:t>
      </w:r>
      <w:proofErr w:type="spellStart"/>
      <w:r w:rsidR="000D070B" w:rsidRPr="00E43C72">
        <w:t>Ромберга</w:t>
      </w:r>
      <w:proofErr w:type="spellEnd"/>
      <w:r w:rsidR="000D070B" w:rsidRPr="00E43C72">
        <w:t>.  Ноги поставьте так, чтобы они находились на одной линии: пятка одной ноги упирается в носок другой. Глаза закройте. Вы чувствуете, как работают мышцы, чтобы сохранить равновесие. Некоторое время сохраняется устойчивость, но как только вы устаёте, корпус начинает отклоняться в стороны. Регуляция среднего мозга и мозжечка становится более грубой, и рефлексы, восстанавливающие равновесие корпуса, становятся доступны наблюдателям. В конце опыта при чрезмерном отклонении туловища испытуемый либо перемещает ногу, либо начинает балансировать руками.</w:t>
      </w:r>
    </w:p>
    <w:p w:rsidR="00651614" w:rsidRPr="00E43C72" w:rsidRDefault="00443E16" w:rsidP="00443E16">
      <w:pPr>
        <w:spacing w:before="100" w:beforeAutospacing="1" w:after="100" w:afterAutospacing="1"/>
        <w:rPr>
          <w:u w:val="single"/>
        </w:rPr>
      </w:pPr>
      <w:r w:rsidRPr="00E43C72">
        <w:rPr>
          <w:u w:val="single"/>
        </w:rPr>
        <w:t>Демонстрация отдела на таблице и муляже.</w:t>
      </w:r>
    </w:p>
    <w:p w:rsidR="000D070B" w:rsidRPr="00E43C72" w:rsidRDefault="000D070B" w:rsidP="00CD44A3">
      <w:pPr>
        <w:spacing w:before="100" w:beforeAutospacing="1" w:after="100" w:afterAutospacing="1"/>
        <w:jc w:val="both"/>
      </w:pPr>
      <w:r w:rsidRPr="00E43C72">
        <w:t xml:space="preserve">Ответьте на вопросы: </w:t>
      </w:r>
    </w:p>
    <w:p w:rsidR="000D070B" w:rsidRPr="00E43C72" w:rsidRDefault="000D070B" w:rsidP="00CD44A3">
      <w:pPr>
        <w:numPr>
          <w:ilvl w:val="0"/>
          <w:numId w:val="2"/>
        </w:numPr>
        <w:spacing w:before="100" w:beforeAutospacing="1" w:after="100" w:afterAutospacing="1"/>
        <w:jc w:val="both"/>
      </w:pPr>
      <w:r w:rsidRPr="00E43C72">
        <w:t>Какую функцию мозжечка Вы определили с помощью пальценосовой  пробы?</w:t>
      </w:r>
      <w:r w:rsidR="00651614" w:rsidRPr="00E43C72">
        <w:t xml:space="preserve"> Пробы </w:t>
      </w:r>
      <w:proofErr w:type="spellStart"/>
      <w:r w:rsidR="00651614" w:rsidRPr="00E43C72">
        <w:t>Ромберга</w:t>
      </w:r>
      <w:proofErr w:type="spellEnd"/>
      <w:r w:rsidR="00651614" w:rsidRPr="00E43C72">
        <w:t>?</w:t>
      </w:r>
    </w:p>
    <w:p w:rsidR="000D070B" w:rsidRPr="00E43C72" w:rsidRDefault="000D070B" w:rsidP="00CD44A3">
      <w:pPr>
        <w:numPr>
          <w:ilvl w:val="0"/>
          <w:numId w:val="2"/>
        </w:numPr>
        <w:spacing w:before="100" w:beforeAutospacing="1" w:after="100" w:afterAutospacing="1"/>
        <w:jc w:val="both"/>
        <w:rPr>
          <w:b/>
          <w:u w:val="single"/>
        </w:rPr>
      </w:pPr>
      <w:r w:rsidRPr="00E43C72">
        <w:t>Почему опьяневший человек, пытаясь сделать один шаг, делает по инерции несколько шагов в том же направлении?</w:t>
      </w:r>
    </w:p>
    <w:p w:rsidR="000D070B" w:rsidRPr="00E43C72" w:rsidRDefault="000D070B" w:rsidP="00CD44A3">
      <w:pPr>
        <w:spacing w:before="100" w:beforeAutospacing="1" w:after="100" w:afterAutospacing="1"/>
        <w:ind w:left="284"/>
        <w:jc w:val="both"/>
      </w:pPr>
      <w:r w:rsidRPr="00E43C72">
        <w:t>Действительно, когда нарушена работа мозжечка, координация движений нарушается. Большой вред работе мозжечка наносит алкоголь. В своей жизни вы, скорее всего, сталк</w:t>
      </w:r>
      <w:r w:rsidR="003A37AF" w:rsidRPr="00E43C72">
        <w:t>и</w:t>
      </w:r>
      <w:r w:rsidRPr="00E43C72">
        <w:t>вались</w:t>
      </w:r>
      <w:r w:rsidR="003A37AF" w:rsidRPr="00E43C72">
        <w:t xml:space="preserve"> с такими ситуациями, когда видели, как по улице нетрезвой шатающейся походкой идёт пьяный человек. Алкоголь, в первую очередь, нарушает работу мозжечка. Но у пьющего человека нарушается работа всех внутренних органов. Много выпивающий человек быстро стареет, его организм изнашивается. Кроме того, страдают окружающие такого человека близкие люди, ведь алкоголь приводит</w:t>
      </w:r>
      <w:r w:rsidR="00651614" w:rsidRPr="00E43C72">
        <w:t xml:space="preserve"> к агрессии и жить с таким человеком становится очень трудно.</w:t>
      </w:r>
      <w:r w:rsidR="003A37AF" w:rsidRPr="00E43C72">
        <w:t xml:space="preserve"> </w:t>
      </w:r>
      <w:r w:rsidR="00651614" w:rsidRPr="00E43C72">
        <w:t xml:space="preserve">Из вышесказанного примера я могу сделать </w:t>
      </w:r>
      <w:r w:rsidR="00651614" w:rsidRPr="00E43C72">
        <w:rPr>
          <w:b/>
        </w:rPr>
        <w:t>вывод о том</w:t>
      </w:r>
      <w:r w:rsidR="00651614" w:rsidRPr="00E43C72">
        <w:t>, что человек должен вести здоровый образ жизни, исключив из него вредные привычки, в том числе употребление алкоголя.</w:t>
      </w:r>
    </w:p>
    <w:p w:rsidR="00515534" w:rsidRPr="00E43C72" w:rsidRDefault="00515534" w:rsidP="00515534">
      <w:pPr>
        <w:spacing w:before="100" w:beforeAutospacing="1" w:after="100" w:afterAutospacing="1"/>
        <w:rPr>
          <w:b/>
        </w:rPr>
      </w:pPr>
      <w:r w:rsidRPr="00E43C72">
        <w:t xml:space="preserve">Выявление в ходе экспериментальной работы функции </w:t>
      </w:r>
      <w:r w:rsidRPr="00E43C72">
        <w:rPr>
          <w:b/>
        </w:rPr>
        <w:t>среднего мозга</w:t>
      </w:r>
    </w:p>
    <w:p w:rsidR="00515534" w:rsidRPr="00F72BA1" w:rsidRDefault="00515534" w:rsidP="00515534">
      <w:pPr>
        <w:spacing w:before="100" w:beforeAutospacing="1" w:after="100" w:afterAutospacing="1"/>
        <w:rPr>
          <w:color w:val="FF0000"/>
        </w:rPr>
      </w:pPr>
      <w:r w:rsidRPr="00F72BA1">
        <w:rPr>
          <w:b/>
        </w:rPr>
        <w:t>Опыт 1.</w:t>
      </w:r>
      <w:r w:rsidRPr="00E43C72">
        <w:t xml:space="preserve"> Работу проводите в парах. Экспериментатор дает небольшое задание ученику, предлагает прочитать текст </w:t>
      </w:r>
      <w:r w:rsidR="00D209C9" w:rsidRPr="00E43C72">
        <w:t>на стр</w:t>
      </w:r>
      <w:r w:rsidR="00D209C9" w:rsidRPr="00906D51">
        <w:rPr>
          <w:color w:val="000000" w:themeColor="text1"/>
        </w:rPr>
        <w:t>.288</w:t>
      </w:r>
    </w:p>
    <w:p w:rsidR="00515534" w:rsidRPr="00E43C72" w:rsidRDefault="00515534" w:rsidP="00515534">
      <w:pPr>
        <w:spacing w:before="100" w:beforeAutospacing="1" w:after="100" w:afterAutospacing="1"/>
      </w:pPr>
      <w:proofErr w:type="gramStart"/>
      <w:r w:rsidRPr="00E43C72">
        <w:t>(стр.</w:t>
      </w:r>
      <w:r w:rsidR="00906D51">
        <w:rPr>
          <w:color w:val="FF0000"/>
        </w:rPr>
        <w:t xml:space="preserve"> </w:t>
      </w:r>
      <w:r w:rsidR="00906D51" w:rsidRPr="00906D51">
        <w:rPr>
          <w:color w:val="000000" w:themeColor="text1"/>
        </w:rPr>
        <w:t>288</w:t>
      </w:r>
      <w:r w:rsidR="00906D51">
        <w:rPr>
          <w:color w:val="FF0000"/>
        </w:rPr>
        <w:t xml:space="preserve"> </w:t>
      </w:r>
      <w:r w:rsidRPr="00E43C72">
        <w:t>учебника.</w:t>
      </w:r>
      <w:proofErr w:type="gramEnd"/>
      <w:r w:rsidRPr="00E43C72">
        <w:t xml:space="preserve"> Текст: </w:t>
      </w:r>
      <w:proofErr w:type="gramStart"/>
      <w:r w:rsidRPr="00E43C72">
        <w:t>«Средний мозг»).</w:t>
      </w:r>
      <w:proofErr w:type="gramEnd"/>
    </w:p>
    <w:p w:rsidR="00515534" w:rsidRPr="00E43C72" w:rsidRDefault="00515534" w:rsidP="00515534">
      <w:pPr>
        <w:spacing w:before="100" w:beforeAutospacing="1" w:after="100" w:afterAutospacing="1"/>
      </w:pPr>
      <w:r w:rsidRPr="00E43C72">
        <w:lastRenderedPageBreak/>
        <w:t>Как только он приступил к чтению, сильно хлопает в ладоши. Что происходит?</w:t>
      </w:r>
    </w:p>
    <w:p w:rsidR="00515534" w:rsidRPr="00E43C72" w:rsidRDefault="00515534" w:rsidP="00515534">
      <w:pPr>
        <w:spacing w:before="100" w:beforeAutospacing="1" w:after="100" w:afterAutospacing="1"/>
      </w:pPr>
      <w:r w:rsidRPr="00F72BA1">
        <w:rPr>
          <w:b/>
        </w:rPr>
        <w:t>Опыт 2.</w:t>
      </w:r>
      <w:r w:rsidRPr="00E43C72">
        <w:t xml:space="preserve"> Посмотрите на источник света, осторожно надавите рукой на одно из глазных яблок и вновь посмотрите на источник света. Что вы наблюдаете?</w:t>
      </w:r>
    </w:p>
    <w:p w:rsidR="00515534" w:rsidRPr="00E43C72" w:rsidRDefault="00515534" w:rsidP="00515534">
      <w:pPr>
        <w:spacing w:before="100" w:beforeAutospacing="1" w:after="100" w:afterAutospacing="1"/>
      </w:pPr>
      <w:r w:rsidRPr="00F72BA1">
        <w:rPr>
          <w:b/>
        </w:rPr>
        <w:t>Опыт 3.</w:t>
      </w:r>
      <w:r w:rsidRPr="00E43C72">
        <w:t xml:space="preserve"> Работу проводите в парах. Встаньте, поставьте левую ногу </w:t>
      </w:r>
      <w:proofErr w:type="gramStart"/>
      <w:r w:rsidRPr="00E43C72">
        <w:t>перед</w:t>
      </w:r>
      <w:proofErr w:type="gramEnd"/>
      <w:r w:rsidRPr="00E43C72">
        <w:t xml:space="preserve"> правой так,  чтобы ступни образовывали одну прямую линию. Глаза закройте. Экспериментатор осторожно толкает </w:t>
      </w:r>
      <w:proofErr w:type="spellStart"/>
      <w:r w:rsidRPr="00E43C72">
        <w:t>экспериментуемого</w:t>
      </w:r>
      <w:proofErr w:type="spellEnd"/>
      <w:r w:rsidRPr="00E43C72">
        <w:t>. Что наблюдаете?</w:t>
      </w:r>
      <w:r w:rsidR="00651614" w:rsidRPr="00E43C72">
        <w:t xml:space="preserve"> /Ученик попытался сохранить равновесие/.</w:t>
      </w:r>
    </w:p>
    <w:p w:rsidR="00515534" w:rsidRPr="00E43C72" w:rsidRDefault="00515534" w:rsidP="00515534">
      <w:pPr>
        <w:spacing w:before="100" w:beforeAutospacing="1" w:after="100" w:afterAutospacing="1"/>
      </w:pPr>
      <w:r w:rsidRPr="00E43C72">
        <w:t xml:space="preserve">Ответь на вопросы: </w:t>
      </w:r>
    </w:p>
    <w:p w:rsidR="00515534" w:rsidRPr="00E43C72" w:rsidRDefault="00515534" w:rsidP="00515534">
      <w:pPr>
        <w:numPr>
          <w:ilvl w:val="0"/>
          <w:numId w:val="3"/>
        </w:numPr>
        <w:spacing w:before="100" w:beforeAutospacing="1" w:after="100" w:afterAutospacing="1"/>
      </w:pPr>
      <w:r w:rsidRPr="00E43C72">
        <w:t xml:space="preserve">Какие функции среднего мозга удалось установить с помощью данных экспериментов? </w:t>
      </w:r>
      <w:r w:rsidR="00651614" w:rsidRPr="00E43C72">
        <w:t>С помощью первого опыта? С помощью второго опыта?</w:t>
      </w:r>
    </w:p>
    <w:p w:rsidR="002A4502" w:rsidRPr="00F72BA1" w:rsidRDefault="002A4502" w:rsidP="002A4502">
      <w:pPr>
        <w:spacing w:before="100" w:beforeAutospacing="1" w:after="100" w:afterAutospacing="1"/>
        <w:ind w:left="360"/>
        <w:rPr>
          <w:b/>
        </w:rPr>
      </w:pPr>
      <w:r w:rsidRPr="00E43C72">
        <w:t xml:space="preserve">Демонстрация отдела </w:t>
      </w:r>
      <w:r w:rsidRPr="00F72BA1">
        <w:rPr>
          <w:b/>
        </w:rPr>
        <w:t>«Средний мозг».</w:t>
      </w:r>
    </w:p>
    <w:p w:rsidR="00443E16" w:rsidRPr="00F72BA1" w:rsidRDefault="00443E16" w:rsidP="00443E16">
      <w:pPr>
        <w:spacing w:before="100" w:beforeAutospacing="1" w:after="100" w:afterAutospacing="1"/>
        <w:ind w:left="720"/>
        <w:rPr>
          <w:b/>
        </w:rPr>
      </w:pPr>
      <w:r w:rsidRPr="00F72BA1">
        <w:rPr>
          <w:b/>
        </w:rPr>
        <w:t>Функции:</w:t>
      </w:r>
    </w:p>
    <w:p w:rsidR="001526DC" w:rsidRDefault="00443E16" w:rsidP="00443E16">
      <w:pPr>
        <w:spacing w:before="100" w:beforeAutospacing="1" w:after="100" w:afterAutospacing="1"/>
        <w:ind w:left="720"/>
      </w:pPr>
      <w:r w:rsidRPr="00E43C72">
        <w:t>1. Содержит центры:</w:t>
      </w:r>
      <w:r w:rsidR="002A4502" w:rsidRPr="00E43C72">
        <w:t xml:space="preserve">   </w:t>
      </w:r>
      <w:r w:rsidRPr="00E43C72">
        <w:t>а) обеспечение чёткости зрения и слуха;</w:t>
      </w:r>
      <w:r w:rsidR="002A4502" w:rsidRPr="00E43C72">
        <w:t xml:space="preserve">                  </w:t>
      </w:r>
    </w:p>
    <w:p w:rsidR="00443E16" w:rsidRPr="00E43C72" w:rsidRDefault="001526DC" w:rsidP="00443E16">
      <w:pPr>
        <w:spacing w:before="100" w:beforeAutospacing="1" w:after="100" w:afterAutospacing="1"/>
        <w:ind w:left="720"/>
      </w:pPr>
      <w:r>
        <w:t xml:space="preserve">                                      </w:t>
      </w:r>
      <w:r w:rsidR="00443E16" w:rsidRPr="00E43C72">
        <w:t>б) ориентировочного рефлекса на свет и звуки.</w:t>
      </w:r>
    </w:p>
    <w:p w:rsidR="00443E16" w:rsidRPr="00E43C72" w:rsidRDefault="00443E16" w:rsidP="00443E16">
      <w:pPr>
        <w:spacing w:before="100" w:beforeAutospacing="1" w:after="100" w:afterAutospacing="1"/>
        <w:ind w:left="720"/>
      </w:pPr>
      <w:r w:rsidRPr="00E43C72">
        <w:t xml:space="preserve">2. Содержит ядра, регулирующие мышечный тонус (устойчивость тела при стоянии, ходьбе, беге, изменении позы). </w:t>
      </w:r>
    </w:p>
    <w:p w:rsidR="00515534" w:rsidRPr="00E43C72" w:rsidRDefault="00443E16" w:rsidP="002A4502">
      <w:pPr>
        <w:spacing w:before="100" w:beforeAutospacing="1" w:after="100" w:afterAutospacing="1"/>
        <w:ind w:left="720"/>
      </w:pPr>
      <w:r w:rsidRPr="00E43C72">
        <w:t>3. Проходят нервные пути.</w:t>
      </w:r>
    </w:p>
    <w:p w:rsidR="00233FA6" w:rsidRDefault="00233FA6" w:rsidP="002A4502">
      <w:pPr>
        <w:spacing w:before="100" w:beforeAutospacing="1" w:after="100" w:afterAutospacing="1"/>
        <w:ind w:left="720"/>
        <w:rPr>
          <w:b/>
        </w:rPr>
      </w:pPr>
      <w:r w:rsidRPr="00F72BA1">
        <w:rPr>
          <w:b/>
        </w:rPr>
        <w:t>Просмотр видеоролика.</w:t>
      </w:r>
    </w:p>
    <w:p w:rsidR="0091478E" w:rsidRPr="00F72BA1" w:rsidRDefault="0091478E" w:rsidP="002A4502">
      <w:pPr>
        <w:spacing w:before="100" w:beforeAutospacing="1" w:after="100" w:afterAutospacing="1"/>
        <w:ind w:left="720"/>
        <w:rPr>
          <w:b/>
        </w:rPr>
      </w:pPr>
      <w:r>
        <w:rPr>
          <w:b/>
        </w:rPr>
        <w:t>Работа в инструктивной карте – заполнение таблицы отделы мозга и их функции.</w:t>
      </w:r>
    </w:p>
    <w:p w:rsidR="00515534" w:rsidRPr="00E43C72" w:rsidRDefault="00515534" w:rsidP="00515534">
      <w:bookmarkStart w:id="0" w:name="_GoBack"/>
      <w:bookmarkEnd w:id="0"/>
      <w:r w:rsidRPr="00E43C72">
        <w:t>3.Закрепление.</w:t>
      </w:r>
    </w:p>
    <w:p w:rsidR="00515534" w:rsidRPr="00E43C72" w:rsidRDefault="00515534" w:rsidP="00515534">
      <w:r w:rsidRPr="00E43C72">
        <w:t>Вы познакомились со строением отделов заднего мозга и средним мозгом.</w:t>
      </w:r>
    </w:p>
    <w:p w:rsidR="00515534" w:rsidRPr="00E43C72" w:rsidRDefault="00515534" w:rsidP="00515534">
      <w:r w:rsidRPr="00E43C72">
        <w:t>Проверим, как вы усвоили тему.</w:t>
      </w:r>
    </w:p>
    <w:p w:rsidR="00515534" w:rsidRPr="00E43C72" w:rsidRDefault="00515534" w:rsidP="00515534">
      <w:r w:rsidRPr="00E43C72">
        <w:t>-Что поражено, если у человека неуверенная шатающаяся походка? (Мозжечок).</w:t>
      </w:r>
    </w:p>
    <w:p w:rsidR="00515534" w:rsidRPr="00E43C72" w:rsidRDefault="00515534" w:rsidP="00515534">
      <w:r w:rsidRPr="00E43C72">
        <w:t>-Почему наступила мгновенная смерть при травме головы с повреждением продолговатого мозга? (Там находятся все жизненно важные центры – дыхания, кровообращения и т.д.).</w:t>
      </w:r>
    </w:p>
    <w:p w:rsidR="00515534" w:rsidRPr="00E43C72" w:rsidRDefault="00515534" w:rsidP="00515534">
      <w:r w:rsidRPr="00E43C72">
        <w:t xml:space="preserve">Учитель называет функцию, учащиеся должны определить отдел головного мозга: </w:t>
      </w:r>
    </w:p>
    <w:p w:rsidR="00515534" w:rsidRPr="00E43C72" w:rsidRDefault="00515534" w:rsidP="00515534">
      <w:r w:rsidRPr="00E43C72">
        <w:t>а) осуществляет координацию движений;</w:t>
      </w:r>
      <w:r w:rsidR="00FB44A3">
        <w:t xml:space="preserve"> - мозжечок</w:t>
      </w:r>
    </w:p>
    <w:p w:rsidR="00515534" w:rsidRPr="00E43C72" w:rsidRDefault="00515534" w:rsidP="00515534">
      <w:r w:rsidRPr="00E43C72">
        <w:t>б) в этом отделе находятся центры рефлексов кашля, чихания;</w:t>
      </w:r>
      <w:r w:rsidR="00FB44A3">
        <w:t xml:space="preserve"> - </w:t>
      </w:r>
      <w:proofErr w:type="gramStart"/>
      <w:r w:rsidR="00FB44A3">
        <w:t>продолговатый</w:t>
      </w:r>
      <w:proofErr w:type="gramEnd"/>
    </w:p>
    <w:p w:rsidR="00515534" w:rsidRPr="00E43C72" w:rsidRDefault="00515534" w:rsidP="00515534">
      <w:r w:rsidRPr="00E43C72">
        <w:t>в) в этом отделе находятся центры ориентировочного рефлекса;</w:t>
      </w:r>
      <w:r w:rsidR="00FB44A3">
        <w:t xml:space="preserve"> - </w:t>
      </w:r>
      <w:proofErr w:type="gramStart"/>
      <w:r w:rsidR="00FB44A3">
        <w:t>средний</w:t>
      </w:r>
      <w:proofErr w:type="gramEnd"/>
    </w:p>
    <w:p w:rsidR="00515534" w:rsidRPr="00E43C72" w:rsidRDefault="00515534" w:rsidP="00515534">
      <w:r w:rsidRPr="00E43C72">
        <w:t>г) регулирует мышечный тонус;</w:t>
      </w:r>
      <w:r w:rsidR="00FB44A3">
        <w:t xml:space="preserve"> - продолговатый, средний</w:t>
      </w:r>
    </w:p>
    <w:p w:rsidR="00515534" w:rsidRPr="00E43C72" w:rsidRDefault="00515534" w:rsidP="00515534">
      <w:r w:rsidRPr="00E43C72">
        <w:t>д) в этом отделе находятся центры движения глазных яблок, мимики;</w:t>
      </w:r>
      <w:r w:rsidR="00FB44A3">
        <w:t xml:space="preserve"> - мост</w:t>
      </w:r>
    </w:p>
    <w:p w:rsidR="00515534" w:rsidRPr="00E43C72" w:rsidRDefault="00515534" w:rsidP="00515534">
      <w:r w:rsidRPr="00E43C72">
        <w:t>е) в этом отделе находятся жизненно важные центры;</w:t>
      </w:r>
      <w:r w:rsidR="00FB44A3">
        <w:t xml:space="preserve"> - </w:t>
      </w:r>
      <w:proofErr w:type="gramStart"/>
      <w:r w:rsidR="00FB44A3">
        <w:t>промежуточный</w:t>
      </w:r>
      <w:proofErr w:type="gramEnd"/>
    </w:p>
    <w:p w:rsidR="00515534" w:rsidRPr="00E43C72" w:rsidRDefault="00515534" w:rsidP="00515534">
      <w:proofErr w:type="spellStart"/>
      <w:r w:rsidRPr="00E43C72">
        <w:t>з</w:t>
      </w:r>
      <w:proofErr w:type="spellEnd"/>
      <w:r w:rsidRPr="00E43C72">
        <w:t>) поддерживает устойчивость тела при стоянии, ходьбе, беге</w:t>
      </w:r>
      <w:proofErr w:type="gramStart"/>
      <w:r w:rsidRPr="00E43C72">
        <w:t>.</w:t>
      </w:r>
      <w:proofErr w:type="gramEnd"/>
      <w:r w:rsidR="00FB44A3">
        <w:t xml:space="preserve">- </w:t>
      </w:r>
      <w:proofErr w:type="gramStart"/>
      <w:r w:rsidR="00FB44A3">
        <w:t>с</w:t>
      </w:r>
      <w:proofErr w:type="gramEnd"/>
      <w:r w:rsidR="00FB44A3">
        <w:t>редний.</w:t>
      </w:r>
    </w:p>
    <w:p w:rsidR="00207EA1" w:rsidRPr="00E43C72" w:rsidRDefault="007403DA" w:rsidP="00207EA1">
      <w:r w:rsidRPr="00E43C72">
        <w:t xml:space="preserve">4. </w:t>
      </w:r>
      <w:r w:rsidR="00207EA1" w:rsidRPr="00E43C72">
        <w:t>Подведение итогов:</w:t>
      </w:r>
    </w:p>
    <w:p w:rsidR="00207EA1" w:rsidRPr="00E43C72" w:rsidRDefault="00207EA1" w:rsidP="00207EA1">
      <w:r w:rsidRPr="00E43C72">
        <w:t>Учитель обращается к учащимся:  «</w:t>
      </w:r>
      <w:r w:rsidR="00D209C9" w:rsidRPr="00E43C72">
        <w:t>Вспомните упражнение, которое мы делали в самом начале урока. Я думаю, что теперь вы можете сказать, ч</w:t>
      </w:r>
      <w:r w:rsidRPr="00E43C72">
        <w:t>то нового вы узнали на уроке?»</w:t>
      </w:r>
    </w:p>
    <w:p w:rsidR="00207EA1" w:rsidRPr="00E43C72" w:rsidRDefault="00207EA1" w:rsidP="00207EA1">
      <w:r w:rsidRPr="00E43C72">
        <w:t>Учащиеся отвечают.</w:t>
      </w:r>
    </w:p>
    <w:p w:rsidR="00207EA1" w:rsidRPr="00E43C72" w:rsidRDefault="007403DA" w:rsidP="00207EA1">
      <w:r w:rsidRPr="00E43C72">
        <w:t xml:space="preserve">5. </w:t>
      </w:r>
      <w:r w:rsidR="00207EA1" w:rsidRPr="00E43C72">
        <w:t>Задание на дом: прочитать § 45, заполнить таблицу</w:t>
      </w:r>
      <w:r w:rsidR="00EE75CC" w:rsidRPr="00E43C72">
        <w:t xml:space="preserve"> «Функции отделов головного мозга»</w:t>
      </w:r>
    </w:p>
    <w:p w:rsidR="00207EA1" w:rsidRPr="00E43C72" w:rsidRDefault="00207EA1" w:rsidP="00207EA1">
      <w:r w:rsidRPr="00E43C72">
        <w:t xml:space="preserve">  Ответить на вопросы в конце параграфа.</w:t>
      </w:r>
    </w:p>
    <w:p w:rsidR="0008009B" w:rsidRPr="00E43C72" w:rsidRDefault="0008009B" w:rsidP="0008009B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</w:rPr>
      </w:pPr>
      <w:r w:rsidRPr="00E43C72">
        <w:rPr>
          <w:b/>
          <w:bCs/>
          <w:i/>
          <w:iCs/>
          <w:color w:val="181818"/>
        </w:rPr>
        <w:lastRenderedPageBreak/>
        <w:t>Индивидуальное задание</w:t>
      </w:r>
      <w:r w:rsidRPr="00E43C72">
        <w:rPr>
          <w:color w:val="181818"/>
        </w:rPr>
        <w:t>: Ответить на вопрос: От чего болит голова?</w:t>
      </w:r>
    </w:p>
    <w:p w:rsidR="00EE75CC" w:rsidRPr="00E43C72" w:rsidRDefault="00EE75CC" w:rsidP="00EE75CC">
      <w:r w:rsidRPr="00E43C72">
        <w:t>Выставление оценок за урок.</w:t>
      </w:r>
    </w:p>
    <w:p w:rsidR="0008009B" w:rsidRDefault="001526DC" w:rsidP="0008009B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b/>
          <w:color w:val="000000"/>
        </w:rPr>
      </w:pPr>
      <w:r w:rsidRPr="001526DC">
        <w:rPr>
          <w:rFonts w:ascii="OpenSans" w:hAnsi="OpenSans"/>
          <w:b/>
          <w:color w:val="000000"/>
        </w:rPr>
        <w:t>Рефлексия</w:t>
      </w:r>
    </w:p>
    <w:p w:rsidR="0091478E" w:rsidRDefault="0091478E" w:rsidP="0008009B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b/>
          <w:color w:val="000000"/>
        </w:rPr>
      </w:pPr>
    </w:p>
    <w:p w:rsidR="0091478E" w:rsidRDefault="0091478E" w:rsidP="0008009B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b/>
          <w:color w:val="000000"/>
        </w:rPr>
      </w:pPr>
    </w:p>
    <w:p w:rsidR="0091478E" w:rsidRDefault="0091478E" w:rsidP="0008009B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b/>
          <w:color w:val="000000"/>
        </w:rPr>
      </w:pPr>
    </w:p>
    <w:p w:rsidR="0091478E" w:rsidRDefault="0091478E" w:rsidP="0008009B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b/>
          <w:color w:val="000000"/>
        </w:rPr>
      </w:pPr>
    </w:p>
    <w:p w:rsidR="0091478E" w:rsidRDefault="0091478E" w:rsidP="0008009B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b/>
          <w:color w:val="000000"/>
        </w:rPr>
      </w:pPr>
    </w:p>
    <w:p w:rsidR="0091478E" w:rsidRDefault="0091478E" w:rsidP="0008009B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b/>
          <w:color w:val="000000"/>
        </w:rPr>
      </w:pPr>
    </w:p>
    <w:p w:rsidR="0091478E" w:rsidRDefault="0091478E" w:rsidP="0008009B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b/>
          <w:color w:val="000000"/>
        </w:rPr>
      </w:pPr>
    </w:p>
    <w:p w:rsidR="0091478E" w:rsidRDefault="0091478E" w:rsidP="0008009B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b/>
          <w:color w:val="000000"/>
        </w:rPr>
      </w:pPr>
    </w:p>
    <w:p w:rsidR="0091478E" w:rsidRDefault="0091478E" w:rsidP="0008009B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b/>
          <w:color w:val="000000"/>
        </w:rPr>
      </w:pPr>
    </w:p>
    <w:p w:rsidR="0091478E" w:rsidRDefault="0091478E" w:rsidP="0008009B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b/>
          <w:color w:val="000000"/>
        </w:rPr>
      </w:pPr>
    </w:p>
    <w:p w:rsidR="0091478E" w:rsidRDefault="0091478E" w:rsidP="0008009B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b/>
          <w:color w:val="000000"/>
        </w:rPr>
      </w:pPr>
    </w:p>
    <w:p w:rsidR="0091478E" w:rsidRDefault="0091478E" w:rsidP="0008009B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b/>
          <w:color w:val="000000"/>
        </w:rPr>
      </w:pPr>
    </w:p>
    <w:p w:rsidR="0091478E" w:rsidRDefault="0091478E" w:rsidP="0008009B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b/>
          <w:color w:val="000000"/>
        </w:rPr>
      </w:pPr>
    </w:p>
    <w:p w:rsidR="0091478E" w:rsidRDefault="0091478E" w:rsidP="0008009B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b/>
          <w:color w:val="000000"/>
        </w:rPr>
      </w:pPr>
    </w:p>
    <w:p w:rsidR="0091478E" w:rsidRDefault="0091478E" w:rsidP="0008009B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b/>
          <w:color w:val="000000"/>
        </w:rPr>
      </w:pPr>
    </w:p>
    <w:p w:rsidR="0091478E" w:rsidRDefault="0091478E" w:rsidP="0008009B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b/>
          <w:color w:val="000000"/>
        </w:rPr>
      </w:pPr>
    </w:p>
    <w:p w:rsidR="0091478E" w:rsidRDefault="0091478E" w:rsidP="0008009B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b/>
          <w:color w:val="000000"/>
        </w:rPr>
      </w:pPr>
    </w:p>
    <w:p w:rsidR="0091478E" w:rsidRDefault="0091478E" w:rsidP="0008009B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b/>
          <w:color w:val="000000"/>
        </w:rPr>
      </w:pPr>
    </w:p>
    <w:p w:rsidR="0091478E" w:rsidRDefault="0091478E" w:rsidP="0008009B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b/>
          <w:color w:val="000000"/>
        </w:rPr>
      </w:pPr>
    </w:p>
    <w:p w:rsidR="0091478E" w:rsidRDefault="0091478E" w:rsidP="0008009B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b/>
          <w:color w:val="000000"/>
        </w:rPr>
      </w:pPr>
    </w:p>
    <w:p w:rsidR="0091478E" w:rsidRDefault="0091478E" w:rsidP="0008009B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b/>
          <w:color w:val="000000"/>
        </w:rPr>
      </w:pPr>
    </w:p>
    <w:p w:rsidR="0091478E" w:rsidRDefault="0091478E" w:rsidP="0008009B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b/>
          <w:color w:val="000000"/>
        </w:rPr>
      </w:pPr>
    </w:p>
    <w:p w:rsidR="0091478E" w:rsidRDefault="0091478E" w:rsidP="0008009B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b/>
          <w:color w:val="000000"/>
        </w:rPr>
      </w:pPr>
    </w:p>
    <w:p w:rsidR="0091478E" w:rsidRDefault="0091478E" w:rsidP="0008009B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b/>
          <w:color w:val="000000"/>
        </w:rPr>
      </w:pPr>
    </w:p>
    <w:p w:rsidR="0008009B" w:rsidRPr="0091478E" w:rsidRDefault="0091478E" w:rsidP="0008009B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b/>
          <w:color w:val="000000"/>
        </w:rPr>
      </w:pPr>
      <w:r>
        <w:rPr>
          <w:rFonts w:ascii="OpenSans" w:hAnsi="OpenSans"/>
          <w:b/>
          <w:color w:val="000000"/>
        </w:rPr>
        <w:lastRenderedPageBreak/>
        <w:t xml:space="preserve">                                                                                     Приложение 1</w:t>
      </w:r>
    </w:p>
    <w:p w:rsidR="0091478E" w:rsidRPr="00E43C72" w:rsidRDefault="0091478E" w:rsidP="0091478E">
      <w:pPr>
        <w:spacing w:after="200" w:line="276" w:lineRule="auto"/>
        <w:rPr>
          <w:rFonts w:eastAsia="Calibri"/>
          <w:b/>
          <w:lang w:eastAsia="en-US"/>
        </w:rPr>
      </w:pPr>
      <w:r>
        <w:rPr>
          <w:rFonts w:ascii="OpenSans" w:hAnsi="OpenSans"/>
          <w:color w:val="000000"/>
        </w:rPr>
        <w:t xml:space="preserve">Инструктивная карта по теме: </w:t>
      </w:r>
      <w:r w:rsidRPr="00E43C72">
        <w:rPr>
          <w:rFonts w:eastAsia="Calibri"/>
          <w:b/>
          <w:lang w:eastAsia="en-US"/>
        </w:rPr>
        <w:t>«Строение головного мозга. Функции продолговатого и среднего мозга,  моста и мозжечка»</w:t>
      </w:r>
    </w:p>
    <w:p w:rsidR="00F72BA1" w:rsidRPr="00E43C72" w:rsidRDefault="00F72BA1" w:rsidP="0008009B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</w:rPr>
      </w:pPr>
    </w:p>
    <w:p w:rsidR="0091478E" w:rsidRDefault="00233FA6" w:rsidP="0008009B">
      <w:pPr>
        <w:pStyle w:val="a3"/>
        <w:shd w:val="clear" w:color="auto" w:fill="FFFFFF"/>
        <w:spacing w:before="0" w:beforeAutospacing="0" w:after="300" w:afterAutospacing="0"/>
        <w:rPr>
          <w:b/>
          <w:color w:val="000000"/>
        </w:rPr>
      </w:pPr>
      <w:r w:rsidRPr="0091478E">
        <w:rPr>
          <w:b/>
          <w:color w:val="000000"/>
        </w:rPr>
        <w:t>Тема урока:</w:t>
      </w:r>
    </w:p>
    <w:p w:rsidR="0091478E" w:rsidRPr="0091478E" w:rsidRDefault="0091478E" w:rsidP="0091478E">
      <w:pPr>
        <w:pStyle w:val="a3"/>
        <w:numPr>
          <w:ilvl w:val="0"/>
          <w:numId w:val="5"/>
        </w:numPr>
        <w:shd w:val="clear" w:color="auto" w:fill="FFFFFF"/>
        <w:spacing w:before="0" w:beforeAutospacing="0" w:after="300" w:afterAutospacing="0"/>
        <w:rPr>
          <w:b/>
          <w:color w:val="000000"/>
        </w:rPr>
      </w:pPr>
      <w:r>
        <w:rPr>
          <w:b/>
          <w:color w:val="000000"/>
        </w:rPr>
        <w:t>Дополните кластер</w:t>
      </w:r>
    </w:p>
    <w:p w:rsidR="005E69FA" w:rsidRPr="00E43C72" w:rsidRDefault="005E69FA" w:rsidP="0008009B">
      <w:pPr>
        <w:pStyle w:val="a3"/>
        <w:shd w:val="clear" w:color="auto" w:fill="FFFFFF"/>
        <w:spacing w:before="0" w:beforeAutospacing="0" w:after="300" w:afterAutospacing="0"/>
        <w:rPr>
          <w:color w:val="000000"/>
        </w:rPr>
      </w:pPr>
    </w:p>
    <w:p w:rsidR="00233FA6" w:rsidRPr="00E43C72" w:rsidRDefault="0016699D" w:rsidP="0008009B">
      <w:pPr>
        <w:pStyle w:val="a3"/>
        <w:shd w:val="clear" w:color="auto" w:fill="FFFFFF"/>
        <w:spacing w:before="0" w:beforeAutospacing="0" w:after="300" w:afterAutospacing="0"/>
        <w:rPr>
          <w:color w:val="000000"/>
        </w:rPr>
      </w:pPr>
      <w:r>
        <w:rPr>
          <w:noProof/>
          <w:color w:val="00000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margin-left:68.7pt;margin-top:16.25pt;width:29.25pt;height:24.45pt;flip:x;z-index:251660288" o:connectortype="straight">
            <v:stroke endarrow="block"/>
          </v:shape>
        </w:pict>
      </w:r>
      <w:r>
        <w:rPr>
          <w:noProof/>
          <w:color w:val="000000"/>
        </w:rPr>
        <w:pict>
          <v:shape id="_x0000_s1027" type="#_x0000_t32" style="position:absolute;margin-left:154.95pt;margin-top:16.25pt;width:.75pt;height:18pt;z-index:251659264" o:connectortype="straight">
            <v:stroke endarrow="block"/>
          </v:shape>
        </w:pict>
      </w:r>
      <w:r>
        <w:rPr>
          <w:noProof/>
          <w:color w:val="000000"/>
        </w:rPr>
        <w:pict>
          <v:shape id="_x0000_s1026" type="#_x0000_t32" style="position:absolute;margin-left:206.7pt;margin-top:16.25pt;width:38.25pt;height:18pt;z-index:251658240" o:connectortype="straight">
            <v:stroke endarrow="block"/>
          </v:shape>
        </w:pict>
      </w:r>
      <w:r w:rsidR="0091478E">
        <w:rPr>
          <w:color w:val="000000"/>
        </w:rPr>
        <w:t xml:space="preserve">     </w:t>
      </w:r>
      <w:r w:rsidR="00233FA6" w:rsidRPr="00E43C72">
        <w:rPr>
          <w:color w:val="000000"/>
        </w:rPr>
        <w:t xml:space="preserve">         </w:t>
      </w:r>
      <w:r w:rsidR="005E69FA" w:rsidRPr="00E43C72">
        <w:rPr>
          <w:color w:val="000000"/>
        </w:rPr>
        <w:t xml:space="preserve">              </w:t>
      </w:r>
      <w:r w:rsidR="00233FA6" w:rsidRPr="00E43C72">
        <w:rPr>
          <w:color w:val="000000"/>
        </w:rPr>
        <w:t xml:space="preserve"> Отделы головного мозга</w:t>
      </w:r>
    </w:p>
    <w:p w:rsidR="00233FA6" w:rsidRPr="00E43C72" w:rsidRDefault="00233FA6" w:rsidP="0008009B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</w:rPr>
      </w:pPr>
    </w:p>
    <w:p w:rsidR="005E69FA" w:rsidRPr="00E43C72" w:rsidRDefault="0016699D" w:rsidP="0008009B">
      <w:pPr>
        <w:pStyle w:val="a3"/>
        <w:shd w:val="clear" w:color="auto" w:fill="FFFFFF"/>
        <w:spacing w:before="0" w:beforeAutospacing="0" w:after="300" w:afterAutospacing="0"/>
        <w:rPr>
          <w:color w:val="000000"/>
        </w:rPr>
      </w:pPr>
      <w:r>
        <w:rPr>
          <w:noProof/>
          <w:color w:val="000000"/>
        </w:rPr>
        <w:pict>
          <v:shape id="_x0000_s1038" type="#_x0000_t32" style="position:absolute;margin-left:281.7pt;margin-top:17.8pt;width:1.5pt;height:24pt;z-index:251665408" o:connectortype="straight">
            <v:stroke endarrow="block"/>
          </v:shape>
        </w:pict>
      </w:r>
      <w:r>
        <w:rPr>
          <w:noProof/>
          <w:color w:val="000000"/>
        </w:rPr>
        <w:pict>
          <v:shape id="_x0000_s1037" type="#_x0000_t32" style="position:absolute;margin-left:310.2pt;margin-top:13.3pt;width:52.5pt;height:21.75pt;z-index:251664384" o:connectortype="straight">
            <v:stroke endarrow="block"/>
          </v:shape>
        </w:pict>
      </w:r>
      <w:r>
        <w:rPr>
          <w:noProof/>
          <w:color w:val="000000"/>
        </w:rPr>
        <w:pict>
          <v:shape id="_x0000_s1036" type="#_x0000_t32" style="position:absolute;margin-left:212.7pt;margin-top:17.8pt;width:44.25pt;height:24pt;flip:x;z-index:251663360" o:connectortype="straight">
            <v:stroke endarrow="block"/>
          </v:shape>
        </w:pict>
      </w:r>
      <w:r>
        <w:rPr>
          <w:noProof/>
          <w:color w:val="000000"/>
        </w:rPr>
        <w:pict>
          <v:shape id="_x0000_s1032" type="#_x0000_t32" style="position:absolute;margin-left:50.7pt;margin-top:17.8pt;width:35.25pt;height:24pt;z-index:251662336" o:connectortype="straight">
            <v:stroke endarrow="block"/>
          </v:shape>
        </w:pict>
      </w:r>
      <w:r>
        <w:rPr>
          <w:noProof/>
          <w:color w:val="000000"/>
        </w:rPr>
        <w:pict>
          <v:shape id="_x0000_s1031" type="#_x0000_t32" style="position:absolute;margin-left:16.2pt;margin-top:17.8pt;width:10.5pt;height:24pt;flip:x;z-index:251661312" o:connectortype="straight">
            <v:stroke endarrow="block"/>
          </v:shape>
        </w:pict>
      </w:r>
      <w:r w:rsidR="005E69FA" w:rsidRPr="00E43C72">
        <w:rPr>
          <w:color w:val="000000"/>
        </w:rPr>
        <w:t xml:space="preserve">    Передний                 Средний                      Задний  </w:t>
      </w:r>
    </w:p>
    <w:p w:rsidR="005E69FA" w:rsidRPr="00E43C72" w:rsidRDefault="005E69FA" w:rsidP="0008009B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</w:rPr>
      </w:pPr>
    </w:p>
    <w:p w:rsidR="005E69FA" w:rsidRPr="00E43C72" w:rsidRDefault="005E69FA" w:rsidP="0008009B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</w:rPr>
      </w:pPr>
    </w:p>
    <w:p w:rsidR="005E69FA" w:rsidRPr="00E43C72" w:rsidRDefault="005E69FA" w:rsidP="0008009B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</w:rPr>
      </w:pPr>
    </w:p>
    <w:p w:rsidR="005E69FA" w:rsidRPr="00E43C72" w:rsidRDefault="005E69FA" w:rsidP="0008009B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</w:rPr>
      </w:pPr>
    </w:p>
    <w:p w:rsidR="005E69FA" w:rsidRPr="0091478E" w:rsidRDefault="005E69FA" w:rsidP="005E69FA">
      <w:pPr>
        <w:pStyle w:val="a3"/>
        <w:numPr>
          <w:ilvl w:val="0"/>
          <w:numId w:val="3"/>
        </w:numPr>
        <w:shd w:val="clear" w:color="auto" w:fill="FFFFFF"/>
        <w:spacing w:before="0" w:beforeAutospacing="0" w:after="300" w:afterAutospacing="0"/>
        <w:rPr>
          <w:b/>
          <w:color w:val="000000"/>
        </w:rPr>
      </w:pPr>
      <w:r w:rsidRPr="0091478E">
        <w:rPr>
          <w:b/>
          <w:color w:val="000000"/>
        </w:rPr>
        <w:t>По ходу урока заполнить таблицу</w:t>
      </w:r>
    </w:p>
    <w:tbl>
      <w:tblPr>
        <w:tblStyle w:val="a7"/>
        <w:tblW w:w="0" w:type="auto"/>
        <w:tblLook w:val="04A0"/>
      </w:tblPr>
      <w:tblGrid>
        <w:gridCol w:w="3652"/>
        <w:gridCol w:w="5528"/>
      </w:tblGrid>
      <w:tr w:rsidR="0008009B" w:rsidRPr="00E43C72" w:rsidTr="0008009B">
        <w:tc>
          <w:tcPr>
            <w:tcW w:w="3652" w:type="dxa"/>
          </w:tcPr>
          <w:p w:rsidR="0008009B" w:rsidRPr="00E43C72" w:rsidRDefault="0008009B" w:rsidP="00EE75CC">
            <w:pPr>
              <w:rPr>
                <w:sz w:val="24"/>
                <w:szCs w:val="24"/>
              </w:rPr>
            </w:pPr>
            <w:r w:rsidRPr="00E43C72">
              <w:rPr>
                <w:sz w:val="24"/>
                <w:szCs w:val="24"/>
              </w:rPr>
              <w:t>Отделы головного мозга</w:t>
            </w:r>
          </w:p>
        </w:tc>
        <w:tc>
          <w:tcPr>
            <w:tcW w:w="5528" w:type="dxa"/>
          </w:tcPr>
          <w:p w:rsidR="0008009B" w:rsidRPr="00E43C72" w:rsidRDefault="0008009B" w:rsidP="0008009B">
            <w:pPr>
              <w:jc w:val="center"/>
              <w:rPr>
                <w:sz w:val="24"/>
                <w:szCs w:val="24"/>
              </w:rPr>
            </w:pPr>
            <w:r w:rsidRPr="00E43C72">
              <w:rPr>
                <w:sz w:val="24"/>
                <w:szCs w:val="24"/>
              </w:rPr>
              <w:t>Функции</w:t>
            </w:r>
          </w:p>
        </w:tc>
      </w:tr>
      <w:tr w:rsidR="0008009B" w:rsidRPr="00E43C72" w:rsidTr="0008009B">
        <w:tc>
          <w:tcPr>
            <w:tcW w:w="3652" w:type="dxa"/>
          </w:tcPr>
          <w:p w:rsidR="0008009B" w:rsidRPr="00E43C72" w:rsidRDefault="0008009B" w:rsidP="00EE75CC">
            <w:pPr>
              <w:rPr>
                <w:sz w:val="24"/>
                <w:szCs w:val="24"/>
              </w:rPr>
            </w:pPr>
            <w:r w:rsidRPr="00E43C72">
              <w:rPr>
                <w:sz w:val="24"/>
                <w:szCs w:val="24"/>
              </w:rPr>
              <w:t>Продолговатый мозг</w:t>
            </w:r>
          </w:p>
        </w:tc>
        <w:tc>
          <w:tcPr>
            <w:tcW w:w="5528" w:type="dxa"/>
          </w:tcPr>
          <w:p w:rsidR="0008009B" w:rsidRPr="00E43C72" w:rsidRDefault="0008009B" w:rsidP="00EE75CC">
            <w:pPr>
              <w:rPr>
                <w:sz w:val="24"/>
                <w:szCs w:val="24"/>
              </w:rPr>
            </w:pPr>
          </w:p>
          <w:p w:rsidR="0008009B" w:rsidRPr="00E43C72" w:rsidRDefault="0008009B" w:rsidP="00EE75CC">
            <w:pPr>
              <w:rPr>
                <w:sz w:val="24"/>
                <w:szCs w:val="24"/>
              </w:rPr>
            </w:pPr>
          </w:p>
          <w:p w:rsidR="0008009B" w:rsidRPr="00E43C72" w:rsidRDefault="0008009B" w:rsidP="00EE75CC">
            <w:pPr>
              <w:rPr>
                <w:sz w:val="24"/>
                <w:szCs w:val="24"/>
              </w:rPr>
            </w:pPr>
          </w:p>
          <w:p w:rsidR="0008009B" w:rsidRPr="00E43C72" w:rsidRDefault="0008009B" w:rsidP="00EE75CC">
            <w:pPr>
              <w:rPr>
                <w:sz w:val="24"/>
                <w:szCs w:val="24"/>
              </w:rPr>
            </w:pPr>
          </w:p>
        </w:tc>
      </w:tr>
      <w:tr w:rsidR="0008009B" w:rsidRPr="00E43C72" w:rsidTr="0008009B">
        <w:tc>
          <w:tcPr>
            <w:tcW w:w="3652" w:type="dxa"/>
          </w:tcPr>
          <w:p w:rsidR="0008009B" w:rsidRPr="00E43C72" w:rsidRDefault="0008009B" w:rsidP="00EE75CC">
            <w:pPr>
              <w:rPr>
                <w:sz w:val="24"/>
                <w:szCs w:val="24"/>
              </w:rPr>
            </w:pPr>
            <w:r w:rsidRPr="00E43C72">
              <w:rPr>
                <w:sz w:val="24"/>
                <w:szCs w:val="24"/>
              </w:rPr>
              <w:t>Мозжечок</w:t>
            </w:r>
          </w:p>
        </w:tc>
        <w:tc>
          <w:tcPr>
            <w:tcW w:w="5528" w:type="dxa"/>
          </w:tcPr>
          <w:p w:rsidR="0008009B" w:rsidRPr="00E43C72" w:rsidRDefault="0008009B" w:rsidP="00EE75CC">
            <w:pPr>
              <w:rPr>
                <w:sz w:val="24"/>
                <w:szCs w:val="24"/>
              </w:rPr>
            </w:pPr>
          </w:p>
          <w:p w:rsidR="0008009B" w:rsidRPr="00E43C72" w:rsidRDefault="0008009B" w:rsidP="00EE75CC">
            <w:pPr>
              <w:rPr>
                <w:sz w:val="24"/>
                <w:szCs w:val="24"/>
              </w:rPr>
            </w:pPr>
          </w:p>
        </w:tc>
      </w:tr>
      <w:tr w:rsidR="0008009B" w:rsidRPr="00E43C72" w:rsidTr="0008009B">
        <w:tc>
          <w:tcPr>
            <w:tcW w:w="3652" w:type="dxa"/>
          </w:tcPr>
          <w:p w:rsidR="0008009B" w:rsidRPr="00E43C72" w:rsidRDefault="0008009B" w:rsidP="00EE75CC">
            <w:pPr>
              <w:rPr>
                <w:sz w:val="24"/>
                <w:szCs w:val="24"/>
              </w:rPr>
            </w:pPr>
            <w:proofErr w:type="spellStart"/>
            <w:r w:rsidRPr="00E43C72">
              <w:rPr>
                <w:sz w:val="24"/>
                <w:szCs w:val="24"/>
              </w:rPr>
              <w:t>Варолиев</w:t>
            </w:r>
            <w:proofErr w:type="spellEnd"/>
            <w:r w:rsidRPr="00E43C72">
              <w:rPr>
                <w:sz w:val="24"/>
                <w:szCs w:val="24"/>
              </w:rPr>
              <w:t xml:space="preserve"> мост</w:t>
            </w:r>
          </w:p>
        </w:tc>
        <w:tc>
          <w:tcPr>
            <w:tcW w:w="5528" w:type="dxa"/>
          </w:tcPr>
          <w:p w:rsidR="00EE4F64" w:rsidRPr="00E43C72" w:rsidRDefault="00EE4F64" w:rsidP="00EE4F64">
            <w:pPr>
              <w:rPr>
                <w:sz w:val="24"/>
                <w:szCs w:val="24"/>
              </w:rPr>
            </w:pPr>
          </w:p>
          <w:p w:rsidR="00EE4F64" w:rsidRPr="00E43C72" w:rsidRDefault="00EE4F64" w:rsidP="00EE4F64">
            <w:pPr>
              <w:rPr>
                <w:sz w:val="24"/>
                <w:szCs w:val="24"/>
              </w:rPr>
            </w:pPr>
          </w:p>
        </w:tc>
      </w:tr>
      <w:tr w:rsidR="0008009B" w:rsidRPr="00E43C72" w:rsidTr="0008009B">
        <w:tc>
          <w:tcPr>
            <w:tcW w:w="3652" w:type="dxa"/>
          </w:tcPr>
          <w:p w:rsidR="0008009B" w:rsidRPr="00E43C72" w:rsidRDefault="0008009B" w:rsidP="00EE75CC">
            <w:pPr>
              <w:rPr>
                <w:sz w:val="24"/>
                <w:szCs w:val="24"/>
              </w:rPr>
            </w:pPr>
            <w:r w:rsidRPr="00E43C72">
              <w:rPr>
                <w:sz w:val="24"/>
                <w:szCs w:val="24"/>
              </w:rPr>
              <w:t>Средний  мозг</w:t>
            </w:r>
          </w:p>
        </w:tc>
        <w:tc>
          <w:tcPr>
            <w:tcW w:w="5528" w:type="dxa"/>
          </w:tcPr>
          <w:p w:rsidR="0008009B" w:rsidRPr="00E43C72" w:rsidRDefault="0008009B" w:rsidP="00EE75CC">
            <w:pPr>
              <w:rPr>
                <w:sz w:val="24"/>
                <w:szCs w:val="24"/>
              </w:rPr>
            </w:pPr>
          </w:p>
          <w:p w:rsidR="00EE4F64" w:rsidRPr="00E43C72" w:rsidRDefault="00EE4F64" w:rsidP="00EE75CC">
            <w:pPr>
              <w:rPr>
                <w:sz w:val="24"/>
                <w:szCs w:val="24"/>
              </w:rPr>
            </w:pPr>
          </w:p>
          <w:p w:rsidR="0008009B" w:rsidRPr="00E43C72" w:rsidRDefault="0008009B" w:rsidP="00EE75CC">
            <w:pPr>
              <w:rPr>
                <w:sz w:val="24"/>
                <w:szCs w:val="24"/>
              </w:rPr>
            </w:pPr>
          </w:p>
        </w:tc>
      </w:tr>
      <w:tr w:rsidR="0008009B" w:rsidRPr="00E43C72" w:rsidTr="0008009B">
        <w:tc>
          <w:tcPr>
            <w:tcW w:w="3652" w:type="dxa"/>
          </w:tcPr>
          <w:p w:rsidR="0008009B" w:rsidRPr="00E43C72" w:rsidRDefault="0008009B" w:rsidP="00EE75CC">
            <w:pPr>
              <w:rPr>
                <w:sz w:val="24"/>
                <w:szCs w:val="24"/>
              </w:rPr>
            </w:pPr>
            <w:r w:rsidRPr="00E43C72">
              <w:rPr>
                <w:sz w:val="24"/>
                <w:szCs w:val="24"/>
              </w:rPr>
              <w:t>Промежуточный мозг</w:t>
            </w:r>
          </w:p>
        </w:tc>
        <w:tc>
          <w:tcPr>
            <w:tcW w:w="5528" w:type="dxa"/>
          </w:tcPr>
          <w:p w:rsidR="0008009B" w:rsidRPr="00E43C72" w:rsidRDefault="0008009B" w:rsidP="00EE75CC">
            <w:pPr>
              <w:rPr>
                <w:sz w:val="24"/>
                <w:szCs w:val="24"/>
              </w:rPr>
            </w:pPr>
          </w:p>
          <w:p w:rsidR="0008009B" w:rsidRPr="00E43C72" w:rsidRDefault="0008009B" w:rsidP="00EE75CC">
            <w:pPr>
              <w:rPr>
                <w:sz w:val="24"/>
                <w:szCs w:val="24"/>
              </w:rPr>
            </w:pPr>
          </w:p>
          <w:p w:rsidR="0008009B" w:rsidRPr="00E43C72" w:rsidRDefault="0008009B" w:rsidP="00EE75CC">
            <w:pPr>
              <w:rPr>
                <w:sz w:val="24"/>
                <w:szCs w:val="24"/>
              </w:rPr>
            </w:pPr>
          </w:p>
        </w:tc>
      </w:tr>
    </w:tbl>
    <w:p w:rsidR="0008009B" w:rsidRPr="00E43C72" w:rsidRDefault="0008009B" w:rsidP="00EE75CC"/>
    <w:p w:rsidR="00BB5314" w:rsidRPr="0091478E" w:rsidRDefault="00BB5314" w:rsidP="00BB5314">
      <w:pPr>
        <w:spacing w:before="100" w:beforeAutospacing="1" w:after="100" w:afterAutospacing="1"/>
        <w:jc w:val="both"/>
        <w:rPr>
          <w:b/>
        </w:rPr>
      </w:pPr>
      <w:r w:rsidRPr="0091478E">
        <w:rPr>
          <w:b/>
        </w:rPr>
        <w:t>Разбор ситуаций.</w:t>
      </w:r>
    </w:p>
    <w:p w:rsidR="00BB5314" w:rsidRPr="00E43C72" w:rsidRDefault="00BB5314" w:rsidP="00BB5314">
      <w:pPr>
        <w:spacing w:before="100" w:beforeAutospacing="1" w:after="100" w:afterAutospacing="1"/>
        <w:jc w:val="both"/>
      </w:pPr>
      <w:r w:rsidRPr="00E43C72">
        <w:t>Ситуация 1. Во время обеда в столовой было очень шумно. Учащиеся оживлённо обсуждали какую-то тему, одновременно поглощая пищу. Вдруг один из детей поперхнулся и начал сильно кашлять. Он кашлял очень долго до тех пор, пока хлебная крошка не вышла вместе с кашлем.</w:t>
      </w:r>
    </w:p>
    <w:p w:rsidR="00BB5314" w:rsidRPr="00E43C72" w:rsidRDefault="00BB5314" w:rsidP="00BB5314">
      <w:pPr>
        <w:spacing w:before="100" w:beforeAutospacing="1" w:after="100" w:afterAutospacing="1"/>
        <w:jc w:val="both"/>
      </w:pPr>
      <w:r w:rsidRPr="00E43C72">
        <w:lastRenderedPageBreak/>
        <w:t xml:space="preserve">Ситуация 2. Ученик, собираясь в школу, позавтракал бутербродом с колбасой, запивая его чаем. В школе подростка начало тошнить и вскоре началась рвота. Как вы можете объяснить эту </w:t>
      </w:r>
      <w:proofErr w:type="gramStart"/>
      <w:r w:rsidRPr="00E43C72">
        <w:t>ситуацию</w:t>
      </w:r>
      <w:proofErr w:type="gramEnd"/>
      <w:r w:rsidRPr="00E43C72">
        <w:t xml:space="preserve"> и </w:t>
      </w:r>
      <w:proofErr w:type="gramStart"/>
      <w:r w:rsidRPr="00E43C72">
        <w:t>какие</w:t>
      </w:r>
      <w:proofErr w:type="gramEnd"/>
      <w:r w:rsidRPr="00E43C72">
        <w:t xml:space="preserve"> выводы можно из неё сделать?</w:t>
      </w:r>
    </w:p>
    <w:p w:rsidR="008030AA" w:rsidRPr="00E43C72" w:rsidRDefault="008030AA" w:rsidP="008030AA">
      <w:pPr>
        <w:spacing w:before="100" w:beforeAutospacing="1" w:after="100" w:afterAutospacing="1"/>
      </w:pPr>
      <w:r w:rsidRPr="00E43C72">
        <w:t xml:space="preserve">Опыт 1. Работу проводите в парах. Экспериментатор дает небольшое задание ученику, предлагает прочитать текст </w:t>
      </w:r>
      <w:r w:rsidR="00515ECB">
        <w:t>на стр.</w:t>
      </w:r>
    </w:p>
    <w:p w:rsidR="008030AA" w:rsidRPr="00E43C72" w:rsidRDefault="00515ECB" w:rsidP="008030AA">
      <w:pPr>
        <w:spacing w:before="100" w:beforeAutospacing="1" w:after="100" w:afterAutospacing="1"/>
      </w:pPr>
      <w:proofErr w:type="gramStart"/>
      <w:r>
        <w:t xml:space="preserve">(стр.  </w:t>
      </w:r>
      <w:r w:rsidR="0091478E">
        <w:t>288</w:t>
      </w:r>
      <w:r>
        <w:t xml:space="preserve">    </w:t>
      </w:r>
      <w:r w:rsidR="008030AA" w:rsidRPr="00E43C72">
        <w:t xml:space="preserve"> учебника.</w:t>
      </w:r>
      <w:proofErr w:type="gramEnd"/>
      <w:r w:rsidR="008030AA" w:rsidRPr="00E43C72">
        <w:t xml:space="preserve"> Текст: </w:t>
      </w:r>
      <w:proofErr w:type="gramStart"/>
      <w:r w:rsidR="008030AA" w:rsidRPr="00E43C72">
        <w:t>«Средний мозг»).</w:t>
      </w:r>
      <w:proofErr w:type="gramEnd"/>
    </w:p>
    <w:p w:rsidR="008030AA" w:rsidRPr="00E43C72" w:rsidRDefault="008030AA" w:rsidP="008030AA">
      <w:pPr>
        <w:spacing w:before="100" w:beforeAutospacing="1" w:after="100" w:afterAutospacing="1"/>
      </w:pPr>
      <w:r w:rsidRPr="00E43C72">
        <w:t>Как только он приступил к чтению, сильно хлопает в ладоши. Что происходит?</w:t>
      </w:r>
    </w:p>
    <w:p w:rsidR="008030AA" w:rsidRPr="00E43C72" w:rsidRDefault="008030AA" w:rsidP="008030AA">
      <w:pPr>
        <w:spacing w:before="100" w:beforeAutospacing="1" w:after="100" w:afterAutospacing="1"/>
      </w:pPr>
      <w:r w:rsidRPr="00E43C72">
        <w:t>Опыт 2. Посмотрите на источник света, осторожно надавите рукой на одно из глазных яблок и вновь посмотрите на источник света. Что вы наблюдаете?</w:t>
      </w:r>
    </w:p>
    <w:p w:rsidR="008030AA" w:rsidRPr="00E43C72" w:rsidRDefault="008030AA" w:rsidP="008030AA">
      <w:pPr>
        <w:spacing w:before="100" w:beforeAutospacing="1" w:after="100" w:afterAutospacing="1"/>
      </w:pPr>
      <w:r w:rsidRPr="00E43C72">
        <w:t xml:space="preserve">Опыт 3. Работу проводите в парах. Встаньте, поставьте левую ногу </w:t>
      </w:r>
      <w:proofErr w:type="gramStart"/>
      <w:r w:rsidRPr="00E43C72">
        <w:t>перед</w:t>
      </w:r>
      <w:proofErr w:type="gramEnd"/>
      <w:r w:rsidRPr="00E43C72">
        <w:t xml:space="preserve"> правой так,  чтобы ступни образовывали одну прямую линию. Глаза закройте. Экспериментатор осторожно толкает </w:t>
      </w:r>
      <w:proofErr w:type="spellStart"/>
      <w:r w:rsidRPr="00E43C72">
        <w:t>экспериментуемого</w:t>
      </w:r>
      <w:proofErr w:type="spellEnd"/>
      <w:r w:rsidRPr="00E43C72">
        <w:t>. Что наблюдаете? /Ученик попытался сохранить равновесие/.</w:t>
      </w:r>
    </w:p>
    <w:p w:rsidR="008030AA" w:rsidRPr="00E43C72" w:rsidRDefault="008030AA" w:rsidP="008030AA">
      <w:pPr>
        <w:spacing w:before="100" w:beforeAutospacing="1" w:after="100" w:afterAutospacing="1"/>
      </w:pPr>
      <w:r w:rsidRPr="00E43C72">
        <w:t xml:space="preserve">Ответь на вопросы: </w:t>
      </w:r>
    </w:p>
    <w:p w:rsidR="008030AA" w:rsidRPr="00E43C72" w:rsidRDefault="008030AA" w:rsidP="008030AA">
      <w:pPr>
        <w:numPr>
          <w:ilvl w:val="0"/>
          <w:numId w:val="4"/>
        </w:numPr>
        <w:spacing w:before="100" w:beforeAutospacing="1" w:after="100" w:afterAutospacing="1"/>
      </w:pPr>
      <w:r w:rsidRPr="00E43C72">
        <w:t>Какие функции среднего мозга удалось установить с помощью данных экспериментов? С помощью первого опыта? С помощью второго опыта?</w:t>
      </w:r>
    </w:p>
    <w:p w:rsidR="00BB5314" w:rsidRPr="00E43C72" w:rsidRDefault="00BB5314" w:rsidP="00EE75CC"/>
    <w:sectPr w:rsidR="00BB5314" w:rsidRPr="00E43C72" w:rsidSect="00233FA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37526"/>
    <w:multiLevelType w:val="multilevel"/>
    <w:tmpl w:val="1EDC62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91959B7"/>
    <w:multiLevelType w:val="multilevel"/>
    <w:tmpl w:val="06067B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741F35"/>
    <w:multiLevelType w:val="multilevel"/>
    <w:tmpl w:val="1EDC62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99B51C1"/>
    <w:multiLevelType w:val="hybridMultilevel"/>
    <w:tmpl w:val="8BEED3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756D3A"/>
    <w:multiLevelType w:val="multilevel"/>
    <w:tmpl w:val="4354828E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2074"/>
    <w:rsid w:val="000377BD"/>
    <w:rsid w:val="000404B4"/>
    <w:rsid w:val="00045453"/>
    <w:rsid w:val="00052DCE"/>
    <w:rsid w:val="00053BE3"/>
    <w:rsid w:val="00057ABD"/>
    <w:rsid w:val="00064198"/>
    <w:rsid w:val="00072FA2"/>
    <w:rsid w:val="0008009B"/>
    <w:rsid w:val="00082453"/>
    <w:rsid w:val="0008345F"/>
    <w:rsid w:val="000835EF"/>
    <w:rsid w:val="000A1408"/>
    <w:rsid w:val="000C0513"/>
    <w:rsid w:val="000D070B"/>
    <w:rsid w:val="000E26C1"/>
    <w:rsid w:val="000E544A"/>
    <w:rsid w:val="0010101D"/>
    <w:rsid w:val="00114050"/>
    <w:rsid w:val="00135DD9"/>
    <w:rsid w:val="001526DC"/>
    <w:rsid w:val="0016699D"/>
    <w:rsid w:val="001735CA"/>
    <w:rsid w:val="001774AA"/>
    <w:rsid w:val="001837EA"/>
    <w:rsid w:val="001857BF"/>
    <w:rsid w:val="0019164A"/>
    <w:rsid w:val="00196BA4"/>
    <w:rsid w:val="001B3AA7"/>
    <w:rsid w:val="001E1930"/>
    <w:rsid w:val="001E4E92"/>
    <w:rsid w:val="001F1A36"/>
    <w:rsid w:val="001F414F"/>
    <w:rsid w:val="00200957"/>
    <w:rsid w:val="0020178B"/>
    <w:rsid w:val="00207EA1"/>
    <w:rsid w:val="00215F12"/>
    <w:rsid w:val="0023136F"/>
    <w:rsid w:val="00233FA6"/>
    <w:rsid w:val="00270316"/>
    <w:rsid w:val="00270EDC"/>
    <w:rsid w:val="002876E8"/>
    <w:rsid w:val="002968CD"/>
    <w:rsid w:val="00297F96"/>
    <w:rsid w:val="002A1465"/>
    <w:rsid w:val="002A4502"/>
    <w:rsid w:val="002E1E70"/>
    <w:rsid w:val="002E2426"/>
    <w:rsid w:val="002E424E"/>
    <w:rsid w:val="002F6891"/>
    <w:rsid w:val="00312445"/>
    <w:rsid w:val="00323B61"/>
    <w:rsid w:val="003414DB"/>
    <w:rsid w:val="00344E08"/>
    <w:rsid w:val="00345885"/>
    <w:rsid w:val="0034594A"/>
    <w:rsid w:val="00347FBE"/>
    <w:rsid w:val="00355851"/>
    <w:rsid w:val="00367D26"/>
    <w:rsid w:val="00376348"/>
    <w:rsid w:val="00387869"/>
    <w:rsid w:val="003938FC"/>
    <w:rsid w:val="003A37AF"/>
    <w:rsid w:val="003C239C"/>
    <w:rsid w:val="003C2666"/>
    <w:rsid w:val="003C3E47"/>
    <w:rsid w:val="003D5791"/>
    <w:rsid w:val="003D6406"/>
    <w:rsid w:val="00405FEC"/>
    <w:rsid w:val="00411AD8"/>
    <w:rsid w:val="0043545B"/>
    <w:rsid w:val="00441BD0"/>
    <w:rsid w:val="00443E16"/>
    <w:rsid w:val="00450E9E"/>
    <w:rsid w:val="0049430D"/>
    <w:rsid w:val="004952CA"/>
    <w:rsid w:val="004A696E"/>
    <w:rsid w:val="004C6A48"/>
    <w:rsid w:val="004D2C97"/>
    <w:rsid w:val="004D59FF"/>
    <w:rsid w:val="00502E8F"/>
    <w:rsid w:val="00515534"/>
    <w:rsid w:val="00515ECB"/>
    <w:rsid w:val="00532F0B"/>
    <w:rsid w:val="0054536A"/>
    <w:rsid w:val="00550933"/>
    <w:rsid w:val="00553E78"/>
    <w:rsid w:val="005623CE"/>
    <w:rsid w:val="00565CC6"/>
    <w:rsid w:val="00577A84"/>
    <w:rsid w:val="0058732C"/>
    <w:rsid w:val="00591170"/>
    <w:rsid w:val="00591958"/>
    <w:rsid w:val="005A2FE0"/>
    <w:rsid w:val="005C4B30"/>
    <w:rsid w:val="005C5419"/>
    <w:rsid w:val="005C5E9E"/>
    <w:rsid w:val="005D478A"/>
    <w:rsid w:val="005D77C1"/>
    <w:rsid w:val="005E069B"/>
    <w:rsid w:val="005E37F0"/>
    <w:rsid w:val="005E69FA"/>
    <w:rsid w:val="005E78B8"/>
    <w:rsid w:val="00606265"/>
    <w:rsid w:val="00614E1D"/>
    <w:rsid w:val="006173D9"/>
    <w:rsid w:val="006178D7"/>
    <w:rsid w:val="006207DF"/>
    <w:rsid w:val="006336A9"/>
    <w:rsid w:val="00651614"/>
    <w:rsid w:val="00655650"/>
    <w:rsid w:val="00671E38"/>
    <w:rsid w:val="0067265E"/>
    <w:rsid w:val="006A3F05"/>
    <w:rsid w:val="006B21B8"/>
    <w:rsid w:val="006B5B84"/>
    <w:rsid w:val="006D4B56"/>
    <w:rsid w:val="006D6A69"/>
    <w:rsid w:val="006D7C8C"/>
    <w:rsid w:val="006F5E9B"/>
    <w:rsid w:val="00710A10"/>
    <w:rsid w:val="00714C32"/>
    <w:rsid w:val="007154FE"/>
    <w:rsid w:val="00732068"/>
    <w:rsid w:val="0073327D"/>
    <w:rsid w:val="007403DA"/>
    <w:rsid w:val="00746322"/>
    <w:rsid w:val="00751A39"/>
    <w:rsid w:val="007530ED"/>
    <w:rsid w:val="00777158"/>
    <w:rsid w:val="00785F13"/>
    <w:rsid w:val="00792074"/>
    <w:rsid w:val="007B1614"/>
    <w:rsid w:val="007B4F97"/>
    <w:rsid w:val="007B5B4D"/>
    <w:rsid w:val="007C2E47"/>
    <w:rsid w:val="007E3DC6"/>
    <w:rsid w:val="008015CB"/>
    <w:rsid w:val="008030AA"/>
    <w:rsid w:val="00824840"/>
    <w:rsid w:val="00825AC4"/>
    <w:rsid w:val="00833ADA"/>
    <w:rsid w:val="0085303F"/>
    <w:rsid w:val="008A194D"/>
    <w:rsid w:val="008A3963"/>
    <w:rsid w:val="008A71ED"/>
    <w:rsid w:val="008B0FE2"/>
    <w:rsid w:val="008B4F67"/>
    <w:rsid w:val="008B5582"/>
    <w:rsid w:val="008B7E63"/>
    <w:rsid w:val="008D7FFD"/>
    <w:rsid w:val="008E4B6E"/>
    <w:rsid w:val="00906D51"/>
    <w:rsid w:val="0091405B"/>
    <w:rsid w:val="009140A1"/>
    <w:rsid w:val="0091478E"/>
    <w:rsid w:val="009233DB"/>
    <w:rsid w:val="00956BC7"/>
    <w:rsid w:val="00974C25"/>
    <w:rsid w:val="00985C1C"/>
    <w:rsid w:val="009953EC"/>
    <w:rsid w:val="009C21BE"/>
    <w:rsid w:val="009E5E0E"/>
    <w:rsid w:val="009F58DA"/>
    <w:rsid w:val="00A02BC8"/>
    <w:rsid w:val="00A1761C"/>
    <w:rsid w:val="00A37585"/>
    <w:rsid w:val="00A44A0E"/>
    <w:rsid w:val="00A566AB"/>
    <w:rsid w:val="00A606AB"/>
    <w:rsid w:val="00A65A6F"/>
    <w:rsid w:val="00A761E0"/>
    <w:rsid w:val="00A85A14"/>
    <w:rsid w:val="00A90783"/>
    <w:rsid w:val="00AA2781"/>
    <w:rsid w:val="00AC41C1"/>
    <w:rsid w:val="00AE5104"/>
    <w:rsid w:val="00AF1470"/>
    <w:rsid w:val="00B15C95"/>
    <w:rsid w:val="00B36A2B"/>
    <w:rsid w:val="00B40A8B"/>
    <w:rsid w:val="00B55651"/>
    <w:rsid w:val="00B94AA7"/>
    <w:rsid w:val="00BA3549"/>
    <w:rsid w:val="00BA37DD"/>
    <w:rsid w:val="00BB5314"/>
    <w:rsid w:val="00BC2E76"/>
    <w:rsid w:val="00BE6DD1"/>
    <w:rsid w:val="00C41EB8"/>
    <w:rsid w:val="00C432CD"/>
    <w:rsid w:val="00C51960"/>
    <w:rsid w:val="00C54BD2"/>
    <w:rsid w:val="00C761CE"/>
    <w:rsid w:val="00C80DFA"/>
    <w:rsid w:val="00C82EFE"/>
    <w:rsid w:val="00C90BFF"/>
    <w:rsid w:val="00CA3EA6"/>
    <w:rsid w:val="00CA6039"/>
    <w:rsid w:val="00CB6B9E"/>
    <w:rsid w:val="00CC0729"/>
    <w:rsid w:val="00CD32FE"/>
    <w:rsid w:val="00CD42DA"/>
    <w:rsid w:val="00CD44A3"/>
    <w:rsid w:val="00CF1633"/>
    <w:rsid w:val="00D028BB"/>
    <w:rsid w:val="00D0540B"/>
    <w:rsid w:val="00D209C9"/>
    <w:rsid w:val="00D34084"/>
    <w:rsid w:val="00D409E2"/>
    <w:rsid w:val="00D41944"/>
    <w:rsid w:val="00D4364A"/>
    <w:rsid w:val="00D548EA"/>
    <w:rsid w:val="00D60A38"/>
    <w:rsid w:val="00D72E21"/>
    <w:rsid w:val="00DA269B"/>
    <w:rsid w:val="00DA5500"/>
    <w:rsid w:val="00DB5D36"/>
    <w:rsid w:val="00DC3859"/>
    <w:rsid w:val="00DC5B48"/>
    <w:rsid w:val="00E0478E"/>
    <w:rsid w:val="00E141E1"/>
    <w:rsid w:val="00E17FF5"/>
    <w:rsid w:val="00E34944"/>
    <w:rsid w:val="00E43C72"/>
    <w:rsid w:val="00E50919"/>
    <w:rsid w:val="00E546FE"/>
    <w:rsid w:val="00E72598"/>
    <w:rsid w:val="00E83DDC"/>
    <w:rsid w:val="00E9712F"/>
    <w:rsid w:val="00ED4E88"/>
    <w:rsid w:val="00EE02E4"/>
    <w:rsid w:val="00EE4F64"/>
    <w:rsid w:val="00EE6508"/>
    <w:rsid w:val="00EE75CC"/>
    <w:rsid w:val="00EF45BF"/>
    <w:rsid w:val="00F030C4"/>
    <w:rsid w:val="00F102E3"/>
    <w:rsid w:val="00F37CE1"/>
    <w:rsid w:val="00F42F98"/>
    <w:rsid w:val="00F62B25"/>
    <w:rsid w:val="00F72BA1"/>
    <w:rsid w:val="00F77310"/>
    <w:rsid w:val="00F81ADD"/>
    <w:rsid w:val="00FA0EF5"/>
    <w:rsid w:val="00FB2369"/>
    <w:rsid w:val="00FB44A3"/>
    <w:rsid w:val="00FD0E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9" type="connector" idref="#_x0000_s1031"/>
        <o:r id="V:Rule10" type="connector" idref="#_x0000_s1037"/>
        <o:r id="V:Rule11" type="connector" idref="#_x0000_s1032"/>
        <o:r id="V:Rule12" type="connector" idref="#_x0000_s1036"/>
        <o:r id="V:Rule13" type="connector" idref="#_x0000_s1038"/>
        <o:r id="V:Rule14" type="connector" idref="#_x0000_s1030"/>
        <o:r id="V:Rule15" type="connector" idref="#_x0000_s1027"/>
        <o:r id="V:Rule16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0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792074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79207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A3963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A3963"/>
    <w:rPr>
      <w:rFonts w:ascii="Segoe UI" w:eastAsia="Times New Roman" w:hAnsi="Segoe UI" w:cs="Segoe UI"/>
      <w:sz w:val="18"/>
      <w:szCs w:val="18"/>
      <w:lang w:eastAsia="ru-RU"/>
    </w:rPr>
  </w:style>
  <w:style w:type="table" w:styleId="a7">
    <w:name w:val="Table Grid"/>
    <w:basedOn w:val="a1"/>
    <w:uiPriority w:val="39"/>
    <w:rsid w:val="000800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794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4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2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0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89DC8A-FFB5-4722-8410-2C0F1EA5A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2148</Words>
  <Characters>12245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Татьяна</cp:lastModifiedBy>
  <cp:revision>2</cp:revision>
  <cp:lastPrinted>2022-03-14T01:52:00Z</cp:lastPrinted>
  <dcterms:created xsi:type="dcterms:W3CDTF">2022-10-24T12:19:00Z</dcterms:created>
  <dcterms:modified xsi:type="dcterms:W3CDTF">2022-10-24T12:19:00Z</dcterms:modified>
</cp:coreProperties>
</file>