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6276F">
        <w:rPr>
          <w:rFonts w:ascii="Times New Roman" w:hAnsi="Times New Roman" w:cs="Times New Roman"/>
          <w:b/>
          <w:sz w:val="28"/>
          <w:szCs w:val="28"/>
        </w:rPr>
        <w:t>Развитие музыкальных способностей у младших школьников с ОВЗ в процессе музыкально-игровой деятельности.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Музыкальная  деятельность занимает одно из ведущих</w:t>
      </w:r>
      <w:r>
        <w:rPr>
          <w:rFonts w:ascii="Times New Roman" w:hAnsi="Times New Roman" w:cs="Times New Roman"/>
          <w:sz w:val="28"/>
          <w:szCs w:val="28"/>
        </w:rPr>
        <w:t xml:space="preserve"> направлений </w:t>
      </w:r>
      <w:r w:rsidRPr="0096276F">
        <w:rPr>
          <w:rFonts w:ascii="Times New Roman" w:hAnsi="Times New Roman" w:cs="Times New Roman"/>
          <w:sz w:val="28"/>
          <w:szCs w:val="28"/>
        </w:rPr>
        <w:t xml:space="preserve"> в формиров</w:t>
      </w:r>
      <w:r>
        <w:rPr>
          <w:rFonts w:ascii="Times New Roman" w:hAnsi="Times New Roman" w:cs="Times New Roman"/>
          <w:sz w:val="28"/>
          <w:szCs w:val="28"/>
        </w:rPr>
        <w:t xml:space="preserve">ании художественной культуры </w:t>
      </w:r>
      <w:r w:rsidRPr="0096276F">
        <w:rPr>
          <w:rFonts w:ascii="Times New Roman" w:hAnsi="Times New Roman" w:cs="Times New Roman"/>
          <w:sz w:val="28"/>
          <w:szCs w:val="28"/>
        </w:rPr>
        <w:t xml:space="preserve"> детей с </w:t>
      </w:r>
      <w:r>
        <w:rPr>
          <w:rFonts w:ascii="Times New Roman" w:hAnsi="Times New Roman" w:cs="Times New Roman"/>
          <w:sz w:val="28"/>
          <w:szCs w:val="28"/>
        </w:rPr>
        <w:t>ограниченными возможностями здоровья</w:t>
      </w:r>
      <w:r w:rsidRPr="0096276F">
        <w:rPr>
          <w:rFonts w:ascii="Times New Roman" w:hAnsi="Times New Roman" w:cs="Times New Roman"/>
          <w:sz w:val="28"/>
          <w:szCs w:val="28"/>
        </w:rPr>
        <w:t xml:space="preserve">. Среди различных форм учебно-воспитательной работы, </w:t>
      </w:r>
      <w:r>
        <w:rPr>
          <w:rFonts w:ascii="Times New Roman" w:hAnsi="Times New Roman" w:cs="Times New Roman"/>
          <w:sz w:val="28"/>
          <w:szCs w:val="28"/>
        </w:rPr>
        <w:t xml:space="preserve">урок музыки является одним </w:t>
      </w:r>
      <w:r w:rsidRPr="0096276F">
        <w:rPr>
          <w:rFonts w:ascii="Times New Roman" w:hAnsi="Times New Roman" w:cs="Times New Roman"/>
          <w:sz w:val="28"/>
          <w:szCs w:val="28"/>
        </w:rPr>
        <w:t>из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96276F">
        <w:rPr>
          <w:rFonts w:ascii="Times New Roman" w:hAnsi="Times New Roman" w:cs="Times New Roman"/>
          <w:sz w:val="28"/>
          <w:szCs w:val="28"/>
        </w:rPr>
        <w:t xml:space="preserve"> наиболее, привлекательных видов де</w:t>
      </w:r>
      <w:r>
        <w:rPr>
          <w:rFonts w:ascii="Times New Roman" w:hAnsi="Times New Roman" w:cs="Times New Roman"/>
          <w:sz w:val="28"/>
          <w:szCs w:val="28"/>
        </w:rPr>
        <w:t>ятельности  обучающихся с ОВЗ</w:t>
      </w:r>
      <w:r w:rsidRPr="0096276F">
        <w:rPr>
          <w:rFonts w:ascii="Times New Roman" w:hAnsi="Times New Roman" w:cs="Times New Roman"/>
          <w:sz w:val="28"/>
          <w:szCs w:val="28"/>
        </w:rPr>
        <w:t>.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Исследования психологов и педагогов доказывают возможность и необходимость  развития у детей с ОВЗ музыкальных способностей. Что же такое музыкальность? Специалисты определяю</w:t>
      </w:r>
      <w:r>
        <w:rPr>
          <w:rFonts w:ascii="Times New Roman" w:hAnsi="Times New Roman" w:cs="Times New Roman"/>
          <w:sz w:val="28"/>
          <w:szCs w:val="28"/>
        </w:rPr>
        <w:t>т ее как комплекс способностей,</w:t>
      </w:r>
      <w:r w:rsidRPr="0096276F">
        <w:rPr>
          <w:rFonts w:ascii="Times New Roman" w:hAnsi="Times New Roman" w:cs="Times New Roman"/>
          <w:sz w:val="28"/>
          <w:szCs w:val="28"/>
        </w:rPr>
        <w:t xml:space="preserve"> позволяющих ребенку активно проявлять себя в различных видах музыкальной деятельности: слушании музыки, пении, движении, музыкальном творчестве. В основе детского музыкального творчества лежит игра. Вне игры трудно представить его развитие. В псих</w:t>
      </w:r>
      <w:r w:rsidR="00433EC6">
        <w:rPr>
          <w:rFonts w:ascii="Times New Roman" w:hAnsi="Times New Roman" w:cs="Times New Roman"/>
          <w:sz w:val="28"/>
          <w:szCs w:val="28"/>
        </w:rPr>
        <w:t>ологических предпосылках игры (</w:t>
      </w:r>
      <w:bookmarkStart w:id="0" w:name="_GoBack"/>
      <w:bookmarkEnd w:id="0"/>
      <w:r w:rsidRPr="0096276F">
        <w:rPr>
          <w:rFonts w:ascii="Times New Roman" w:hAnsi="Times New Roman" w:cs="Times New Roman"/>
          <w:sz w:val="28"/>
          <w:szCs w:val="28"/>
        </w:rPr>
        <w:t>близкой по своему характеру к детскому творчеству) элементов фантастики нет. Лишь сама игра рождает у ребенка воображаемую ситуацию.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 xml:space="preserve">Развивая музыкальные способности  средствами игры, мы, прежде всего, должны раскрыть перед ребёнком образную сторону музыкального искусства, и он сам, включаясь в непосредственную музыкальную деятельность, усваивает доступные ему способы воплощения образов. Всё это происходит в процессе выполнения детьми специальных  игровых заданий. 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 xml:space="preserve"> Мною разработаны приемы по развитию музыкальных способностей у детей с ОВЗ  в процессе музыкально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276F">
        <w:rPr>
          <w:rFonts w:ascii="Times New Roman" w:hAnsi="Times New Roman" w:cs="Times New Roman"/>
          <w:sz w:val="28"/>
          <w:szCs w:val="28"/>
        </w:rPr>
        <w:t xml:space="preserve">- игровой деятельности. 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1.Сочинение сказок с темброво-шумовыми импровизациями на детских музыкальных инструментах.</w:t>
      </w:r>
      <w:r w:rsidR="0069382A">
        <w:rPr>
          <w:rFonts w:ascii="Times New Roman" w:hAnsi="Times New Roman" w:cs="Times New Roman"/>
          <w:sz w:val="28"/>
          <w:szCs w:val="28"/>
        </w:rPr>
        <w:t xml:space="preserve"> </w:t>
      </w:r>
      <w:r w:rsidRPr="0096276F">
        <w:rPr>
          <w:rFonts w:ascii="Times New Roman" w:hAnsi="Times New Roman" w:cs="Times New Roman"/>
          <w:sz w:val="28"/>
          <w:szCs w:val="28"/>
        </w:rPr>
        <w:t>Прежде чем заниматься игрой на музыкальных инструментах, нужно предварительно познакомить детей с ними. Как они называются, как звучат, какой  может быть звук. На что похожи звуки того или иного инструмента. Что можно изобразить с его помощью. Сочиняем сказку, которую изображают звуки детских музыкальных инструментов.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Сказка  «Остров сокровищ».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Мы плывём на корабле к необитаемому острову, где зарыт клад. Свистульки изображают пение птиц. Начались порывы ветра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276F">
        <w:rPr>
          <w:rFonts w:ascii="Times New Roman" w:hAnsi="Times New Roman" w:cs="Times New Roman"/>
          <w:sz w:val="28"/>
          <w:szCs w:val="28"/>
        </w:rPr>
        <w:t xml:space="preserve">- маракасы </w:t>
      </w:r>
      <w:proofErr w:type="gramStart"/>
      <w:r w:rsidRPr="0096276F">
        <w:rPr>
          <w:rFonts w:ascii="Times New Roman" w:hAnsi="Times New Roman" w:cs="Times New Roman"/>
          <w:sz w:val="28"/>
          <w:szCs w:val="28"/>
        </w:rPr>
        <w:t>покачиваем  из</w:t>
      </w:r>
      <w:proofErr w:type="gramEnd"/>
      <w:r w:rsidRPr="0096276F">
        <w:rPr>
          <w:rFonts w:ascii="Times New Roman" w:hAnsi="Times New Roman" w:cs="Times New Roman"/>
          <w:sz w:val="28"/>
          <w:szCs w:val="28"/>
        </w:rPr>
        <w:t xml:space="preserve"> стороны в сторону и увеличиваем  силу звука с тихого до громкого. Звук постепенно уходит на убыль. Такое динамическое развитие должно быть у всех инструментов. Издалека слышны раскаты грома (барабан). После первых раскатов грома падают редкие капли дождя (треугольники), вот они зачастили и превратились в ливень. Сверкает молния (трещотки). После кульминации гроза идёт на убыль и постепенно затихает. Мы идём по </w:t>
      </w:r>
      <w:r w:rsidRPr="0096276F">
        <w:rPr>
          <w:rFonts w:ascii="Times New Roman" w:hAnsi="Times New Roman" w:cs="Times New Roman"/>
          <w:sz w:val="28"/>
          <w:szCs w:val="28"/>
        </w:rPr>
        <w:lastRenderedPageBreak/>
        <w:t>острову. Скрип мокрого песка (мешочек с крахмалом), открываем старый сундук (провести по струне гитары), звон монет. С найденными сокровищами  возвращаемся на корабль. Скрип песка, шум моря, пение птиц</w:t>
      </w:r>
      <w:r>
        <w:rPr>
          <w:rFonts w:ascii="Times New Roman" w:hAnsi="Times New Roman" w:cs="Times New Roman"/>
          <w:sz w:val="28"/>
          <w:szCs w:val="28"/>
        </w:rPr>
        <w:t>.</w:t>
      </w:r>
      <w:r w:rsidR="0069382A">
        <w:rPr>
          <w:rFonts w:ascii="Times New Roman" w:hAnsi="Times New Roman" w:cs="Times New Roman"/>
          <w:sz w:val="28"/>
          <w:szCs w:val="28"/>
        </w:rPr>
        <w:t xml:space="preserve"> </w:t>
      </w:r>
      <w:r w:rsidRPr="0096276F">
        <w:rPr>
          <w:rFonts w:ascii="Times New Roman" w:hAnsi="Times New Roman" w:cs="Times New Roman"/>
          <w:sz w:val="28"/>
          <w:szCs w:val="28"/>
        </w:rPr>
        <w:t>Чтобы сказка не превратилась в хаотический шум, я дирижирую, показывая вступление каждого участника, изменение темпа и динамики.</w:t>
      </w:r>
    </w:p>
    <w:p w:rsidR="00664C87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Pr="0096276F">
        <w:rPr>
          <w:rFonts w:ascii="Times New Roman" w:hAnsi="Times New Roman" w:cs="Times New Roman"/>
          <w:sz w:val="28"/>
          <w:szCs w:val="28"/>
        </w:rPr>
        <w:t>Интонационно - речевые и вокальные игры.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 xml:space="preserve"> «Солнышко проснулось».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С какими интонациями можно произнести фразу «солнышко проснулось». Отыскиваем с детьми как можно больше вариантов.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«Певческая перекличка»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Я пою: «Как тебя зовут?» Ребёнок поёт: «Меня зовут (имя)»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«Тесто»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Произносим звуки (</w:t>
      </w:r>
      <w:proofErr w:type="spellStart"/>
      <w:proofErr w:type="gramStart"/>
      <w:r w:rsidRPr="0096276F">
        <w:rPr>
          <w:rFonts w:ascii="Times New Roman" w:hAnsi="Times New Roman" w:cs="Times New Roman"/>
          <w:sz w:val="28"/>
          <w:szCs w:val="28"/>
        </w:rPr>
        <w:t>е,ё</w:t>
      </w:r>
      <w:proofErr w:type="gramEnd"/>
      <w:r w:rsidRPr="0096276F">
        <w:rPr>
          <w:rFonts w:ascii="Times New Roman" w:hAnsi="Times New Roman" w:cs="Times New Roman"/>
          <w:sz w:val="28"/>
          <w:szCs w:val="28"/>
        </w:rPr>
        <w:t>,ю,я</w:t>
      </w:r>
      <w:proofErr w:type="spellEnd"/>
      <w:r w:rsidRPr="0096276F">
        <w:rPr>
          <w:rFonts w:ascii="Times New Roman" w:hAnsi="Times New Roman" w:cs="Times New Roman"/>
          <w:sz w:val="28"/>
          <w:szCs w:val="28"/>
        </w:rPr>
        <w:t>) очень протяжно, как тянется тесто, делаем движения руками снизу вверх, как будто их трудно поднять.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«Бокс»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 xml:space="preserve">Произносим звуки </w:t>
      </w:r>
      <w:proofErr w:type="gramStart"/>
      <w:r w:rsidRPr="0096276F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96276F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96276F">
        <w:rPr>
          <w:rFonts w:ascii="Times New Roman" w:hAnsi="Times New Roman" w:cs="Times New Roman"/>
          <w:sz w:val="28"/>
          <w:szCs w:val="28"/>
        </w:rPr>
        <w:t>,ё,ю,я</w:t>
      </w:r>
      <w:proofErr w:type="spellEnd"/>
      <w:r w:rsidRPr="0096276F">
        <w:rPr>
          <w:rFonts w:ascii="Times New Roman" w:hAnsi="Times New Roman" w:cs="Times New Roman"/>
          <w:sz w:val="28"/>
          <w:szCs w:val="28"/>
        </w:rPr>
        <w:t xml:space="preserve"> )очень резко, отрывисто, делаем движения руками, как будто боксируем.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« Воздушный шарик»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 xml:space="preserve">Произносим звуки </w:t>
      </w:r>
      <w:proofErr w:type="gramStart"/>
      <w:r w:rsidRPr="0096276F">
        <w:rPr>
          <w:rFonts w:ascii="Times New Roman" w:hAnsi="Times New Roman" w:cs="Times New Roman"/>
          <w:sz w:val="28"/>
          <w:szCs w:val="28"/>
        </w:rPr>
        <w:t xml:space="preserve">( </w:t>
      </w:r>
      <w:proofErr w:type="spellStart"/>
      <w:r w:rsidRPr="0096276F">
        <w:rPr>
          <w:rFonts w:ascii="Times New Roman" w:hAnsi="Times New Roman" w:cs="Times New Roman"/>
          <w:sz w:val="28"/>
          <w:szCs w:val="28"/>
        </w:rPr>
        <w:t>е</w:t>
      </w:r>
      <w:proofErr w:type="gramEnd"/>
      <w:r w:rsidRPr="0096276F">
        <w:rPr>
          <w:rFonts w:ascii="Times New Roman" w:hAnsi="Times New Roman" w:cs="Times New Roman"/>
          <w:sz w:val="28"/>
          <w:szCs w:val="28"/>
        </w:rPr>
        <w:t>,ё,ю,я</w:t>
      </w:r>
      <w:proofErr w:type="spellEnd"/>
      <w:r w:rsidRPr="0096276F">
        <w:rPr>
          <w:rFonts w:ascii="Times New Roman" w:hAnsi="Times New Roman" w:cs="Times New Roman"/>
          <w:sz w:val="28"/>
          <w:szCs w:val="28"/>
        </w:rPr>
        <w:t xml:space="preserve"> ) очень легко, отрывисто, делаем движения руками, как будто подкидываем  воздушный шарик.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</w:t>
      </w:r>
      <w:r w:rsidRPr="0096276F">
        <w:rPr>
          <w:rFonts w:ascii="Times New Roman" w:hAnsi="Times New Roman" w:cs="Times New Roman"/>
          <w:sz w:val="28"/>
          <w:szCs w:val="28"/>
        </w:rPr>
        <w:t>Рисование под музыку.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276F">
        <w:rPr>
          <w:rFonts w:ascii="Times New Roman" w:hAnsi="Times New Roman" w:cs="Times New Roman"/>
          <w:sz w:val="28"/>
          <w:szCs w:val="28"/>
        </w:rPr>
        <w:t>Я считаю, что предлагаемые мной задания призваны связать воедино зрительное и слуховое образное восприятие.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 xml:space="preserve"> «Нарисуй песню»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Передать содержание любимой песни с помощью рисунка.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«Какую линию выбрать»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Под  звучание музыкального произведения прошу начертить на листе бумаги разные линии: плавные,  волнообразные п</w:t>
      </w:r>
      <w:r>
        <w:rPr>
          <w:rFonts w:ascii="Times New Roman" w:hAnsi="Times New Roman" w:cs="Times New Roman"/>
          <w:sz w:val="28"/>
          <w:szCs w:val="28"/>
        </w:rPr>
        <w:t>од медленную и спокойную музыку. П</w:t>
      </w:r>
      <w:r w:rsidRPr="0096276F">
        <w:rPr>
          <w:rFonts w:ascii="Times New Roman" w:hAnsi="Times New Roman" w:cs="Times New Roman"/>
          <w:sz w:val="28"/>
          <w:szCs w:val="28"/>
        </w:rPr>
        <w:t xml:space="preserve">рямые, прерывные - под легко, отрывисто звучащую музыку. 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« Какого цвета музыка»</w:t>
      </w:r>
    </w:p>
    <w:p w:rsidR="00664C87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 xml:space="preserve">Прошу подобрать цвет к звучащей музыке, если </w:t>
      </w:r>
      <w:proofErr w:type="gramStart"/>
      <w:r w:rsidRPr="0096276F">
        <w:rPr>
          <w:rFonts w:ascii="Times New Roman" w:hAnsi="Times New Roman" w:cs="Times New Roman"/>
          <w:sz w:val="28"/>
          <w:szCs w:val="28"/>
        </w:rPr>
        <w:t>злая,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276F">
        <w:rPr>
          <w:rFonts w:ascii="Times New Roman" w:hAnsi="Times New Roman" w:cs="Times New Roman"/>
          <w:sz w:val="28"/>
          <w:szCs w:val="28"/>
        </w:rPr>
        <w:t xml:space="preserve"> грубая</w:t>
      </w:r>
      <w:proofErr w:type="gramEnd"/>
      <w:r w:rsidRPr="0096276F">
        <w:rPr>
          <w:rFonts w:ascii="Times New Roman" w:hAnsi="Times New Roman" w:cs="Times New Roman"/>
          <w:sz w:val="28"/>
          <w:szCs w:val="28"/>
        </w:rPr>
        <w:t xml:space="preserve"> – темные цвета, если добрая, ласковая – светлые.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4. Музыкальные игры.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 xml:space="preserve"> «Зеркало»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Игра исполняется в парах, где один ребёнок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6276F">
        <w:rPr>
          <w:rFonts w:ascii="Times New Roman" w:hAnsi="Times New Roman" w:cs="Times New Roman"/>
          <w:sz w:val="28"/>
          <w:szCs w:val="28"/>
        </w:rPr>
        <w:t xml:space="preserve">- зеркало, повторяющее все движения другого ребёнка. Затем меняются ролями. Музыка: Д. </w:t>
      </w:r>
      <w:proofErr w:type="spellStart"/>
      <w:r w:rsidRPr="0096276F">
        <w:rPr>
          <w:rFonts w:ascii="Times New Roman" w:hAnsi="Times New Roman" w:cs="Times New Roman"/>
          <w:sz w:val="28"/>
          <w:szCs w:val="28"/>
        </w:rPr>
        <w:t>Кабалевский</w:t>
      </w:r>
      <w:proofErr w:type="spellEnd"/>
      <w:r w:rsidRPr="0096276F">
        <w:rPr>
          <w:rFonts w:ascii="Times New Roman" w:hAnsi="Times New Roman" w:cs="Times New Roman"/>
          <w:sz w:val="28"/>
          <w:szCs w:val="28"/>
        </w:rPr>
        <w:t xml:space="preserve"> «Клоуны».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«Игра с платком»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Развивает выразительность движе</w:t>
      </w:r>
      <w:r>
        <w:rPr>
          <w:rFonts w:ascii="Times New Roman" w:hAnsi="Times New Roman" w:cs="Times New Roman"/>
          <w:sz w:val="28"/>
          <w:szCs w:val="28"/>
        </w:rPr>
        <w:t>ния. Предлагаю с помощью платка и</w:t>
      </w:r>
      <w:r w:rsidRPr="0096276F">
        <w:rPr>
          <w:rFonts w:ascii="Times New Roman" w:hAnsi="Times New Roman" w:cs="Times New Roman"/>
          <w:sz w:val="28"/>
          <w:szCs w:val="28"/>
        </w:rPr>
        <w:t xml:space="preserve"> движений, изобразить: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принцессу (</w:t>
      </w:r>
      <w:proofErr w:type="spellStart"/>
      <w:r w:rsidRPr="0096276F">
        <w:rPr>
          <w:rFonts w:ascii="Times New Roman" w:hAnsi="Times New Roman" w:cs="Times New Roman"/>
          <w:sz w:val="28"/>
          <w:szCs w:val="28"/>
        </w:rPr>
        <w:t>Мясковский</w:t>
      </w:r>
      <w:proofErr w:type="spellEnd"/>
      <w:r w:rsidRPr="0096276F">
        <w:rPr>
          <w:rFonts w:ascii="Times New Roman" w:hAnsi="Times New Roman" w:cs="Times New Roman"/>
          <w:sz w:val="28"/>
          <w:szCs w:val="28"/>
        </w:rPr>
        <w:t xml:space="preserve"> «Вроде вальса»)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фокусника (Т. Назарова «Звездная ночь»)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бабушку (</w:t>
      </w:r>
      <w:proofErr w:type="spellStart"/>
      <w:r w:rsidRPr="0096276F">
        <w:rPr>
          <w:rFonts w:ascii="Times New Roman" w:hAnsi="Times New Roman" w:cs="Times New Roman"/>
          <w:sz w:val="28"/>
          <w:szCs w:val="28"/>
        </w:rPr>
        <w:t>Ю.Левитин</w:t>
      </w:r>
      <w:proofErr w:type="spellEnd"/>
      <w:r w:rsidRPr="0096276F">
        <w:rPr>
          <w:rFonts w:ascii="Times New Roman" w:hAnsi="Times New Roman" w:cs="Times New Roman"/>
          <w:sz w:val="28"/>
          <w:szCs w:val="28"/>
        </w:rPr>
        <w:t xml:space="preserve"> «Осень»)</w:t>
      </w:r>
    </w:p>
    <w:p w:rsidR="00664C87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больного с зубной болью (П. Чайковский «Болезнь куклы»)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«Фигура замри».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Под музыку (С. Рахманинов «Итальянская полька») группа детей исполняет танцевальные движения, когда музыка остановится, дети замирают в какой- либо фигуре. Другая группа ребят выбирает самую интересную фигуру.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«Тропинка»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 xml:space="preserve">Дети должны представить, что идут по тропинке в лесу. По моей команде они переходят воображаемые препятствия. Может </w:t>
      </w:r>
      <w:r>
        <w:rPr>
          <w:rFonts w:ascii="Times New Roman" w:hAnsi="Times New Roman" w:cs="Times New Roman"/>
          <w:sz w:val="28"/>
          <w:szCs w:val="28"/>
        </w:rPr>
        <w:t>«</w:t>
      </w:r>
      <w:r w:rsidRPr="0096276F">
        <w:rPr>
          <w:rFonts w:ascii="Times New Roman" w:hAnsi="Times New Roman" w:cs="Times New Roman"/>
          <w:sz w:val="28"/>
          <w:szCs w:val="28"/>
        </w:rPr>
        <w:t>встретится</w:t>
      </w:r>
      <w:r>
        <w:rPr>
          <w:rFonts w:ascii="Times New Roman" w:hAnsi="Times New Roman" w:cs="Times New Roman"/>
          <w:sz w:val="28"/>
          <w:szCs w:val="28"/>
        </w:rPr>
        <w:t>»</w:t>
      </w:r>
      <w:r w:rsidRPr="0096276F">
        <w:rPr>
          <w:rFonts w:ascii="Times New Roman" w:hAnsi="Times New Roman" w:cs="Times New Roman"/>
          <w:sz w:val="28"/>
          <w:szCs w:val="28"/>
        </w:rPr>
        <w:t xml:space="preserve"> яма, которую нужно перепрыгнуть, перейти по брёвнышку через ручей, по мостику с перилами, тропинка может стать грязной, ноги еле- еле отдираются от земли, и т. д.</w:t>
      </w:r>
    </w:p>
    <w:p w:rsidR="00664C87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>Разработанные приёмы даны по всем видам музыкальной  деятельн</w:t>
      </w:r>
      <w:r>
        <w:rPr>
          <w:rFonts w:ascii="Times New Roman" w:hAnsi="Times New Roman" w:cs="Times New Roman"/>
          <w:sz w:val="28"/>
          <w:szCs w:val="28"/>
        </w:rPr>
        <w:t>ости, которые  тесно взаимосвязаны с игровыми заданиями.</w:t>
      </w:r>
    </w:p>
    <w:p w:rsidR="00664C87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50799">
        <w:t xml:space="preserve"> </w:t>
      </w:r>
      <w:r w:rsidRPr="00B50799">
        <w:rPr>
          <w:rFonts w:ascii="Times New Roman" w:hAnsi="Times New Roman" w:cs="Times New Roman"/>
          <w:sz w:val="28"/>
          <w:szCs w:val="28"/>
        </w:rPr>
        <w:t xml:space="preserve">Актуальность музыкальных занятий заключается в том, что они позволяют каждому ребенку с ОВЗ, независимо от его способностей раскрыть и проявить себя, научиться понимать и любить </w:t>
      </w:r>
      <w:r>
        <w:rPr>
          <w:rFonts w:ascii="Times New Roman" w:hAnsi="Times New Roman" w:cs="Times New Roman"/>
          <w:sz w:val="28"/>
          <w:szCs w:val="28"/>
        </w:rPr>
        <w:t>музыку. Н</w:t>
      </w:r>
      <w:r w:rsidRPr="00B50799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уроках музыки</w:t>
      </w:r>
      <w:r w:rsidRPr="00B50799">
        <w:rPr>
          <w:rFonts w:ascii="Times New Roman" w:hAnsi="Times New Roman" w:cs="Times New Roman"/>
          <w:sz w:val="28"/>
          <w:szCs w:val="28"/>
        </w:rPr>
        <w:t xml:space="preserve"> решаются </w:t>
      </w:r>
      <w:r>
        <w:rPr>
          <w:rFonts w:ascii="Times New Roman" w:hAnsi="Times New Roman" w:cs="Times New Roman"/>
          <w:sz w:val="28"/>
          <w:szCs w:val="28"/>
        </w:rPr>
        <w:t xml:space="preserve">и коррекционные задачи: </w:t>
      </w:r>
      <w:r w:rsidRPr="00B50799">
        <w:rPr>
          <w:rFonts w:ascii="Times New Roman" w:hAnsi="Times New Roman" w:cs="Times New Roman"/>
          <w:sz w:val="28"/>
          <w:szCs w:val="28"/>
        </w:rPr>
        <w:t xml:space="preserve"> оздоровление психики, воспитание уверенности в своих силах</w:t>
      </w:r>
      <w:r>
        <w:rPr>
          <w:rFonts w:ascii="Times New Roman" w:hAnsi="Times New Roman" w:cs="Times New Roman"/>
          <w:sz w:val="28"/>
          <w:szCs w:val="28"/>
        </w:rPr>
        <w:t>. Н</w:t>
      </w:r>
      <w:r w:rsidRPr="00B50799">
        <w:rPr>
          <w:rFonts w:ascii="Times New Roman" w:hAnsi="Times New Roman" w:cs="Times New Roman"/>
          <w:sz w:val="28"/>
          <w:szCs w:val="28"/>
        </w:rPr>
        <w:t xml:space="preserve">ормализация и регуляция </w:t>
      </w:r>
      <w:r>
        <w:rPr>
          <w:rFonts w:ascii="Times New Roman" w:hAnsi="Times New Roman" w:cs="Times New Roman"/>
          <w:sz w:val="28"/>
          <w:szCs w:val="28"/>
        </w:rPr>
        <w:t>психических процессов и свойств:</w:t>
      </w:r>
      <w:r w:rsidRPr="00B50799">
        <w:rPr>
          <w:rFonts w:ascii="Times New Roman" w:hAnsi="Times New Roman" w:cs="Times New Roman"/>
          <w:sz w:val="28"/>
          <w:szCs w:val="28"/>
        </w:rPr>
        <w:t xml:space="preserve"> восприятия, внимания, памяти, мышления, воображения, проце</w:t>
      </w:r>
      <w:r>
        <w:rPr>
          <w:rFonts w:ascii="Times New Roman" w:hAnsi="Times New Roman" w:cs="Times New Roman"/>
          <w:sz w:val="28"/>
          <w:szCs w:val="28"/>
        </w:rPr>
        <w:t>ссов возбуждения и торможения. Т</w:t>
      </w:r>
      <w:r w:rsidRPr="00B50799">
        <w:rPr>
          <w:rFonts w:ascii="Times New Roman" w:hAnsi="Times New Roman" w:cs="Times New Roman"/>
          <w:sz w:val="28"/>
          <w:szCs w:val="28"/>
        </w:rPr>
        <w:t xml:space="preserve">ренировка и укрепление двигательного аппарата: снятие излишнего мышечного тонуса, </w:t>
      </w:r>
      <w:r>
        <w:rPr>
          <w:rFonts w:ascii="Times New Roman" w:hAnsi="Times New Roman" w:cs="Times New Roman"/>
          <w:sz w:val="28"/>
          <w:szCs w:val="28"/>
        </w:rPr>
        <w:t>координации движений.</w:t>
      </w:r>
      <w:r w:rsidRPr="00B5079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Pr="00B50799">
        <w:rPr>
          <w:rFonts w:ascii="Times New Roman" w:hAnsi="Times New Roman" w:cs="Times New Roman"/>
          <w:sz w:val="28"/>
          <w:szCs w:val="28"/>
        </w:rPr>
        <w:t>азвитие дыхания и артикуляционного аппарата, развитие мелкой м</w:t>
      </w:r>
      <w:r>
        <w:rPr>
          <w:rFonts w:ascii="Times New Roman" w:hAnsi="Times New Roman" w:cs="Times New Roman"/>
          <w:sz w:val="28"/>
          <w:szCs w:val="28"/>
        </w:rPr>
        <w:t>оторики и мозговой деятельности.</w:t>
      </w:r>
    </w:p>
    <w:p w:rsidR="00664C87" w:rsidRPr="0096276F" w:rsidRDefault="00664C87" w:rsidP="00664C87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6276F">
        <w:rPr>
          <w:rFonts w:ascii="Times New Roman" w:hAnsi="Times New Roman" w:cs="Times New Roman"/>
          <w:sz w:val="28"/>
          <w:szCs w:val="28"/>
        </w:rPr>
        <w:t xml:space="preserve">Наблюдая за детьми на занятиях, можно отметить, что детям нравится демонстрировать </w:t>
      </w:r>
      <w:r>
        <w:rPr>
          <w:rFonts w:ascii="Times New Roman" w:hAnsi="Times New Roman" w:cs="Times New Roman"/>
          <w:sz w:val="28"/>
          <w:szCs w:val="28"/>
        </w:rPr>
        <w:t xml:space="preserve">свои музыкальные способности </w:t>
      </w:r>
      <w:r w:rsidRPr="0096276F">
        <w:rPr>
          <w:rFonts w:ascii="Times New Roman" w:hAnsi="Times New Roman" w:cs="Times New Roman"/>
          <w:sz w:val="28"/>
          <w:szCs w:val="28"/>
        </w:rPr>
        <w:t xml:space="preserve"> и работать над</w:t>
      </w:r>
      <w:r>
        <w:rPr>
          <w:rFonts w:ascii="Times New Roman" w:hAnsi="Times New Roman" w:cs="Times New Roman"/>
          <w:sz w:val="28"/>
          <w:szCs w:val="28"/>
        </w:rPr>
        <w:t xml:space="preserve"> игровыми </w:t>
      </w:r>
      <w:r w:rsidRPr="0096276F">
        <w:rPr>
          <w:rFonts w:ascii="Times New Roman" w:hAnsi="Times New Roman" w:cs="Times New Roman"/>
          <w:sz w:val="28"/>
          <w:szCs w:val="28"/>
        </w:rPr>
        <w:t xml:space="preserve"> заданиями, так как каждый ребёнок может проявить себя в той степени, в какой умеет и хочет.</w:t>
      </w:r>
    </w:p>
    <w:p w:rsidR="00E45FEC" w:rsidRDefault="00E45FEC"/>
    <w:sectPr w:rsidR="00E45FE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C87"/>
    <w:rsid w:val="00433EC6"/>
    <w:rsid w:val="00664C87"/>
    <w:rsid w:val="0069382A"/>
    <w:rsid w:val="00E4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A18F6F"/>
  <w15:docId w15:val="{23371E4C-4D17-4079-B43F-435484BB88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64C8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892</Words>
  <Characters>5090</Characters>
  <Application>Microsoft Office Word</Application>
  <DocSecurity>0</DocSecurity>
  <Lines>42</Lines>
  <Paragraphs>11</Paragraphs>
  <ScaleCrop>false</ScaleCrop>
  <Company>SPecialiST RePack</Company>
  <LinksUpToDate>false</LinksUpToDate>
  <CharactersWithSpaces>5971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Силютина</dc:creator>
  <cp:lastModifiedBy>Элечка</cp:lastModifiedBy>
  <cp:revision>5</cp:revision>
  <dcterms:created xsi:type="dcterms:W3CDTF">2020-01-11T09:38:00Z</dcterms:created>
  <dcterms:modified xsi:type="dcterms:W3CDTF">2022-10-22T09:46:00Z</dcterms:modified>
</cp:coreProperties>
</file>