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rsidR="00D94983" w:rsidRDefault="009F66CA" w:rsidP="009F66CA">
      <w:pPr>
        <w:spacing w:after="0"/>
        <w:rPr>
          <w:rFonts w:ascii="Times New Roman" w:hAnsi="Times New Roman" w:cs="Times New Roman"/>
          <w:sz w:val="28"/>
          <w:szCs w:val="28"/>
        </w:rPr>
      </w:pPr>
      <w:r>
        <w:rPr>
          <w:rFonts w:ascii="Times New Roman" w:hAnsi="Times New Roman" w:cs="Times New Roman"/>
          <w:sz w:val="28"/>
          <w:szCs w:val="28"/>
        </w:rPr>
        <w:t>УДК 378.016</w:t>
      </w:r>
    </w:p>
    <w:p w:rsidR="009F66CA" w:rsidRDefault="009F66CA" w:rsidP="00D94983">
      <w:pPr>
        <w:spacing w:after="0"/>
        <w:jc w:val="right"/>
        <w:rPr>
          <w:rFonts w:ascii="Times New Roman" w:hAnsi="Times New Roman" w:cs="Times New Roman"/>
          <w:b/>
          <w:bCs/>
          <w:sz w:val="28"/>
          <w:szCs w:val="28"/>
        </w:rPr>
      </w:pPr>
    </w:p>
    <w:p w:rsidR="00D94983" w:rsidRDefault="00D94983" w:rsidP="00D94983">
      <w:pPr>
        <w:spacing w:after="0" w:line="360" w:lineRule="auto"/>
        <w:ind w:firstLine="709"/>
        <w:jc w:val="center"/>
        <w:rPr>
          <w:rFonts w:ascii="Times New Roman" w:hAnsi="Times New Roman" w:cs="Times New Roman"/>
          <w:b/>
          <w:sz w:val="28"/>
          <w:szCs w:val="28"/>
        </w:rPr>
      </w:pPr>
      <w:r>
        <w:rPr>
          <w:rFonts w:ascii="Times New Roman" w:hAnsi="Times New Roman" w:cs="Times New Roman"/>
          <w:b/>
          <w:sz w:val="28"/>
          <w:szCs w:val="28"/>
        </w:rPr>
        <w:t>ПЕДАГОГИЧЕСКИЕ ИННОВАЦИИ В НАЧАЛЬНОМ ОБРАЗОВАНИИ</w:t>
      </w:r>
    </w:p>
    <w:p w:rsidR="00D94983" w:rsidRDefault="00D94983" w:rsidP="00D94983">
      <w:pPr>
        <w:spacing w:after="0" w:line="360" w:lineRule="auto"/>
        <w:jc w:val="both"/>
        <w:rPr>
          <w:rFonts w:ascii="Times New Roman" w:hAnsi="Times New Roman" w:cs="Times New Roman"/>
          <w:sz w:val="28"/>
          <w:szCs w:val="28"/>
        </w:rPr>
      </w:pPr>
      <w:r>
        <w:rPr>
          <w:rFonts w:ascii="Times New Roman" w:hAnsi="Times New Roman" w:cs="Times New Roman"/>
          <w:b/>
          <w:sz w:val="28"/>
          <w:szCs w:val="28"/>
        </w:rPr>
        <w:t>Аннотация.</w:t>
      </w:r>
      <w:r>
        <w:t xml:space="preserve">  </w:t>
      </w:r>
      <w:r>
        <w:rPr>
          <w:rFonts w:ascii="Times New Roman" w:hAnsi="Times New Roman" w:cs="Times New Roman"/>
          <w:sz w:val="28"/>
          <w:szCs w:val="28"/>
        </w:rPr>
        <w:t xml:space="preserve">В статье предпринимается попытка выявить уровень готовности современных педагогов к инновационной деятельности в работе </w:t>
      </w:r>
      <w:r w:rsidR="005C29A6" w:rsidRPr="00FF2297">
        <w:rPr>
          <w:rFonts w:ascii="Times New Roman" w:hAnsi="Times New Roman" w:cs="Times New Roman"/>
          <w:sz w:val="28"/>
          <w:szCs w:val="28"/>
        </w:rPr>
        <w:t xml:space="preserve">с </w:t>
      </w:r>
      <w:r>
        <w:rPr>
          <w:rFonts w:ascii="Times New Roman" w:hAnsi="Times New Roman" w:cs="Times New Roman"/>
          <w:sz w:val="28"/>
          <w:szCs w:val="28"/>
        </w:rPr>
        <w:t xml:space="preserve">детьми младшего школьного возраста. В эпоху научных технологий и новшеств тема внедрения педагогический инноваций особенно актуальна. В связи с этим одной из важнейших задач современной школы является мотивация младших школьников к обучению. В настоящее время </w:t>
      </w:r>
      <w:r w:rsidR="005C29A6" w:rsidRPr="00466062">
        <w:rPr>
          <w:rFonts w:ascii="Times New Roman" w:hAnsi="Times New Roman" w:cs="Times New Roman"/>
          <w:sz w:val="28"/>
          <w:szCs w:val="28"/>
        </w:rPr>
        <w:t>происходят</w:t>
      </w:r>
      <w:r w:rsidRPr="00466062">
        <w:rPr>
          <w:rFonts w:ascii="Times New Roman" w:hAnsi="Times New Roman" w:cs="Times New Roman"/>
          <w:sz w:val="28"/>
          <w:szCs w:val="28"/>
        </w:rPr>
        <w:t xml:space="preserve"> многочисленные изменения в современном образовании.  Это связано с тем, что образование на данный момент переходит на личностно-ориентированный подход и </w:t>
      </w:r>
      <w:r w:rsidR="005C29A6" w:rsidRPr="00466062">
        <w:rPr>
          <w:rFonts w:ascii="Times New Roman" w:hAnsi="Times New Roman" w:cs="Times New Roman"/>
          <w:sz w:val="28"/>
          <w:szCs w:val="28"/>
        </w:rPr>
        <w:t>обращается внимание</w:t>
      </w:r>
      <w:r w:rsidRPr="00466062">
        <w:rPr>
          <w:rFonts w:ascii="Times New Roman" w:hAnsi="Times New Roman" w:cs="Times New Roman"/>
          <w:sz w:val="28"/>
          <w:szCs w:val="28"/>
        </w:rPr>
        <w:t xml:space="preserve"> </w:t>
      </w:r>
      <w:r w:rsidR="005C29A6" w:rsidRPr="00466062">
        <w:rPr>
          <w:rFonts w:ascii="Times New Roman" w:hAnsi="Times New Roman" w:cs="Times New Roman"/>
          <w:sz w:val="28"/>
          <w:szCs w:val="28"/>
        </w:rPr>
        <w:t xml:space="preserve">на </w:t>
      </w:r>
      <w:r w:rsidRPr="00466062">
        <w:rPr>
          <w:rFonts w:ascii="Times New Roman" w:hAnsi="Times New Roman" w:cs="Times New Roman"/>
          <w:sz w:val="28"/>
          <w:szCs w:val="28"/>
        </w:rPr>
        <w:t xml:space="preserve">развитие личности каждого </w:t>
      </w:r>
      <w:r>
        <w:rPr>
          <w:rFonts w:ascii="Times New Roman" w:hAnsi="Times New Roman" w:cs="Times New Roman"/>
          <w:sz w:val="28"/>
          <w:szCs w:val="28"/>
        </w:rPr>
        <w:t xml:space="preserve">учащегося. </w:t>
      </w:r>
      <w:r w:rsidR="005C29A6" w:rsidRPr="005C29A6">
        <w:rPr>
          <w:rFonts w:ascii="Times New Roman" w:hAnsi="Times New Roman" w:cs="Times New Roman"/>
          <w:color w:val="C00000"/>
          <w:sz w:val="28"/>
          <w:szCs w:val="28"/>
        </w:rPr>
        <w:t xml:space="preserve"> </w:t>
      </w:r>
      <w:r w:rsidR="005C29A6" w:rsidRPr="005C29A6">
        <w:rPr>
          <w:rFonts w:ascii="Times New Roman" w:hAnsi="Times New Roman" w:cs="Times New Roman"/>
          <w:sz w:val="28"/>
          <w:szCs w:val="28"/>
        </w:rPr>
        <w:t xml:space="preserve">  </w:t>
      </w:r>
      <w:r>
        <w:rPr>
          <w:rFonts w:ascii="Times New Roman" w:hAnsi="Times New Roman" w:cs="Times New Roman"/>
          <w:sz w:val="28"/>
          <w:szCs w:val="28"/>
        </w:rPr>
        <w:t xml:space="preserve">Одной из задач образования в настоящее время становится раскрытие потенциала каждого участника образовательного процесса, давая </w:t>
      </w:r>
      <w:r w:rsidRPr="00466062">
        <w:rPr>
          <w:rFonts w:ascii="Times New Roman" w:hAnsi="Times New Roman" w:cs="Times New Roman"/>
          <w:sz w:val="28"/>
          <w:szCs w:val="28"/>
        </w:rPr>
        <w:t xml:space="preserve">возможность </w:t>
      </w:r>
      <w:r w:rsidR="0087712E" w:rsidRPr="00466062">
        <w:rPr>
          <w:rFonts w:ascii="Times New Roman" w:hAnsi="Times New Roman" w:cs="Times New Roman"/>
          <w:sz w:val="28"/>
          <w:szCs w:val="28"/>
        </w:rPr>
        <w:t xml:space="preserve">каждому обучающемуся </w:t>
      </w:r>
      <w:r w:rsidRPr="00466062">
        <w:rPr>
          <w:rFonts w:ascii="Times New Roman" w:hAnsi="Times New Roman" w:cs="Times New Roman"/>
          <w:sz w:val="28"/>
          <w:szCs w:val="28"/>
        </w:rPr>
        <w:t>проявлять творческие способности и индивиду</w:t>
      </w:r>
      <w:r>
        <w:rPr>
          <w:rFonts w:ascii="Times New Roman" w:hAnsi="Times New Roman" w:cs="Times New Roman"/>
          <w:sz w:val="28"/>
          <w:szCs w:val="28"/>
        </w:rPr>
        <w:t xml:space="preserve">альность. </w:t>
      </w:r>
      <w:r w:rsidR="0087712E" w:rsidRPr="0087712E">
        <w:rPr>
          <w:rFonts w:ascii="Times New Roman" w:hAnsi="Times New Roman" w:cs="Times New Roman"/>
          <w:color w:val="C00000"/>
          <w:sz w:val="28"/>
          <w:szCs w:val="28"/>
        </w:rPr>
        <w:t xml:space="preserve"> </w:t>
      </w:r>
      <w:r w:rsidR="0087712E" w:rsidRPr="0087712E">
        <w:rPr>
          <w:rFonts w:ascii="Times New Roman" w:hAnsi="Times New Roman" w:cs="Times New Roman"/>
          <w:sz w:val="28"/>
          <w:szCs w:val="28"/>
        </w:rPr>
        <w:t xml:space="preserve"> </w:t>
      </w:r>
      <w:r>
        <w:rPr>
          <w:rFonts w:ascii="Times New Roman" w:hAnsi="Times New Roman" w:cs="Times New Roman"/>
          <w:sz w:val="28"/>
          <w:szCs w:val="28"/>
        </w:rPr>
        <w:t xml:space="preserve">Образовательные учреждения стали постепенно внедрять инновационные элементы в свою деятельность, но практика преобразований столкнулась с </w:t>
      </w:r>
      <w:r w:rsidRPr="00466062">
        <w:rPr>
          <w:rFonts w:ascii="Times New Roman" w:hAnsi="Times New Roman" w:cs="Times New Roman"/>
          <w:sz w:val="28"/>
          <w:szCs w:val="28"/>
        </w:rPr>
        <w:t xml:space="preserve">серьезным </w:t>
      </w:r>
      <w:r w:rsidR="0087712E" w:rsidRPr="00466062">
        <w:rPr>
          <w:rFonts w:ascii="Times New Roman" w:hAnsi="Times New Roman" w:cs="Times New Roman"/>
          <w:sz w:val="28"/>
          <w:szCs w:val="28"/>
        </w:rPr>
        <w:t>трудностями</w:t>
      </w:r>
      <w:r w:rsidRPr="00466062">
        <w:rPr>
          <w:rFonts w:ascii="Times New Roman" w:hAnsi="Times New Roman" w:cs="Times New Roman"/>
          <w:sz w:val="28"/>
          <w:szCs w:val="28"/>
        </w:rPr>
        <w:t>, связанным</w:t>
      </w:r>
      <w:r w:rsidR="0087712E" w:rsidRPr="00466062">
        <w:rPr>
          <w:rFonts w:ascii="Times New Roman" w:hAnsi="Times New Roman" w:cs="Times New Roman"/>
          <w:sz w:val="28"/>
          <w:szCs w:val="28"/>
        </w:rPr>
        <w:t>и</w:t>
      </w:r>
      <w:r w:rsidRPr="00466062">
        <w:rPr>
          <w:rFonts w:ascii="Times New Roman" w:hAnsi="Times New Roman" w:cs="Times New Roman"/>
          <w:sz w:val="28"/>
          <w:szCs w:val="28"/>
        </w:rPr>
        <w:t xml:space="preserve"> с </w:t>
      </w:r>
      <w:r w:rsidR="0087712E" w:rsidRPr="00466062">
        <w:rPr>
          <w:rFonts w:ascii="Times New Roman" w:hAnsi="Times New Roman" w:cs="Times New Roman"/>
          <w:sz w:val="28"/>
          <w:szCs w:val="28"/>
        </w:rPr>
        <w:t xml:space="preserve">быстрым ростом цифровых технологий.  </w:t>
      </w:r>
      <w:r w:rsidRPr="00466062">
        <w:rPr>
          <w:rFonts w:ascii="Times New Roman" w:hAnsi="Times New Roman" w:cs="Times New Roman"/>
          <w:sz w:val="28"/>
          <w:szCs w:val="28"/>
        </w:rPr>
        <w:t xml:space="preserve"> </w:t>
      </w:r>
      <w:r w:rsidR="0012656B" w:rsidRPr="00466062">
        <w:rPr>
          <w:rFonts w:ascii="Times New Roman" w:hAnsi="Times New Roman" w:cs="Times New Roman"/>
          <w:sz w:val="28"/>
          <w:szCs w:val="28"/>
        </w:rPr>
        <w:t xml:space="preserve"> </w:t>
      </w:r>
      <w:r w:rsidR="0087712E" w:rsidRPr="00466062">
        <w:rPr>
          <w:rFonts w:ascii="Times New Roman" w:hAnsi="Times New Roman" w:cs="Times New Roman"/>
          <w:sz w:val="28"/>
          <w:szCs w:val="28"/>
        </w:rPr>
        <w:t xml:space="preserve">  </w:t>
      </w:r>
      <w:r w:rsidR="0012656B" w:rsidRPr="00466062">
        <w:rPr>
          <w:rFonts w:ascii="Times New Roman" w:hAnsi="Times New Roman" w:cs="Times New Roman"/>
          <w:sz w:val="28"/>
          <w:szCs w:val="28"/>
        </w:rPr>
        <w:t xml:space="preserve"> </w:t>
      </w:r>
      <w:r w:rsidR="0087712E" w:rsidRPr="00466062">
        <w:rPr>
          <w:rFonts w:ascii="Times New Roman" w:hAnsi="Times New Roman" w:cs="Times New Roman"/>
          <w:sz w:val="28"/>
          <w:szCs w:val="28"/>
        </w:rPr>
        <w:t xml:space="preserve"> </w:t>
      </w:r>
      <w:r>
        <w:rPr>
          <w:rFonts w:ascii="Times New Roman" w:hAnsi="Times New Roman" w:cs="Times New Roman"/>
          <w:sz w:val="28"/>
          <w:szCs w:val="28"/>
        </w:rPr>
        <w:t xml:space="preserve">В современном обществе учителю начальных классов необходимо не только свободно ориентироваться в понятиях педагогической инноватики, но </w:t>
      </w:r>
      <w:r w:rsidR="0012656B">
        <w:rPr>
          <w:rFonts w:ascii="Times New Roman" w:hAnsi="Times New Roman" w:cs="Times New Roman"/>
          <w:sz w:val="28"/>
          <w:szCs w:val="28"/>
        </w:rPr>
        <w:t xml:space="preserve">и </w:t>
      </w:r>
      <w:r w:rsidR="0012656B" w:rsidRPr="0012656B">
        <w:rPr>
          <w:rFonts w:ascii="Times New Roman" w:hAnsi="Times New Roman" w:cs="Times New Roman"/>
          <w:sz w:val="28"/>
          <w:szCs w:val="28"/>
        </w:rPr>
        <w:t>уметь</w:t>
      </w:r>
      <w:r>
        <w:rPr>
          <w:rFonts w:ascii="Times New Roman" w:hAnsi="Times New Roman" w:cs="Times New Roman"/>
          <w:sz w:val="28"/>
          <w:szCs w:val="28"/>
        </w:rPr>
        <w:t xml:space="preserve"> применить их в собственной профессиональной деятельности. </w:t>
      </w:r>
      <w:r w:rsidR="0012656B" w:rsidRPr="0012656B">
        <w:rPr>
          <w:rFonts w:ascii="Times New Roman" w:hAnsi="Times New Roman" w:cs="Times New Roman"/>
          <w:sz w:val="28"/>
          <w:szCs w:val="28"/>
        </w:rPr>
        <w:t xml:space="preserve">  </w:t>
      </w:r>
      <w:r>
        <w:rPr>
          <w:rFonts w:ascii="Times New Roman" w:hAnsi="Times New Roman" w:cs="Times New Roman"/>
          <w:sz w:val="28"/>
          <w:szCs w:val="28"/>
        </w:rPr>
        <w:t>Целью нашего исследования стало изучение основных понятий педагогической инноватики и анализ мнения учителей начальной школы в области педагогических инноваций. Методы исследования: анализ   учебно-методической базы по теме исследования, анкетирование и интервьюирование, аналогии и обобщения тематического материала, классификации, сравнение.</w:t>
      </w:r>
    </w:p>
    <w:p w:rsidR="00D94983" w:rsidRPr="0012656B" w:rsidRDefault="00D94983" w:rsidP="00D94983">
      <w:pPr>
        <w:spacing w:after="0" w:line="360" w:lineRule="auto"/>
        <w:jc w:val="both"/>
        <w:rPr>
          <w:rFonts w:ascii="Times New Roman" w:hAnsi="Times New Roman" w:cs="Times New Roman"/>
          <w:sz w:val="28"/>
          <w:szCs w:val="28"/>
        </w:rPr>
      </w:pPr>
      <w:r>
        <w:rPr>
          <w:rFonts w:ascii="Times New Roman" w:hAnsi="Times New Roman" w:cs="Times New Roman"/>
          <w:b/>
          <w:sz w:val="28"/>
          <w:szCs w:val="28"/>
        </w:rPr>
        <w:t>Ключевые слова:</w:t>
      </w:r>
      <w:r>
        <w:rPr>
          <w:rFonts w:ascii="Times New Roman" w:hAnsi="Times New Roman" w:cs="Times New Roman"/>
          <w:sz w:val="28"/>
          <w:szCs w:val="28"/>
        </w:rPr>
        <w:t xml:space="preserve"> педагогика, инновации, технология, образование, </w:t>
      </w:r>
      <w:r w:rsidR="0012656B">
        <w:rPr>
          <w:rFonts w:ascii="Times New Roman" w:hAnsi="Times New Roman" w:cs="Times New Roman"/>
          <w:sz w:val="28"/>
          <w:szCs w:val="28"/>
        </w:rPr>
        <w:t>педагог, образовательная среда,</w:t>
      </w:r>
      <w:r>
        <w:rPr>
          <w:rFonts w:ascii="Times New Roman" w:hAnsi="Times New Roman" w:cs="Times New Roman"/>
          <w:sz w:val="28"/>
          <w:szCs w:val="28"/>
        </w:rPr>
        <w:t xml:space="preserve"> методика, младший школьный возраст, начальная школа, обучение, инновационная деятельность.</w:t>
      </w:r>
      <w:r w:rsidR="0012656B" w:rsidRPr="0012656B">
        <w:rPr>
          <w:rFonts w:ascii="Times New Roman" w:hAnsi="Times New Roman" w:cs="Times New Roman"/>
          <w:sz w:val="28"/>
          <w:szCs w:val="28"/>
        </w:rPr>
        <w:t xml:space="preserve">  </w:t>
      </w:r>
    </w:p>
    <w:p w:rsidR="0012656B" w:rsidRDefault="0012656B" w:rsidP="00D94983">
      <w:pPr>
        <w:spacing w:after="0" w:line="360" w:lineRule="auto"/>
        <w:jc w:val="right"/>
        <w:rPr>
          <w:rFonts w:ascii="Times New Roman" w:hAnsi="Times New Roman" w:cs="Times New Roman"/>
          <w:bCs/>
          <w:sz w:val="28"/>
          <w:szCs w:val="28"/>
          <w:lang w:val="en-US"/>
        </w:rPr>
      </w:pPr>
    </w:p>
    <w:p w:rsidR="00D94983" w:rsidRDefault="00D94983" w:rsidP="00D94983">
      <w:pPr>
        <w:spacing w:after="0" w:line="360" w:lineRule="auto"/>
        <w:jc w:val="center"/>
        <w:rPr>
          <w:rFonts w:ascii="Times New Roman" w:hAnsi="Times New Roman" w:cs="Times New Roman"/>
          <w:b/>
          <w:sz w:val="28"/>
          <w:szCs w:val="28"/>
          <w:lang w:val="en-US"/>
        </w:rPr>
      </w:pPr>
      <w:r>
        <w:rPr>
          <w:rFonts w:ascii="Times New Roman" w:hAnsi="Times New Roman" w:cs="Times New Roman"/>
          <w:b/>
          <w:sz w:val="28"/>
          <w:szCs w:val="28"/>
          <w:lang w:val="en-US"/>
        </w:rPr>
        <w:t>PEDAGOGICAL INNOVATIONS IN PRIMARY EDUCATION</w:t>
      </w:r>
    </w:p>
    <w:p w:rsidR="0012656B" w:rsidRDefault="0012656B" w:rsidP="00D94983">
      <w:pPr>
        <w:spacing w:after="0" w:line="360" w:lineRule="auto"/>
        <w:jc w:val="center"/>
        <w:rPr>
          <w:rFonts w:ascii="Times New Roman" w:hAnsi="Times New Roman" w:cs="Times New Roman"/>
          <w:b/>
          <w:sz w:val="28"/>
          <w:szCs w:val="28"/>
          <w:lang w:val="en-US"/>
        </w:rPr>
      </w:pPr>
    </w:p>
    <w:p w:rsidR="00D94983" w:rsidRPr="00466062" w:rsidRDefault="00D94983" w:rsidP="00D94983">
      <w:pPr>
        <w:spacing w:after="0" w:line="360" w:lineRule="auto"/>
        <w:jc w:val="both"/>
        <w:rPr>
          <w:rFonts w:ascii="Times New Roman" w:hAnsi="Times New Roman" w:cs="Times New Roman"/>
          <w:sz w:val="28"/>
          <w:szCs w:val="28"/>
          <w:lang w:val="en-US"/>
        </w:rPr>
      </w:pPr>
      <w:r>
        <w:rPr>
          <w:rFonts w:ascii="Times New Roman" w:hAnsi="Times New Roman" w:cs="Times New Roman"/>
          <w:b/>
          <w:sz w:val="28"/>
          <w:szCs w:val="28"/>
          <w:lang w:val="en-US"/>
        </w:rPr>
        <w:t>Annotation.</w:t>
      </w:r>
      <w:r>
        <w:rPr>
          <w:rFonts w:ascii="Times New Roman" w:hAnsi="Times New Roman" w:cs="Times New Roman"/>
          <w:sz w:val="28"/>
          <w:szCs w:val="28"/>
          <w:lang w:val="en-US"/>
        </w:rPr>
        <w:t xml:space="preserve"> The article attempts to </w:t>
      </w:r>
      <w:r w:rsidRPr="00466062">
        <w:rPr>
          <w:rFonts w:ascii="Times New Roman" w:hAnsi="Times New Roman" w:cs="Times New Roman"/>
          <w:sz w:val="28"/>
          <w:szCs w:val="28"/>
          <w:lang w:val="en-US"/>
        </w:rPr>
        <w:t xml:space="preserve">identify the level of readiness of modern teachers for innovative activities in the work </w:t>
      </w:r>
      <w:r w:rsidR="005C29A6" w:rsidRPr="00466062">
        <w:rPr>
          <w:rFonts w:ascii="Times New Roman" w:hAnsi="Times New Roman" w:cs="Times New Roman"/>
          <w:sz w:val="28"/>
          <w:szCs w:val="28"/>
          <w:lang w:val="en-US"/>
        </w:rPr>
        <w:t>with</w:t>
      </w:r>
      <w:r w:rsidRPr="00466062">
        <w:rPr>
          <w:rFonts w:ascii="Times New Roman" w:hAnsi="Times New Roman" w:cs="Times New Roman"/>
          <w:sz w:val="28"/>
          <w:szCs w:val="28"/>
          <w:lang w:val="en-US"/>
        </w:rPr>
        <w:t xml:space="preserve"> primary school children. In the era of scientific technologies and innovations, the topic of introducing pedagogical innovations is especially relevant. In this regard, one of the most important tasks of a modern school is to motivate younger students to study. Currently, numerous changes are </w:t>
      </w:r>
      <w:r w:rsidR="005C29A6" w:rsidRPr="00466062">
        <w:rPr>
          <w:rFonts w:ascii="Times New Roman" w:hAnsi="Times New Roman" w:cs="Times New Roman"/>
          <w:sz w:val="28"/>
          <w:szCs w:val="28"/>
          <w:lang w:val="en-US"/>
        </w:rPr>
        <w:t>taking place</w:t>
      </w:r>
      <w:r w:rsidRPr="00466062">
        <w:rPr>
          <w:rFonts w:ascii="Times New Roman" w:hAnsi="Times New Roman" w:cs="Times New Roman"/>
          <w:sz w:val="28"/>
          <w:szCs w:val="28"/>
          <w:lang w:val="en-US"/>
        </w:rPr>
        <w:t xml:space="preserve"> in modern education. </w:t>
      </w:r>
      <w:r w:rsidR="005C29A6" w:rsidRPr="00466062">
        <w:rPr>
          <w:rFonts w:ascii="Times New Roman" w:hAnsi="Times New Roman" w:cs="Times New Roman"/>
          <w:sz w:val="28"/>
          <w:szCs w:val="28"/>
          <w:lang w:val="en-US"/>
        </w:rPr>
        <w:t>All this occurs due to the fact that education is currently switching to a personality-oriented approach and the attention is drawn to the development of personality of each student.</w:t>
      </w:r>
      <w:r w:rsidRPr="00466062">
        <w:rPr>
          <w:rFonts w:ascii="Times New Roman" w:hAnsi="Times New Roman" w:cs="Times New Roman"/>
          <w:sz w:val="28"/>
          <w:szCs w:val="28"/>
          <w:lang w:val="en-US"/>
        </w:rPr>
        <w:t xml:space="preserve"> </w:t>
      </w:r>
      <w:r w:rsidR="0087712E" w:rsidRPr="00466062">
        <w:rPr>
          <w:rFonts w:ascii="Times New Roman" w:hAnsi="Times New Roman" w:cs="Times New Roman"/>
          <w:sz w:val="28"/>
          <w:szCs w:val="28"/>
          <w:lang w:val="en-US"/>
        </w:rPr>
        <w:t xml:space="preserve"> At present, one of the tasks of education is the disclosure of the potential of each participant in the educational process by giving the opportunity to each learner </w:t>
      </w:r>
      <w:r w:rsidR="0087712E">
        <w:rPr>
          <w:rFonts w:ascii="Times New Roman" w:hAnsi="Times New Roman" w:cs="Times New Roman"/>
          <w:sz w:val="28"/>
          <w:szCs w:val="28"/>
          <w:lang w:val="en-US"/>
        </w:rPr>
        <w:t>to</w:t>
      </w:r>
      <w:r w:rsidR="0087712E" w:rsidRPr="0087712E">
        <w:rPr>
          <w:rFonts w:ascii="Times New Roman" w:hAnsi="Times New Roman" w:cs="Times New Roman"/>
          <w:sz w:val="28"/>
          <w:szCs w:val="28"/>
          <w:lang w:val="en-US"/>
        </w:rPr>
        <w:t xml:space="preserve"> </w:t>
      </w:r>
      <w:r w:rsidR="0087712E">
        <w:rPr>
          <w:rFonts w:ascii="Times New Roman" w:hAnsi="Times New Roman" w:cs="Times New Roman"/>
          <w:sz w:val="28"/>
          <w:szCs w:val="28"/>
          <w:lang w:val="en-US"/>
        </w:rPr>
        <w:t>show</w:t>
      </w:r>
      <w:r w:rsidR="0087712E" w:rsidRPr="0087712E">
        <w:rPr>
          <w:rFonts w:ascii="Times New Roman" w:hAnsi="Times New Roman" w:cs="Times New Roman"/>
          <w:sz w:val="28"/>
          <w:szCs w:val="28"/>
          <w:lang w:val="en-US"/>
        </w:rPr>
        <w:t xml:space="preserve"> </w:t>
      </w:r>
      <w:r w:rsidR="0087712E">
        <w:rPr>
          <w:rFonts w:ascii="Times New Roman" w:hAnsi="Times New Roman" w:cs="Times New Roman"/>
          <w:sz w:val="28"/>
          <w:szCs w:val="28"/>
          <w:lang w:val="en-US"/>
        </w:rPr>
        <w:t>creativity</w:t>
      </w:r>
      <w:r w:rsidR="0087712E" w:rsidRPr="0087712E">
        <w:rPr>
          <w:rFonts w:ascii="Times New Roman" w:hAnsi="Times New Roman" w:cs="Times New Roman"/>
          <w:sz w:val="28"/>
          <w:szCs w:val="28"/>
          <w:lang w:val="en-US"/>
        </w:rPr>
        <w:t xml:space="preserve"> </w:t>
      </w:r>
      <w:r w:rsidR="0087712E">
        <w:rPr>
          <w:rFonts w:ascii="Times New Roman" w:hAnsi="Times New Roman" w:cs="Times New Roman"/>
          <w:sz w:val="28"/>
          <w:szCs w:val="28"/>
          <w:lang w:val="en-US"/>
        </w:rPr>
        <w:t>and</w:t>
      </w:r>
      <w:r w:rsidR="0087712E" w:rsidRPr="0087712E">
        <w:rPr>
          <w:rFonts w:ascii="Times New Roman" w:hAnsi="Times New Roman" w:cs="Times New Roman"/>
          <w:sz w:val="28"/>
          <w:szCs w:val="28"/>
          <w:lang w:val="en-US"/>
        </w:rPr>
        <w:t xml:space="preserve"> </w:t>
      </w:r>
      <w:r w:rsidR="0087712E">
        <w:rPr>
          <w:rFonts w:ascii="Times New Roman" w:hAnsi="Times New Roman" w:cs="Times New Roman"/>
          <w:sz w:val="28"/>
          <w:szCs w:val="28"/>
          <w:lang w:val="en-US"/>
        </w:rPr>
        <w:t>individuality</w:t>
      </w:r>
      <w:r w:rsidR="0087712E" w:rsidRPr="0087712E">
        <w:rPr>
          <w:rFonts w:ascii="Times New Roman" w:hAnsi="Times New Roman" w:cs="Times New Roman"/>
          <w:sz w:val="28"/>
          <w:szCs w:val="28"/>
          <w:lang w:val="en-US"/>
        </w:rPr>
        <w:t>.</w:t>
      </w:r>
      <w:r w:rsidR="0012656B">
        <w:rPr>
          <w:rFonts w:ascii="Times New Roman" w:hAnsi="Times New Roman" w:cs="Times New Roman"/>
          <w:sz w:val="28"/>
          <w:szCs w:val="28"/>
          <w:lang w:val="en-US"/>
        </w:rPr>
        <w:t xml:space="preserve"> Educational institutions began to gradually introduce innovative elements into their activities, but the practice of </w:t>
      </w:r>
      <w:r w:rsidR="0012656B" w:rsidRPr="00466062">
        <w:rPr>
          <w:rFonts w:ascii="Times New Roman" w:hAnsi="Times New Roman" w:cs="Times New Roman"/>
          <w:sz w:val="28"/>
          <w:szCs w:val="28"/>
          <w:lang w:val="en-US"/>
        </w:rPr>
        <w:t xml:space="preserve">transformation faced serious difficulties related to a rapid growth of digital technologies. </w:t>
      </w:r>
      <w:r w:rsidRPr="00466062">
        <w:rPr>
          <w:rFonts w:ascii="Times New Roman" w:hAnsi="Times New Roman" w:cs="Times New Roman"/>
          <w:sz w:val="28"/>
          <w:szCs w:val="28"/>
          <w:lang w:val="en-US"/>
        </w:rPr>
        <w:t xml:space="preserve">In modern society, a primary school teacher needs not only to freely navigate the concepts </w:t>
      </w:r>
      <w:r>
        <w:rPr>
          <w:rFonts w:ascii="Times New Roman" w:hAnsi="Times New Roman" w:cs="Times New Roman"/>
          <w:sz w:val="28"/>
          <w:szCs w:val="28"/>
          <w:lang w:val="en-US"/>
        </w:rPr>
        <w:t xml:space="preserve">of pedagogical innovation, but also to be able to apply them in their own professional activities. The purpose of our research was to study the basic concepts of pedagogical innovation and analyze the opinion of </w:t>
      </w:r>
      <w:r w:rsidRPr="00466062">
        <w:rPr>
          <w:rFonts w:ascii="Times New Roman" w:hAnsi="Times New Roman" w:cs="Times New Roman"/>
          <w:sz w:val="28"/>
          <w:szCs w:val="28"/>
          <w:lang w:val="en-US"/>
        </w:rPr>
        <w:t xml:space="preserve">primary school teachers in the field of pedagogical innovation. Research methods: </w:t>
      </w:r>
      <w:r w:rsidR="0012656B" w:rsidRPr="00466062">
        <w:rPr>
          <w:rFonts w:ascii="Times New Roman" w:hAnsi="Times New Roman" w:cs="Times New Roman"/>
          <w:sz w:val="28"/>
          <w:szCs w:val="28"/>
          <w:lang w:val="en-US"/>
        </w:rPr>
        <w:t xml:space="preserve">the </w:t>
      </w:r>
      <w:r w:rsidRPr="00466062">
        <w:rPr>
          <w:rFonts w:ascii="Times New Roman" w:hAnsi="Times New Roman" w:cs="Times New Roman"/>
          <w:sz w:val="28"/>
          <w:szCs w:val="28"/>
          <w:lang w:val="en-US"/>
        </w:rPr>
        <w:t>analysis of the educational and methodological base on the research topic, questionnaires and interviews, analogies and generalizations of thematic material, classifications, comparison.</w:t>
      </w:r>
    </w:p>
    <w:p w:rsidR="0012656B" w:rsidRPr="0012656B" w:rsidRDefault="00D94983" w:rsidP="0012656B">
      <w:pPr>
        <w:spacing w:after="0" w:line="360" w:lineRule="auto"/>
        <w:jc w:val="both"/>
        <w:rPr>
          <w:rFonts w:ascii="Times New Roman" w:hAnsi="Times New Roman" w:cs="Times New Roman"/>
          <w:sz w:val="28"/>
          <w:szCs w:val="28"/>
          <w:lang w:val="en-US"/>
        </w:rPr>
      </w:pPr>
      <w:r w:rsidRPr="00466062">
        <w:rPr>
          <w:rFonts w:ascii="Times New Roman" w:hAnsi="Times New Roman" w:cs="Times New Roman"/>
          <w:b/>
          <w:sz w:val="28"/>
          <w:szCs w:val="28"/>
          <w:lang w:val="en-US"/>
        </w:rPr>
        <w:t>Key words:</w:t>
      </w:r>
      <w:r w:rsidRPr="00466062">
        <w:rPr>
          <w:rFonts w:ascii="Times New Roman" w:hAnsi="Times New Roman" w:cs="Times New Roman"/>
          <w:sz w:val="28"/>
          <w:szCs w:val="28"/>
          <w:lang w:val="en-US"/>
        </w:rPr>
        <w:t xml:space="preserve"> </w:t>
      </w:r>
      <w:r w:rsidR="0012656B" w:rsidRPr="00466062">
        <w:rPr>
          <w:rFonts w:ascii="Times New Roman" w:hAnsi="Times New Roman" w:cs="Times New Roman"/>
          <w:sz w:val="28"/>
          <w:szCs w:val="28"/>
          <w:lang w:val="en-US"/>
        </w:rPr>
        <w:t xml:space="preserve">pedagogy, technology, education, teacher, educational environment, methodology, primary school age, primary school, teaching, innovative </w:t>
      </w:r>
      <w:r w:rsidR="0012656B">
        <w:rPr>
          <w:rFonts w:ascii="Times New Roman" w:hAnsi="Times New Roman" w:cs="Times New Roman"/>
          <w:sz w:val="28"/>
          <w:szCs w:val="28"/>
          <w:lang w:val="en-US"/>
        </w:rPr>
        <w:t>activity</w:t>
      </w:r>
      <w:r w:rsidR="0012656B" w:rsidRPr="0012656B">
        <w:rPr>
          <w:rFonts w:ascii="Times New Roman" w:hAnsi="Times New Roman" w:cs="Times New Roman"/>
          <w:sz w:val="28"/>
          <w:szCs w:val="28"/>
          <w:lang w:val="en-US"/>
        </w:rPr>
        <w:t>.</w:t>
      </w:r>
    </w:p>
    <w:p w:rsidR="00D94983" w:rsidRDefault="00D94983" w:rsidP="00D94983">
      <w:pPr>
        <w:spacing w:after="0" w:line="360" w:lineRule="auto"/>
        <w:jc w:val="both"/>
        <w:rPr>
          <w:rFonts w:ascii="Times New Roman" w:hAnsi="Times New Roman" w:cs="Times New Roman"/>
          <w:sz w:val="28"/>
          <w:szCs w:val="28"/>
          <w:lang w:val="en-US"/>
        </w:rPr>
      </w:pPr>
    </w:p>
    <w:p w:rsidR="00D94983" w:rsidRPr="00466062" w:rsidRDefault="00D94983" w:rsidP="00D94983">
      <w:pPr>
        <w:spacing w:after="0" w:line="360" w:lineRule="auto"/>
        <w:ind w:firstLine="709"/>
        <w:jc w:val="both"/>
        <w:rPr>
          <w:rFonts w:ascii="Times New Roman" w:hAnsi="Times New Roman" w:cs="Times New Roman"/>
          <w:sz w:val="28"/>
          <w:szCs w:val="28"/>
        </w:rPr>
      </w:pPr>
      <w:r>
        <w:rPr>
          <w:rFonts w:ascii="Times New Roman" w:hAnsi="Times New Roman" w:cs="Times New Roman"/>
          <w:b/>
          <w:sz w:val="28"/>
          <w:szCs w:val="28"/>
        </w:rPr>
        <w:t>Введение.</w:t>
      </w:r>
      <w:r>
        <w:rPr>
          <w:rFonts w:ascii="Times New Roman" w:hAnsi="Times New Roman" w:cs="Times New Roman"/>
          <w:sz w:val="28"/>
          <w:szCs w:val="28"/>
        </w:rPr>
        <w:t xml:space="preserve"> На данный момент в сфере образования существует потребность в педагоге, который </w:t>
      </w:r>
      <w:r w:rsidRPr="00466062">
        <w:rPr>
          <w:rFonts w:ascii="Times New Roman" w:hAnsi="Times New Roman" w:cs="Times New Roman"/>
          <w:sz w:val="28"/>
          <w:szCs w:val="28"/>
        </w:rPr>
        <w:t xml:space="preserve">способен </w:t>
      </w:r>
      <w:r w:rsidR="00483D7A" w:rsidRPr="00466062">
        <w:rPr>
          <w:rFonts w:ascii="Times New Roman" w:hAnsi="Times New Roman" w:cs="Times New Roman"/>
          <w:sz w:val="28"/>
          <w:szCs w:val="28"/>
        </w:rPr>
        <w:t xml:space="preserve">достаточно гибко </w:t>
      </w:r>
      <w:r w:rsidRPr="00466062">
        <w:rPr>
          <w:rFonts w:ascii="Times New Roman" w:hAnsi="Times New Roman" w:cs="Times New Roman"/>
          <w:sz w:val="28"/>
          <w:szCs w:val="28"/>
        </w:rPr>
        <w:t>реагировать</w:t>
      </w:r>
      <w:r w:rsidR="00483D7A" w:rsidRPr="00466062">
        <w:rPr>
          <w:rFonts w:ascii="Times New Roman" w:hAnsi="Times New Roman" w:cs="Times New Roman"/>
          <w:sz w:val="28"/>
          <w:szCs w:val="28"/>
        </w:rPr>
        <w:t xml:space="preserve"> </w:t>
      </w:r>
      <w:r w:rsidRPr="00466062">
        <w:rPr>
          <w:rFonts w:ascii="Times New Roman" w:hAnsi="Times New Roman" w:cs="Times New Roman"/>
          <w:sz w:val="28"/>
          <w:szCs w:val="28"/>
        </w:rPr>
        <w:t xml:space="preserve">на постоянно меняющиеся условия педагогической деятельности; подходить творчески к решению возникающих задач в педагогической сфере; </w:t>
      </w:r>
      <w:r w:rsidRPr="00466062">
        <w:rPr>
          <w:rFonts w:ascii="Times New Roman" w:hAnsi="Times New Roman" w:cs="Times New Roman"/>
          <w:sz w:val="28"/>
          <w:szCs w:val="28"/>
        </w:rPr>
        <w:lastRenderedPageBreak/>
        <w:t xml:space="preserve">развиваться, стремясь к личностному и профессиональному росту, а также привносить в свою </w:t>
      </w:r>
      <w:r w:rsidR="00483D7A" w:rsidRPr="00466062">
        <w:rPr>
          <w:rFonts w:ascii="Times New Roman" w:hAnsi="Times New Roman" w:cs="Times New Roman"/>
          <w:sz w:val="28"/>
          <w:szCs w:val="28"/>
        </w:rPr>
        <w:t>профессиональную деятельность новые идеи из области педагогической теории и практики.</w:t>
      </w:r>
      <w:r w:rsidRPr="00466062">
        <w:rPr>
          <w:rFonts w:ascii="Times New Roman" w:hAnsi="Times New Roman" w:cs="Times New Roman"/>
          <w:sz w:val="28"/>
          <w:szCs w:val="28"/>
        </w:rPr>
        <w:t xml:space="preserve"> </w:t>
      </w:r>
      <w:r w:rsidR="00483D7A" w:rsidRPr="00466062">
        <w:rPr>
          <w:rFonts w:ascii="Times New Roman" w:hAnsi="Times New Roman" w:cs="Times New Roman"/>
          <w:sz w:val="28"/>
          <w:szCs w:val="28"/>
        </w:rPr>
        <w:t xml:space="preserve"> </w:t>
      </w:r>
      <w:r w:rsidRPr="00466062">
        <w:rPr>
          <w:rFonts w:ascii="Times New Roman" w:hAnsi="Times New Roman" w:cs="Times New Roman"/>
          <w:sz w:val="28"/>
          <w:szCs w:val="28"/>
        </w:rPr>
        <w:t>Таким образом, именно эти качества личности учителя начальных классов определяют вектор развития педагогики как в</w:t>
      </w:r>
      <w:r w:rsidR="00483D7A" w:rsidRPr="00466062">
        <w:rPr>
          <w:rFonts w:ascii="Times New Roman" w:hAnsi="Times New Roman" w:cs="Times New Roman"/>
          <w:sz w:val="28"/>
          <w:szCs w:val="28"/>
        </w:rPr>
        <w:t xml:space="preserve"> России, так и в зарубежных странах.</w:t>
      </w:r>
      <w:r w:rsidRPr="00466062">
        <w:rPr>
          <w:rFonts w:ascii="Times New Roman" w:hAnsi="Times New Roman" w:cs="Times New Roman"/>
          <w:sz w:val="28"/>
          <w:szCs w:val="28"/>
        </w:rPr>
        <w:t xml:space="preserve"> </w:t>
      </w:r>
    </w:p>
    <w:p w:rsidR="00D94983" w:rsidRPr="00466062" w:rsidRDefault="00D94983" w:rsidP="00D94983">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Понятие «инновация» в переводе с латинского языка означает "обновление, новшество или изменение" [1].  Применительно к педагогическому процессу инновация означает введение нового в цели, содержание, методы и формы обучения и воспитания, организацию совместной деятельности учителя и младшего школьника.</w:t>
      </w:r>
      <w:r w:rsidR="00483D7A">
        <w:rPr>
          <w:rFonts w:ascii="Times New Roman" w:hAnsi="Times New Roman" w:cs="Times New Roman"/>
          <w:sz w:val="28"/>
          <w:szCs w:val="28"/>
        </w:rPr>
        <w:t xml:space="preserve"> </w:t>
      </w:r>
      <w:r>
        <w:rPr>
          <w:rFonts w:ascii="Times New Roman" w:hAnsi="Times New Roman" w:cs="Times New Roman"/>
          <w:sz w:val="28"/>
          <w:szCs w:val="28"/>
        </w:rPr>
        <w:t xml:space="preserve">Инновации исследуются с различных точек зрения - в аспекте союза с технологиями, экономическим и политический развитием, преобразованиями в педагогическим процессе и др. </w:t>
      </w:r>
      <w:r w:rsidR="00483D7A">
        <w:rPr>
          <w:rFonts w:ascii="Times New Roman" w:hAnsi="Times New Roman" w:cs="Times New Roman"/>
          <w:sz w:val="28"/>
          <w:szCs w:val="28"/>
        </w:rPr>
        <w:t>И</w:t>
      </w:r>
      <w:r>
        <w:rPr>
          <w:rFonts w:ascii="Times New Roman" w:hAnsi="Times New Roman" w:cs="Times New Roman"/>
          <w:sz w:val="28"/>
          <w:szCs w:val="28"/>
        </w:rPr>
        <w:t>нновация чаще всего понимается как включение чего-либо нового и однозначно полезного, результативного (</w:t>
      </w:r>
      <w:r w:rsidRPr="00466062">
        <w:rPr>
          <w:rFonts w:ascii="Times New Roman" w:hAnsi="Times New Roman" w:cs="Times New Roman"/>
          <w:sz w:val="28"/>
          <w:szCs w:val="28"/>
        </w:rPr>
        <w:t>например, внедрение новых механизмов, методик, техник, и т.д.)</w:t>
      </w:r>
      <w:r w:rsidR="00483D7A" w:rsidRPr="00466062">
        <w:rPr>
          <w:rFonts w:ascii="Times New Roman" w:hAnsi="Times New Roman" w:cs="Times New Roman"/>
          <w:sz w:val="28"/>
          <w:szCs w:val="28"/>
        </w:rPr>
        <w:t xml:space="preserve"> в содержание образовательного процесса.</w:t>
      </w:r>
    </w:p>
    <w:p w:rsidR="00D94983" w:rsidRPr="00466062" w:rsidRDefault="004004B5" w:rsidP="00D94983">
      <w:pPr>
        <w:spacing w:after="0" w:line="360" w:lineRule="auto"/>
        <w:ind w:firstLine="709"/>
        <w:jc w:val="both"/>
        <w:rPr>
          <w:rFonts w:ascii="Times New Roman" w:hAnsi="Times New Roman" w:cs="Times New Roman"/>
          <w:sz w:val="28"/>
          <w:szCs w:val="28"/>
        </w:rPr>
      </w:pPr>
      <w:r w:rsidRPr="00466062">
        <w:rPr>
          <w:rFonts w:ascii="Times New Roman" w:hAnsi="Times New Roman" w:cs="Times New Roman"/>
          <w:sz w:val="28"/>
          <w:szCs w:val="28"/>
        </w:rPr>
        <w:t>Изучая сущность и природу педагогической</w:t>
      </w:r>
      <w:r w:rsidR="00D94983" w:rsidRPr="00466062">
        <w:rPr>
          <w:rFonts w:ascii="Times New Roman" w:hAnsi="Times New Roman" w:cs="Times New Roman"/>
          <w:sz w:val="28"/>
          <w:szCs w:val="28"/>
        </w:rPr>
        <w:t xml:space="preserve"> инновации</w:t>
      </w:r>
      <w:r w:rsidRPr="00466062">
        <w:rPr>
          <w:rFonts w:ascii="Times New Roman" w:hAnsi="Times New Roman" w:cs="Times New Roman"/>
          <w:sz w:val="28"/>
          <w:szCs w:val="28"/>
        </w:rPr>
        <w:t>,</w:t>
      </w:r>
      <w:r w:rsidR="00D94983" w:rsidRPr="00466062">
        <w:rPr>
          <w:rFonts w:ascii="Times New Roman" w:hAnsi="Times New Roman" w:cs="Times New Roman"/>
          <w:sz w:val="28"/>
          <w:szCs w:val="28"/>
        </w:rPr>
        <w:t xml:space="preserve"> учёные выделяют следующие характеристики:</w:t>
      </w:r>
    </w:p>
    <w:p w:rsidR="00D94983" w:rsidRPr="00466062" w:rsidRDefault="00D94983" w:rsidP="00D94983">
      <w:pPr>
        <w:spacing w:after="0" w:line="360" w:lineRule="auto"/>
        <w:ind w:firstLine="709"/>
        <w:jc w:val="both"/>
        <w:rPr>
          <w:rFonts w:ascii="Times New Roman" w:hAnsi="Times New Roman" w:cs="Times New Roman"/>
          <w:sz w:val="28"/>
          <w:szCs w:val="28"/>
        </w:rPr>
      </w:pPr>
      <w:r w:rsidRPr="00466062">
        <w:rPr>
          <w:rFonts w:ascii="Times New Roman" w:hAnsi="Times New Roman" w:cs="Times New Roman"/>
          <w:sz w:val="28"/>
          <w:szCs w:val="28"/>
        </w:rPr>
        <w:t>1.</w:t>
      </w:r>
      <w:r w:rsidRPr="00466062">
        <w:rPr>
          <w:rFonts w:ascii="Times New Roman" w:hAnsi="Times New Roman" w:cs="Times New Roman"/>
          <w:sz w:val="28"/>
          <w:szCs w:val="28"/>
        </w:rPr>
        <w:tab/>
        <w:t xml:space="preserve">Целенаправленное </w:t>
      </w:r>
      <w:r w:rsidR="00BE13A3" w:rsidRPr="00466062">
        <w:rPr>
          <w:rFonts w:ascii="Times New Roman" w:hAnsi="Times New Roman" w:cs="Times New Roman"/>
          <w:sz w:val="28"/>
          <w:szCs w:val="28"/>
        </w:rPr>
        <w:t>корректирование образовательного</w:t>
      </w:r>
      <w:r w:rsidRPr="00466062">
        <w:rPr>
          <w:rFonts w:ascii="Times New Roman" w:hAnsi="Times New Roman" w:cs="Times New Roman"/>
          <w:sz w:val="28"/>
          <w:szCs w:val="28"/>
        </w:rPr>
        <w:t xml:space="preserve"> процесс</w:t>
      </w:r>
      <w:r w:rsidR="004004B5" w:rsidRPr="00466062">
        <w:rPr>
          <w:rFonts w:ascii="Times New Roman" w:hAnsi="Times New Roman" w:cs="Times New Roman"/>
          <w:sz w:val="28"/>
          <w:szCs w:val="28"/>
        </w:rPr>
        <w:t>а</w:t>
      </w:r>
      <w:r w:rsidRPr="00466062">
        <w:rPr>
          <w:rFonts w:ascii="Times New Roman" w:hAnsi="Times New Roman" w:cs="Times New Roman"/>
          <w:sz w:val="28"/>
          <w:szCs w:val="28"/>
        </w:rPr>
        <w:t xml:space="preserve">, которое вносит стабильное нововведение и улучшает отдельные характеристики его фрагментов и всего образования в целом. </w:t>
      </w:r>
      <w:r w:rsidR="00BE13A3" w:rsidRPr="00466062">
        <w:rPr>
          <w:rFonts w:ascii="Times New Roman" w:hAnsi="Times New Roman" w:cs="Times New Roman"/>
          <w:sz w:val="28"/>
          <w:szCs w:val="28"/>
        </w:rPr>
        <w:t xml:space="preserve"> </w:t>
      </w:r>
    </w:p>
    <w:p w:rsidR="00D94983" w:rsidRDefault="00D94983" w:rsidP="00D94983">
      <w:pPr>
        <w:spacing w:after="0" w:line="360" w:lineRule="auto"/>
        <w:ind w:firstLine="709"/>
        <w:jc w:val="both"/>
        <w:rPr>
          <w:rFonts w:ascii="Times New Roman" w:hAnsi="Times New Roman" w:cs="Times New Roman"/>
          <w:sz w:val="28"/>
          <w:szCs w:val="28"/>
        </w:rPr>
      </w:pPr>
      <w:r w:rsidRPr="00466062">
        <w:rPr>
          <w:rFonts w:ascii="Times New Roman" w:hAnsi="Times New Roman" w:cs="Times New Roman"/>
          <w:sz w:val="28"/>
          <w:szCs w:val="28"/>
        </w:rPr>
        <w:t>2.</w:t>
      </w:r>
      <w:r w:rsidRPr="00466062">
        <w:rPr>
          <w:rFonts w:ascii="Times New Roman" w:hAnsi="Times New Roman" w:cs="Times New Roman"/>
          <w:sz w:val="28"/>
          <w:szCs w:val="28"/>
        </w:rPr>
        <w:tab/>
        <w:t xml:space="preserve">Процесс введения </w:t>
      </w:r>
      <w:r w:rsidR="00BE13A3" w:rsidRPr="00466062">
        <w:rPr>
          <w:rFonts w:ascii="Times New Roman" w:hAnsi="Times New Roman" w:cs="Times New Roman"/>
          <w:sz w:val="28"/>
          <w:szCs w:val="28"/>
        </w:rPr>
        <w:t>новшеств в</w:t>
      </w:r>
      <w:r w:rsidRPr="00466062">
        <w:rPr>
          <w:rFonts w:ascii="Times New Roman" w:hAnsi="Times New Roman" w:cs="Times New Roman"/>
          <w:sz w:val="28"/>
          <w:szCs w:val="28"/>
        </w:rPr>
        <w:t xml:space="preserve"> образовательн</w:t>
      </w:r>
      <w:r w:rsidR="00BE13A3" w:rsidRPr="00466062">
        <w:rPr>
          <w:rFonts w:ascii="Times New Roman" w:hAnsi="Times New Roman" w:cs="Times New Roman"/>
          <w:sz w:val="28"/>
          <w:szCs w:val="28"/>
        </w:rPr>
        <w:t>ый</w:t>
      </w:r>
      <w:r w:rsidRPr="00466062">
        <w:rPr>
          <w:rFonts w:ascii="Times New Roman" w:hAnsi="Times New Roman" w:cs="Times New Roman"/>
          <w:sz w:val="28"/>
          <w:szCs w:val="28"/>
        </w:rPr>
        <w:t xml:space="preserve"> </w:t>
      </w:r>
      <w:r w:rsidR="00BE13A3" w:rsidRPr="00466062">
        <w:rPr>
          <w:rFonts w:ascii="Times New Roman" w:hAnsi="Times New Roman" w:cs="Times New Roman"/>
          <w:sz w:val="28"/>
          <w:szCs w:val="28"/>
        </w:rPr>
        <w:t>процесс (</w:t>
      </w:r>
      <w:r w:rsidRPr="00466062">
        <w:rPr>
          <w:rFonts w:ascii="Times New Roman" w:hAnsi="Times New Roman" w:cs="Times New Roman"/>
          <w:sz w:val="28"/>
          <w:szCs w:val="28"/>
        </w:rPr>
        <w:t>методов</w:t>
      </w:r>
      <w:r>
        <w:rPr>
          <w:rFonts w:ascii="Times New Roman" w:hAnsi="Times New Roman" w:cs="Times New Roman"/>
          <w:sz w:val="28"/>
          <w:szCs w:val="28"/>
        </w:rPr>
        <w:t>, мет</w:t>
      </w:r>
      <w:r w:rsidR="00BE13A3">
        <w:rPr>
          <w:rFonts w:ascii="Times New Roman" w:hAnsi="Times New Roman" w:cs="Times New Roman"/>
          <w:sz w:val="28"/>
          <w:szCs w:val="28"/>
        </w:rPr>
        <w:t>одик, технологий, программ</w:t>
      </w:r>
      <w:r>
        <w:rPr>
          <w:rFonts w:ascii="Times New Roman" w:hAnsi="Times New Roman" w:cs="Times New Roman"/>
          <w:sz w:val="28"/>
          <w:szCs w:val="28"/>
        </w:rPr>
        <w:t>). Например, введение в образовательную деятельность технологий развивающего обучения в школьном обучении; разработка и использование учебных программ по гражданскому образованию; применен</w:t>
      </w:r>
      <w:r w:rsidR="00BE13A3">
        <w:rPr>
          <w:rFonts w:ascii="Times New Roman" w:hAnsi="Times New Roman" w:cs="Times New Roman"/>
          <w:sz w:val="28"/>
          <w:szCs w:val="28"/>
        </w:rPr>
        <w:t>ие интерактивных методик.</w:t>
      </w:r>
    </w:p>
    <w:p w:rsidR="00D94983" w:rsidRDefault="00D94983" w:rsidP="00D94983">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3.</w:t>
      </w:r>
      <w:r>
        <w:rPr>
          <w:rFonts w:ascii="Times New Roman" w:hAnsi="Times New Roman" w:cs="Times New Roman"/>
          <w:sz w:val="28"/>
          <w:szCs w:val="28"/>
        </w:rPr>
        <w:tab/>
        <w:t xml:space="preserve">Поиск безупречных методик и программ, их внедрение в образовательный процесс и </w:t>
      </w:r>
      <w:r w:rsidRPr="00466062">
        <w:rPr>
          <w:rFonts w:ascii="Times New Roman" w:hAnsi="Times New Roman" w:cs="Times New Roman"/>
          <w:sz w:val="28"/>
          <w:szCs w:val="28"/>
        </w:rPr>
        <w:t xml:space="preserve">их творческое переосмысление. Например, </w:t>
      </w:r>
      <w:r w:rsidR="00BE13A3" w:rsidRPr="00466062">
        <w:rPr>
          <w:rFonts w:ascii="Times New Roman" w:hAnsi="Times New Roman" w:cs="Times New Roman"/>
          <w:sz w:val="28"/>
          <w:szCs w:val="28"/>
        </w:rPr>
        <w:t xml:space="preserve">внедрение эффективных </w:t>
      </w:r>
      <w:r w:rsidR="009F66CA" w:rsidRPr="00466062">
        <w:rPr>
          <w:rFonts w:ascii="Times New Roman" w:hAnsi="Times New Roman" w:cs="Times New Roman"/>
          <w:sz w:val="28"/>
          <w:szCs w:val="28"/>
        </w:rPr>
        <w:t>методик оценивания</w:t>
      </w:r>
      <w:r w:rsidRPr="00466062">
        <w:rPr>
          <w:rFonts w:ascii="Times New Roman" w:hAnsi="Times New Roman" w:cs="Times New Roman"/>
          <w:sz w:val="28"/>
          <w:szCs w:val="28"/>
        </w:rPr>
        <w:t xml:space="preserve"> результатов и достижений при интерактивных методах обучения </w:t>
      </w:r>
      <w:r>
        <w:rPr>
          <w:rFonts w:ascii="Times New Roman" w:hAnsi="Times New Roman" w:cs="Times New Roman"/>
          <w:sz w:val="28"/>
          <w:szCs w:val="28"/>
        </w:rPr>
        <w:t>специфична.</w:t>
      </w:r>
    </w:p>
    <w:p w:rsidR="00D94983" w:rsidRPr="00466062" w:rsidRDefault="00D94983" w:rsidP="00D94983">
      <w:pPr>
        <w:spacing w:after="0" w:line="360" w:lineRule="auto"/>
        <w:ind w:firstLine="709"/>
        <w:jc w:val="both"/>
        <w:rPr>
          <w:rFonts w:ascii="Times New Roman" w:hAnsi="Times New Roman" w:cs="Times New Roman"/>
          <w:sz w:val="28"/>
          <w:szCs w:val="28"/>
        </w:rPr>
      </w:pPr>
      <w:r>
        <w:rPr>
          <w:rFonts w:ascii="Times New Roman" w:hAnsi="Times New Roman" w:cs="Times New Roman"/>
          <w:b/>
          <w:sz w:val="28"/>
          <w:szCs w:val="28"/>
        </w:rPr>
        <w:lastRenderedPageBreak/>
        <w:t>Основная часть.</w:t>
      </w:r>
      <w:r>
        <w:rPr>
          <w:rFonts w:ascii="Times New Roman" w:hAnsi="Times New Roman" w:cs="Times New Roman"/>
          <w:sz w:val="28"/>
          <w:szCs w:val="28"/>
        </w:rPr>
        <w:t xml:space="preserve"> Модернизация образования и смена образовательной парадигмы в начале XXI века связывается, прежде всего, с повышением качества процесса обучения на основе актуализации личностного потенциала младших школьников. Поэтому представляется перспективным использование технологий обучения, предполагающих его личностно ориентированную направленность. Преимущества этих технологий состоят не только в усилении роли и удельного веса самостоятельной работы учащихся, но и в нацеленности этих технологий на развитие творческого потенциала личности</w:t>
      </w:r>
      <w:r w:rsidRPr="00466062">
        <w:rPr>
          <w:rFonts w:ascii="Times New Roman" w:hAnsi="Times New Roman" w:cs="Times New Roman"/>
          <w:sz w:val="28"/>
          <w:szCs w:val="28"/>
        </w:rPr>
        <w:t>, индивидуализаци</w:t>
      </w:r>
      <w:r w:rsidR="00BE13A3" w:rsidRPr="00466062">
        <w:rPr>
          <w:rFonts w:ascii="Times New Roman" w:hAnsi="Times New Roman" w:cs="Times New Roman"/>
          <w:sz w:val="28"/>
          <w:szCs w:val="28"/>
        </w:rPr>
        <w:t>ю</w:t>
      </w:r>
      <w:r w:rsidRPr="00466062">
        <w:rPr>
          <w:rFonts w:ascii="Times New Roman" w:hAnsi="Times New Roman" w:cs="Times New Roman"/>
          <w:sz w:val="28"/>
          <w:szCs w:val="28"/>
        </w:rPr>
        <w:t xml:space="preserve"> и дифференциаци</w:t>
      </w:r>
      <w:r w:rsidR="00BE13A3" w:rsidRPr="00466062">
        <w:rPr>
          <w:rFonts w:ascii="Times New Roman" w:hAnsi="Times New Roman" w:cs="Times New Roman"/>
          <w:sz w:val="28"/>
          <w:szCs w:val="28"/>
        </w:rPr>
        <w:t>ю</w:t>
      </w:r>
      <w:r w:rsidRPr="00466062">
        <w:rPr>
          <w:rFonts w:ascii="Times New Roman" w:hAnsi="Times New Roman" w:cs="Times New Roman"/>
          <w:sz w:val="28"/>
          <w:szCs w:val="28"/>
        </w:rPr>
        <w:t xml:space="preserve"> учебного процесса, </w:t>
      </w:r>
      <w:r w:rsidR="00BE13A3" w:rsidRPr="00466062">
        <w:rPr>
          <w:rFonts w:ascii="Times New Roman" w:hAnsi="Times New Roman" w:cs="Times New Roman"/>
          <w:sz w:val="28"/>
          <w:szCs w:val="28"/>
        </w:rPr>
        <w:t xml:space="preserve">на </w:t>
      </w:r>
      <w:r w:rsidRPr="00466062">
        <w:rPr>
          <w:rFonts w:ascii="Times New Roman" w:hAnsi="Times New Roman" w:cs="Times New Roman"/>
          <w:sz w:val="28"/>
          <w:szCs w:val="28"/>
        </w:rPr>
        <w:t>содействие эффективному самоконтролю и самооценке результатов обучения.</w:t>
      </w:r>
    </w:p>
    <w:p w:rsidR="00D94983" w:rsidRDefault="00D94983" w:rsidP="00D94983">
      <w:pPr>
        <w:spacing w:after="0" w:line="360" w:lineRule="auto"/>
        <w:ind w:firstLine="709"/>
        <w:jc w:val="both"/>
        <w:rPr>
          <w:rFonts w:ascii="Times New Roman" w:hAnsi="Times New Roman" w:cs="Times New Roman"/>
          <w:sz w:val="28"/>
          <w:szCs w:val="28"/>
        </w:rPr>
      </w:pPr>
      <w:r w:rsidRPr="00466062">
        <w:rPr>
          <w:rFonts w:ascii="Times New Roman" w:hAnsi="Times New Roman" w:cs="Times New Roman"/>
          <w:sz w:val="28"/>
          <w:szCs w:val="28"/>
        </w:rPr>
        <w:t>Истинные новации в области педагогики - редкое явление</w:t>
      </w:r>
      <w:r>
        <w:rPr>
          <w:rFonts w:ascii="Times New Roman" w:hAnsi="Times New Roman" w:cs="Times New Roman"/>
          <w:sz w:val="28"/>
          <w:szCs w:val="28"/>
        </w:rPr>
        <w:t>; как правило, это рассмотрение на новом витке педагогических, социальных, культурных достижений давно забытых педагогических истин, использовавшихся ранее</w:t>
      </w:r>
      <w:r w:rsidR="00BE13A3">
        <w:rPr>
          <w:rFonts w:ascii="Times New Roman" w:hAnsi="Times New Roman" w:cs="Times New Roman"/>
          <w:sz w:val="28"/>
          <w:szCs w:val="28"/>
        </w:rPr>
        <w:t xml:space="preserve"> </w:t>
      </w:r>
      <w:r>
        <w:rPr>
          <w:rFonts w:ascii="Times New Roman" w:hAnsi="Times New Roman" w:cs="Times New Roman"/>
          <w:sz w:val="28"/>
          <w:szCs w:val="28"/>
        </w:rPr>
        <w:t xml:space="preserve">в других условиях, в другой интерпретации методов обучения. Рассмотрение их в новой учебной, культурно-социальной ситуации дает основу говорить о новых педагогических технологиях. </w:t>
      </w:r>
    </w:p>
    <w:p w:rsidR="00D94983" w:rsidRDefault="00D94983" w:rsidP="00D94983">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Инновационная деятельность преподавателей имеет свою специфику. Она предполагает наличие определенной степени свободы действий у соответствующих субъектов. В силу специфики новаторской, поисковой работы она осуществляется очень часто на ощупь, за пределами существующего опыта и </w:t>
      </w:r>
      <w:r w:rsidR="00291FA5">
        <w:rPr>
          <w:rFonts w:ascii="Times New Roman" w:hAnsi="Times New Roman" w:cs="Times New Roman"/>
          <w:sz w:val="28"/>
          <w:szCs w:val="28"/>
        </w:rPr>
        <w:t>лишь частично может регулироваться,</w:t>
      </w:r>
      <w:r>
        <w:rPr>
          <w:rFonts w:ascii="Times New Roman" w:hAnsi="Times New Roman" w:cs="Times New Roman"/>
          <w:sz w:val="28"/>
          <w:szCs w:val="28"/>
        </w:rPr>
        <w:t xml:space="preserve"> и контролироваться действующими институтами. Поэтому общество вынуждено доверять исследователю, новатору, полагая, что в процессе свободного поиска истины, новых решений и способов реализации стоящих перед обществом задач он не предпримет действий, способных в дальнейшем нанести ущерб интересам общества. Следовательно, свобода творчества должна сопрягаться с высочайшей личной ответственностью субъекта инновационного поиска [3].</w:t>
      </w:r>
    </w:p>
    <w:p w:rsidR="00D94983" w:rsidRDefault="00D94983" w:rsidP="00D94983">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Готовность к инновационной деятельности понимается как совокупность качеств педагога, определяющих его направленность на </w:t>
      </w:r>
      <w:r>
        <w:rPr>
          <w:rFonts w:ascii="Times New Roman" w:hAnsi="Times New Roman" w:cs="Times New Roman"/>
          <w:sz w:val="28"/>
          <w:szCs w:val="28"/>
        </w:rPr>
        <w:lastRenderedPageBreak/>
        <w:t xml:space="preserve">формирование его личной педагогической деятельности и деятельности всего коллектива образовательного учреждения; </w:t>
      </w:r>
      <w:r w:rsidRPr="00466062">
        <w:rPr>
          <w:rFonts w:ascii="Times New Roman" w:hAnsi="Times New Roman" w:cs="Times New Roman"/>
          <w:sz w:val="28"/>
          <w:szCs w:val="28"/>
        </w:rPr>
        <w:t>способности выявлять актуальные проблемы образования учащихся, находить и реализов</w:t>
      </w:r>
      <w:r w:rsidR="00FF6E58" w:rsidRPr="00466062">
        <w:rPr>
          <w:rFonts w:ascii="Times New Roman" w:hAnsi="Times New Roman" w:cs="Times New Roman"/>
          <w:sz w:val="28"/>
          <w:szCs w:val="28"/>
        </w:rPr>
        <w:t>ывать</w:t>
      </w:r>
      <w:r w:rsidRPr="00466062">
        <w:rPr>
          <w:rFonts w:ascii="Times New Roman" w:hAnsi="Times New Roman" w:cs="Times New Roman"/>
          <w:sz w:val="28"/>
          <w:szCs w:val="28"/>
        </w:rPr>
        <w:t xml:space="preserve"> эффективные способы работы по их устранению. Необходимым </w:t>
      </w:r>
      <w:r>
        <w:rPr>
          <w:rFonts w:ascii="Times New Roman" w:hAnsi="Times New Roman" w:cs="Times New Roman"/>
          <w:sz w:val="28"/>
          <w:szCs w:val="28"/>
        </w:rPr>
        <w:t>условием успешной реализации инновационной деятельности педагога являются умения принимать инновационное решение, идти на определенный риск, успешно разрешать конфликтные ситуации, возникающие при реализации новшества, снимать инновационные барьеры.</w:t>
      </w:r>
    </w:p>
    <w:p w:rsidR="00D94983" w:rsidRDefault="00D94983" w:rsidP="00D94983">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В начальном образовании и образовании в целом под педагогическими инновациями подразумевают нововведения в педагогической системе, улучшающие течение и результаты учебно-воспитательного процесса, т.е. «педагогическая инновация» — это, не что иное как</w:t>
      </w:r>
      <w:r w:rsidR="00FF6E58">
        <w:rPr>
          <w:rFonts w:ascii="Times New Roman" w:hAnsi="Times New Roman" w:cs="Times New Roman"/>
          <w:sz w:val="28"/>
          <w:szCs w:val="28"/>
        </w:rPr>
        <w:t xml:space="preserve"> </w:t>
      </w:r>
      <w:r>
        <w:rPr>
          <w:rFonts w:ascii="Times New Roman" w:hAnsi="Times New Roman" w:cs="Times New Roman"/>
          <w:sz w:val="28"/>
          <w:szCs w:val="28"/>
        </w:rPr>
        <w:t>изменение, направленное на улучшение и развитие системы воспитания и образования. Из этого мы можем сделать вывод, что педагогическая инновация означает изменение, новшество [2].</w:t>
      </w:r>
    </w:p>
    <w:p w:rsidR="00D94983" w:rsidRPr="00466062" w:rsidRDefault="00D94983" w:rsidP="00D94983">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Очевидно, что развитие педагогических инноваций ведет к росту потребности в новом теоретическом осмыслении сущности управления инновационными процессами на уровне как государства, так и отдельных образовательных учреждений, в разработке педагогических условий, обеспечивающих эффективное инновационное движение. Немаловажно и то, что инновационные процессы позволяют профессионально развиваться и самореализовываться самим педагогам, что </w:t>
      </w:r>
      <w:r w:rsidRPr="00466062">
        <w:rPr>
          <w:rFonts w:ascii="Times New Roman" w:hAnsi="Times New Roman" w:cs="Times New Roman"/>
          <w:sz w:val="28"/>
          <w:szCs w:val="28"/>
        </w:rPr>
        <w:t xml:space="preserve">способствует </w:t>
      </w:r>
      <w:r w:rsidR="00FF6E58" w:rsidRPr="00466062">
        <w:rPr>
          <w:rFonts w:ascii="Times New Roman" w:hAnsi="Times New Roman" w:cs="Times New Roman"/>
          <w:sz w:val="28"/>
          <w:szCs w:val="28"/>
        </w:rPr>
        <w:t xml:space="preserve">благополучному </w:t>
      </w:r>
      <w:r w:rsidRPr="00466062">
        <w:rPr>
          <w:rFonts w:ascii="Times New Roman" w:hAnsi="Times New Roman" w:cs="Times New Roman"/>
          <w:sz w:val="28"/>
          <w:szCs w:val="28"/>
        </w:rPr>
        <w:t xml:space="preserve">развитию </w:t>
      </w:r>
      <w:r w:rsidR="00FF6E58" w:rsidRPr="00466062">
        <w:rPr>
          <w:rFonts w:ascii="Times New Roman" w:hAnsi="Times New Roman" w:cs="Times New Roman"/>
          <w:sz w:val="28"/>
          <w:szCs w:val="28"/>
        </w:rPr>
        <w:t>обучающихся.</w:t>
      </w:r>
    </w:p>
    <w:p w:rsidR="00D94983" w:rsidRDefault="00D94983" w:rsidP="00D94983">
      <w:pPr>
        <w:spacing w:after="0" w:line="360" w:lineRule="auto"/>
        <w:ind w:firstLine="709"/>
        <w:jc w:val="both"/>
        <w:rPr>
          <w:rFonts w:ascii="Times New Roman" w:hAnsi="Times New Roman" w:cs="Times New Roman"/>
          <w:sz w:val="28"/>
          <w:szCs w:val="28"/>
        </w:rPr>
      </w:pPr>
      <w:r w:rsidRPr="00466062">
        <w:rPr>
          <w:rFonts w:ascii="Times New Roman" w:hAnsi="Times New Roman" w:cs="Times New Roman"/>
          <w:sz w:val="28"/>
          <w:szCs w:val="28"/>
        </w:rPr>
        <w:t xml:space="preserve"> Важный фактор, который обеспечивает успех в </w:t>
      </w:r>
      <w:r>
        <w:rPr>
          <w:rFonts w:ascii="Times New Roman" w:hAnsi="Times New Roman" w:cs="Times New Roman"/>
          <w:sz w:val="28"/>
          <w:szCs w:val="28"/>
        </w:rPr>
        <w:t>педагогической инновационной деятельности — это мотивация. Инновационная деятельность учителя общественно мотивирована, но она побуждается и личными внешними и процессуально-содержательными мотивами, детерминирована множеством потребностей (от физиологических до потребности в самоактуализации).</w:t>
      </w:r>
    </w:p>
    <w:p w:rsidR="00D94983" w:rsidRDefault="00D94983" w:rsidP="00D94983">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lastRenderedPageBreak/>
        <w:t>Несмотря на очевидную необходимость инноваций в педагогике, тем не менее существует ряд причин, препятствующих их внедрению в образовательный процесс, что несомненно в определенной степени тормозит развитие педагогики. Для инновационных процессов существуют реальные барьеры</w:t>
      </w:r>
      <w:r w:rsidR="00FF6E58">
        <w:rPr>
          <w:rFonts w:ascii="Times New Roman" w:hAnsi="Times New Roman" w:cs="Times New Roman"/>
          <w:sz w:val="28"/>
          <w:szCs w:val="28"/>
        </w:rPr>
        <w:t xml:space="preserve">: </w:t>
      </w:r>
    </w:p>
    <w:p w:rsidR="00FF6E58" w:rsidRDefault="00D94983" w:rsidP="00D94983">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w:t>
      </w:r>
      <w:r>
        <w:rPr>
          <w:rFonts w:ascii="Times New Roman" w:hAnsi="Times New Roman" w:cs="Times New Roman"/>
          <w:sz w:val="28"/>
          <w:szCs w:val="28"/>
        </w:rPr>
        <w:tab/>
      </w:r>
      <w:r w:rsidR="00FF6E58">
        <w:rPr>
          <w:rFonts w:ascii="Times New Roman" w:hAnsi="Times New Roman" w:cs="Times New Roman"/>
          <w:sz w:val="28"/>
          <w:szCs w:val="28"/>
        </w:rPr>
        <w:t xml:space="preserve">неподготовленность к нововведениям;  </w:t>
      </w:r>
    </w:p>
    <w:p w:rsidR="00D94983" w:rsidRDefault="00FF6E58" w:rsidP="00D94983">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   </w:t>
      </w:r>
      <w:r w:rsidR="00D94983">
        <w:rPr>
          <w:rFonts w:ascii="Times New Roman" w:hAnsi="Times New Roman" w:cs="Times New Roman"/>
          <w:sz w:val="28"/>
          <w:szCs w:val="28"/>
        </w:rPr>
        <w:t>консерватизм определенной части педагогов, которы</w:t>
      </w:r>
      <w:r>
        <w:rPr>
          <w:rFonts w:ascii="Times New Roman" w:hAnsi="Times New Roman" w:cs="Times New Roman"/>
          <w:sz w:val="28"/>
          <w:szCs w:val="28"/>
        </w:rPr>
        <w:t>е</w:t>
      </w:r>
      <w:r w:rsidR="00D94983">
        <w:rPr>
          <w:rFonts w:ascii="Times New Roman" w:hAnsi="Times New Roman" w:cs="Times New Roman"/>
          <w:sz w:val="28"/>
          <w:szCs w:val="28"/>
        </w:rPr>
        <w:t xml:space="preserve"> ведут образовательную деятельность по “устаревшим” правилам; </w:t>
      </w:r>
      <w:r>
        <w:rPr>
          <w:rFonts w:ascii="Times New Roman" w:hAnsi="Times New Roman" w:cs="Times New Roman"/>
          <w:sz w:val="28"/>
          <w:szCs w:val="28"/>
        </w:rPr>
        <w:t xml:space="preserve"> </w:t>
      </w:r>
    </w:p>
    <w:p w:rsidR="00FF6E58" w:rsidRDefault="00D94983" w:rsidP="00D94983">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w:t>
      </w:r>
      <w:r>
        <w:rPr>
          <w:rFonts w:ascii="Times New Roman" w:hAnsi="Times New Roman" w:cs="Times New Roman"/>
          <w:sz w:val="28"/>
          <w:szCs w:val="28"/>
        </w:rPr>
        <w:tab/>
        <w:t>отсутствие необходимой методической базы</w:t>
      </w:r>
      <w:r w:rsidR="00FF6E58">
        <w:rPr>
          <w:rFonts w:ascii="Times New Roman" w:hAnsi="Times New Roman" w:cs="Times New Roman"/>
          <w:sz w:val="28"/>
          <w:szCs w:val="28"/>
        </w:rPr>
        <w:t>;</w:t>
      </w:r>
      <w:r>
        <w:rPr>
          <w:rFonts w:ascii="Times New Roman" w:hAnsi="Times New Roman" w:cs="Times New Roman"/>
          <w:sz w:val="28"/>
          <w:szCs w:val="28"/>
        </w:rPr>
        <w:t xml:space="preserve"> </w:t>
      </w:r>
    </w:p>
    <w:p w:rsidR="00D94983" w:rsidRDefault="00FF6E58" w:rsidP="00D94983">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       отсутствие </w:t>
      </w:r>
      <w:r w:rsidR="00D94983">
        <w:rPr>
          <w:rFonts w:ascii="Times New Roman" w:hAnsi="Times New Roman" w:cs="Times New Roman"/>
          <w:sz w:val="28"/>
          <w:szCs w:val="28"/>
        </w:rPr>
        <w:t>финансовых средств для поддержания и стимулирования педагогических инноваций</w:t>
      </w:r>
      <w:r>
        <w:rPr>
          <w:rFonts w:ascii="Times New Roman" w:hAnsi="Times New Roman" w:cs="Times New Roman"/>
          <w:sz w:val="28"/>
          <w:szCs w:val="28"/>
        </w:rPr>
        <w:t>;</w:t>
      </w:r>
    </w:p>
    <w:p w:rsidR="00D94983" w:rsidRDefault="00D94983" w:rsidP="00D94983">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w:t>
      </w:r>
      <w:r>
        <w:rPr>
          <w:rFonts w:ascii="Times New Roman" w:hAnsi="Times New Roman" w:cs="Times New Roman"/>
          <w:sz w:val="28"/>
          <w:szCs w:val="28"/>
        </w:rPr>
        <w:tab/>
        <w:t xml:space="preserve">неблагоприятные социально-психологические условия конкретного образовательного учреждения и др. </w:t>
      </w:r>
    </w:p>
    <w:p w:rsidR="00D94983" w:rsidRDefault="00D94983" w:rsidP="00D94983">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Модернизация образования и смена образовательной парадигмы в начале XXI века связывается, прежде всего, с повышением качества процесса обучения на основе актуализации личностного потенциала младших школьников. Поэтому представляется перспективным использование технологий обучения, предполагающих его личностно ориентированную направленность. Преимущества этих технологий состоят не только в усилении роли и удельного веса самостоятельной работы учащихся, но и в нацеленности этих технологий на развитие творческого потенциала личности, индивидуализации и дифференциации учебного процесса, содействие эффективному самоконтролю и самооценке результатов обучения.</w:t>
      </w:r>
    </w:p>
    <w:p w:rsidR="00D94983" w:rsidRDefault="00D94983" w:rsidP="00D94983">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Психологическая готовность к инновационной педагогической деятельности во многом зависит от привлекательности этой деятельности для личности, что связано с мотивационной сферой человека [4].</w:t>
      </w:r>
      <w:r w:rsidR="00FF6E58">
        <w:rPr>
          <w:rFonts w:ascii="Times New Roman" w:hAnsi="Times New Roman" w:cs="Times New Roman"/>
          <w:sz w:val="28"/>
          <w:szCs w:val="28"/>
        </w:rPr>
        <w:t xml:space="preserve"> </w:t>
      </w:r>
      <w:r>
        <w:rPr>
          <w:rFonts w:ascii="Times New Roman" w:hAnsi="Times New Roman" w:cs="Times New Roman"/>
          <w:sz w:val="28"/>
          <w:szCs w:val="28"/>
        </w:rPr>
        <w:t xml:space="preserve">«Личность учителя является ведущим фактором любого обучения» – такая мысль была высказана в работе исследователя Ганса Селье. Внедрение педагогических инноваций будет более качественным и эффективным, если учитель </w:t>
      </w:r>
      <w:r w:rsidR="000B4684">
        <w:rPr>
          <w:rFonts w:ascii="Times New Roman" w:hAnsi="Times New Roman" w:cs="Times New Roman"/>
          <w:sz w:val="28"/>
          <w:szCs w:val="28"/>
        </w:rPr>
        <w:t>имеет сознательную</w:t>
      </w:r>
      <w:r>
        <w:rPr>
          <w:rFonts w:ascii="Times New Roman" w:hAnsi="Times New Roman" w:cs="Times New Roman"/>
          <w:sz w:val="28"/>
          <w:szCs w:val="28"/>
        </w:rPr>
        <w:t xml:space="preserve"> и подсознательную готовность к инновационной деятельности. </w:t>
      </w:r>
    </w:p>
    <w:p w:rsidR="00D94983" w:rsidRDefault="00D94983" w:rsidP="00D94983">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lastRenderedPageBreak/>
        <w:t xml:space="preserve">Исходя из того, что учитель должен быть готов к обучению учеников в рамках современных изменений, было проведено исследование в виде анкетирования. С целью проведения эффективной диагностики </w:t>
      </w:r>
      <w:r w:rsidRPr="00466062">
        <w:rPr>
          <w:rFonts w:ascii="Times New Roman" w:hAnsi="Times New Roman" w:cs="Times New Roman"/>
          <w:sz w:val="28"/>
          <w:szCs w:val="28"/>
        </w:rPr>
        <w:t xml:space="preserve">нами </w:t>
      </w:r>
      <w:r w:rsidR="00E33EAD" w:rsidRPr="00466062">
        <w:rPr>
          <w:rFonts w:ascii="Times New Roman" w:hAnsi="Times New Roman" w:cs="Times New Roman"/>
          <w:sz w:val="28"/>
          <w:szCs w:val="28"/>
        </w:rPr>
        <w:t xml:space="preserve">был </w:t>
      </w:r>
      <w:r>
        <w:rPr>
          <w:rFonts w:ascii="Times New Roman" w:hAnsi="Times New Roman" w:cs="Times New Roman"/>
          <w:sz w:val="28"/>
          <w:szCs w:val="28"/>
        </w:rPr>
        <w:t>подобран оценочно-</w:t>
      </w:r>
      <w:proofErr w:type="spellStart"/>
      <w:r>
        <w:rPr>
          <w:rFonts w:ascii="Times New Roman" w:hAnsi="Times New Roman" w:cs="Times New Roman"/>
          <w:sz w:val="28"/>
          <w:szCs w:val="28"/>
        </w:rPr>
        <w:t>критериальный</w:t>
      </w:r>
      <w:proofErr w:type="spellEnd"/>
      <w:r>
        <w:rPr>
          <w:rFonts w:ascii="Times New Roman" w:hAnsi="Times New Roman" w:cs="Times New Roman"/>
          <w:sz w:val="28"/>
          <w:szCs w:val="28"/>
        </w:rPr>
        <w:t xml:space="preserve"> инструментарий, который позволяет оценить уровень готовности с использованием субъективных и объективных показателей, включающий в себя и метод оценки уровня готовности и ее факторной структуры. Оценка уровня готовности педагога к инновационной </w:t>
      </w:r>
      <w:r w:rsidRPr="00466062">
        <w:rPr>
          <w:rFonts w:ascii="Times New Roman" w:hAnsi="Times New Roman" w:cs="Times New Roman"/>
          <w:sz w:val="28"/>
          <w:szCs w:val="28"/>
        </w:rPr>
        <w:t xml:space="preserve">деятельности </w:t>
      </w:r>
      <w:r w:rsidR="00E33EAD" w:rsidRPr="00466062">
        <w:rPr>
          <w:rFonts w:ascii="Times New Roman" w:hAnsi="Times New Roman" w:cs="Times New Roman"/>
          <w:sz w:val="28"/>
          <w:szCs w:val="28"/>
        </w:rPr>
        <w:t xml:space="preserve">  была</w:t>
      </w:r>
      <w:r w:rsidRPr="00466062">
        <w:rPr>
          <w:rFonts w:ascii="Times New Roman" w:hAnsi="Times New Roman" w:cs="Times New Roman"/>
          <w:sz w:val="28"/>
          <w:szCs w:val="28"/>
        </w:rPr>
        <w:t xml:space="preserve"> реализ</w:t>
      </w:r>
      <w:r w:rsidR="00E33EAD" w:rsidRPr="00466062">
        <w:rPr>
          <w:rFonts w:ascii="Times New Roman" w:hAnsi="Times New Roman" w:cs="Times New Roman"/>
          <w:sz w:val="28"/>
          <w:szCs w:val="28"/>
        </w:rPr>
        <w:t>ована</w:t>
      </w:r>
      <w:r w:rsidRPr="00466062">
        <w:rPr>
          <w:rFonts w:ascii="Times New Roman" w:hAnsi="Times New Roman" w:cs="Times New Roman"/>
          <w:sz w:val="28"/>
          <w:szCs w:val="28"/>
        </w:rPr>
        <w:t xml:space="preserve"> путем </w:t>
      </w:r>
      <w:r>
        <w:rPr>
          <w:rFonts w:ascii="Times New Roman" w:hAnsi="Times New Roman" w:cs="Times New Roman"/>
          <w:sz w:val="28"/>
          <w:szCs w:val="28"/>
        </w:rPr>
        <w:t xml:space="preserve">соотнесения реального состояния готовности с идеальной моделью (по степени их близости). В диагностике приняли </w:t>
      </w:r>
      <w:r w:rsidRPr="00466062">
        <w:rPr>
          <w:rFonts w:ascii="Times New Roman" w:hAnsi="Times New Roman" w:cs="Times New Roman"/>
          <w:sz w:val="28"/>
          <w:szCs w:val="28"/>
        </w:rPr>
        <w:t xml:space="preserve">участие учителя начальных классов из </w:t>
      </w:r>
      <w:r w:rsidR="00E33EAD" w:rsidRPr="00466062">
        <w:rPr>
          <w:rFonts w:ascii="Times New Roman" w:hAnsi="Times New Roman" w:cs="Times New Roman"/>
          <w:sz w:val="28"/>
          <w:szCs w:val="28"/>
        </w:rPr>
        <w:t xml:space="preserve">двух учебных заведений г. </w:t>
      </w:r>
      <w:proofErr w:type="gramStart"/>
      <w:r w:rsidR="00E33EAD" w:rsidRPr="00466062">
        <w:rPr>
          <w:rFonts w:ascii="Times New Roman" w:hAnsi="Times New Roman" w:cs="Times New Roman"/>
          <w:sz w:val="28"/>
          <w:szCs w:val="28"/>
        </w:rPr>
        <w:t>Уфы  -</w:t>
      </w:r>
      <w:proofErr w:type="gramEnd"/>
      <w:r w:rsidR="00E33EAD" w:rsidRPr="00466062">
        <w:rPr>
          <w:rFonts w:ascii="Times New Roman" w:hAnsi="Times New Roman" w:cs="Times New Roman"/>
          <w:sz w:val="28"/>
          <w:szCs w:val="28"/>
        </w:rPr>
        <w:t xml:space="preserve"> </w:t>
      </w:r>
      <w:r w:rsidRPr="00466062">
        <w:rPr>
          <w:rFonts w:ascii="Times New Roman" w:hAnsi="Times New Roman" w:cs="Times New Roman"/>
          <w:sz w:val="28"/>
          <w:szCs w:val="28"/>
        </w:rPr>
        <w:t xml:space="preserve"> МБОУ «Центр образования №29»  и МБОУ «Центр образования №76»</w:t>
      </w:r>
      <w:r w:rsidR="00E33EAD" w:rsidRPr="00466062">
        <w:rPr>
          <w:rFonts w:ascii="Times New Roman" w:hAnsi="Times New Roman" w:cs="Times New Roman"/>
          <w:sz w:val="28"/>
          <w:szCs w:val="28"/>
        </w:rPr>
        <w:t>.</w:t>
      </w:r>
      <w:r w:rsidRPr="00466062">
        <w:rPr>
          <w:rFonts w:ascii="Times New Roman" w:hAnsi="Times New Roman" w:cs="Times New Roman"/>
          <w:sz w:val="28"/>
          <w:szCs w:val="28"/>
        </w:rPr>
        <w:t xml:space="preserve"> </w:t>
      </w:r>
      <w:r w:rsidR="00E33EAD" w:rsidRPr="00466062">
        <w:rPr>
          <w:rFonts w:ascii="Times New Roman" w:hAnsi="Times New Roman" w:cs="Times New Roman"/>
          <w:sz w:val="28"/>
          <w:szCs w:val="28"/>
        </w:rPr>
        <w:t xml:space="preserve"> </w:t>
      </w:r>
      <w:r w:rsidRPr="00466062">
        <w:rPr>
          <w:rFonts w:ascii="Times New Roman" w:hAnsi="Times New Roman" w:cs="Times New Roman"/>
          <w:sz w:val="28"/>
          <w:szCs w:val="28"/>
        </w:rPr>
        <w:t xml:space="preserve"> Оценочно-</w:t>
      </w:r>
      <w:proofErr w:type="spellStart"/>
      <w:r w:rsidRPr="00466062">
        <w:rPr>
          <w:rFonts w:ascii="Times New Roman" w:hAnsi="Times New Roman" w:cs="Times New Roman"/>
          <w:sz w:val="28"/>
          <w:szCs w:val="28"/>
        </w:rPr>
        <w:t>критериальный</w:t>
      </w:r>
      <w:proofErr w:type="spellEnd"/>
      <w:r w:rsidRPr="00466062">
        <w:rPr>
          <w:rFonts w:ascii="Times New Roman" w:hAnsi="Times New Roman" w:cs="Times New Roman"/>
          <w:sz w:val="28"/>
          <w:szCs w:val="28"/>
        </w:rPr>
        <w:t xml:space="preserve"> инструментарий диагностики </w:t>
      </w:r>
      <w:r>
        <w:rPr>
          <w:rFonts w:ascii="Times New Roman" w:hAnsi="Times New Roman" w:cs="Times New Roman"/>
          <w:sz w:val="28"/>
          <w:szCs w:val="28"/>
        </w:rPr>
        <w:t>состоял из мотивационного, когнитивного, деятельностного и личностного компонентов.</w:t>
      </w:r>
    </w:p>
    <w:p w:rsidR="00D94983" w:rsidRDefault="00D94983" w:rsidP="00D94983">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Мотивационный компонент предполагал наличие у педагога познавательно интереса к инновационным педагогическим технологиям; потребности к профессиональному росту в сфере инновационной деятельности, личностному росту через повышение образовательного уровня. Когнитивный был связан с наличием у педагога знаний об инновационных технологиях. Деятельностный означал наличие конструктивных и проектировочных умений</w:t>
      </w:r>
      <w:r w:rsidR="00E05C24">
        <w:rPr>
          <w:rFonts w:ascii="Times New Roman" w:hAnsi="Times New Roman" w:cs="Times New Roman"/>
          <w:sz w:val="28"/>
          <w:szCs w:val="28"/>
        </w:rPr>
        <w:t xml:space="preserve">: </w:t>
      </w:r>
      <w:r>
        <w:rPr>
          <w:rFonts w:ascii="Times New Roman" w:hAnsi="Times New Roman" w:cs="Times New Roman"/>
          <w:sz w:val="28"/>
          <w:szCs w:val="28"/>
        </w:rPr>
        <w:t>организованность, владение и умение применять на практике инновационные педагогические технологии. Личностный компонент предполагал</w:t>
      </w:r>
      <w:r>
        <w:rPr>
          <w:rFonts w:ascii="Times New Roman" w:hAnsi="Times New Roman" w:cs="Times New Roman"/>
          <w:sz w:val="28"/>
          <w:szCs w:val="28"/>
        </w:rPr>
        <w:tab/>
        <w:t>его</w:t>
      </w:r>
      <w:r w:rsidR="00E05C24">
        <w:rPr>
          <w:rFonts w:ascii="Times New Roman" w:hAnsi="Times New Roman" w:cs="Times New Roman"/>
          <w:sz w:val="28"/>
          <w:szCs w:val="28"/>
        </w:rPr>
        <w:t xml:space="preserve"> работоспособность в творческой </w:t>
      </w:r>
      <w:r>
        <w:rPr>
          <w:rFonts w:ascii="Times New Roman" w:hAnsi="Times New Roman" w:cs="Times New Roman"/>
          <w:sz w:val="28"/>
          <w:szCs w:val="28"/>
        </w:rPr>
        <w:t>деятельности, уверенность в себе, ответственность.</w:t>
      </w:r>
    </w:p>
    <w:p w:rsidR="00E05C24" w:rsidRDefault="00D94983" w:rsidP="00D94983">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В    мотивационном компоненте максимально возможный результат составлял 30 баллов. Изучение мотивационно-творческой направленности личности показало, что 65% педагогов по результатам самодиагностики показали высокий уровень заинтересованности в деятельности инновационного характера. Также, большинство диагностируемых педагогов готовы к самосовершенствованию, что позволяет нам говорить о готовности принятия инноваций </w:t>
      </w:r>
      <w:r w:rsidR="00E05C24">
        <w:rPr>
          <w:rFonts w:ascii="Times New Roman" w:hAnsi="Times New Roman" w:cs="Times New Roman"/>
          <w:sz w:val="28"/>
          <w:szCs w:val="28"/>
        </w:rPr>
        <w:t xml:space="preserve">в </w:t>
      </w:r>
      <w:r w:rsidR="00E05C24" w:rsidRPr="00466062">
        <w:rPr>
          <w:rFonts w:ascii="Times New Roman" w:hAnsi="Times New Roman" w:cs="Times New Roman"/>
          <w:sz w:val="28"/>
          <w:szCs w:val="28"/>
        </w:rPr>
        <w:t>педагогическую</w:t>
      </w:r>
      <w:r w:rsidRPr="00466062">
        <w:rPr>
          <w:rFonts w:ascii="Times New Roman" w:hAnsi="Times New Roman" w:cs="Times New Roman"/>
          <w:sz w:val="28"/>
          <w:szCs w:val="28"/>
        </w:rPr>
        <w:t xml:space="preserve"> деятельность. Несмотря на то, что </w:t>
      </w:r>
      <w:r w:rsidR="00E05C24" w:rsidRPr="00466062">
        <w:rPr>
          <w:rFonts w:ascii="Times New Roman" w:hAnsi="Times New Roman" w:cs="Times New Roman"/>
          <w:sz w:val="28"/>
          <w:szCs w:val="28"/>
        </w:rPr>
        <w:t xml:space="preserve">не </w:t>
      </w:r>
      <w:r w:rsidR="00E05C24" w:rsidRPr="00466062">
        <w:rPr>
          <w:rFonts w:ascii="Times New Roman" w:hAnsi="Times New Roman" w:cs="Times New Roman"/>
          <w:sz w:val="28"/>
          <w:szCs w:val="28"/>
        </w:rPr>
        <w:lastRenderedPageBreak/>
        <w:t>все</w:t>
      </w:r>
      <w:r w:rsidRPr="00466062">
        <w:rPr>
          <w:rFonts w:ascii="Times New Roman" w:hAnsi="Times New Roman" w:cs="Times New Roman"/>
          <w:sz w:val="28"/>
          <w:szCs w:val="28"/>
        </w:rPr>
        <w:t xml:space="preserve"> </w:t>
      </w:r>
      <w:r w:rsidR="00E05C24" w:rsidRPr="00466062">
        <w:rPr>
          <w:rFonts w:ascii="Times New Roman" w:hAnsi="Times New Roman" w:cs="Times New Roman"/>
          <w:sz w:val="28"/>
          <w:szCs w:val="28"/>
        </w:rPr>
        <w:t xml:space="preserve"> </w:t>
      </w:r>
      <w:r w:rsidRPr="00466062">
        <w:rPr>
          <w:rFonts w:ascii="Times New Roman" w:hAnsi="Times New Roman" w:cs="Times New Roman"/>
          <w:sz w:val="28"/>
          <w:szCs w:val="28"/>
        </w:rPr>
        <w:t xml:space="preserve"> </w:t>
      </w:r>
      <w:r w:rsidR="00E05C24" w:rsidRPr="00466062">
        <w:rPr>
          <w:rFonts w:ascii="Times New Roman" w:hAnsi="Times New Roman" w:cs="Times New Roman"/>
          <w:sz w:val="28"/>
          <w:szCs w:val="28"/>
        </w:rPr>
        <w:t>педагог</w:t>
      </w:r>
      <w:r w:rsidR="009F66CA" w:rsidRPr="00466062">
        <w:rPr>
          <w:rFonts w:ascii="Times New Roman" w:hAnsi="Times New Roman" w:cs="Times New Roman"/>
          <w:sz w:val="28"/>
          <w:szCs w:val="28"/>
        </w:rPr>
        <w:t>и</w:t>
      </w:r>
      <w:r w:rsidR="00E05C24" w:rsidRPr="00466062">
        <w:rPr>
          <w:rFonts w:ascii="Times New Roman" w:hAnsi="Times New Roman" w:cs="Times New Roman"/>
          <w:sz w:val="28"/>
          <w:szCs w:val="28"/>
        </w:rPr>
        <w:t xml:space="preserve">  </w:t>
      </w:r>
      <w:r w:rsidRPr="00466062">
        <w:rPr>
          <w:rFonts w:ascii="Times New Roman" w:hAnsi="Times New Roman" w:cs="Times New Roman"/>
          <w:sz w:val="28"/>
          <w:szCs w:val="28"/>
        </w:rPr>
        <w:t xml:space="preserve"> показа</w:t>
      </w:r>
      <w:r w:rsidR="00E05C24" w:rsidRPr="00466062">
        <w:rPr>
          <w:rFonts w:ascii="Times New Roman" w:hAnsi="Times New Roman" w:cs="Times New Roman"/>
          <w:sz w:val="28"/>
          <w:szCs w:val="28"/>
        </w:rPr>
        <w:t>ли</w:t>
      </w:r>
      <w:r w:rsidRPr="00466062">
        <w:rPr>
          <w:rFonts w:ascii="Times New Roman" w:hAnsi="Times New Roman" w:cs="Times New Roman"/>
          <w:sz w:val="28"/>
          <w:szCs w:val="28"/>
        </w:rPr>
        <w:t xml:space="preserve"> </w:t>
      </w:r>
      <w:r w:rsidR="00E05C24" w:rsidRPr="00466062">
        <w:rPr>
          <w:rFonts w:ascii="Times New Roman" w:hAnsi="Times New Roman" w:cs="Times New Roman"/>
          <w:sz w:val="28"/>
          <w:szCs w:val="28"/>
        </w:rPr>
        <w:t xml:space="preserve"> </w:t>
      </w:r>
      <w:r w:rsidRPr="00466062">
        <w:rPr>
          <w:rFonts w:ascii="Times New Roman" w:hAnsi="Times New Roman" w:cs="Times New Roman"/>
          <w:sz w:val="28"/>
          <w:szCs w:val="28"/>
        </w:rPr>
        <w:t xml:space="preserve"> высокие результаты, усредненный </w:t>
      </w:r>
      <w:r>
        <w:rPr>
          <w:rFonts w:ascii="Times New Roman" w:hAnsi="Times New Roman" w:cs="Times New Roman"/>
          <w:sz w:val="28"/>
          <w:szCs w:val="28"/>
        </w:rPr>
        <w:t>общий показатель всё же попадает в нижнюю границу высокого уровня мотивационного компонента.</w:t>
      </w:r>
    </w:p>
    <w:p w:rsidR="00D94983" w:rsidRDefault="00D94983" w:rsidP="00D94983">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В когнитивном компоненте максимально возможный результат был 20 баллов. Анализ результатов свидетельствует, что 60% педагогов показали высокие показатели креативности. В основном это молодые педагоги, однако среди них также </w:t>
      </w:r>
      <w:proofErr w:type="gramStart"/>
      <w:r>
        <w:rPr>
          <w:rFonts w:ascii="Times New Roman" w:hAnsi="Times New Roman" w:cs="Times New Roman"/>
          <w:sz w:val="28"/>
          <w:szCs w:val="28"/>
        </w:rPr>
        <w:t>есть</w:t>
      </w:r>
      <w:r w:rsidR="00E05C24">
        <w:rPr>
          <w:rFonts w:ascii="Times New Roman" w:hAnsi="Times New Roman" w:cs="Times New Roman"/>
          <w:sz w:val="28"/>
          <w:szCs w:val="28"/>
        </w:rPr>
        <w:t xml:space="preserve"> </w:t>
      </w:r>
      <w:r>
        <w:rPr>
          <w:rFonts w:ascii="Times New Roman" w:hAnsi="Times New Roman" w:cs="Times New Roman"/>
          <w:sz w:val="28"/>
          <w:szCs w:val="28"/>
        </w:rPr>
        <w:t xml:space="preserve"> специалисты</w:t>
      </w:r>
      <w:proofErr w:type="gramEnd"/>
      <w:r>
        <w:rPr>
          <w:rFonts w:ascii="Times New Roman" w:hAnsi="Times New Roman" w:cs="Times New Roman"/>
          <w:sz w:val="28"/>
          <w:szCs w:val="28"/>
        </w:rPr>
        <w:t>, имеющие большой педагогический стаж. Несмотря на то</w:t>
      </w:r>
      <w:r w:rsidRPr="00466062">
        <w:rPr>
          <w:rFonts w:ascii="Times New Roman" w:hAnsi="Times New Roman" w:cs="Times New Roman"/>
          <w:sz w:val="28"/>
          <w:szCs w:val="28"/>
        </w:rPr>
        <w:t xml:space="preserve">, что </w:t>
      </w:r>
      <w:r w:rsidR="00E05C24" w:rsidRPr="00466062">
        <w:rPr>
          <w:rFonts w:ascii="Times New Roman" w:hAnsi="Times New Roman" w:cs="Times New Roman"/>
          <w:sz w:val="28"/>
          <w:szCs w:val="28"/>
        </w:rPr>
        <w:t>в данном случае</w:t>
      </w:r>
      <w:r w:rsidRPr="00466062">
        <w:rPr>
          <w:rFonts w:ascii="Times New Roman" w:hAnsi="Times New Roman" w:cs="Times New Roman"/>
          <w:sz w:val="28"/>
          <w:szCs w:val="28"/>
        </w:rPr>
        <w:t xml:space="preserve"> педагог</w:t>
      </w:r>
      <w:r w:rsidR="00E05C24" w:rsidRPr="00466062">
        <w:rPr>
          <w:rFonts w:ascii="Times New Roman" w:hAnsi="Times New Roman" w:cs="Times New Roman"/>
          <w:sz w:val="28"/>
          <w:szCs w:val="28"/>
        </w:rPr>
        <w:t>и</w:t>
      </w:r>
      <w:r w:rsidRPr="00466062">
        <w:rPr>
          <w:rFonts w:ascii="Times New Roman" w:hAnsi="Times New Roman" w:cs="Times New Roman"/>
          <w:sz w:val="28"/>
          <w:szCs w:val="28"/>
        </w:rPr>
        <w:t xml:space="preserve"> </w:t>
      </w:r>
      <w:r w:rsidR="00E05C24" w:rsidRPr="00466062">
        <w:rPr>
          <w:rFonts w:ascii="Times New Roman" w:hAnsi="Times New Roman" w:cs="Times New Roman"/>
          <w:sz w:val="28"/>
          <w:szCs w:val="28"/>
        </w:rPr>
        <w:t xml:space="preserve"> </w:t>
      </w:r>
      <w:r w:rsidRPr="00466062">
        <w:rPr>
          <w:rFonts w:ascii="Times New Roman" w:hAnsi="Times New Roman" w:cs="Times New Roman"/>
          <w:sz w:val="28"/>
          <w:szCs w:val="28"/>
        </w:rPr>
        <w:t xml:space="preserve"> показа</w:t>
      </w:r>
      <w:r w:rsidR="00E05C24" w:rsidRPr="00466062">
        <w:rPr>
          <w:rFonts w:ascii="Times New Roman" w:hAnsi="Times New Roman" w:cs="Times New Roman"/>
          <w:sz w:val="28"/>
          <w:szCs w:val="28"/>
        </w:rPr>
        <w:t>ли</w:t>
      </w:r>
      <w:r w:rsidRPr="00466062">
        <w:rPr>
          <w:rFonts w:ascii="Times New Roman" w:hAnsi="Times New Roman" w:cs="Times New Roman"/>
          <w:sz w:val="28"/>
          <w:szCs w:val="28"/>
        </w:rPr>
        <w:t xml:space="preserve">   высокие </w:t>
      </w:r>
      <w:r>
        <w:rPr>
          <w:rFonts w:ascii="Times New Roman" w:hAnsi="Times New Roman" w:cs="Times New Roman"/>
          <w:sz w:val="28"/>
          <w:szCs w:val="28"/>
        </w:rPr>
        <w:t>результаты, усредненный общий показатель всё же попадает в верхнюю границу среднего уровня когнитивного компонента.</w:t>
      </w:r>
    </w:p>
    <w:p w:rsidR="00D94983" w:rsidRDefault="00D94983" w:rsidP="00D94983">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В   деятельностном компоненте максимально возможный результат составлял 40 баллов. По </w:t>
      </w:r>
      <w:r w:rsidRPr="00466062">
        <w:rPr>
          <w:rFonts w:ascii="Times New Roman" w:hAnsi="Times New Roman" w:cs="Times New Roman"/>
          <w:sz w:val="28"/>
          <w:szCs w:val="28"/>
        </w:rPr>
        <w:t>результатам</w:t>
      </w:r>
      <w:r w:rsidR="00E05C24" w:rsidRPr="00466062">
        <w:rPr>
          <w:rFonts w:ascii="Times New Roman" w:hAnsi="Times New Roman" w:cs="Times New Roman"/>
          <w:sz w:val="28"/>
          <w:szCs w:val="28"/>
        </w:rPr>
        <w:t xml:space="preserve"> исследования</w:t>
      </w:r>
      <w:r w:rsidRPr="00466062">
        <w:rPr>
          <w:rFonts w:ascii="Times New Roman" w:hAnsi="Times New Roman" w:cs="Times New Roman"/>
          <w:sz w:val="28"/>
          <w:szCs w:val="28"/>
        </w:rPr>
        <w:t xml:space="preserve"> 50% педагогов показали высокие показатели профессиональны</w:t>
      </w:r>
      <w:r w:rsidR="00E05C24" w:rsidRPr="00466062">
        <w:rPr>
          <w:rFonts w:ascii="Times New Roman" w:hAnsi="Times New Roman" w:cs="Times New Roman"/>
          <w:sz w:val="28"/>
          <w:szCs w:val="28"/>
        </w:rPr>
        <w:t>х</w:t>
      </w:r>
      <w:r w:rsidRPr="00466062">
        <w:rPr>
          <w:rFonts w:ascii="Times New Roman" w:hAnsi="Times New Roman" w:cs="Times New Roman"/>
          <w:sz w:val="28"/>
          <w:szCs w:val="28"/>
        </w:rPr>
        <w:t xml:space="preserve"> способност</w:t>
      </w:r>
      <w:r w:rsidR="00E05C24" w:rsidRPr="00466062">
        <w:rPr>
          <w:rFonts w:ascii="Times New Roman" w:hAnsi="Times New Roman" w:cs="Times New Roman"/>
          <w:sz w:val="28"/>
          <w:szCs w:val="28"/>
        </w:rPr>
        <w:t>ей</w:t>
      </w:r>
      <w:r w:rsidRPr="00466062">
        <w:rPr>
          <w:rFonts w:ascii="Times New Roman" w:hAnsi="Times New Roman" w:cs="Times New Roman"/>
          <w:sz w:val="28"/>
          <w:szCs w:val="28"/>
        </w:rPr>
        <w:t xml:space="preserve"> к осуществлению </w:t>
      </w:r>
      <w:r>
        <w:rPr>
          <w:rFonts w:ascii="Times New Roman" w:hAnsi="Times New Roman" w:cs="Times New Roman"/>
          <w:sz w:val="28"/>
          <w:szCs w:val="28"/>
        </w:rPr>
        <w:t xml:space="preserve">инновационной деятельности. Из подробного анализа анкет было отмечено, что к высокому уровню относятся только те педагоги, которые способны уверенно использовать опыт творческой деятельности других педагогов и современные технологи. </w:t>
      </w:r>
      <w:proofErr w:type="gramStart"/>
      <w:r>
        <w:rPr>
          <w:rFonts w:ascii="Times New Roman" w:hAnsi="Times New Roman" w:cs="Times New Roman"/>
          <w:sz w:val="28"/>
          <w:szCs w:val="28"/>
        </w:rPr>
        <w:t>Так</w:t>
      </w:r>
      <w:proofErr w:type="gramEnd"/>
      <w:r>
        <w:rPr>
          <w:rFonts w:ascii="Times New Roman" w:hAnsi="Times New Roman" w:cs="Times New Roman"/>
          <w:sz w:val="28"/>
          <w:szCs w:val="28"/>
        </w:rPr>
        <w:t xml:space="preserve"> как только половина тестируемых педагогов показали высокие результаты, усредненный общий показатель, деятельностного компонента готовности к инновационной деятельности, попадает в нижнюю границу высокого уровня деятельностного компонента.</w:t>
      </w:r>
    </w:p>
    <w:p w:rsidR="00D94983" w:rsidRDefault="00D94983" w:rsidP="00D94983">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В четвёртом, личностном компоненте максимально возможный результат составлял 15 баллов. По результатам 85% специалистов показали высокие показатели индивидуальных особенностей</w:t>
      </w:r>
      <w:r w:rsidR="00CE6EDB">
        <w:rPr>
          <w:rFonts w:ascii="Times New Roman" w:hAnsi="Times New Roman" w:cs="Times New Roman"/>
          <w:sz w:val="28"/>
          <w:szCs w:val="28"/>
        </w:rPr>
        <w:t>.</w:t>
      </w:r>
      <w:r>
        <w:rPr>
          <w:rFonts w:ascii="Times New Roman" w:hAnsi="Times New Roman" w:cs="Times New Roman"/>
          <w:sz w:val="28"/>
          <w:szCs w:val="28"/>
        </w:rPr>
        <w:t xml:space="preserve"> </w:t>
      </w:r>
      <w:r w:rsidR="00CE6EDB">
        <w:rPr>
          <w:rFonts w:ascii="Times New Roman" w:hAnsi="Times New Roman" w:cs="Times New Roman"/>
          <w:sz w:val="28"/>
          <w:szCs w:val="28"/>
        </w:rPr>
        <w:t xml:space="preserve">  </w:t>
      </w:r>
    </w:p>
    <w:p w:rsidR="00D94983" w:rsidRPr="00466062" w:rsidRDefault="00D94983" w:rsidP="00D94983">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  Несмотря на то, что в каждом из компонентов, больше половины педагогов попадало в категорию высокого уровня, общий усредненный балл по всем педагогам попал в верхнюю границу среднего уровня. Также было установлено</w:t>
      </w:r>
      <w:r w:rsidRPr="00466062">
        <w:rPr>
          <w:rFonts w:ascii="Times New Roman" w:hAnsi="Times New Roman" w:cs="Times New Roman"/>
          <w:sz w:val="28"/>
          <w:szCs w:val="28"/>
        </w:rPr>
        <w:t>, что педагоги</w:t>
      </w:r>
      <w:r w:rsidR="00CE6EDB" w:rsidRPr="00466062">
        <w:rPr>
          <w:rFonts w:ascii="Times New Roman" w:hAnsi="Times New Roman" w:cs="Times New Roman"/>
          <w:sz w:val="28"/>
          <w:szCs w:val="28"/>
        </w:rPr>
        <w:t>,</w:t>
      </w:r>
      <w:r w:rsidRPr="00466062">
        <w:rPr>
          <w:rFonts w:ascii="Times New Roman" w:hAnsi="Times New Roman" w:cs="Times New Roman"/>
          <w:sz w:val="28"/>
          <w:szCs w:val="28"/>
        </w:rPr>
        <w:t xml:space="preserve"> </w:t>
      </w:r>
      <w:r w:rsidR="00CE6EDB" w:rsidRPr="00466062">
        <w:rPr>
          <w:rFonts w:ascii="Times New Roman" w:hAnsi="Times New Roman" w:cs="Times New Roman"/>
          <w:sz w:val="28"/>
          <w:szCs w:val="28"/>
        </w:rPr>
        <w:t xml:space="preserve">независимо от стажа работы, </w:t>
      </w:r>
      <w:r w:rsidRPr="00466062">
        <w:rPr>
          <w:rFonts w:ascii="Times New Roman" w:hAnsi="Times New Roman" w:cs="Times New Roman"/>
          <w:sz w:val="28"/>
          <w:szCs w:val="28"/>
        </w:rPr>
        <w:t>поровну распределились на группы с высоким и средним уровнем готовности к инновационной деятельности</w:t>
      </w:r>
      <w:r w:rsidR="00CE6EDB" w:rsidRPr="00466062">
        <w:rPr>
          <w:rFonts w:ascii="Times New Roman" w:hAnsi="Times New Roman" w:cs="Times New Roman"/>
          <w:sz w:val="28"/>
          <w:szCs w:val="28"/>
        </w:rPr>
        <w:t>.</w:t>
      </w:r>
      <w:r w:rsidRPr="00466062">
        <w:rPr>
          <w:rFonts w:ascii="Times New Roman" w:hAnsi="Times New Roman" w:cs="Times New Roman"/>
          <w:sz w:val="28"/>
          <w:szCs w:val="28"/>
        </w:rPr>
        <w:t xml:space="preserve"> </w:t>
      </w:r>
      <w:r w:rsidR="00CE6EDB" w:rsidRPr="00466062">
        <w:rPr>
          <w:rFonts w:ascii="Times New Roman" w:hAnsi="Times New Roman" w:cs="Times New Roman"/>
          <w:sz w:val="28"/>
          <w:szCs w:val="28"/>
        </w:rPr>
        <w:t xml:space="preserve">   </w:t>
      </w:r>
    </w:p>
    <w:p w:rsidR="00D94983" w:rsidRDefault="00D94983" w:rsidP="00D94983">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lastRenderedPageBreak/>
        <w:t xml:space="preserve"> Дальнейший анализ результатов анкетирования и интервьюирования педагогов позволил нам сделать некоторые общие выводы:</w:t>
      </w:r>
    </w:p>
    <w:p w:rsidR="00D94983" w:rsidRDefault="00D94983" w:rsidP="00D94983">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w:t>
      </w:r>
      <w:r>
        <w:rPr>
          <w:rFonts w:ascii="Times New Roman" w:hAnsi="Times New Roman" w:cs="Times New Roman"/>
          <w:sz w:val="28"/>
          <w:szCs w:val="28"/>
        </w:rPr>
        <w:tab/>
        <w:t>больше половины педагогов считают, что создаваемые ими авторские инновационные разработки будут не замечены, но в то же время, они готовы реализовывать уже имеющиеся инновационные разработки;</w:t>
      </w:r>
    </w:p>
    <w:p w:rsidR="00D94983" w:rsidRDefault="00D94983" w:rsidP="00D94983">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w:t>
      </w:r>
      <w:r>
        <w:rPr>
          <w:rFonts w:ascii="Times New Roman" w:hAnsi="Times New Roman" w:cs="Times New Roman"/>
          <w:sz w:val="28"/>
          <w:szCs w:val="28"/>
        </w:rPr>
        <w:tab/>
        <w:t>значительная часть педагогов оказались не готовыми к риску, что является препятствующим фактором в формировании готовности к инновационной деятельности;</w:t>
      </w:r>
    </w:p>
    <w:p w:rsidR="00D94983" w:rsidRDefault="00D94983" w:rsidP="00D94983">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w:t>
      </w:r>
      <w:r>
        <w:rPr>
          <w:rFonts w:ascii="Times New Roman" w:hAnsi="Times New Roman" w:cs="Times New Roman"/>
          <w:sz w:val="28"/>
          <w:szCs w:val="28"/>
        </w:rPr>
        <w:tab/>
        <w:t>половина педагогов, имеющих большой опыт – консерваторы, которые не хотят выходить за рамки своей педагогической деятельности;</w:t>
      </w:r>
    </w:p>
    <w:p w:rsidR="00D94983" w:rsidRDefault="00D94983" w:rsidP="00D94983">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w:t>
      </w:r>
      <w:r>
        <w:rPr>
          <w:rFonts w:ascii="Times New Roman" w:hAnsi="Times New Roman" w:cs="Times New Roman"/>
          <w:sz w:val="28"/>
          <w:szCs w:val="28"/>
        </w:rPr>
        <w:tab/>
        <w:t>большая часть диагностированных способны к генерированию новых идей, так как они способны к сотворчеству и у них сформировано способность к оценочным суждениям;</w:t>
      </w:r>
    </w:p>
    <w:p w:rsidR="00D94983" w:rsidRDefault="00D94983" w:rsidP="00D94983">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w:t>
      </w:r>
      <w:r>
        <w:rPr>
          <w:rFonts w:ascii="Times New Roman" w:hAnsi="Times New Roman" w:cs="Times New Roman"/>
          <w:sz w:val="28"/>
          <w:szCs w:val="28"/>
        </w:rPr>
        <w:tab/>
        <w:t xml:space="preserve">педагоги начальной ступени недостаточно транслируют свои знания о способах реализации инновационной деятельности, применяющиеся в их педагогической практике. </w:t>
      </w:r>
    </w:p>
    <w:p w:rsidR="00D94983" w:rsidRDefault="00D94983" w:rsidP="00D94983">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В ходе нашего </w:t>
      </w:r>
      <w:r w:rsidRPr="00466062">
        <w:rPr>
          <w:rFonts w:ascii="Times New Roman" w:hAnsi="Times New Roman" w:cs="Times New Roman"/>
          <w:sz w:val="28"/>
          <w:szCs w:val="28"/>
        </w:rPr>
        <w:t xml:space="preserve">исследования мы </w:t>
      </w:r>
      <w:r w:rsidR="00CE6EDB" w:rsidRPr="00466062">
        <w:rPr>
          <w:rFonts w:ascii="Times New Roman" w:hAnsi="Times New Roman" w:cs="Times New Roman"/>
          <w:sz w:val="28"/>
          <w:szCs w:val="28"/>
        </w:rPr>
        <w:t>еще раз подтвердили тот факт</w:t>
      </w:r>
      <w:r w:rsidRPr="00466062">
        <w:rPr>
          <w:rFonts w:ascii="Times New Roman" w:hAnsi="Times New Roman" w:cs="Times New Roman"/>
          <w:sz w:val="28"/>
          <w:szCs w:val="28"/>
        </w:rPr>
        <w:t xml:space="preserve">, что </w:t>
      </w:r>
      <w:r>
        <w:rPr>
          <w:rFonts w:ascii="Times New Roman" w:hAnsi="Times New Roman" w:cs="Times New Roman"/>
          <w:sz w:val="28"/>
          <w:szCs w:val="28"/>
        </w:rPr>
        <w:t>современные социокультурные реалии требуют подготовки учителя, способного к деятельности в условиях активно протекающих инновационных процессов.</w:t>
      </w:r>
    </w:p>
    <w:p w:rsidR="00D94983" w:rsidRDefault="00D94983" w:rsidP="00D94983">
      <w:pPr>
        <w:spacing w:after="0" w:line="360" w:lineRule="auto"/>
        <w:ind w:firstLine="709"/>
        <w:jc w:val="both"/>
        <w:rPr>
          <w:rFonts w:ascii="Times New Roman" w:hAnsi="Times New Roman" w:cs="Times New Roman"/>
          <w:sz w:val="28"/>
          <w:szCs w:val="28"/>
        </w:rPr>
      </w:pPr>
      <w:r>
        <w:rPr>
          <w:rFonts w:ascii="Times New Roman" w:hAnsi="Times New Roman" w:cs="Times New Roman"/>
          <w:b/>
          <w:sz w:val="28"/>
          <w:szCs w:val="28"/>
        </w:rPr>
        <w:t xml:space="preserve">Заключение. </w:t>
      </w:r>
      <w:r>
        <w:rPr>
          <w:rFonts w:ascii="Times New Roman" w:hAnsi="Times New Roman" w:cs="Times New Roman"/>
          <w:sz w:val="28"/>
          <w:szCs w:val="28"/>
        </w:rPr>
        <w:t>Выбранный диагностический инструментарий позволил выявить уровень готовности каждого педагога к новшествам</w:t>
      </w:r>
      <w:r w:rsidR="00CE6EDB">
        <w:rPr>
          <w:rFonts w:ascii="Times New Roman" w:hAnsi="Times New Roman" w:cs="Times New Roman"/>
          <w:sz w:val="28"/>
          <w:szCs w:val="28"/>
        </w:rPr>
        <w:t>.</w:t>
      </w:r>
      <w:r>
        <w:rPr>
          <w:rFonts w:ascii="Times New Roman" w:hAnsi="Times New Roman" w:cs="Times New Roman"/>
          <w:sz w:val="28"/>
          <w:szCs w:val="28"/>
        </w:rPr>
        <w:t xml:space="preserve"> </w:t>
      </w:r>
      <w:r w:rsidR="00CE6EDB">
        <w:rPr>
          <w:rFonts w:ascii="Times New Roman" w:hAnsi="Times New Roman" w:cs="Times New Roman"/>
          <w:sz w:val="28"/>
          <w:szCs w:val="28"/>
        </w:rPr>
        <w:t xml:space="preserve"> </w:t>
      </w:r>
      <w:r>
        <w:rPr>
          <w:rFonts w:ascii="Times New Roman" w:hAnsi="Times New Roman" w:cs="Times New Roman"/>
          <w:sz w:val="28"/>
          <w:szCs w:val="28"/>
        </w:rPr>
        <w:t>Полученные диагностические данные дают возможность проверить готовность педагогов и спрогнозировать спектр необходимых личностно-профессиональных качеств педагогов, необходимых для реализации инновационной деятельности, а также обеспечивают основу для выявления резервных возможностей и прогноза инновационного потенциала коллектива школы.</w:t>
      </w:r>
    </w:p>
    <w:p w:rsidR="00D94983" w:rsidRDefault="00D94983" w:rsidP="00D94983">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Сегодня</w:t>
      </w:r>
      <w:r w:rsidR="00CE6EDB">
        <w:rPr>
          <w:rFonts w:ascii="Times New Roman" w:hAnsi="Times New Roman" w:cs="Times New Roman"/>
          <w:sz w:val="28"/>
          <w:szCs w:val="28"/>
        </w:rPr>
        <w:t xml:space="preserve"> </w:t>
      </w:r>
      <w:r>
        <w:rPr>
          <w:rFonts w:ascii="Times New Roman" w:hAnsi="Times New Roman" w:cs="Times New Roman"/>
          <w:sz w:val="28"/>
          <w:szCs w:val="28"/>
        </w:rPr>
        <w:t xml:space="preserve">современный учитель находится в режиме «инновационного поиска», связанного с изменением подходов к построению образовательного процесса. Вместе с тем большинство педагогов, независимо от их стажа и </w:t>
      </w:r>
      <w:r>
        <w:rPr>
          <w:rFonts w:ascii="Times New Roman" w:hAnsi="Times New Roman" w:cs="Times New Roman"/>
          <w:sz w:val="28"/>
          <w:szCs w:val="28"/>
        </w:rPr>
        <w:lastRenderedPageBreak/>
        <w:t>возраста, испытывает серьёзные затруднения в осуществлении инновационной деятельности, что и усложняет процесс их адаптации к требованиям современной школы и снижает эффективность их работы.</w:t>
      </w:r>
    </w:p>
    <w:p w:rsidR="00D94983" w:rsidRDefault="00D94983" w:rsidP="00D94983">
      <w:pPr>
        <w:spacing w:after="0" w:line="360" w:lineRule="auto"/>
        <w:ind w:firstLine="709"/>
        <w:jc w:val="both"/>
        <w:rPr>
          <w:rFonts w:ascii="Times New Roman" w:hAnsi="Times New Roman" w:cs="Times New Roman"/>
          <w:b/>
          <w:sz w:val="28"/>
          <w:szCs w:val="28"/>
        </w:rPr>
      </w:pPr>
      <w:r>
        <w:rPr>
          <w:rFonts w:ascii="Times New Roman" w:hAnsi="Times New Roman" w:cs="Times New Roman"/>
          <w:sz w:val="28"/>
          <w:szCs w:val="28"/>
        </w:rPr>
        <w:t xml:space="preserve">Высокие достижения педагога в учебной деятельности являются фактором, существенно развивающим личность. Занимаясь инновационной деятельностью, развивая инновационную активность, создавая что-то значительное, новое, достойное </w:t>
      </w:r>
      <w:r w:rsidRPr="00466062">
        <w:rPr>
          <w:rFonts w:ascii="Times New Roman" w:hAnsi="Times New Roman" w:cs="Times New Roman"/>
          <w:sz w:val="28"/>
          <w:szCs w:val="28"/>
        </w:rPr>
        <w:t xml:space="preserve">внимания, </w:t>
      </w:r>
      <w:r w:rsidR="00CE6EDB" w:rsidRPr="00466062">
        <w:rPr>
          <w:rFonts w:ascii="Times New Roman" w:hAnsi="Times New Roman" w:cs="Times New Roman"/>
          <w:sz w:val="28"/>
          <w:szCs w:val="28"/>
        </w:rPr>
        <w:t>и у самого педагога происходит ка</w:t>
      </w:r>
      <w:r w:rsidR="009F66CA" w:rsidRPr="00466062">
        <w:rPr>
          <w:rFonts w:ascii="Times New Roman" w:hAnsi="Times New Roman" w:cs="Times New Roman"/>
          <w:sz w:val="28"/>
          <w:szCs w:val="28"/>
        </w:rPr>
        <w:t>к</w:t>
      </w:r>
      <w:r w:rsidR="00CE6EDB" w:rsidRPr="00466062">
        <w:rPr>
          <w:rFonts w:ascii="Times New Roman" w:hAnsi="Times New Roman" w:cs="Times New Roman"/>
          <w:sz w:val="28"/>
          <w:szCs w:val="28"/>
        </w:rPr>
        <w:t xml:space="preserve"> профессиональный, так и личностный рост.    </w:t>
      </w:r>
      <w:r w:rsidRPr="00466062">
        <w:rPr>
          <w:rFonts w:ascii="Times New Roman" w:hAnsi="Times New Roman" w:cs="Times New Roman"/>
          <w:sz w:val="28"/>
          <w:szCs w:val="28"/>
        </w:rPr>
        <w:t xml:space="preserve"> </w:t>
      </w:r>
      <w:r w:rsidR="00CE6EDB" w:rsidRPr="00466062">
        <w:rPr>
          <w:rFonts w:ascii="Times New Roman" w:hAnsi="Times New Roman" w:cs="Times New Roman"/>
          <w:sz w:val="28"/>
          <w:szCs w:val="28"/>
        </w:rPr>
        <w:t xml:space="preserve"> </w:t>
      </w:r>
    </w:p>
    <w:p w:rsidR="00CE6EDB" w:rsidRDefault="00CE6EDB" w:rsidP="00D94983">
      <w:pPr>
        <w:spacing w:after="0" w:line="360" w:lineRule="auto"/>
        <w:ind w:firstLine="709"/>
        <w:jc w:val="center"/>
        <w:rPr>
          <w:rFonts w:ascii="Times New Roman" w:hAnsi="Times New Roman" w:cs="Times New Roman"/>
          <w:b/>
          <w:sz w:val="28"/>
          <w:szCs w:val="28"/>
        </w:rPr>
      </w:pPr>
    </w:p>
    <w:p w:rsidR="00D94983" w:rsidRDefault="00D94983" w:rsidP="00D94983">
      <w:pPr>
        <w:spacing w:after="0" w:line="360" w:lineRule="auto"/>
        <w:ind w:firstLine="709"/>
        <w:jc w:val="center"/>
        <w:rPr>
          <w:rFonts w:ascii="Times New Roman" w:hAnsi="Times New Roman" w:cs="Times New Roman"/>
          <w:b/>
          <w:sz w:val="28"/>
          <w:szCs w:val="28"/>
        </w:rPr>
      </w:pPr>
      <w:r>
        <w:rPr>
          <w:rFonts w:ascii="Times New Roman" w:hAnsi="Times New Roman" w:cs="Times New Roman"/>
          <w:b/>
          <w:sz w:val="28"/>
          <w:szCs w:val="28"/>
        </w:rPr>
        <w:t>Список литературы:</w:t>
      </w:r>
    </w:p>
    <w:p w:rsidR="00D94983" w:rsidRDefault="00D94983" w:rsidP="00D94983">
      <w:pPr>
        <w:pStyle w:val="a6"/>
        <w:spacing w:after="0" w:line="360" w:lineRule="auto"/>
        <w:ind w:left="1429"/>
        <w:jc w:val="both"/>
        <w:rPr>
          <w:rFonts w:ascii="Times New Roman" w:hAnsi="Times New Roman" w:cs="Times New Roman"/>
          <w:sz w:val="28"/>
          <w:szCs w:val="28"/>
        </w:rPr>
      </w:pPr>
    </w:p>
    <w:p w:rsidR="00D94983" w:rsidRDefault="00D94983" w:rsidP="00D94983">
      <w:pPr>
        <w:tabs>
          <w:tab w:val="left" w:pos="1350"/>
        </w:tabs>
        <w:rPr>
          <w:rFonts w:ascii="Times New Roman" w:hAnsi="Times New Roman" w:cs="Times New Roman"/>
          <w:sz w:val="28"/>
          <w:szCs w:val="28"/>
        </w:rPr>
      </w:pPr>
      <w:r>
        <w:rPr>
          <w:rFonts w:ascii="Times New Roman" w:hAnsi="Times New Roman" w:cs="Times New Roman"/>
          <w:sz w:val="28"/>
          <w:szCs w:val="28"/>
        </w:rPr>
        <w:t xml:space="preserve">[1]. </w:t>
      </w:r>
      <w:r>
        <w:rPr>
          <w:rFonts w:ascii="Times New Roman" w:hAnsi="Times New Roman" w:cs="Times New Roman"/>
          <w:sz w:val="28"/>
          <w:szCs w:val="28"/>
        </w:rPr>
        <w:tab/>
      </w:r>
      <w:proofErr w:type="spellStart"/>
      <w:r>
        <w:rPr>
          <w:rFonts w:ascii="Times New Roman" w:hAnsi="Times New Roman" w:cs="Times New Roman"/>
          <w:sz w:val="28"/>
          <w:szCs w:val="28"/>
        </w:rPr>
        <w:t>Байбаева</w:t>
      </w:r>
      <w:proofErr w:type="spellEnd"/>
      <w:r>
        <w:rPr>
          <w:rFonts w:ascii="Times New Roman" w:hAnsi="Times New Roman" w:cs="Times New Roman"/>
          <w:sz w:val="28"/>
          <w:szCs w:val="28"/>
        </w:rPr>
        <w:t xml:space="preserve">, М. Х. Понятие об инновациях в образовании, их классификация / М. Х. </w:t>
      </w:r>
      <w:proofErr w:type="spellStart"/>
      <w:r>
        <w:rPr>
          <w:rFonts w:ascii="Times New Roman" w:hAnsi="Times New Roman" w:cs="Times New Roman"/>
          <w:sz w:val="28"/>
          <w:szCs w:val="28"/>
        </w:rPr>
        <w:t>Байбаева</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Дилрабо</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Маркаева</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Хаитбу</w:t>
      </w:r>
      <w:proofErr w:type="spellEnd"/>
      <w:r>
        <w:rPr>
          <w:rFonts w:ascii="Times New Roman" w:hAnsi="Times New Roman" w:cs="Times New Roman"/>
          <w:sz w:val="28"/>
          <w:szCs w:val="28"/>
        </w:rPr>
        <w:t xml:space="preserve"> Исмаилова. — </w:t>
      </w:r>
      <w:proofErr w:type="gramStart"/>
      <w:r>
        <w:rPr>
          <w:rFonts w:ascii="Times New Roman" w:hAnsi="Times New Roman" w:cs="Times New Roman"/>
          <w:sz w:val="28"/>
          <w:szCs w:val="28"/>
        </w:rPr>
        <w:t>Текст :</w:t>
      </w:r>
      <w:proofErr w:type="gramEnd"/>
      <w:r>
        <w:rPr>
          <w:rFonts w:ascii="Times New Roman" w:hAnsi="Times New Roman" w:cs="Times New Roman"/>
          <w:sz w:val="28"/>
          <w:szCs w:val="28"/>
        </w:rPr>
        <w:t xml:space="preserve"> непосредственный // Молодой ученый. — 2019. — № 4 (108). — С. 744-746</w:t>
      </w:r>
    </w:p>
    <w:p w:rsidR="00D94983" w:rsidRDefault="00D94983" w:rsidP="00D94983">
      <w:pPr>
        <w:tabs>
          <w:tab w:val="left" w:pos="1350"/>
        </w:tabs>
        <w:rPr>
          <w:rFonts w:ascii="Times New Roman" w:hAnsi="Times New Roman" w:cs="Times New Roman"/>
          <w:sz w:val="28"/>
          <w:szCs w:val="28"/>
        </w:rPr>
      </w:pPr>
      <w:r>
        <w:rPr>
          <w:rFonts w:ascii="Times New Roman" w:hAnsi="Times New Roman" w:cs="Times New Roman"/>
          <w:sz w:val="28"/>
          <w:szCs w:val="28"/>
        </w:rPr>
        <w:t>[2].</w:t>
      </w:r>
      <w:r>
        <w:rPr>
          <w:rFonts w:ascii="Times New Roman" w:hAnsi="Times New Roman" w:cs="Times New Roman"/>
          <w:sz w:val="28"/>
          <w:szCs w:val="28"/>
        </w:rPr>
        <w:tab/>
      </w:r>
      <w:proofErr w:type="spellStart"/>
      <w:r>
        <w:rPr>
          <w:rFonts w:ascii="Times New Roman" w:hAnsi="Times New Roman" w:cs="Times New Roman"/>
          <w:sz w:val="28"/>
          <w:szCs w:val="28"/>
        </w:rPr>
        <w:t>Дерновский</w:t>
      </w:r>
      <w:proofErr w:type="spellEnd"/>
      <w:r>
        <w:rPr>
          <w:rFonts w:ascii="Times New Roman" w:hAnsi="Times New Roman" w:cs="Times New Roman"/>
          <w:sz w:val="28"/>
          <w:szCs w:val="28"/>
        </w:rPr>
        <w:t xml:space="preserve"> И.Д. Инновационные педагогические </w:t>
      </w:r>
      <w:proofErr w:type="gramStart"/>
      <w:r>
        <w:rPr>
          <w:rFonts w:ascii="Times New Roman" w:hAnsi="Times New Roman" w:cs="Times New Roman"/>
          <w:sz w:val="28"/>
          <w:szCs w:val="28"/>
        </w:rPr>
        <w:t>технологии :</w:t>
      </w:r>
      <w:proofErr w:type="gramEnd"/>
      <w:r>
        <w:rPr>
          <w:rFonts w:ascii="Times New Roman" w:hAnsi="Times New Roman" w:cs="Times New Roman"/>
          <w:sz w:val="28"/>
          <w:szCs w:val="28"/>
        </w:rPr>
        <w:t xml:space="preserve"> Учебное пособие / И. Д. </w:t>
      </w:r>
      <w:proofErr w:type="spellStart"/>
      <w:r>
        <w:rPr>
          <w:rFonts w:ascii="Times New Roman" w:hAnsi="Times New Roman" w:cs="Times New Roman"/>
          <w:sz w:val="28"/>
          <w:szCs w:val="28"/>
        </w:rPr>
        <w:t>Дерновский</w:t>
      </w:r>
      <w:proofErr w:type="spellEnd"/>
      <w:r>
        <w:rPr>
          <w:rFonts w:ascii="Times New Roman" w:hAnsi="Times New Roman" w:cs="Times New Roman"/>
          <w:sz w:val="28"/>
          <w:szCs w:val="28"/>
        </w:rPr>
        <w:t xml:space="preserve"> .-К.: «Академвидав»,2018.-352с.</w:t>
      </w:r>
    </w:p>
    <w:p w:rsidR="00D94983" w:rsidRDefault="00D94983" w:rsidP="00D94983">
      <w:pPr>
        <w:tabs>
          <w:tab w:val="left" w:pos="1350"/>
        </w:tabs>
        <w:rPr>
          <w:rFonts w:ascii="Times New Roman" w:hAnsi="Times New Roman" w:cs="Times New Roman"/>
          <w:sz w:val="28"/>
          <w:szCs w:val="28"/>
        </w:rPr>
      </w:pPr>
      <w:r w:rsidRPr="00D94983">
        <w:rPr>
          <w:rFonts w:ascii="Times New Roman" w:hAnsi="Times New Roman" w:cs="Times New Roman"/>
          <w:sz w:val="28"/>
          <w:szCs w:val="28"/>
        </w:rPr>
        <w:t>[</w:t>
      </w:r>
      <w:r>
        <w:rPr>
          <w:rFonts w:ascii="Times New Roman" w:hAnsi="Times New Roman" w:cs="Times New Roman"/>
          <w:sz w:val="28"/>
          <w:szCs w:val="28"/>
        </w:rPr>
        <w:t>3</w:t>
      </w:r>
      <w:r w:rsidRPr="00D94983">
        <w:rPr>
          <w:rFonts w:ascii="Times New Roman" w:hAnsi="Times New Roman" w:cs="Times New Roman"/>
          <w:sz w:val="28"/>
          <w:szCs w:val="28"/>
        </w:rPr>
        <w:t>]</w:t>
      </w:r>
      <w:r>
        <w:rPr>
          <w:rFonts w:ascii="Times New Roman" w:hAnsi="Times New Roman" w:cs="Times New Roman"/>
          <w:sz w:val="28"/>
          <w:szCs w:val="28"/>
        </w:rPr>
        <w:t>.</w:t>
      </w:r>
      <w:r>
        <w:rPr>
          <w:rFonts w:ascii="Times New Roman" w:hAnsi="Times New Roman" w:cs="Times New Roman"/>
          <w:sz w:val="28"/>
          <w:szCs w:val="28"/>
        </w:rPr>
        <w:tab/>
        <w:t xml:space="preserve">Мельник, О.Ф. Инновационность образовательных учреждений: подходы к описанию феномена / О.Ф. Мельник // Альманах современной науки и образования. – 2018. – №10-1. – С. 114-117. </w:t>
      </w:r>
    </w:p>
    <w:p w:rsidR="00D94983" w:rsidRDefault="00D94983" w:rsidP="00D94983">
      <w:pPr>
        <w:tabs>
          <w:tab w:val="left" w:pos="1350"/>
        </w:tabs>
        <w:rPr>
          <w:rFonts w:ascii="Times New Roman" w:hAnsi="Times New Roman" w:cs="Times New Roman"/>
          <w:sz w:val="28"/>
          <w:szCs w:val="28"/>
        </w:rPr>
      </w:pPr>
      <w:r>
        <w:rPr>
          <w:rFonts w:ascii="Times New Roman" w:hAnsi="Times New Roman" w:cs="Times New Roman"/>
          <w:sz w:val="28"/>
          <w:szCs w:val="28"/>
        </w:rPr>
        <w:t>[4].</w:t>
      </w:r>
      <w:r>
        <w:rPr>
          <w:rFonts w:ascii="Times New Roman" w:hAnsi="Times New Roman" w:cs="Times New Roman"/>
          <w:sz w:val="28"/>
          <w:szCs w:val="28"/>
        </w:rPr>
        <w:tab/>
        <w:t xml:space="preserve">Хасия, Т. В. Педагогические инновационные технологии в вузе / Т. В. Хасия. — </w:t>
      </w:r>
      <w:proofErr w:type="gramStart"/>
      <w:r>
        <w:rPr>
          <w:rFonts w:ascii="Times New Roman" w:hAnsi="Times New Roman" w:cs="Times New Roman"/>
          <w:sz w:val="28"/>
          <w:szCs w:val="28"/>
        </w:rPr>
        <w:t>Текст :</w:t>
      </w:r>
      <w:proofErr w:type="gramEnd"/>
      <w:r>
        <w:rPr>
          <w:rFonts w:ascii="Times New Roman" w:hAnsi="Times New Roman" w:cs="Times New Roman"/>
          <w:sz w:val="28"/>
          <w:szCs w:val="28"/>
        </w:rPr>
        <w:t xml:space="preserve"> непосредственный // Актуальные вопросы современной педагогики : материалы I </w:t>
      </w:r>
      <w:proofErr w:type="spellStart"/>
      <w:r>
        <w:rPr>
          <w:rFonts w:ascii="Times New Roman" w:hAnsi="Times New Roman" w:cs="Times New Roman"/>
          <w:sz w:val="28"/>
          <w:szCs w:val="28"/>
        </w:rPr>
        <w:t>Междунар</w:t>
      </w:r>
      <w:proofErr w:type="spellEnd"/>
      <w:r>
        <w:rPr>
          <w:rFonts w:ascii="Times New Roman" w:hAnsi="Times New Roman" w:cs="Times New Roman"/>
          <w:sz w:val="28"/>
          <w:szCs w:val="28"/>
        </w:rPr>
        <w:t xml:space="preserve">. науч. </w:t>
      </w:r>
      <w:proofErr w:type="spellStart"/>
      <w:r>
        <w:rPr>
          <w:rFonts w:ascii="Times New Roman" w:hAnsi="Times New Roman" w:cs="Times New Roman"/>
          <w:sz w:val="28"/>
          <w:szCs w:val="28"/>
        </w:rPr>
        <w:t>конф</w:t>
      </w:r>
      <w:proofErr w:type="spellEnd"/>
      <w:r>
        <w:rPr>
          <w:rFonts w:ascii="Times New Roman" w:hAnsi="Times New Roman" w:cs="Times New Roman"/>
          <w:sz w:val="28"/>
          <w:szCs w:val="28"/>
        </w:rPr>
        <w:t xml:space="preserve">. (г. Уфа, июнь 2019 г.). — </w:t>
      </w:r>
      <w:proofErr w:type="gramStart"/>
      <w:r>
        <w:rPr>
          <w:rFonts w:ascii="Times New Roman" w:hAnsi="Times New Roman" w:cs="Times New Roman"/>
          <w:sz w:val="28"/>
          <w:szCs w:val="28"/>
        </w:rPr>
        <w:t>Уфа :</w:t>
      </w:r>
      <w:proofErr w:type="gramEnd"/>
      <w:r>
        <w:rPr>
          <w:rFonts w:ascii="Times New Roman" w:hAnsi="Times New Roman" w:cs="Times New Roman"/>
          <w:sz w:val="28"/>
          <w:szCs w:val="28"/>
        </w:rPr>
        <w:t xml:space="preserve"> Лето, 2019. — С. 120-122</w:t>
      </w:r>
    </w:p>
    <w:p w:rsidR="00BC4D34" w:rsidRDefault="00BC4D34"/>
    <w:p w:rsidR="009F66CA" w:rsidRDefault="009F66CA"/>
    <w:p w:rsidR="009F66CA" w:rsidRDefault="009F66CA"/>
    <w:p w:rsidR="009F66CA" w:rsidRDefault="009F66CA"/>
    <w:p w:rsidR="009F66CA" w:rsidRDefault="009F66CA"/>
    <w:p w:rsidR="009F66CA" w:rsidRDefault="009F66CA"/>
    <w:p w:rsidR="009F66CA" w:rsidRDefault="009F66CA"/>
    <w:p w:rsidR="009F66CA" w:rsidRDefault="009F66CA"/>
    <w:p w:rsidR="009F66CA" w:rsidRDefault="009F66CA">
      <w:bookmarkStart w:id="0" w:name="_GoBack"/>
      <w:bookmarkEnd w:id="0"/>
    </w:p>
    <w:sectPr w:rsidR="009F66CA">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rsidR="00F12119" w:rsidRDefault="00F12119" w:rsidP="00E33EAD">
      <w:pPr>
        <w:spacing w:after="0" w:line="240" w:lineRule="auto"/>
      </w:pPr>
      <w:r>
        <w:separator/>
      </w:r>
    </w:p>
  </w:endnote>
  <w:endnote w:type="continuationSeparator" w:id="0">
    <w:p w:rsidR="00F12119" w:rsidRDefault="00F12119" w:rsidP="00E33EA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rsidR="00F12119" w:rsidRDefault="00F12119" w:rsidP="00E33EAD">
      <w:pPr>
        <w:spacing w:after="0" w:line="240" w:lineRule="auto"/>
      </w:pPr>
      <w:r>
        <w:separator/>
      </w:r>
    </w:p>
  </w:footnote>
  <w:footnote w:type="continuationSeparator" w:id="0">
    <w:p w:rsidR="00F12119" w:rsidRDefault="00F12119" w:rsidP="00E33EAD">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14938"/>
    <w:rsid w:val="000B4684"/>
    <w:rsid w:val="0012656B"/>
    <w:rsid w:val="00291FA5"/>
    <w:rsid w:val="003B1D36"/>
    <w:rsid w:val="004004B5"/>
    <w:rsid w:val="00466062"/>
    <w:rsid w:val="00483D7A"/>
    <w:rsid w:val="005C29A6"/>
    <w:rsid w:val="0087712E"/>
    <w:rsid w:val="00985969"/>
    <w:rsid w:val="009F66CA"/>
    <w:rsid w:val="00B57EBC"/>
    <w:rsid w:val="00BC4D34"/>
    <w:rsid w:val="00BE13A3"/>
    <w:rsid w:val="00CE6EDB"/>
    <w:rsid w:val="00D14938"/>
    <w:rsid w:val="00D94983"/>
    <w:rsid w:val="00DC37D2"/>
    <w:rsid w:val="00E05C24"/>
    <w:rsid w:val="00E33EAD"/>
    <w:rsid w:val="00EC44AD"/>
    <w:rsid w:val="00F12119"/>
    <w:rsid w:val="00F75891"/>
    <w:rsid w:val="00FF2297"/>
    <w:rsid w:val="00FF6E5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0226693"/>
  <w15:chartTrackingRefBased/>
  <w15:docId w15:val="{C4D14121-5D77-4CD6-B320-29567D46C6D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ru-RU" w:eastAsia="en-US"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D94983"/>
    <w:pPr>
      <w:spacing w:after="160" w:line="256" w:lineRule="auto"/>
    </w:pPr>
    <w:rPr>
      <w:rFonts w:asciiTheme="minorHAnsi" w:eastAsiaTheme="minorHAnsi" w:hAnsiTheme="minorHAnsi" w:cstheme="minorBidi"/>
      <w:sz w:val="22"/>
      <w:szCs w:val="22"/>
    </w:rPr>
  </w:style>
  <w:style w:type="paragraph" w:styleId="1">
    <w:name w:val="heading 1"/>
    <w:basedOn w:val="a"/>
    <w:next w:val="a"/>
    <w:link w:val="10"/>
    <w:qFormat/>
    <w:rsid w:val="00F75891"/>
    <w:pPr>
      <w:keepNext/>
      <w:spacing w:before="240" w:after="60" w:line="240" w:lineRule="auto"/>
      <w:outlineLvl w:val="0"/>
    </w:pPr>
    <w:rPr>
      <w:rFonts w:ascii="Arial" w:eastAsia="Times New Roman" w:hAnsi="Arial" w:cs="Arial"/>
      <w:b/>
      <w:bCs/>
      <w:kern w:val="32"/>
      <w:sz w:val="32"/>
      <w:szCs w:val="32"/>
      <w:lang w:eastAsia="ru-RU"/>
    </w:rPr>
  </w:style>
  <w:style w:type="paragraph" w:styleId="2">
    <w:name w:val="heading 2"/>
    <w:basedOn w:val="a"/>
    <w:link w:val="20"/>
    <w:qFormat/>
    <w:rsid w:val="00F75891"/>
    <w:pPr>
      <w:spacing w:before="100" w:beforeAutospacing="1" w:after="100" w:afterAutospacing="1" w:line="240" w:lineRule="auto"/>
      <w:outlineLvl w:val="1"/>
    </w:pPr>
    <w:rPr>
      <w:rFonts w:ascii="Times New Roman" w:eastAsia="Times New Roman" w:hAnsi="Times New Roman" w:cs="Times New Roman"/>
      <w:b/>
      <w:bCs/>
      <w:sz w:val="36"/>
      <w:szCs w:val="36"/>
      <w:lang w:eastAsia="ru-RU"/>
    </w:rPr>
  </w:style>
  <w:style w:type="paragraph" w:styleId="3">
    <w:name w:val="heading 3"/>
    <w:basedOn w:val="a"/>
    <w:next w:val="a"/>
    <w:link w:val="30"/>
    <w:qFormat/>
    <w:rsid w:val="00F75891"/>
    <w:pPr>
      <w:keepNext/>
      <w:spacing w:before="240" w:after="60" w:line="240" w:lineRule="auto"/>
      <w:outlineLvl w:val="2"/>
    </w:pPr>
    <w:rPr>
      <w:rFonts w:ascii="Arial" w:eastAsia="Times New Roman" w:hAnsi="Arial" w:cs="Arial"/>
      <w:b/>
      <w:bCs/>
      <w:sz w:val="26"/>
      <w:szCs w:val="26"/>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F75891"/>
    <w:rPr>
      <w:rFonts w:ascii="Arial" w:hAnsi="Arial" w:cs="Arial"/>
      <w:b/>
      <w:bCs/>
      <w:kern w:val="32"/>
      <w:sz w:val="32"/>
      <w:szCs w:val="32"/>
      <w:lang w:eastAsia="ru-RU"/>
    </w:rPr>
  </w:style>
  <w:style w:type="character" w:customStyle="1" w:styleId="20">
    <w:name w:val="Заголовок 2 Знак"/>
    <w:basedOn w:val="a0"/>
    <w:link w:val="2"/>
    <w:rsid w:val="00F75891"/>
    <w:rPr>
      <w:b/>
      <w:bCs/>
      <w:sz w:val="36"/>
      <w:szCs w:val="36"/>
      <w:lang w:eastAsia="ru-RU"/>
    </w:rPr>
  </w:style>
  <w:style w:type="character" w:customStyle="1" w:styleId="30">
    <w:name w:val="Заголовок 3 Знак"/>
    <w:basedOn w:val="a0"/>
    <w:link w:val="3"/>
    <w:rsid w:val="00F75891"/>
    <w:rPr>
      <w:rFonts w:ascii="Arial" w:hAnsi="Arial" w:cs="Arial"/>
      <w:b/>
      <w:bCs/>
      <w:sz w:val="26"/>
      <w:szCs w:val="26"/>
      <w:lang w:eastAsia="ru-RU"/>
    </w:rPr>
  </w:style>
  <w:style w:type="character" w:styleId="a3">
    <w:name w:val="Strong"/>
    <w:qFormat/>
    <w:rsid w:val="00F75891"/>
    <w:rPr>
      <w:b/>
      <w:bCs/>
    </w:rPr>
  </w:style>
  <w:style w:type="character" w:styleId="a4">
    <w:name w:val="Emphasis"/>
    <w:qFormat/>
    <w:rsid w:val="00F75891"/>
    <w:rPr>
      <w:i/>
      <w:iCs/>
    </w:rPr>
  </w:style>
  <w:style w:type="character" w:styleId="a5">
    <w:name w:val="Hyperlink"/>
    <w:basedOn w:val="a0"/>
    <w:uiPriority w:val="99"/>
    <w:semiHidden/>
    <w:unhideWhenUsed/>
    <w:rsid w:val="00D94983"/>
    <w:rPr>
      <w:color w:val="0563C1" w:themeColor="hyperlink"/>
      <w:u w:val="single"/>
    </w:rPr>
  </w:style>
  <w:style w:type="paragraph" w:styleId="a6">
    <w:name w:val="List Paragraph"/>
    <w:basedOn w:val="a"/>
    <w:uiPriority w:val="34"/>
    <w:qFormat/>
    <w:rsid w:val="00D94983"/>
    <w:pPr>
      <w:ind w:left="720"/>
      <w:contextualSpacing/>
    </w:pPr>
  </w:style>
  <w:style w:type="paragraph" w:styleId="a7">
    <w:name w:val="header"/>
    <w:basedOn w:val="a"/>
    <w:link w:val="a8"/>
    <w:uiPriority w:val="99"/>
    <w:unhideWhenUsed/>
    <w:rsid w:val="00E33EAD"/>
    <w:pPr>
      <w:tabs>
        <w:tab w:val="center" w:pos="4677"/>
        <w:tab w:val="right" w:pos="9355"/>
      </w:tabs>
      <w:spacing w:after="0" w:line="240" w:lineRule="auto"/>
    </w:pPr>
  </w:style>
  <w:style w:type="character" w:customStyle="1" w:styleId="a8">
    <w:name w:val="Верхний колонтитул Знак"/>
    <w:basedOn w:val="a0"/>
    <w:link w:val="a7"/>
    <w:uiPriority w:val="99"/>
    <w:rsid w:val="00E33EAD"/>
    <w:rPr>
      <w:rFonts w:asciiTheme="minorHAnsi" w:eastAsiaTheme="minorHAnsi" w:hAnsiTheme="minorHAnsi" w:cstheme="minorBidi"/>
      <w:sz w:val="22"/>
      <w:szCs w:val="22"/>
    </w:rPr>
  </w:style>
  <w:style w:type="paragraph" w:styleId="a9">
    <w:name w:val="footer"/>
    <w:basedOn w:val="a"/>
    <w:link w:val="aa"/>
    <w:uiPriority w:val="99"/>
    <w:unhideWhenUsed/>
    <w:rsid w:val="00E33EAD"/>
    <w:pPr>
      <w:tabs>
        <w:tab w:val="center" w:pos="4677"/>
        <w:tab w:val="right" w:pos="9355"/>
      </w:tabs>
      <w:spacing w:after="0" w:line="240" w:lineRule="auto"/>
    </w:pPr>
  </w:style>
  <w:style w:type="character" w:customStyle="1" w:styleId="aa">
    <w:name w:val="Нижний колонтитул Знак"/>
    <w:basedOn w:val="a0"/>
    <w:link w:val="a9"/>
    <w:uiPriority w:val="99"/>
    <w:rsid w:val="00E33EAD"/>
    <w:rPr>
      <w:rFonts w:asciiTheme="minorHAnsi" w:eastAsiaTheme="minorHAnsi" w:hAnsiTheme="minorHAnsi" w:cstheme="minorBidi"/>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1098602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314D6DD-1388-47D9-98D7-F9E6461113B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111</TotalTime>
  <Pages>10</Pages>
  <Words>2722</Words>
  <Characters>15521</Characters>
  <Application>Microsoft Office Word</Application>
  <DocSecurity>0</DocSecurity>
  <Lines>129</Lines>
  <Paragraphs>36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18207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Пользователь</dc:creator>
  <cp:keywords/>
  <dc:description/>
  <cp:lastModifiedBy>admin</cp:lastModifiedBy>
  <cp:revision>13</cp:revision>
  <dcterms:created xsi:type="dcterms:W3CDTF">2022-02-17T02:20:00Z</dcterms:created>
  <dcterms:modified xsi:type="dcterms:W3CDTF">2022-10-22T08:49:00Z</dcterms:modified>
</cp:coreProperties>
</file>