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A56C" w14:textId="2161E21E" w:rsidR="002842C0" w:rsidRDefault="003F465E" w:rsidP="00284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77C58B04" w14:textId="324633BD" w:rsidR="002842C0" w:rsidRDefault="003F465E" w:rsidP="003F4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Представленный материал содержит конспект мероприятия, а именно </w:t>
      </w:r>
      <w:r w:rsidR="00EC2BF1">
        <w:rPr>
          <w:rFonts w:ascii="Times New Roman" w:hAnsi="Times New Roman" w:cs="Times New Roman"/>
          <w:sz w:val="28"/>
          <w:szCs w:val="28"/>
        </w:rPr>
        <w:t>деловой</w:t>
      </w:r>
      <w:r>
        <w:rPr>
          <w:rFonts w:ascii="Times New Roman" w:hAnsi="Times New Roman" w:cs="Times New Roman"/>
          <w:sz w:val="28"/>
          <w:szCs w:val="28"/>
        </w:rPr>
        <w:t xml:space="preserve"> игры «Правовая академия»</w:t>
      </w:r>
      <w:r w:rsidR="00EC2B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проведенного с педагогами в</w:t>
      </w:r>
      <w:r w:rsidR="002842C0">
        <w:rPr>
          <w:rFonts w:ascii="Times New Roman" w:hAnsi="Times New Roman" w:cs="Times New Roman"/>
          <w:sz w:val="28"/>
          <w:szCs w:val="28"/>
        </w:rPr>
        <w:t xml:space="preserve"> рамках Методического объединения на базе </w:t>
      </w:r>
      <w:r>
        <w:rPr>
          <w:rFonts w:ascii="Times New Roman" w:hAnsi="Times New Roman" w:cs="Times New Roman"/>
          <w:sz w:val="28"/>
          <w:szCs w:val="28"/>
        </w:rPr>
        <w:t>МБДОУ «Каргасокский д</w:t>
      </w:r>
      <w:r w:rsidRPr="003F465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 27». Так же, помимо конспекта,</w:t>
      </w:r>
      <w:r w:rsidR="00EC2BF1">
        <w:rPr>
          <w:rFonts w:ascii="Times New Roman" w:hAnsi="Times New Roman" w:cs="Times New Roman"/>
          <w:sz w:val="28"/>
          <w:szCs w:val="28"/>
        </w:rPr>
        <w:t xml:space="preserve"> в полном пакете материала</w:t>
      </w:r>
      <w:r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EC2BF1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презентацию, раздаточный материал и буклеты. </w:t>
      </w:r>
    </w:p>
    <w:p w14:paraId="35745005" w14:textId="4A2E92E0" w:rsidR="002842C0" w:rsidRDefault="002842C0" w:rsidP="003F4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также было проведено на родительском собрании с родителями подготовительной группы. </w:t>
      </w:r>
    </w:p>
    <w:p w14:paraId="79C858AF" w14:textId="73AB0D27" w:rsidR="002842C0" w:rsidRDefault="002842C0" w:rsidP="003F4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первый и успешный опыт участия в Методическом объединении.</w:t>
      </w:r>
    </w:p>
    <w:p w14:paraId="0424828A" w14:textId="44DA1006" w:rsidR="00EC2BF1" w:rsidRPr="002842C0" w:rsidRDefault="00EC2BF1" w:rsidP="003F4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полный пакет материала: </w:t>
      </w:r>
      <w:r w:rsidR="003A558E" w:rsidRPr="003A558E">
        <w:rPr>
          <w:rFonts w:ascii="Times New Roman" w:hAnsi="Times New Roman" w:cs="Times New Roman"/>
          <w:sz w:val="28"/>
          <w:szCs w:val="28"/>
        </w:rPr>
        <w:t>https://disk.yandex.ru/d/-y6jTqx6XkOL2Q</w:t>
      </w:r>
    </w:p>
    <w:sectPr w:rsidR="00EC2BF1" w:rsidRPr="00284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C0"/>
    <w:rsid w:val="002842C0"/>
    <w:rsid w:val="003A558E"/>
    <w:rsid w:val="003F465E"/>
    <w:rsid w:val="00EC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299F"/>
  <w15:chartTrackingRefBased/>
  <w15:docId w15:val="{0BE4886C-F138-4127-A5AD-1E920A51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Акимова</dc:creator>
  <cp:keywords/>
  <dc:description/>
  <cp:lastModifiedBy>Екатерина Акимова</cp:lastModifiedBy>
  <cp:revision>5</cp:revision>
  <dcterms:created xsi:type="dcterms:W3CDTF">2022-10-20T12:21:00Z</dcterms:created>
  <dcterms:modified xsi:type="dcterms:W3CDTF">2022-10-20T13:40:00Z</dcterms:modified>
</cp:coreProperties>
</file>