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52" w:rsidRPr="00C21B52" w:rsidRDefault="00C21B52" w:rsidP="0000490C">
      <w:pPr>
        <w:snapToGrid w:val="0"/>
        <w:spacing w:line="360" w:lineRule="auto"/>
        <w:contextualSpacing/>
        <w:jc w:val="center"/>
        <w:outlineLvl w:val="0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b/>
          <w:color w:val="000000"/>
          <w:sz w:val="28"/>
          <w:szCs w:val="28"/>
        </w:rPr>
        <w:t>Методические рекомендации по проведению игр в младших классах с целью развития навыков иноязычной речи</w:t>
      </w:r>
    </w:p>
    <w:p w:rsidR="00C21B52" w:rsidRPr="00C21B52" w:rsidRDefault="00C21B52" w:rsidP="00C21B52">
      <w:pPr>
        <w:pStyle w:val="a5"/>
        <w:snapToGrid w:val="0"/>
        <w:spacing w:line="360" w:lineRule="auto"/>
        <w:ind w:left="0"/>
        <w:jc w:val="center"/>
        <w:outlineLvl w:val="0"/>
        <w:rPr>
          <w:b/>
          <w:color w:val="FF0000"/>
          <w:sz w:val="28"/>
          <w:szCs w:val="28"/>
          <w:highlight w:val="white"/>
        </w:rPr>
      </w:pPr>
      <w:r w:rsidRPr="00C21B52">
        <w:rPr>
          <w:b/>
          <w:color w:val="000000"/>
          <w:sz w:val="28"/>
          <w:szCs w:val="28"/>
        </w:rPr>
        <w:t>1. Основные требования к игровым упражнениям и условиям их проведения</w:t>
      </w:r>
    </w:p>
    <w:p w:rsidR="00C21B52" w:rsidRPr="00C21B52" w:rsidRDefault="00C21B52" w:rsidP="00C21B52">
      <w:pPr>
        <w:pStyle w:val="a5"/>
        <w:numPr>
          <w:ilvl w:val="1"/>
          <w:numId w:val="3"/>
        </w:numPr>
        <w:spacing w:line="360" w:lineRule="auto"/>
        <w:ind w:left="0"/>
        <w:jc w:val="both"/>
        <w:outlineLvl w:val="0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Используя игры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на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</w:t>
      </w:r>
      <w:proofErr w:type="gramStart"/>
      <w:r w:rsidRPr="00C21B52">
        <w:rPr>
          <w:sz w:val="28"/>
          <w:szCs w:val="28"/>
          <w:highlight w:val="white"/>
        </w:rPr>
        <w:t>уроках</w:t>
      </w:r>
      <w:proofErr w:type="gramEnd"/>
      <w:r w:rsidRPr="00C21B52">
        <w:rPr>
          <w:sz w:val="28"/>
          <w:szCs w:val="28"/>
          <w:highlight w:val="white"/>
        </w:rPr>
        <w:t xml:space="preserve">, нужно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всегда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помнить, что: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выбор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формы игры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должен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быть педагогически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дидактически обоснованным;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нужно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всегда знать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использования игры;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играх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должно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быть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задействовано как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больше учащихся;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должны соответствовать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возрасту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языковым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возможностям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детей, т.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 быть доступными;</w:t>
      </w:r>
      <w:proofErr w:type="gramEnd"/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служат развитию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всех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видов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речевой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деятельности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проводятся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иностранном языке [</w:t>
      </w:r>
      <w:r w:rsidR="00CE0B7D">
        <w:rPr>
          <w:rFonts w:ascii="Times New Roman" w:hAnsi="Times New Roman" w:cs="Times New Roman"/>
          <w:sz w:val="28"/>
          <w:szCs w:val="28"/>
        </w:rPr>
        <w:t>11</w:t>
      </w:r>
      <w:r w:rsidRPr="00C21B52">
        <w:rPr>
          <w:rFonts w:ascii="Times New Roman" w:hAnsi="Times New Roman" w:cs="Times New Roman"/>
          <w:sz w:val="28"/>
          <w:szCs w:val="28"/>
        </w:rPr>
        <w:t>, с. 67].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активизирует стремление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ребят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 контакту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другом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учителем, создает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условие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равенства 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речевом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партнерстве, разрушает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традиционный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барьер между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учителем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учеником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Важно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ч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тобы учитель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умел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увлечь, заразить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учащихся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игрой. Речь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учителя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должна быть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эмоциональной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выразительной. Ведь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главная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задача – добиться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того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чтобы у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детей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 пропадал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интерес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 предмету,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чтобы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предложенный материал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был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доступным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трудности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своевременным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теме.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Что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касается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фиксации ошибок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время игры,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желательно анализировать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после игры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Подбадривание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у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чащихся, поощрение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деятельности необходимы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для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создания правильных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межличностных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отношений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коллективе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[</w:t>
      </w:r>
      <w:r w:rsidR="00CE0B7D">
        <w:rPr>
          <w:rFonts w:ascii="Times New Roman" w:hAnsi="Times New Roman" w:cs="Times New Roman"/>
          <w:sz w:val="28"/>
          <w:szCs w:val="28"/>
        </w:rPr>
        <w:t>9</w:t>
      </w:r>
      <w:r w:rsidRPr="00C21B52">
        <w:rPr>
          <w:rFonts w:ascii="Times New Roman" w:hAnsi="Times New Roman" w:cs="Times New Roman"/>
          <w:sz w:val="28"/>
          <w:szCs w:val="28"/>
        </w:rPr>
        <w:t>, с. 50].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Реализация игровых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приемов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ситуаций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урочной форме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занятий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происходит по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следующим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основным направлениям: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>-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дидактическая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цель ставится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форме игровой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задачи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учебная деятельность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подчиняется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правилам игры;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учебный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материал используется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качестве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её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средства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-в учебную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деятельность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вводится элемент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соревнования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который переводит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дидактическую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задачу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в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игровую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;</w:t>
      </w:r>
    </w:p>
    <w:p w:rsidR="00C21B52" w:rsidRPr="0000490C" w:rsidRDefault="00C21B52" w:rsidP="0000490C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успешное выполнение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дидактического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задания связывается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игровым результатом[</w:t>
      </w:r>
      <w:r w:rsidR="00CE0B7D">
        <w:rPr>
          <w:rFonts w:ascii="Times New Roman" w:hAnsi="Times New Roman" w:cs="Times New Roman"/>
          <w:sz w:val="28"/>
          <w:szCs w:val="28"/>
        </w:rPr>
        <w:t>13</w:t>
      </w:r>
      <w:r w:rsidRPr="00C21B52">
        <w:rPr>
          <w:rFonts w:ascii="Times New Roman" w:hAnsi="Times New Roman" w:cs="Times New Roman"/>
          <w:sz w:val="28"/>
          <w:szCs w:val="28"/>
        </w:rPr>
        <w:t>, с. 34].</w:t>
      </w:r>
    </w:p>
    <w:p w:rsidR="00C21B52" w:rsidRPr="00C21B52" w:rsidRDefault="00C21B52" w:rsidP="00C21B52">
      <w:pPr>
        <w:pStyle w:val="af2"/>
        <w:shd w:val="clear" w:color="auto" w:fill="FFFFFF"/>
        <w:spacing w:before="0" w:beforeAutospacing="0" w:after="200" w:afterAutospacing="0" w:line="360" w:lineRule="auto"/>
        <w:ind w:left="988"/>
        <w:jc w:val="center"/>
        <w:rPr>
          <w:b/>
          <w:color w:val="000000"/>
          <w:sz w:val="28"/>
          <w:szCs w:val="28"/>
        </w:rPr>
      </w:pPr>
      <w:r w:rsidRPr="00C21B52">
        <w:rPr>
          <w:b/>
          <w:color w:val="000000"/>
          <w:sz w:val="28"/>
          <w:szCs w:val="28"/>
        </w:rPr>
        <w:t>2</w:t>
      </w:r>
      <w:r w:rsidR="0000490C">
        <w:rPr>
          <w:b/>
          <w:color w:val="000000"/>
          <w:sz w:val="28"/>
          <w:szCs w:val="28"/>
        </w:rPr>
        <w:t>.</w:t>
      </w:r>
      <w:r w:rsidRPr="00C21B52">
        <w:rPr>
          <w:b/>
          <w:color w:val="000000"/>
          <w:sz w:val="28"/>
          <w:szCs w:val="28"/>
        </w:rPr>
        <w:t> </w:t>
      </w:r>
      <w:r w:rsidRPr="00C21B52">
        <w:rPr>
          <w:rStyle w:val="apple-converted-space"/>
          <w:b/>
          <w:color w:val="000000"/>
          <w:sz w:val="28"/>
          <w:szCs w:val="28"/>
        </w:rPr>
        <w:t> </w:t>
      </w:r>
      <w:r w:rsidRPr="00C21B52">
        <w:rPr>
          <w:b/>
          <w:color w:val="000000"/>
          <w:sz w:val="28"/>
          <w:szCs w:val="28"/>
        </w:rPr>
        <w:t>Методические рекомендации по проведению лексико-грамматических игр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b/>
          <w:sz w:val="28"/>
          <w:szCs w:val="28"/>
          <w:highlight w:val="white"/>
        </w:rPr>
        <w:t>Цели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b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b/>
          <w:sz w:val="28"/>
          <w:szCs w:val="28"/>
          <w:highlight w:val="white"/>
        </w:rPr>
        <w:instrText>eq грамматических</w:instrText>
      </w:r>
      <w:r w:rsidR="005A1BBC" w:rsidRPr="00C21B52">
        <w:rPr>
          <w:rFonts w:ascii="Times New Roman" w:hAnsi="Times New Roman" w:cs="Times New Roman"/>
          <w:b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b/>
          <w:sz w:val="28"/>
          <w:szCs w:val="28"/>
          <w:highlight w:val="white"/>
        </w:rPr>
        <w:t xml:space="preserve"> игр: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научить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учащихся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употреблению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речевых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образцов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содержащих определенные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грамматические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трудности; 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создать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естественную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ситуацию для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употребления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данного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речевого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образца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; 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развить речевую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активность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самостоятельность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учащихся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[</w:t>
      </w:r>
      <w:r w:rsidR="00CE0B7D">
        <w:rPr>
          <w:rFonts w:ascii="Times New Roman" w:hAnsi="Times New Roman" w:cs="Times New Roman"/>
          <w:sz w:val="28"/>
          <w:szCs w:val="28"/>
        </w:rPr>
        <w:t>11</w:t>
      </w:r>
      <w:r w:rsidRPr="00C21B52">
        <w:rPr>
          <w:rFonts w:ascii="Times New Roman" w:hAnsi="Times New Roman" w:cs="Times New Roman"/>
          <w:sz w:val="28"/>
          <w:szCs w:val="28"/>
        </w:rPr>
        <w:t>, с. 78].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Приведем примеры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грамматических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>Кубики</w:t>
      </w:r>
    </w:p>
    <w:p w:rsidR="00C21B52" w:rsidRPr="00C21B52" w:rsidRDefault="005A1BBC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этой игры –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автоматизация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употребления конструкции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устной речи.</w:t>
      </w:r>
    </w:p>
    <w:p w:rsidR="00C21B52" w:rsidRPr="00C21B52" w:rsidRDefault="005A1BBC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Для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 изготавливаются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кубики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на гранях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которых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наклеены картинки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изображением предметов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Обучаемые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д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елятся на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две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команды.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Учащиеся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очереди подходят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столу, подбрасывают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кубик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называют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предложение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отрабатываемой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конструкцией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соответствующее сюжету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За каждое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правильное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предложение команда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получает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очко.</w:t>
      </w:r>
      <w:proofErr w:type="gramEnd"/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proofErr w:type="spellStart"/>
      <w:r w:rsidRPr="00C21B52">
        <w:rPr>
          <w:sz w:val="28"/>
          <w:szCs w:val="28"/>
          <w:highlight w:val="white"/>
        </w:rPr>
        <w:t>Button</w:t>
      </w:r>
      <w:proofErr w:type="spellEnd"/>
      <w:r w:rsidRPr="00C21B52">
        <w:rPr>
          <w:sz w:val="28"/>
          <w:szCs w:val="28"/>
          <w:highlight w:val="white"/>
        </w:rPr>
        <w:t>.</w:t>
      </w:r>
    </w:p>
    <w:p w:rsidR="00C21B52" w:rsidRPr="00C21B52" w:rsidRDefault="005A1BBC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 - тренировать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детей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употреблении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ответов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глаголом 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to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have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Ученики держат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ладони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лодочкой. Ведущий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кладет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пуговицу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руки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учеников по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очереди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а другой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ведущий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должен угадать,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кого она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находится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, используя вопрос “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Have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you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got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button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?” Варианты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ответов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учеников: “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Yes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I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have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”, “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No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I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haven’t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”. Игра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продолжается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 тех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пор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пока ведущий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угадает,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у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кого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в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руках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пуговица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Эта игра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готовит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учащихся 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диалогической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речи</w:t>
      </w:r>
      <w:r w:rsidRPr="00C21B52">
        <w:rPr>
          <w:rFonts w:ascii="Times New Roman" w:hAnsi="Times New Roman" w:cs="Times New Roman"/>
          <w:sz w:val="28"/>
          <w:szCs w:val="28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E527AA">
        <w:rPr>
          <w:rFonts w:ascii="Times New Roman" w:hAnsi="Times New Roman" w:cs="Times New Roman"/>
          <w:color w:val="000000"/>
          <w:sz w:val="28"/>
          <w:szCs w:val="28"/>
        </w:rPr>
        <w:t>14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, с. 34].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  <w:lang w:val="en-US"/>
        </w:rPr>
      </w:pPr>
      <w:proofErr w:type="spellStart"/>
      <w:r w:rsidRPr="00C21B52">
        <w:rPr>
          <w:sz w:val="28"/>
          <w:szCs w:val="28"/>
          <w:highlight w:val="white"/>
          <w:lang w:val="en-US"/>
        </w:rPr>
        <w:t>Отгадай</w:t>
      </w:r>
      <w:proofErr w:type="spellEnd"/>
      <w:r w:rsidRPr="00C21B52">
        <w:rPr>
          <w:sz w:val="28"/>
          <w:szCs w:val="28"/>
          <w:highlight w:val="white"/>
          <w:lang w:val="en-US"/>
        </w:rPr>
        <w:t>.</w:t>
      </w:r>
    </w:p>
    <w:p w:rsidR="00C21B52" w:rsidRPr="00C21B52" w:rsidRDefault="005A1BBC" w:rsidP="00C21B52">
      <w:pPr>
        <w:pStyle w:val="a5"/>
        <w:spacing w:line="360" w:lineRule="auto"/>
        <w:ind w:left="0" w:firstLine="720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Цель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игры - тренировать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детей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в употреблении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вопросов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и ответов 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с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глаголом </w:t>
      </w:r>
      <w:proofErr w:type="spellStart"/>
      <w:r w:rsidR="00C21B52" w:rsidRPr="00C21B52">
        <w:rPr>
          <w:sz w:val="28"/>
          <w:szCs w:val="28"/>
          <w:highlight w:val="white"/>
        </w:rPr>
        <w:t>to</w:t>
      </w:r>
      <w:proofErr w:type="spellEnd"/>
      <w:r w:rsidR="00C21B52" w:rsidRPr="00C21B52">
        <w:rPr>
          <w:sz w:val="28"/>
          <w:szCs w:val="28"/>
          <w:highlight w:val="white"/>
        </w:rPr>
        <w:t xml:space="preserve">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be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в </w:t>
      </w:r>
      <w:proofErr w:type="spellStart"/>
      <w:r w:rsidR="00C21B52" w:rsidRPr="00C21B52">
        <w:rPr>
          <w:sz w:val="28"/>
          <w:szCs w:val="28"/>
          <w:highlight w:val="white"/>
        </w:rPr>
        <w:t>Present</w:t>
      </w:r>
      <w:proofErr w:type="spellEnd"/>
      <w:r w:rsidR="00C21B52" w:rsidRPr="00C21B52">
        <w:rPr>
          <w:sz w:val="28"/>
          <w:szCs w:val="28"/>
          <w:highlight w:val="white"/>
        </w:rPr>
        <w:t xml:space="preserve">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Simple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Заранее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в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классе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прячется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игрушка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предмет. Дети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отгадать, что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спрятано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классе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где. Вопросы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задают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как учащиеся,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так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учитель.</w:t>
      </w:r>
    </w:p>
    <w:p w:rsidR="00C21B52" w:rsidRPr="00C21B52" w:rsidRDefault="005A1BBC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 xml:space="preserve"> Учащиеся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Is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it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eqa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bear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? (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a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eqbook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a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ball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eqetc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)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Учитель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What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colour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is it?</w:t>
      </w:r>
    </w:p>
    <w:p w:rsidR="00C21B52" w:rsidRPr="00C21B52" w:rsidRDefault="005A1BBC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Учащиеся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Is the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car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blue?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Учитель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Where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is it?</w:t>
      </w:r>
    </w:p>
    <w:p w:rsidR="00C21B52" w:rsidRPr="00C21B52" w:rsidRDefault="005A1BBC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Учащиеся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Is the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car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under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the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desk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?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>Комментатор.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– закрепление структур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Present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Progressive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речи. 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Учащиеся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очереди выполняют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действия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комментируют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действие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Победителем становиться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тот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кто набрал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большее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количество правильно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сказанных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фраз.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Вариант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этой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игры. Учитель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даёт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команду, например, “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Go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to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the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blackboard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”. Учащийся выполняет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команду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отвечает: “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I’m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going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to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the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blackboard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”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Другим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вариантом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этой игры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может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быть работа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группах. Учащиеся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делятся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 2 группы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Представители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г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рупп по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очереди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выполняют какое-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либо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действие. Соперники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называют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это действие,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комментируют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то, что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делает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участник игры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Если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о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н не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сумел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правильно составить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предложение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то выбывает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игры. Побеждает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команда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в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которой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концу игры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осталось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большее количество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участников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uppressAutoHyphens/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bCs/>
          <w:sz w:val="28"/>
          <w:szCs w:val="28"/>
          <w:highlight w:val="white"/>
        </w:rPr>
        <w:t>Подарки</w:t>
      </w:r>
      <w:r w:rsidRPr="00C21B52">
        <w:rPr>
          <w:i/>
          <w:iCs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pStyle w:val="a5"/>
        <w:suppressAutoHyphens/>
        <w:spacing w:line="360" w:lineRule="auto"/>
        <w:ind w:left="0" w:firstLine="360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Цель: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закрепление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лексики по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теме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, "автоматизация употребления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изученных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глаголов </w:t>
      </w:r>
      <w:proofErr w:type="gramStart"/>
      <w:r w:rsidRPr="00C21B52">
        <w:rPr>
          <w:sz w:val="28"/>
          <w:szCs w:val="28"/>
          <w:highlight w:val="white"/>
        </w:rPr>
        <w:t>в</w:t>
      </w:r>
      <w:proofErr w:type="gramEnd"/>
      <w:r w:rsidRPr="00C21B52">
        <w:rPr>
          <w:sz w:val="28"/>
          <w:szCs w:val="28"/>
          <w:highlight w:val="white"/>
        </w:rPr>
        <w:t xml:space="preserve">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будущем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времени в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устной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речи.</w:t>
      </w:r>
    </w:p>
    <w:p w:rsidR="00C21B52" w:rsidRPr="00C21B52" w:rsidRDefault="00C21B52" w:rsidP="00C21B52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Ход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образуются две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команды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На доске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записываются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два ряда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слов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</w:t>
      </w:r>
    </w:p>
    <w:p w:rsidR="00C21B52" w:rsidRPr="00C21B52" w:rsidRDefault="00C21B52" w:rsidP="00C21B52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1) наименование подарка, </w:t>
      </w:r>
    </w:p>
    <w:p w:rsidR="00C21B52" w:rsidRPr="00C21B52" w:rsidRDefault="00C21B52" w:rsidP="00C21B52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2)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список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глаголов. Играющие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сказать, используя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этом глаголы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списка, что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они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будут делать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подарками, полученными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день рождения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Каждый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у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частник игры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придумывает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 одному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предложению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Выигрывает команда,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которая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быстрее справится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заданием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составит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предложения без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ошибок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E527AA">
        <w:rPr>
          <w:rFonts w:ascii="Times New Roman" w:hAnsi="Times New Roman" w:cs="Times New Roman"/>
          <w:color w:val="000000"/>
          <w:sz w:val="28"/>
          <w:szCs w:val="28"/>
        </w:rPr>
        <w:t>15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, с. 58].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I </w:t>
      </w:r>
      <w:proofErr w:type="spellStart"/>
      <w:r w:rsidRPr="00C21B52">
        <w:rPr>
          <w:sz w:val="28"/>
          <w:szCs w:val="28"/>
          <w:highlight w:val="white"/>
        </w:rPr>
        <w:t>won</w:t>
      </w:r>
      <w:proofErr w:type="spellEnd"/>
      <w:r w:rsidRPr="00C21B52">
        <w:rPr>
          <w:sz w:val="28"/>
          <w:szCs w:val="28"/>
          <w:highlight w:val="white"/>
        </w:rPr>
        <w:t>'</w:t>
      </w:r>
      <w:r w:rsidRPr="00C21B52">
        <w:rPr>
          <w:sz w:val="28"/>
          <w:szCs w:val="28"/>
          <w:highlight w:val="white"/>
          <w:lang w:val="en-US"/>
        </w:rPr>
        <w:t xml:space="preserve">t </w:t>
      </w:r>
      <w:r w:rsidR="005A1BBC" w:rsidRPr="00C21B52">
        <w:rPr>
          <w:sz w:val="28"/>
          <w:szCs w:val="28"/>
          <w:highlight w:val="white"/>
          <w:lang w:val="en-US"/>
        </w:rPr>
        <w:fldChar w:fldCharType="begin"/>
      </w:r>
      <w:r w:rsidRPr="00C21B52">
        <w:rPr>
          <w:sz w:val="28"/>
          <w:szCs w:val="28"/>
          <w:highlight w:val="white"/>
          <w:lang w:val="en-US"/>
        </w:rPr>
        <w:instrText>eq tell</w:instrText>
      </w:r>
      <w:r w:rsidR="005A1BBC" w:rsidRPr="00C21B52">
        <w:rPr>
          <w:sz w:val="28"/>
          <w:szCs w:val="28"/>
          <w:highlight w:val="white"/>
          <w:lang w:val="en-US"/>
        </w:rPr>
        <w:fldChar w:fldCharType="end"/>
      </w:r>
      <w:r w:rsidRPr="00C21B52">
        <w:rPr>
          <w:sz w:val="28"/>
          <w:szCs w:val="28"/>
          <w:highlight w:val="white"/>
          <w:lang w:val="en-US"/>
        </w:rPr>
        <w:t xml:space="preserve"> you.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– закрепление структур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Past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Progressive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проводится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с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водящим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илив</w:t>
      </w:r>
      <w:proofErr w:type="spellEnd"/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группах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Водящий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I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eqwon’t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tell you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eqwhere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I’ve been,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eqbut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I’ll tell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eqyou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what I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eqdid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.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(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Показывает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действие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).</w:t>
      </w:r>
      <w:proofErr w:type="gramEnd"/>
    </w:p>
    <w:p w:rsidR="00C21B52" w:rsidRPr="00C21B52" w:rsidRDefault="005A1BBC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Учащиеся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You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were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eating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you were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reading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, etc.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Игра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с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картинкой.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закрепление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структур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Present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Continious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Школьникам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предлагается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угадать, что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делает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тот или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иной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персонаж, изображенный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картинке, которую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они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пока не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видели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Ребята задают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, например:</w:t>
      </w:r>
    </w:p>
    <w:p w:rsidR="00C21B52" w:rsidRPr="0000490C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lastRenderedPageBreak/>
        <w:t>P</w:t>
      </w:r>
      <w:r w:rsidRPr="0000490C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1: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eqIs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the</w:t>
      </w:r>
      <w:r w:rsidRPr="0000490C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girl</w:t>
      </w:r>
      <w:r w:rsidRPr="0000490C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eqsitting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at</w:t>
      </w:r>
      <w:r w:rsidRPr="0000490C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the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eqtable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00490C">
        <w:rPr>
          <w:rFonts w:ascii="Times New Roman" w:hAnsi="Times New Roman" w:cs="Times New Roman"/>
          <w:sz w:val="28"/>
          <w:szCs w:val="28"/>
          <w:highlight w:val="white"/>
          <w:lang w:val="en-US"/>
        </w:rPr>
        <w:t>?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 :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No,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she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is not.</w:t>
      </w:r>
    </w:p>
    <w:p w:rsidR="00C21B52" w:rsidRPr="00C21B52" w:rsidRDefault="005A1BBC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P2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Is the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girl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standing?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Побеждает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ученик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который угадал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действие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изображенное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Он становится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ведущим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берёт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другую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картинку.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>Лото«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Глаголы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в картинках». </w:t>
      </w:r>
    </w:p>
    <w:p w:rsidR="00C21B52" w:rsidRPr="00C21B52" w:rsidRDefault="005A1BBC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тренировать грамматические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формы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речи. </w:t>
      </w:r>
      <w:proofErr w:type="gramEnd"/>
    </w:p>
    <w:p w:rsidR="00C21B52" w:rsidRPr="00C21B52" w:rsidRDefault="005A1BBC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картах несколько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картинок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, изображающих какие-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либо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действия человека,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например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катание на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коньках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игра 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шахматы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чтение книги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т.д.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фишке – одна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Учитель показывает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фишку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картинкой (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мальчик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катается на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коньках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) и спрашивает: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What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is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he</w:t>
      </w:r>
      <w:proofErr w:type="spellEnd"/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doing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?Учащиеся находят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себя такую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же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картинку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отвечают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: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He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is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skating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.При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правильном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ответе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он получает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фишку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>Будьте внимательны.</w:t>
      </w:r>
    </w:p>
    <w:p w:rsidR="00C21B52" w:rsidRPr="00C21B52" w:rsidRDefault="005A1BBC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– автоматизация навыков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употреблении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общих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А</w:t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Can</w:t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instrText xml:space="preserve">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boy</w:t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swim</w:t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t xml:space="preserve">?                              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instrText xml:space="preserve">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00490C">
        <w:rPr>
          <w:rFonts w:ascii="Times New Roman" w:hAnsi="Times New Roman" w:cs="Times New Roman"/>
          <w:sz w:val="28"/>
          <w:szCs w:val="28"/>
          <w:highlight w:val="white"/>
        </w:rPr>
        <w:t>.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Do fishes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live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in the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sea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?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Can a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cat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fly?                                         Do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books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sing?</w:t>
      </w:r>
    </w:p>
    <w:p w:rsidR="00C21B52" w:rsidRPr="00C21B52" w:rsidRDefault="00C21B52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   Can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fish run?                                      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Do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you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live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in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a tree?</w:t>
      </w:r>
    </w:p>
    <w:p w:rsidR="00C21B52" w:rsidRPr="00C21B52" w:rsidRDefault="005A1BBC" w:rsidP="00C21B5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Can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a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bird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fly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?                                        Does Pete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go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in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for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sports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?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460" w:lineRule="exact"/>
        <w:jc w:val="both"/>
        <w:rPr>
          <w:sz w:val="28"/>
          <w:szCs w:val="28"/>
          <w:highlight w:val="white"/>
          <w:lang w:val="en-US"/>
        </w:rPr>
      </w:pPr>
      <w:r w:rsidRPr="00C21B52">
        <w:rPr>
          <w:sz w:val="28"/>
          <w:szCs w:val="28"/>
          <w:highlight w:val="white"/>
          <w:lang w:val="en-US"/>
        </w:rPr>
        <w:t xml:space="preserve"> What do </w:t>
      </w:r>
      <w:r w:rsidR="005A1BBC" w:rsidRPr="00C21B52">
        <w:rPr>
          <w:sz w:val="28"/>
          <w:szCs w:val="28"/>
          <w:highlight w:val="white"/>
          <w:lang w:val="en-US"/>
        </w:rPr>
        <w:fldChar w:fldCharType="begin"/>
      </w:r>
      <w:r w:rsidRPr="00C21B52">
        <w:rPr>
          <w:sz w:val="28"/>
          <w:szCs w:val="28"/>
          <w:highlight w:val="white"/>
          <w:lang w:val="en-US"/>
        </w:rPr>
        <w:instrText>eq you</w:instrText>
      </w:r>
      <w:r w:rsidR="005A1BBC" w:rsidRPr="00C21B52">
        <w:rPr>
          <w:sz w:val="28"/>
          <w:szCs w:val="28"/>
          <w:highlight w:val="white"/>
          <w:lang w:val="en-US"/>
        </w:rPr>
        <w:fldChar w:fldCharType="end"/>
      </w:r>
      <w:r w:rsidRPr="00C21B52">
        <w:rPr>
          <w:sz w:val="28"/>
          <w:szCs w:val="28"/>
          <w:highlight w:val="white"/>
          <w:lang w:val="en-US"/>
        </w:rPr>
        <w:t xml:space="preserve"> like </w:t>
      </w:r>
      <w:proofErr w:type="gramStart"/>
      <w:r w:rsidRPr="00C21B52">
        <w:rPr>
          <w:sz w:val="28"/>
          <w:szCs w:val="28"/>
          <w:highlight w:val="white"/>
          <w:lang w:val="en-US"/>
        </w:rPr>
        <w:t xml:space="preserve">to </w:t>
      </w:r>
      <w:proofErr w:type="gramEnd"/>
      <w:r w:rsidR="005A1BBC" w:rsidRPr="00C21B52">
        <w:rPr>
          <w:sz w:val="28"/>
          <w:szCs w:val="28"/>
          <w:highlight w:val="white"/>
          <w:lang w:val="en-US"/>
        </w:rPr>
        <w:fldChar w:fldCharType="begin"/>
      </w:r>
      <w:r w:rsidRPr="00C21B52">
        <w:rPr>
          <w:sz w:val="28"/>
          <w:szCs w:val="28"/>
          <w:highlight w:val="white"/>
          <w:lang w:val="en-US"/>
        </w:rPr>
        <w:instrText>eq do</w:instrText>
      </w:r>
      <w:r w:rsidR="005A1BBC" w:rsidRPr="00C21B52">
        <w:rPr>
          <w:sz w:val="28"/>
          <w:szCs w:val="28"/>
          <w:highlight w:val="white"/>
          <w:lang w:val="en-US"/>
        </w:rPr>
        <w:fldChar w:fldCharType="end"/>
      </w:r>
      <w:r w:rsidRPr="00C21B52">
        <w:rPr>
          <w:sz w:val="28"/>
          <w:szCs w:val="28"/>
          <w:highlight w:val="white"/>
          <w:lang w:val="en-US"/>
        </w:rPr>
        <w:t>?</w:t>
      </w:r>
    </w:p>
    <w:p w:rsidR="00C21B52" w:rsidRPr="00C21B52" w:rsidRDefault="00C21B52" w:rsidP="00C21B5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 – активизация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речи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общих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35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Один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из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учащихся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загадывает, что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он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любит делать,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остальные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задают ему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Do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you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like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to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swim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Do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you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like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to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play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football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тех пор,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пока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 отгадают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Отгадавший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у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ченик становится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водящим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 </w:t>
      </w:r>
      <w:r w:rsidRPr="00C21B52">
        <w:rPr>
          <w:sz w:val="28"/>
          <w:szCs w:val="28"/>
        </w:rPr>
        <w:t>Переставить слова, чтобы закончить предложения</w:t>
      </w:r>
    </w:p>
    <w:p w:rsidR="00C21B52" w:rsidRPr="00C21B52" w:rsidRDefault="00C21B52" w:rsidP="00C21B52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>Цель – активизация грамматических навыков.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>applied / school / law / admission / for / she’s / to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>marketing / got / she’s / a / in / diploma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 xml:space="preserve">homework / essay / pollution / write / want / I / you / </w:t>
      </w:r>
      <w:proofErr w:type="spellStart"/>
      <w:r w:rsidRPr="00C21B52">
        <w:rPr>
          <w:color w:val="000000"/>
          <w:sz w:val="28"/>
          <w:szCs w:val="28"/>
          <w:lang w:val="en-US"/>
        </w:rPr>
        <w:t>to</w:t>
      </w:r>
      <w:proofErr w:type="spellEnd"/>
      <w:r w:rsidRPr="00C21B52">
        <w:rPr>
          <w:color w:val="000000"/>
          <w:sz w:val="28"/>
          <w:szCs w:val="28"/>
          <w:lang w:val="en-US"/>
        </w:rPr>
        <w:t xml:space="preserve"> / on / an / for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>we / CAE / we / studying / because / hard / want / are / pass / to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>end / at / chapter / of / the / book / exercises / the / has / every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>fail / work / if / she’ll / she / all / exams / her / doesn’t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>FCE / Carla / in / a / grade A / got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proofErr w:type="spellStart"/>
      <w:r w:rsidRPr="00C21B52">
        <w:rPr>
          <w:color w:val="000000"/>
          <w:sz w:val="28"/>
          <w:szCs w:val="28"/>
          <w:lang w:val="en-US"/>
        </w:rPr>
        <w:t>be</w:t>
      </w:r>
      <w:proofErr w:type="spellEnd"/>
      <w:r w:rsidRPr="00C21B52">
        <w:rPr>
          <w:color w:val="000000"/>
          <w:sz w:val="28"/>
          <w:szCs w:val="28"/>
          <w:lang w:val="en-US"/>
        </w:rPr>
        <w:t xml:space="preserve"> / down / for / spelling / poor / punctuation / and / you’ll / marked</w:t>
      </w:r>
    </w:p>
    <w:p w:rsidR="00C21B52" w:rsidRPr="00C21B52" w:rsidRDefault="00C21B52" w:rsidP="00C21B52">
      <w:pPr>
        <w:pStyle w:val="a5"/>
        <w:widowControl w:val="0"/>
        <w:numPr>
          <w:ilvl w:val="0"/>
          <w:numId w:val="45"/>
        </w:numPr>
        <w:autoSpaceDE w:val="0"/>
        <w:autoSpaceDN w:val="0"/>
        <w:adjustRightInd w:val="0"/>
        <w:spacing w:line="360" w:lineRule="auto"/>
        <w:rPr>
          <w:color w:val="000000"/>
          <w:sz w:val="28"/>
          <w:szCs w:val="28"/>
          <w:lang w:val="en-US"/>
        </w:rPr>
      </w:pPr>
      <w:r w:rsidRPr="00C21B52">
        <w:rPr>
          <w:color w:val="000000"/>
          <w:sz w:val="28"/>
          <w:szCs w:val="28"/>
          <w:lang w:val="en-US"/>
        </w:rPr>
        <w:t xml:space="preserve">exercise / match / country / city / capital / in / </w:t>
      </w:r>
      <w:proofErr w:type="spellStart"/>
      <w:r w:rsidRPr="00C21B52">
        <w:rPr>
          <w:color w:val="000000"/>
          <w:sz w:val="28"/>
          <w:szCs w:val="28"/>
          <w:lang w:val="en-US"/>
        </w:rPr>
        <w:t>to</w:t>
      </w:r>
      <w:proofErr w:type="spellEnd"/>
      <w:r w:rsidRPr="00C21B52">
        <w:rPr>
          <w:color w:val="000000"/>
          <w:sz w:val="28"/>
          <w:szCs w:val="28"/>
          <w:lang w:val="en-US"/>
        </w:rPr>
        <w:t xml:space="preserve"> / you / have / the / first / each / </w:t>
      </w:r>
      <w:proofErr w:type="spellStart"/>
      <w:r w:rsidRPr="00C21B52">
        <w:rPr>
          <w:color w:val="000000"/>
          <w:sz w:val="28"/>
          <w:szCs w:val="28"/>
          <w:lang w:val="en-US"/>
        </w:rPr>
        <w:t>to</w:t>
      </w:r>
      <w:proofErr w:type="spellEnd"/>
      <w:r w:rsidRPr="00C21B52">
        <w:rPr>
          <w:color w:val="000000"/>
          <w:sz w:val="28"/>
          <w:szCs w:val="28"/>
          <w:lang w:val="en-US"/>
        </w:rPr>
        <w:t xml:space="preserve"> / its </w:t>
      </w:r>
    </w:p>
    <w:p w:rsidR="00C21B52" w:rsidRPr="00C21B52" w:rsidRDefault="00C21B52" w:rsidP="00C21B52">
      <w:pPr>
        <w:pStyle w:val="a5"/>
        <w:numPr>
          <w:ilvl w:val="0"/>
          <w:numId w:val="45"/>
        </w:numPr>
        <w:spacing w:line="460" w:lineRule="exact"/>
        <w:jc w:val="both"/>
        <w:rPr>
          <w:sz w:val="28"/>
          <w:szCs w:val="28"/>
          <w:highlight w:val="white"/>
          <w:lang w:val="en-US"/>
        </w:rPr>
      </w:pPr>
      <w:proofErr w:type="gramStart"/>
      <w:r w:rsidRPr="00C21B52">
        <w:rPr>
          <w:color w:val="000000"/>
          <w:sz w:val="28"/>
          <w:szCs w:val="28"/>
          <w:lang w:val="en-US"/>
        </w:rPr>
        <w:t>must</w:t>
      </w:r>
      <w:proofErr w:type="gramEnd"/>
      <w:r w:rsidRPr="00C21B52">
        <w:rPr>
          <w:color w:val="000000"/>
          <w:sz w:val="28"/>
          <w:szCs w:val="28"/>
          <w:lang w:val="en-US"/>
        </w:rPr>
        <w:t xml:space="preserve"> / candidates / two / answer / questions / paper / each / from </w:t>
      </w:r>
      <w:r w:rsidRPr="00C21B52">
        <w:rPr>
          <w:sz w:val="28"/>
          <w:szCs w:val="28"/>
          <w:highlight w:val="white"/>
          <w:lang w:val="en-US"/>
        </w:rPr>
        <w:t>[</w:t>
      </w:r>
      <w:r w:rsidR="00E527AA" w:rsidRPr="00E527AA">
        <w:rPr>
          <w:sz w:val="28"/>
          <w:szCs w:val="28"/>
          <w:lang w:val="en-US"/>
        </w:rPr>
        <w:t>11</w:t>
      </w:r>
      <w:r w:rsidRPr="00C21B52">
        <w:rPr>
          <w:sz w:val="28"/>
          <w:szCs w:val="28"/>
          <w:lang w:val="en-US"/>
        </w:rPr>
        <w:t xml:space="preserve">, </w:t>
      </w:r>
      <w:r w:rsidRPr="00C21B52">
        <w:rPr>
          <w:sz w:val="28"/>
          <w:szCs w:val="28"/>
        </w:rPr>
        <w:t>с</w:t>
      </w:r>
      <w:r w:rsidRPr="00C21B52">
        <w:rPr>
          <w:sz w:val="28"/>
          <w:szCs w:val="28"/>
          <w:lang w:val="en-US"/>
        </w:rPr>
        <w:t>. 95</w:t>
      </w:r>
      <w:r w:rsidRPr="00C21B52">
        <w:rPr>
          <w:sz w:val="28"/>
          <w:szCs w:val="28"/>
          <w:highlight w:val="white"/>
          <w:lang w:val="en-US"/>
        </w:rPr>
        <w:t>].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460" w:lineRule="exact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  <w:lang w:val="en-US"/>
        </w:rPr>
        <w:t xml:space="preserve"> </w:t>
      </w:r>
      <w:proofErr w:type="spellStart"/>
      <w:r w:rsidRPr="00C21B52">
        <w:rPr>
          <w:sz w:val="28"/>
          <w:szCs w:val="28"/>
          <w:highlight w:val="white"/>
        </w:rPr>
        <w:t>Changes</w:t>
      </w:r>
      <w:proofErr w:type="spellEnd"/>
      <w:r w:rsidRPr="00C21B52">
        <w:rPr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активизировать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изученные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грамматические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времена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диалогической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речи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учащихся.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Один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ученик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выходит из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класса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В это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время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классе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происходят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какие-то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изменения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один или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два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ученика меняют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свои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места за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партами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передвигается стул,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открывается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окно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п. Когда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водящий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возвращается, он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должен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ответить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на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: «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What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has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changed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?» т. е.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назвать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всё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что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изменилось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вклассе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Например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The window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was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shat, now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it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is open.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Pete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was at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the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first desk,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now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he is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the third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desk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.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Счётможет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 xml:space="preserve"> быть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команднымили</w:t>
      </w:r>
      <w:proofErr w:type="spellEnd"/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 xml:space="preserve"> индивидуальным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За каждое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правильное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предложение команда /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ученик/ получает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одно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очко [</w:t>
      </w:r>
      <w:r w:rsidR="00E527AA">
        <w:rPr>
          <w:rFonts w:ascii="Times New Roman" w:hAnsi="Times New Roman" w:cs="Times New Roman"/>
          <w:sz w:val="28"/>
          <w:szCs w:val="28"/>
        </w:rPr>
        <w:t>2</w:t>
      </w:r>
      <w:r w:rsidRPr="00C21B52">
        <w:rPr>
          <w:rFonts w:ascii="Times New Roman" w:hAnsi="Times New Roman" w:cs="Times New Roman"/>
          <w:sz w:val="28"/>
          <w:szCs w:val="28"/>
        </w:rPr>
        <w:t>, с. 67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].</w:t>
      </w:r>
    </w:p>
    <w:p w:rsidR="00C21B52" w:rsidRPr="00C21B52" w:rsidRDefault="00C21B52" w:rsidP="00C21B52">
      <w:pPr>
        <w:pStyle w:val="a5"/>
        <w:numPr>
          <w:ilvl w:val="0"/>
          <w:numId w:val="13"/>
        </w:numPr>
        <w:spacing w:line="360" w:lineRule="auto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 Комнатный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бой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Цель: совершенствовать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умение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употреблять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грамматические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структуры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диалогической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речи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В игре –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два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человека. Каждый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участников рисует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план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своей комнат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ы(</w:t>
      </w:r>
      <w:proofErr w:type="gramEnd"/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они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 должны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видеть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рисунков друг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), а также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пустой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квадрат, представляющий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собой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план комнаты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партнера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который будет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заполняться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«мебелью»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ходе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игры. При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этом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заранее оговариваются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названия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количество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предметов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комнатах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Затем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о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ни по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очереди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задают друг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вопросы, пытаясь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выяснить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расположение мебели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комнате партнера.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Например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: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there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table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in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eqthe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middle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of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eqthe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room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Is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there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a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TV-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set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in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the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left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corner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? Если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ответ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утвердительный, 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спрашивающий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делает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соответствующие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рисунки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пустом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квадрате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задает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следующий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вопрос. Если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ответ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отрицательный, он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теряет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право задавать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отвечает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вопросы партнера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Выигрывает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т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от, кто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первым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отгадал расположение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мебели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комнате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партнера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заполнил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пустой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квадрат [</w:t>
      </w:r>
      <w:r w:rsidR="00E527AA">
        <w:rPr>
          <w:rFonts w:ascii="Times New Roman" w:hAnsi="Times New Roman" w:cs="Times New Roman"/>
          <w:sz w:val="28"/>
          <w:szCs w:val="28"/>
        </w:rPr>
        <w:t>7</w:t>
      </w:r>
      <w:r w:rsidRPr="00C21B52">
        <w:rPr>
          <w:rFonts w:ascii="Times New Roman" w:hAnsi="Times New Roman" w:cs="Times New Roman"/>
          <w:sz w:val="28"/>
          <w:szCs w:val="28"/>
        </w:rPr>
        <w:t>, с. 20].</w:t>
      </w:r>
    </w:p>
    <w:p w:rsidR="00C21B52" w:rsidRPr="00C21B52" w:rsidRDefault="00C21B52" w:rsidP="00C21B52">
      <w:pPr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C21B52">
        <w:rPr>
          <w:rFonts w:ascii="Times New Roman" w:hAnsi="Times New Roman" w:cs="Times New Roman"/>
          <w:b/>
          <w:sz w:val="28"/>
          <w:szCs w:val="28"/>
          <w:highlight w:val="white"/>
        </w:rPr>
        <w:t>Цели лексических игр: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тренировать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учащихся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употреблении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лексики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ситуациях,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приближенных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естественной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обстановке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активизировать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речемыслительную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деятельность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учащихся;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развивать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речевую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реакцию учащихся.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познакомить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учащихся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с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сочетаемостью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слов [</w:t>
      </w:r>
      <w:r w:rsidR="00E527AA">
        <w:rPr>
          <w:rFonts w:ascii="Times New Roman" w:hAnsi="Times New Roman" w:cs="Times New Roman"/>
          <w:sz w:val="28"/>
          <w:szCs w:val="28"/>
        </w:rPr>
        <w:t>8</w:t>
      </w:r>
      <w:r w:rsidRPr="00C21B52">
        <w:rPr>
          <w:rFonts w:ascii="Times New Roman" w:hAnsi="Times New Roman" w:cs="Times New Roman"/>
          <w:sz w:val="28"/>
          <w:szCs w:val="28"/>
        </w:rPr>
        <w:t>, с. 34]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21B52">
        <w:rPr>
          <w:bCs/>
          <w:sz w:val="28"/>
          <w:szCs w:val="28"/>
          <w:highlight w:val="white"/>
        </w:rPr>
        <w:t xml:space="preserve">Самый </w:t>
      </w:r>
      <w:r w:rsidR="005A1BBC" w:rsidRPr="00C21B52">
        <w:rPr>
          <w:bCs/>
          <w:sz w:val="28"/>
          <w:szCs w:val="28"/>
          <w:highlight w:val="white"/>
        </w:rPr>
        <w:fldChar w:fldCharType="begin"/>
      </w:r>
      <w:r w:rsidRPr="00C21B52">
        <w:rPr>
          <w:bCs/>
          <w:sz w:val="28"/>
          <w:szCs w:val="28"/>
          <w:highlight w:val="white"/>
        </w:rPr>
        <w:instrText>eq интересный</w:instrText>
      </w:r>
      <w:r w:rsidR="005A1BBC" w:rsidRPr="00C21B52">
        <w:rPr>
          <w:bCs/>
          <w:sz w:val="28"/>
          <w:szCs w:val="28"/>
          <w:highlight w:val="white"/>
        </w:rPr>
        <w:fldChar w:fldCharType="end"/>
      </w:r>
      <w:r w:rsidRPr="00C21B52">
        <w:rPr>
          <w:bCs/>
          <w:sz w:val="28"/>
          <w:szCs w:val="28"/>
          <w:highlight w:val="white"/>
        </w:rPr>
        <w:t xml:space="preserve"> рассказ.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активизация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лексики по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изученной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теме, развитие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навыков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монологической речи.</w:t>
      </w:r>
    </w:p>
    <w:p w:rsidR="00C21B52" w:rsidRPr="00C21B52" w:rsidRDefault="005A1BBC" w:rsidP="00C21B52">
      <w:pPr>
        <w:suppressAutoHyphens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Ход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игры: образуются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две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команды. Каждой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дается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задание составить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рассказ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определенную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тему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(«В зоопарке», «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Спортивные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игры», «Поездка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город»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т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д.). Выигрывает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команда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составившая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самый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интересный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рассказ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допустившая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меньше ошибок.</w:t>
      </w:r>
    </w:p>
    <w:p w:rsidR="00C21B52" w:rsidRPr="00C21B52" w:rsidRDefault="005A1BBC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How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sz w:val="28"/>
          <w:szCs w:val="28"/>
          <w:highlight w:val="white"/>
          <w:lang w:val="en-US"/>
        </w:rPr>
        <w:t>many</w:t>
      </w:r>
      <w:proofErr w:type="gramEnd"/>
      <w:r w:rsidR="00C21B52" w:rsidRPr="00C21B52">
        <w:rPr>
          <w:sz w:val="28"/>
          <w:szCs w:val="28"/>
          <w:highlight w:val="white"/>
          <w:lang w:val="en-US"/>
        </w:rPr>
        <w:t xml:space="preserve"> pages?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активизация лексики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изученной теме,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развитие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навыков диалогической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речи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Ученики должны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отгадать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количество страниц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книге. Учитель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задает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вопрос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“How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many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pages are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there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in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the </w:t>
      </w:r>
      <w:proofErr w:type="gramEnd"/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book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?”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Ученик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1: There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are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three hundred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and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fifty.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Учитель: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eqNo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less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Ученик 2: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eqThree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hundred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Учитель: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eqLess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Ученик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3: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Two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hundred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and fifty.</w:t>
      </w:r>
      <w:proofErr w:type="gramEnd"/>
    </w:p>
    <w:p w:rsidR="00C21B52" w:rsidRPr="00C21B52" w:rsidRDefault="005A1BBC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Учитель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: More.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Ученик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4: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Two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hundred and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eighty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Учитель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That’s </w:t>
      </w:r>
      <w:proofErr w:type="gramEnd"/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right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proofErr w:type="spellStart"/>
      <w:r w:rsidRPr="00C21B52">
        <w:rPr>
          <w:sz w:val="28"/>
          <w:szCs w:val="28"/>
          <w:highlight w:val="white"/>
        </w:rPr>
        <w:t>What</w:t>
      </w:r>
      <w:proofErr w:type="spellEnd"/>
      <w:r w:rsidRPr="00C21B52">
        <w:rPr>
          <w:sz w:val="28"/>
          <w:szCs w:val="28"/>
          <w:highlight w:val="white"/>
        </w:rPr>
        <w:t xml:space="preserve"> </w:t>
      </w:r>
      <w:proofErr w:type="spellStart"/>
      <w:r w:rsidRPr="00C21B52">
        <w:rPr>
          <w:sz w:val="28"/>
          <w:szCs w:val="28"/>
          <w:highlight w:val="white"/>
        </w:rPr>
        <w:t>colour</w:t>
      </w:r>
      <w:proofErr w:type="spellEnd"/>
      <w:r w:rsidRPr="00C21B52">
        <w:rPr>
          <w:sz w:val="28"/>
          <w:szCs w:val="28"/>
          <w:highlight w:val="white"/>
        </w:rPr>
        <w:t>?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данной игры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закрепить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названия цветов,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названия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предметов, развивать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мышление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обучение описанию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Для проведения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заранее заготавливаем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изображением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разноцветных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предметов. Можно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использовать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черно-белые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для закрепления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черного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белого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цветов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Дети могут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сами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приготовить такие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(раскраски).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Учитель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What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is green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in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the picture (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blue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yellow, pink,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etc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.)?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Ученик: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a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tree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grass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…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Эта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готовит учащихся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более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сложной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без картинок.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Учитель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What is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yellow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(blue, green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pink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, etc.)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Ученик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The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sun, an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apple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the moon,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lemon…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proofErr w:type="spellStart"/>
      <w:r w:rsidRPr="00C21B52">
        <w:rPr>
          <w:sz w:val="28"/>
          <w:szCs w:val="28"/>
          <w:highlight w:val="white"/>
        </w:rPr>
        <w:t>Alphabet</w:t>
      </w:r>
      <w:proofErr w:type="spellEnd"/>
      <w:r w:rsidRPr="00C21B52">
        <w:rPr>
          <w:sz w:val="28"/>
          <w:szCs w:val="28"/>
          <w:highlight w:val="white"/>
        </w:rPr>
        <w:t xml:space="preserve"> </w:t>
      </w:r>
      <w:r w:rsidR="005A1BBC" w:rsidRPr="00C21B52">
        <w:rPr>
          <w:sz w:val="28"/>
          <w:szCs w:val="28"/>
          <w:highlight w:val="white"/>
          <w:lang w:val="en-US"/>
        </w:rPr>
        <w:fldChar w:fldCharType="begin"/>
      </w:r>
      <w:r w:rsidRPr="00C21B52">
        <w:rPr>
          <w:sz w:val="28"/>
          <w:szCs w:val="28"/>
          <w:highlight w:val="white"/>
          <w:lang w:val="en-US"/>
        </w:rPr>
        <w:instrText>eq breakfast</w:instrText>
      </w:r>
      <w:r w:rsidR="005A1BBC" w:rsidRPr="00C21B52">
        <w:rPr>
          <w:sz w:val="28"/>
          <w:szCs w:val="28"/>
          <w:highlight w:val="white"/>
          <w:lang w:val="en-US"/>
        </w:rPr>
        <w:fldChar w:fldCharType="end"/>
      </w:r>
      <w:r w:rsidRPr="00C21B52">
        <w:rPr>
          <w:sz w:val="28"/>
          <w:szCs w:val="28"/>
          <w:highlight w:val="white"/>
        </w:rPr>
        <w:t>[</w:t>
      </w:r>
      <w:r w:rsidR="00E527AA">
        <w:rPr>
          <w:sz w:val="28"/>
          <w:szCs w:val="28"/>
        </w:rPr>
        <w:t>14</w:t>
      </w:r>
      <w:r w:rsidRPr="00C21B52">
        <w:rPr>
          <w:sz w:val="28"/>
          <w:szCs w:val="28"/>
        </w:rPr>
        <w:t>, с. 67].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Цель: закрепить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лексику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развивать навыки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монологической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речи.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Первый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играющий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говорит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“Today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for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breakfast I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have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some apples”.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Второй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ученик повторяет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же фразу,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название продукта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начинать с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буквы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B и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д. Побеждает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тот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ученик, который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назовёт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больше названий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алфавиту.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Усложнение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второй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последующие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игроки повторяют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фразу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предыдущего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учащегося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добавляют свое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название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чего-либо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съедобного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 Например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“Today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for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breakfast I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have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some apples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and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bananas”.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И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д.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I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have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Цель: закрепить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лексику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развивать навыки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монологической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речи.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Смысл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состоит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чтобы ученики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подобрали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как можно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больше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прилагательных 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одному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слову. Например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: “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I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have a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cat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.”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Ученик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1: It’s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black cat.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Ученик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2: It’s a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smart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cat.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Ученик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3: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It’s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a funny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cat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Ученик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4: It’s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fat cat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… </w:t>
      </w:r>
      <w:proofErr w:type="gramEnd"/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etc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  <w:lang w:val="en-US"/>
        </w:rPr>
      </w:pPr>
      <w:r w:rsidRPr="00C21B52">
        <w:rPr>
          <w:sz w:val="28"/>
          <w:szCs w:val="28"/>
          <w:highlight w:val="white"/>
          <w:lang w:val="en-US"/>
        </w:rPr>
        <w:t>Pantomime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закрепить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изученную лексику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разным темам,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развивать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монологическую речь.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Например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“Рабочий день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школьника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”. Ведущий выходит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класса. Учащиеся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очереди изображают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жестами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мимикой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одно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из действий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заданной теме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Учитель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г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оворит ведущему: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eqGuess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what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every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eqpupil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is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doing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</w:instrTex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 xml:space="preserve"> Примерные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ответы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: Lena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is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making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her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bed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. Sasha is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washing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his face.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Sveta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is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playing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the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piano. 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Учитель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и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 xml:space="preserve"> ученики.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Цель: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закрепление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лексики, развитие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навыков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диалогической речи.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время устного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вводного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курса школьники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знакомятся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большим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количеством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лексических единиц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б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ольшую помощь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освоении этих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слов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оказывает игра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«Учителя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учеников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».</w:t>
      </w:r>
      <w:r w:rsidR="00E527AA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Ученик 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роли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учителя задает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вопросы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ученику, показывая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картинку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изображением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определенного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предмета, на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которые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тот отвечает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Затем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и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грающие меняются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местами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Желательно, чтобы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паре работали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слабо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подготовленный с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хорошо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подготовленным.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 xml:space="preserve">В </w:t>
      </w:r>
      <w:r w:rsidR="005A1BBC" w:rsidRPr="00C21B52">
        <w:rPr>
          <w:sz w:val="28"/>
          <w:szCs w:val="28"/>
          <w:highlight w:val="white"/>
        </w:rPr>
        <w:fldChar w:fldCharType="begin"/>
      </w:r>
      <w:r w:rsidRPr="00C21B52">
        <w:rPr>
          <w:sz w:val="28"/>
          <w:szCs w:val="28"/>
          <w:highlight w:val="white"/>
        </w:rPr>
        <w:instrText>eq магазине</w:instrText>
      </w:r>
      <w:r w:rsidR="005A1BBC" w:rsidRPr="00C21B52">
        <w:rPr>
          <w:sz w:val="28"/>
          <w:szCs w:val="28"/>
          <w:highlight w:val="white"/>
        </w:rPr>
        <w:fldChar w:fldCharType="end"/>
      </w:r>
      <w:r w:rsidRPr="00C21B52">
        <w:rPr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Цель: закрепление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лексики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развитие навыков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диалогической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речи.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На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прилавке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магазина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разложены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различные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предметы одежды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еды, которые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купить. Учащиеся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заходят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в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магазин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покупают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то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что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нужно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P1 :Good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morning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!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P2 :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Goodmorning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!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P1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: Have you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red blouse?   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P2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: Yes,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I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have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. Here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it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is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P1 :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Thank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you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very much.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P2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: Not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at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all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P1 :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На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ve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you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a warm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scarf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?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P2 :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Sorry,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but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I haven`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P1 :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Good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bye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P2 :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Good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bye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.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[</w:t>
      </w:r>
      <w:r w:rsidR="00E527AA">
        <w:rPr>
          <w:rFonts w:ascii="Times New Roman" w:hAnsi="Times New Roman" w:cs="Times New Roman"/>
          <w:sz w:val="28"/>
          <w:szCs w:val="28"/>
        </w:rPr>
        <w:t>10</w:t>
      </w:r>
      <w:r w:rsidRPr="00C21B52">
        <w:rPr>
          <w:rFonts w:ascii="Times New Roman" w:hAnsi="Times New Roman" w:cs="Times New Roman"/>
          <w:sz w:val="28"/>
          <w:szCs w:val="28"/>
        </w:rPr>
        <w:t>, с. 120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]</w:t>
      </w:r>
    </w:p>
    <w:p w:rsidR="00C21B52" w:rsidRPr="00C21B52" w:rsidRDefault="00C21B52" w:rsidP="00C21B52">
      <w:pPr>
        <w:pStyle w:val="a5"/>
        <w:numPr>
          <w:ilvl w:val="0"/>
          <w:numId w:val="16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t>Собери портфель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закрепление лексики,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развитие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навыков диалогической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речи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В игре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участвует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весь класс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Выходят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к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доске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желанию.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Учитель: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Поможем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Буратино собраться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школу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.У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ченик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берёт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находящиеся 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столе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предметы, складывает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портфель,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называя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каждый предмет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-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английски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: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This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eqis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a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book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eqThis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a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eqpen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pencil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pencil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eqbox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). В дальнейшем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ученик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кратко описывает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предмет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который он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берёт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: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This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book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This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eqis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an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English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eqbook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This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is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very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nice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eqbook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pStyle w:val="af2"/>
        <w:shd w:val="clear" w:color="auto" w:fill="FFFFFF"/>
        <w:spacing w:before="0" w:beforeAutospacing="0" w:after="200" w:afterAutospacing="0" w:line="360" w:lineRule="auto"/>
        <w:ind w:left="375"/>
        <w:jc w:val="center"/>
        <w:rPr>
          <w:b/>
          <w:color w:val="000000"/>
          <w:sz w:val="28"/>
          <w:szCs w:val="28"/>
        </w:rPr>
      </w:pPr>
      <w:r w:rsidRPr="00C21B52">
        <w:rPr>
          <w:b/>
          <w:color w:val="000000"/>
          <w:sz w:val="28"/>
          <w:szCs w:val="28"/>
        </w:rPr>
        <w:t>3. Методические рекомендации по использованию коммуникативных игр.</w:t>
      </w:r>
    </w:p>
    <w:p w:rsidR="00C21B52" w:rsidRPr="00C21B52" w:rsidRDefault="005A1BBC" w:rsidP="00C21B52">
      <w:pPr>
        <w:pStyle w:val="a5"/>
        <w:numPr>
          <w:ilvl w:val="0"/>
          <w:numId w:val="21"/>
        </w:numPr>
        <w:spacing w:line="360" w:lineRule="auto"/>
        <w:ind w:left="0" w:firstLine="709"/>
        <w:jc w:val="both"/>
        <w:rPr>
          <w:i/>
          <w:sz w:val="28"/>
          <w:szCs w:val="28"/>
          <w:highlight w:val="white"/>
        </w:rPr>
      </w:pPr>
      <w:r w:rsidRPr="00C21B52">
        <w:rPr>
          <w:i/>
          <w:sz w:val="28"/>
          <w:szCs w:val="28"/>
          <w:highlight w:val="white"/>
        </w:rPr>
        <w:fldChar w:fldCharType="begin"/>
      </w:r>
      <w:r w:rsidR="00C21B52" w:rsidRPr="00C21B52">
        <w:rPr>
          <w:i/>
          <w:sz w:val="28"/>
          <w:szCs w:val="28"/>
          <w:highlight w:val="white"/>
        </w:rPr>
        <w:instrText>eq Коммуникативные</w:instrText>
      </w:r>
      <w:r w:rsidRPr="00C21B52">
        <w:rPr>
          <w:i/>
          <w:sz w:val="28"/>
          <w:szCs w:val="28"/>
          <w:highlight w:val="white"/>
        </w:rPr>
        <w:fldChar w:fldCharType="end"/>
      </w:r>
      <w:r w:rsidR="00C21B52" w:rsidRPr="00C21B52">
        <w:rPr>
          <w:i/>
          <w:sz w:val="28"/>
          <w:szCs w:val="28"/>
          <w:highlight w:val="white"/>
        </w:rPr>
        <w:t xml:space="preserve"> игры, в </w:t>
      </w:r>
      <w:r w:rsidRPr="00C21B52">
        <w:rPr>
          <w:i/>
          <w:sz w:val="28"/>
          <w:szCs w:val="28"/>
          <w:highlight w:val="white"/>
        </w:rPr>
        <w:fldChar w:fldCharType="begin"/>
      </w:r>
      <w:r w:rsidR="00C21B52" w:rsidRPr="00C21B52">
        <w:rPr>
          <w:i/>
          <w:sz w:val="28"/>
          <w:szCs w:val="28"/>
          <w:highlight w:val="white"/>
        </w:rPr>
        <w:instrText>eq основе</w:instrText>
      </w:r>
      <w:r w:rsidRPr="00C21B52">
        <w:rPr>
          <w:i/>
          <w:sz w:val="28"/>
          <w:szCs w:val="28"/>
          <w:highlight w:val="white"/>
        </w:rPr>
        <w:fldChar w:fldCharType="end"/>
      </w:r>
      <w:r w:rsidR="00C21B52" w:rsidRPr="00C21B52">
        <w:rPr>
          <w:i/>
          <w:sz w:val="28"/>
          <w:szCs w:val="28"/>
          <w:highlight w:val="white"/>
        </w:rPr>
        <w:t xml:space="preserve"> которых лежит </w:t>
      </w:r>
      <w:r w:rsidRPr="00C21B52">
        <w:rPr>
          <w:i/>
          <w:sz w:val="28"/>
          <w:szCs w:val="28"/>
          <w:highlight w:val="white"/>
        </w:rPr>
        <w:fldChar w:fldCharType="begin"/>
      </w:r>
      <w:r w:rsidR="00C21B52" w:rsidRPr="00C21B52">
        <w:rPr>
          <w:i/>
          <w:sz w:val="28"/>
          <w:szCs w:val="28"/>
          <w:highlight w:val="white"/>
        </w:rPr>
        <w:instrText>eq прием</w:instrText>
      </w:r>
      <w:r w:rsidRPr="00C21B52">
        <w:rPr>
          <w:i/>
          <w:sz w:val="28"/>
          <w:szCs w:val="28"/>
          <w:highlight w:val="white"/>
        </w:rPr>
        <w:fldChar w:fldCharType="end"/>
      </w:r>
      <w:r w:rsidR="00C21B52" w:rsidRPr="00C21B52">
        <w:rPr>
          <w:i/>
          <w:sz w:val="28"/>
          <w:szCs w:val="28"/>
          <w:highlight w:val="white"/>
        </w:rPr>
        <w:t xml:space="preserve"> ранжирования.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Данный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прием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предполагает распределение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определенных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предметов или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явлений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порядке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значимости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важности их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предпочтения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В процессе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обычно возникает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дискуссия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поскольку существуют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различия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точках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зрения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при ранжировании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информации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и учащиеся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объясняют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или обосновывают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свой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выбор, работая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парах или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группах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[</w:t>
      </w:r>
      <w:r w:rsidR="00E527AA">
        <w:rPr>
          <w:rFonts w:ascii="Times New Roman" w:hAnsi="Times New Roman" w:cs="Times New Roman"/>
          <w:sz w:val="28"/>
          <w:szCs w:val="28"/>
        </w:rPr>
        <w:t>11</w:t>
      </w:r>
      <w:r w:rsidRPr="00C21B52">
        <w:rPr>
          <w:rFonts w:ascii="Times New Roman" w:hAnsi="Times New Roman" w:cs="Times New Roman"/>
          <w:sz w:val="28"/>
          <w:szCs w:val="28"/>
        </w:rPr>
        <w:t>, с. 45].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Возможны следующие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варианты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игры: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-обучающийся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работает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самостоятельно, записывая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свои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решения проблемы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Затем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э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ти решения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обсуждаются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парах,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небольших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группах или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группой;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-обучающиеся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небольших группах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пытаются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найти общее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решение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которое должны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будут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представить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обосновать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итоговой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общей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ди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скуссии</w:t>
      </w:r>
      <w:proofErr w:type="spellEnd"/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все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обучающиеся,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варианты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ответов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которых совпали,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собираются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группу,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чтобы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дать как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больше аргументов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защиту своего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варианта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ранжирования.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>В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качестве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примера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приведем</w:t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 xml:space="preserve">eq 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игру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«Reaching a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consensus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»: We are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going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on two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weeks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holiday to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London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and we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have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to decide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what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ten subjects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take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with </w:t>
      </w:r>
      <w:proofErr w:type="gramEnd"/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you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You will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have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to reach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a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consensus with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your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>groupmates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on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instrText>eq these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  <w:lang w:val="en-US"/>
        </w:rPr>
        <w:t xml:space="preserve"> subjects.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Сначала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все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учащиеся записывают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наименования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10 предметов, которые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они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хотели бы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взять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собой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Затем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п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еречень согласуется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парах, подгруппах,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группах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Приходят 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единому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мнению.</w:t>
      </w:r>
    </w:p>
    <w:p w:rsidR="00C21B52" w:rsidRPr="00C21B52" w:rsidRDefault="00C21B52" w:rsidP="00C21B52">
      <w:pPr>
        <w:pStyle w:val="a5"/>
        <w:spacing w:line="360" w:lineRule="auto"/>
        <w:ind w:left="0" w:firstLine="709"/>
        <w:jc w:val="both"/>
        <w:rPr>
          <w:i/>
          <w:sz w:val="28"/>
          <w:szCs w:val="28"/>
          <w:highlight w:val="white"/>
        </w:rPr>
      </w:pPr>
      <w:r w:rsidRPr="00C21B52">
        <w:rPr>
          <w:i/>
          <w:sz w:val="28"/>
          <w:szCs w:val="28"/>
          <w:highlight w:val="white"/>
        </w:rPr>
        <w:t xml:space="preserve">2. </w:t>
      </w:r>
      <w:proofErr w:type="gramStart"/>
      <w:r w:rsidRPr="00C21B52">
        <w:rPr>
          <w:i/>
          <w:sz w:val="28"/>
          <w:szCs w:val="28"/>
          <w:highlight w:val="white"/>
        </w:rPr>
        <w:t xml:space="preserve">Коммуникативные </w:t>
      </w:r>
      <w:r w:rsidR="005A1BBC" w:rsidRPr="00C21B52">
        <w:rPr>
          <w:i/>
          <w:sz w:val="28"/>
          <w:szCs w:val="28"/>
          <w:highlight w:val="white"/>
        </w:rPr>
        <w:fldChar w:fldCharType="begin"/>
      </w:r>
      <w:r w:rsidRPr="00C21B52">
        <w:rPr>
          <w:i/>
          <w:sz w:val="28"/>
          <w:szCs w:val="28"/>
          <w:highlight w:val="white"/>
        </w:rPr>
        <w:instrText>eq игры</w:instrText>
      </w:r>
      <w:r w:rsidR="005A1BBC" w:rsidRPr="00C21B52">
        <w:rPr>
          <w:i/>
          <w:sz w:val="28"/>
          <w:szCs w:val="28"/>
          <w:highlight w:val="white"/>
        </w:rPr>
        <w:fldChar w:fldCharType="end"/>
      </w:r>
      <w:r w:rsidRPr="00C21B52">
        <w:rPr>
          <w:i/>
          <w:sz w:val="28"/>
          <w:szCs w:val="28"/>
          <w:highlight w:val="white"/>
        </w:rPr>
        <w:t xml:space="preserve">, построенные на </w:t>
      </w:r>
      <w:r w:rsidR="005A1BBC" w:rsidRPr="00C21B52">
        <w:rPr>
          <w:i/>
          <w:sz w:val="28"/>
          <w:szCs w:val="28"/>
          <w:highlight w:val="white"/>
        </w:rPr>
        <w:fldChar w:fldCharType="begin"/>
      </w:r>
      <w:r w:rsidRPr="00C21B52">
        <w:rPr>
          <w:i/>
          <w:sz w:val="28"/>
          <w:szCs w:val="28"/>
          <w:highlight w:val="white"/>
        </w:rPr>
        <w:instrText>eq основе</w:instrText>
      </w:r>
      <w:r w:rsidR="005A1BBC" w:rsidRPr="00C21B52">
        <w:rPr>
          <w:i/>
          <w:sz w:val="28"/>
          <w:szCs w:val="28"/>
          <w:highlight w:val="white"/>
        </w:rPr>
        <w:fldChar w:fldCharType="end"/>
      </w:r>
      <w:r w:rsidRPr="00C21B52">
        <w:rPr>
          <w:i/>
          <w:sz w:val="28"/>
          <w:szCs w:val="28"/>
          <w:highlight w:val="white"/>
        </w:rPr>
        <w:t xml:space="preserve"> преднамеренного создания </w:t>
      </w:r>
      <w:r w:rsidR="005A1BBC" w:rsidRPr="00C21B52">
        <w:rPr>
          <w:i/>
          <w:sz w:val="28"/>
          <w:szCs w:val="28"/>
          <w:highlight w:val="white"/>
        </w:rPr>
        <w:fldChar w:fldCharType="begin"/>
      </w:r>
      <w:r w:rsidRPr="00C21B52">
        <w:rPr>
          <w:i/>
          <w:sz w:val="28"/>
          <w:szCs w:val="28"/>
          <w:highlight w:val="white"/>
        </w:rPr>
        <w:instrText>eq различий</w:instrText>
      </w:r>
      <w:r w:rsidR="005A1BBC" w:rsidRPr="00C21B52">
        <w:rPr>
          <w:i/>
          <w:sz w:val="28"/>
          <w:szCs w:val="28"/>
          <w:highlight w:val="white"/>
        </w:rPr>
        <w:fldChar w:fldCharType="end"/>
      </w:r>
      <w:r w:rsidRPr="00C21B52">
        <w:rPr>
          <w:i/>
          <w:sz w:val="28"/>
          <w:szCs w:val="28"/>
          <w:highlight w:val="white"/>
        </w:rPr>
        <w:t xml:space="preserve"> в объеме </w:t>
      </w:r>
      <w:r w:rsidR="005A1BBC" w:rsidRPr="00C21B52">
        <w:rPr>
          <w:i/>
          <w:sz w:val="28"/>
          <w:szCs w:val="28"/>
          <w:highlight w:val="white"/>
        </w:rPr>
        <w:fldChar w:fldCharType="begin"/>
      </w:r>
      <w:r w:rsidRPr="00C21B52">
        <w:rPr>
          <w:i/>
          <w:sz w:val="28"/>
          <w:szCs w:val="28"/>
          <w:highlight w:val="white"/>
        </w:rPr>
        <w:instrText>eq информации</w:instrText>
      </w:r>
      <w:r w:rsidR="005A1BBC" w:rsidRPr="00C21B52">
        <w:rPr>
          <w:i/>
          <w:sz w:val="28"/>
          <w:szCs w:val="28"/>
          <w:highlight w:val="white"/>
        </w:rPr>
        <w:fldChar w:fldCharType="end"/>
      </w:r>
      <w:r w:rsidRPr="00C21B52">
        <w:rPr>
          <w:i/>
          <w:sz w:val="28"/>
          <w:szCs w:val="28"/>
          <w:highlight w:val="white"/>
        </w:rPr>
        <w:t xml:space="preserve"> у учащихся.</w:t>
      </w:r>
      <w:proofErr w:type="gramEnd"/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Этот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прием предполагает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распределение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определенной информации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между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партнерами по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общению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что стимулирует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речевую активность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желание выяснить,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уточнить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неизвестные им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факты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события. Обмен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информацией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может быть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односторонним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или 2-сторонним.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первом случае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один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из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речевых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партнеров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имеет доступ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определенной информации,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которой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 обладает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второй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Задача второго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участника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общения состоит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том, чтобы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получить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недостающую информацию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успешно завершить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полученное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задание.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Во</w:t>
      </w:r>
      <w:proofErr w:type="gramEnd"/>
      <w:r w:rsidR="00E527AA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втором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случае оба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участника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имеют частичную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информацию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которую они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объединить для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решения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общей проблемы.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Так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для проведения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«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The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Store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Inventory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» обучающиеся распределяются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парам.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Одному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собеседников дается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карточка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А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второму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– В, которые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они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 должны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показывать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друг другу.</w:t>
      </w:r>
    </w:p>
    <w:p w:rsidR="00C21B52" w:rsidRPr="00C21B52" w:rsidRDefault="005A1BBC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Обучающиеся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должны задавать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другу вопросы,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используя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«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How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much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/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How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many</w:t>
      </w:r>
      <w:proofErr w:type="spell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»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записать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свои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карточки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недостающую информацию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з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авершается, когда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собеседника полностью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заполнили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свои карточки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сверили достоверность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полученной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информации.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Далее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назвать игры,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предполагающие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группирование или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подбор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подходящих вариантов,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 поиск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пары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координацию действий, интервью.</w:t>
      </w:r>
    </w:p>
    <w:p w:rsidR="00C21B52" w:rsidRPr="00C21B52" w:rsidRDefault="00C21B52" w:rsidP="00C21B52">
      <w:pPr>
        <w:pStyle w:val="af2"/>
        <w:shd w:val="clear" w:color="auto" w:fill="FFFFFF"/>
        <w:spacing w:before="0" w:beforeAutospacing="0" w:after="200" w:afterAutospacing="0" w:line="360" w:lineRule="auto"/>
        <w:ind w:left="988"/>
        <w:jc w:val="center"/>
        <w:rPr>
          <w:b/>
          <w:color w:val="000000"/>
          <w:sz w:val="28"/>
          <w:szCs w:val="28"/>
        </w:rPr>
      </w:pPr>
      <w:r w:rsidRPr="00C21B52">
        <w:rPr>
          <w:b/>
          <w:color w:val="000000"/>
          <w:sz w:val="28"/>
          <w:szCs w:val="28"/>
        </w:rPr>
        <w:t>4</w:t>
      </w:r>
      <w:r w:rsidR="0000490C">
        <w:rPr>
          <w:b/>
          <w:color w:val="000000"/>
          <w:sz w:val="28"/>
          <w:szCs w:val="28"/>
        </w:rPr>
        <w:t>.</w:t>
      </w:r>
      <w:r w:rsidRPr="00C21B52">
        <w:rPr>
          <w:b/>
          <w:color w:val="000000"/>
          <w:sz w:val="28"/>
          <w:szCs w:val="28"/>
        </w:rPr>
        <w:t> </w:t>
      </w:r>
      <w:r w:rsidRPr="00C21B52">
        <w:rPr>
          <w:rStyle w:val="apple-converted-space"/>
          <w:b/>
          <w:color w:val="000000"/>
          <w:sz w:val="28"/>
          <w:szCs w:val="28"/>
        </w:rPr>
        <w:t> </w:t>
      </w:r>
      <w:r w:rsidRPr="00C21B52">
        <w:rPr>
          <w:b/>
          <w:color w:val="000000"/>
          <w:sz w:val="28"/>
          <w:szCs w:val="28"/>
        </w:rPr>
        <w:t>Методические  рекомендации по проведению ролевых игр</w:t>
      </w:r>
    </w:p>
    <w:p w:rsidR="00C21B52" w:rsidRPr="00C21B52" w:rsidRDefault="005A1BBC" w:rsidP="00C21B52">
      <w:pPr>
        <w:pStyle w:val="23"/>
        <w:spacing w:line="360" w:lineRule="auto"/>
        <w:ind w:firstLine="708"/>
        <w:jc w:val="both"/>
        <w:rPr>
          <w:sz w:val="28"/>
          <w:szCs w:val="28"/>
          <w:highlight w:val="white"/>
        </w:rPr>
      </w:pP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Главная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цель обучения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иностранному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языку - умение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использовать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его как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средство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общения. При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этом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общение рассматривается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как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мотивиро</w:t>
      </w:r>
      <w:r w:rsidR="00C21B52" w:rsidRPr="00C21B52">
        <w:rPr>
          <w:sz w:val="28"/>
          <w:szCs w:val="28"/>
          <w:highlight w:val="white"/>
        </w:rPr>
        <w:softHyphen/>
        <w:t xml:space="preserve">ванное </w:t>
      </w:r>
      <w:proofErr w:type="spellStart"/>
      <w:r w:rsidR="00C21B52" w:rsidRPr="00C21B52">
        <w:rPr>
          <w:sz w:val="28"/>
          <w:szCs w:val="28"/>
          <w:highlight w:val="white"/>
        </w:rPr>
        <w:t>коммуникативно</w:t>
      </w:r>
      <w:proofErr w:type="spellEnd"/>
      <w:r w:rsidR="00C21B52" w:rsidRPr="00C21B52">
        <w:rPr>
          <w:sz w:val="28"/>
          <w:szCs w:val="28"/>
          <w:highlight w:val="white"/>
        </w:rPr>
        <w:t>-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познавательная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деятельность, направленная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на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извлечение и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передачу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определенной информации.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Подлинная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коммуникация возможна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лишь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в том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случае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, если каждый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из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ее участников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владеет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частью какой-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то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представляющей интерес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для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собеседника, что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делает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не</w:t>
      </w:r>
      <w:r w:rsidR="00C21B52" w:rsidRPr="00C21B52">
        <w:rPr>
          <w:sz w:val="28"/>
          <w:szCs w:val="28"/>
          <w:highlight w:val="white"/>
        </w:rPr>
        <w:softHyphen/>
        <w:t xml:space="preserve">обходимым устный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обмен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ею. Обучение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устно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-речевому общению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должно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опираться на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принцип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«информационного пробела»,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суть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которого сводит</w:t>
      </w:r>
      <w:r w:rsidR="00C21B52" w:rsidRPr="00C21B52">
        <w:rPr>
          <w:sz w:val="28"/>
          <w:szCs w:val="28"/>
          <w:highlight w:val="white"/>
        </w:rPr>
        <w:softHyphen/>
        <w:t xml:space="preserve">ся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к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извлечению и </w:t>
      </w:r>
      <w:r w:rsidRPr="00C21B52">
        <w:rPr>
          <w:sz w:val="28"/>
          <w:szCs w:val="28"/>
          <w:highlight w:val="white"/>
        </w:rPr>
        <w:fldChar w:fldCharType="begin"/>
      </w:r>
      <w:r w:rsidR="00C21B52" w:rsidRPr="00C21B52">
        <w:rPr>
          <w:sz w:val="28"/>
          <w:szCs w:val="28"/>
          <w:highlight w:val="white"/>
        </w:rPr>
        <w:instrText>eq передаче</w:instrText>
      </w:r>
      <w:r w:rsidRPr="00C21B52">
        <w:rPr>
          <w:sz w:val="28"/>
          <w:szCs w:val="28"/>
          <w:highlight w:val="white"/>
        </w:rPr>
        <w:fldChar w:fldCharType="end"/>
      </w:r>
      <w:r w:rsidR="00C21B52" w:rsidRPr="00C21B52">
        <w:rPr>
          <w:sz w:val="28"/>
          <w:szCs w:val="28"/>
          <w:highlight w:val="white"/>
        </w:rPr>
        <w:t xml:space="preserve"> информации.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Предметной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основой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такого обучения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может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быть любое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содержание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(грамматика, лексика,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конкретная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тема). Однако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обязательным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условием является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употребление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языка,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котором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элемент общения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доминирует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над другими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элементами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языка. Одним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из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средств, помогающих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решать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задачи устн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о-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речевого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общения,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является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ролевая игра.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Ролевая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игра, в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отличие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от обычных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тренировочных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упражнений, позво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ляющих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сосредоточиться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языковых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формах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концентрирует внимание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участников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содержании,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однако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при этом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обеспечивает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частую повто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ряемость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языковых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форм, тренируя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все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навыки 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умения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Кроме того,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</w:instrTex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левые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 обладают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высокой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степенью наглядности,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так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как они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дают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участнику игры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возможность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почувствовать язык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как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средство общения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Желание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у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чащихся общаться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достигается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путем создания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преподавателем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конкретных ситуаций,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которых язык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необходим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E527AA"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</w:rPr>
        <w:t>, с. 3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].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 словам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Б.Эльконина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суть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детской ролевой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заключается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от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ражении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социальных отношений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между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людьми: «При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всем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разнообразии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 xml:space="preserve">сюжетов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ними скрывается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принципиально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одно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же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содержание -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деятельность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человека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отношение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людей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обществе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» 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[</w:t>
      </w:r>
      <w:r w:rsidR="00E527AA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, с. 18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]. Именно поэтому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ролевая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игра наиболее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привлекательна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для детей,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.к., играя,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они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могут проявить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полностью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свою фантазию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Помимо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э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того игра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имеет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боль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шое значение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для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развития личности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дошкольника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младшего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школьника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: принимая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себя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различные роли,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он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сопереживает, начинает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ориентиро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ваться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отношениях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между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людьми, проявляет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заложенные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нем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творче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ские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возможности. Иными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словами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ребенок включает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игру все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свои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силы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способности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благодаря чему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происходит интен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сивное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развитие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его личности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к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оллективной ролевой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 ребенка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раз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виваются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практически все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психические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функции, формируются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умения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относить свои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действия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 действиями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других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подчиняться правилам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Таким образом,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все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представленные факты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свидетельствуют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 абсо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лютной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обоснованности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включения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ролевых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процесс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обучения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устно-речевому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общению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младшем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этапе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изучения иностранного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языка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Однако сам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процесс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внедрения данного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дидактического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средства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чение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иностранному языку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сопряжен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 рядом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трудностей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которые возни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кают,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прежде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всего, по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причине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того, что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учащиеся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 владеют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необходи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мым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набором слов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выражений, которые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составляют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основную лексиче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скую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базу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Иными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ловами, для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успешного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проведения ро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левых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детям необходимо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овладеть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нужным количеством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диалогиче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ских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единств.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Диалогическое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единство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представляет собой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ничто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иное как, «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соедине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ние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реплик,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характеризующиеся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структурной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интонационной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семанти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ческой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законченностью» [</w:t>
      </w:r>
      <w:r w:rsidR="00E527AA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, с. 65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]. Исходя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из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данного определения,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следуем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что диалогическое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единство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как структурная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основная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ячейка диалога,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гласно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В.Д.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Девкину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представляет собой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взаимодействие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двух реплик: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стимулирующей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(инициирующей), побуждающей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собеседника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что - либо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сказать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и реагирующей (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ответной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), содержащей оттенок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получение вы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>сказывание [</w:t>
      </w:r>
      <w:r w:rsidR="00E527AA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, с. 63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]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Особая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етодическая ценность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диалогического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 xml:space="preserve">единства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стоит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том,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что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языковой материал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нем представлен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такой форме,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ка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кой он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обычно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используется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реальном межличностном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общении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в том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числе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ролевых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играх.</w:t>
      </w:r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Обучать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детей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диалогическим единствам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нужно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начиная уже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первого класса,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вводить их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постепенно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небольшими порциями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соответствии с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уровнем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сложившейся коммуникативной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компетенции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учащихся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При этом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важно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большое внимание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уделять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их отработке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закреплению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для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чтобы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эти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диалогические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единства прочно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вошли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общение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младших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школьни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ков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английском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языке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сформировали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речевую базу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дня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успешной ор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ганизации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проведение ролевой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Следует также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отметить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что вводить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диалогические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единства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чальном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этапе необходимо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опорой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иллюстративный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материал (кар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тинки,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схематические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рисунки, кроки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символы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), 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так как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данном этапе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дети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еще не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состоянии прочитать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диалогические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единства. Так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они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ско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рее узнают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воспринимают целиком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Помимо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э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того, отработка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ческого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единства должна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вестись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самым тщательным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образом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т. е.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должно несколько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раз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проговариваться детьми,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этом они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опираются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живой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голос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учителя или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аудиозапись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иллюстрированный ряд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печатный текст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учебного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пособия.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Кроме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заметим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что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для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большей эффектив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ности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запоминания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диалогических единств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необходимо разделить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смысловые блоки,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каждый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из которых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выражает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определенную коммуни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кативную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задачу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например выражение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радости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обиды, грусти,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недоволь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ства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отрицания, вопрос,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ответ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т.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Вместе с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два момента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заслуживают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специального пояснения: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во</w:instrText>
      </w:r>
      <w:proofErr w:type="gramStart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первых, хорошо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усвоенные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группы диалогических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единств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должны стать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непременным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речевым материалом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для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фонетической зарядки,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проводи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мой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каждом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уроке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так как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именно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во время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фонетических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зарядок «прокручиваются»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серии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диалогических единств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доводятся до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уровня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прочно сформированных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навыков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Во-вторых,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базе хорошо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усвоенных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 xml:space="preserve">диалогических единств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желательно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как можно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раньше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составлять с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детьми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микродиалоги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инсценировать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их [</w:t>
      </w:r>
      <w:r w:rsidR="00E527AA">
        <w:rPr>
          <w:rFonts w:ascii="Times New Roman" w:hAnsi="Times New Roman" w:cs="Times New Roman"/>
          <w:color w:val="000000"/>
          <w:sz w:val="28"/>
          <w:szCs w:val="28"/>
        </w:rPr>
        <w:t>11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, с. 98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].</w:t>
      </w:r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После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как проведена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тщательная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работа по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введению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усвоению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учащимися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основных групп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диалогических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единств, необходимо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перейти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 этапу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внедрения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учебный процесс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как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средства обучения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младших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школьников устн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о-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речевому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общению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иностранной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языке. Однако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данном этапе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еще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рано говорить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проведении самой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игры, так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как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прежде, чем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ввести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данный прием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работы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учебный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цесс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необходимо провести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большую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подготовительную работу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Ведь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ельзя забывать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том, что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младших школьников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навыков не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только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иноязычного, но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русского общения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уроке. Следовательно,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чтобы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ог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раничивать общение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рамках ролевой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необходимо сформировать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навыки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реальных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условиях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учебного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процесса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Для реализации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цели предлагаем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использовать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следующие тренировочные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упражнения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[</w:t>
      </w:r>
      <w:r w:rsidR="00E527AA">
        <w:rPr>
          <w:rFonts w:ascii="Times New Roman" w:hAnsi="Times New Roman" w:cs="Times New Roman"/>
          <w:sz w:val="28"/>
          <w:szCs w:val="28"/>
        </w:rPr>
        <w:t>12</w:t>
      </w:r>
      <w:r w:rsidRPr="00C21B52">
        <w:rPr>
          <w:rFonts w:ascii="Times New Roman" w:hAnsi="Times New Roman" w:cs="Times New Roman"/>
          <w:sz w:val="28"/>
          <w:szCs w:val="28"/>
        </w:rPr>
        <w:t>, с. 18]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1. Упражнения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тренировку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учащихся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умении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реагировать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предложенные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утверждения.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Они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призваны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развивать умения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упот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реблять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клишированные фразы,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эквивалентные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русскоязычным «Да», «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», «Разве?», «Неужели?», «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Как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интересно!»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 д. На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>пример:</w:t>
      </w:r>
      <w:proofErr w:type="gramEnd"/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de-D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de-DE"/>
        </w:rPr>
        <w:instrText>eq Peter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de-D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de-DE"/>
        </w:rPr>
        <w:t xml:space="preserve">: Hallo, Kate!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Did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you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hear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the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news? 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Kate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No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, I didn't.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What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has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happened?</w:t>
      </w:r>
    </w:p>
    <w:p w:rsidR="00C21B52" w:rsidRPr="00C21B52" w:rsidRDefault="005A1BBC" w:rsidP="00C21B52">
      <w:pPr>
        <w:shd w:val="clear" w:color="auto" w:fill="FFFFFF"/>
        <w:spacing w:line="360" w:lineRule="auto"/>
        <w:ind w:left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Peter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Our football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team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won yesterday. 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Kate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: Really?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2. Упражнения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тренировку школьников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составлении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микро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>диалогов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парах,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рамках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предложенной ситуации.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) упражнения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на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тренировку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выражений этикетного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характера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: 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Tanya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: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Hallo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eqLena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!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How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are 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you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?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lastRenderedPageBreak/>
        <w:t xml:space="preserve">Lena: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I'm 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fine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, thanks.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And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what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about you?</w:t>
      </w:r>
      <w:proofErr w:type="gramEnd"/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Tanya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Not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too 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bad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. </w:t>
      </w:r>
      <w:proofErr w:type="spellStart"/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Thankyou</w:t>
      </w:r>
      <w:proofErr w:type="spell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б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) упражнения, направленные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развитие навыков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ведения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разгово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ра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по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телефону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Dima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Hallo,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could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I speak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to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Sasha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vertAlign w:val="subscript"/>
          <w:lang w:val="en-US"/>
        </w:rPr>
        <w:t xml:space="preserve">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please? 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Sasha’s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mother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Excuse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me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, but who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is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it? 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Dima</w:t>
      </w:r>
      <w:proofErr w:type="spellEnd"/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Oh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, I'm sorry.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It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is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Dima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.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Sasha’s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mother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Oh!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Good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afternoon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, </w:t>
      </w:r>
      <w:proofErr w:type="spell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Dima</w:t>
      </w:r>
      <w:proofErr w:type="spell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.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Just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a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minute,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please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        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3. Учащимся  предлагается 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- образец,  который 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является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основой  для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составления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их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собственного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Работа проходит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следующим этапам:</w:t>
      </w:r>
    </w:p>
    <w:p w:rsidR="00C21B52" w:rsidRPr="00C21B52" w:rsidRDefault="00C21B52" w:rsidP="00C21B5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сначала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дети читают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диалог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 ролям,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учитель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обращаетвнимание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учащихся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реплики,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подлежащие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усвоению;</w:t>
      </w:r>
    </w:p>
    <w:p w:rsidR="00C21B52" w:rsidRPr="00C21B52" w:rsidRDefault="00C21B52" w:rsidP="00C21B5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-учащиеся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читают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диалог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с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целью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восстановить пропущен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ные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реплики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;</w:t>
      </w:r>
    </w:p>
    <w:p w:rsidR="00C21B52" w:rsidRPr="00C21B52" w:rsidRDefault="00C21B52" w:rsidP="00C21B5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-инсценировка диалога,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воспроизводя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реплики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по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ролям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;</w:t>
      </w:r>
    </w:p>
    <w:p w:rsidR="00C21B52" w:rsidRPr="00C21B52" w:rsidRDefault="00C21B52" w:rsidP="00C21B52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-самостоятельное составление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аналогичного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диалога, но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этом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другой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ситуации общения.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4.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Составление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диалогов с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опорой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ключевые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слова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выраже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рамках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предложенной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ситуации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5. Составление небольших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полилогов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Учащиеся работают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группах по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три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человека, 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затем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 четыре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человека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достигая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при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полного взаимодействия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партнеров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На этом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этапе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работы уже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можно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использовать ролевые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[</w:t>
      </w:r>
      <w:r w:rsidRPr="00C21B52">
        <w:rPr>
          <w:rFonts w:ascii="Times New Roman" w:hAnsi="Times New Roman" w:cs="Times New Roman"/>
          <w:color w:val="000000"/>
          <w:sz w:val="28"/>
          <w:szCs w:val="28"/>
        </w:rPr>
        <w:t>1, с. 27]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 Пример: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Boys</w:t>
      </w:r>
      <w:proofErr w:type="gramStart"/>
      <w:r w:rsidRPr="0000490C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eqHi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00490C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Andrew</w:t>
      </w:r>
      <w:r w:rsidRPr="0000490C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!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Happy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eqbirthday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to you!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lastRenderedPageBreak/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Andrew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: Hello, boys!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Thank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you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very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much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Oleg: Many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happy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returns of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the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day!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Igor: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Have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a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nice 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journey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!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David: I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wish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you good-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luck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. Here's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a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present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for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 xml:space="preserve"> you.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  <w:lang w:val="en-US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instrText>eq Andrew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  <w:t>: Fantastic.</w:t>
      </w:r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Итак,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после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того, как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необходимые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навыки устн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о-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речевого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общения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иностранном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языке сформированы,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можно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приступать к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непосредственной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организации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проведению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Рассмотрим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технологию ее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ведения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Во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временном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плане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ролевые игры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представляют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собой относительно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целостный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цикл  управляемого 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взаимодействия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между учителем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учащимися,  которое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состоит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из подготовки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ролевых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игр, проведения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ролевых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игри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подведения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их итогов.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сравнению с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устойчивым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четко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обозначенным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набором структур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ных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компонентов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временные параметры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 довольно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подвижны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Это особенно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характерно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для периода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подготовки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Исходя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з продолжительности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подготовительного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периода ролевой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(от 3-4 минут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10-12 дней), различают «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малую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игру» и «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большую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игру». Подго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товка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проведение такой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 могут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реализоваться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одном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занятии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Небольшие ролевые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могут проводиться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практически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каж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дом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занятии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по иностранному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языку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Вместе с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тем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некоторая часть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малых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ролевых игр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обеспечивает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подготовку больших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ролевых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Непосредственная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подготовка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 большой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игре начинается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первом же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занятии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 новой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разговорной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теме. Тем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самым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учитель создает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ориентировочную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основу для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возможных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сюжетов ролевой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но при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 следует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давать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учащимся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готовые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сюжеты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которыми учитель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обычно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располагает. Лучше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всего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давать учащимся 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возможность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самим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t xml:space="preserve">проявить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инициативу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творческие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способно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сти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разработке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сюжета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 определенного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набора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ролей, выявлении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обходимого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реквизита.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следующем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занятии по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теме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учителю предстоит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оценить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предлагае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мые учащимися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сюжеты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вместе с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ребятами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определить общую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коммуникативную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ситуацию ролевой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Важно, чтобы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оп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ределении места,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времени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других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предлагаемых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обстоятельств ролевой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они соответствовали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реальной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действительности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были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значимы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для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учащихся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Тут же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определяется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необходимый набор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Как известно,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набор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ираспределение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определяются целями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содержанием игры,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такжеиндивидуальн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</w:t>
      </w:r>
      <w:proofErr w:type="spell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</w:t>
      </w:r>
      <w:proofErr w:type="gramEnd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психологическими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особенностями учащихся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уровнем языковой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подготовки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После того,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как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самом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общем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виде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определены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: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) сюжет игры; 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б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) об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щая коммуникативная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ситуация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;</w:t>
      </w:r>
    </w:p>
    <w:p w:rsidR="00C21B52" w:rsidRPr="00C21B52" w:rsidRDefault="00C21B52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в) набор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необходимо наметить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ход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игры. Это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очень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ответственный момент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для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периода коллективной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подго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товки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самого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проведения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Очень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олез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ным оказывается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использование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простейшей схемы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игры,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кото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рой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слева направо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обозначены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все участники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 (А,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Б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В, Г,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Е, 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д.), 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сверху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вниз - этапы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 (1-й, 2-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т.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 до последне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го). </w:t>
      </w:r>
    </w:p>
    <w:p w:rsidR="00C21B52" w:rsidRPr="00C21B52" w:rsidRDefault="005A1BBC" w:rsidP="00C21B52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Учащиеся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довольно скоро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привыкают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 тому,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что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для успешного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участия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ролевой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необходимо, в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о-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первых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хорошо знать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последова</w:instrTex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тельность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этапов ролевой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и, во-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вторых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разработать свою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собствен</w:instrTex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ную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роль, определить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свои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собственные коммуникативные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задачи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а потом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поэтапно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реализовать их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соответствии со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своей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ролью 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намеченной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коммуникативной ситуацией.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таком способе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планирования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реализа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ции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lastRenderedPageBreak/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предстоящей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общий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ход ее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сохраняется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в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том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случае, если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кто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-то из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участников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 оказывается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состоянии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решать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свои коммуникативные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задачи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одном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или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даже нескольких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этапах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Конечно, исполнители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центральных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ролей несут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повышенную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ответственность за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успешный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ход игры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соответствующих 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этапах</w:t>
      </w:r>
      <w:proofErr w:type="gramEnd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иногда за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судьбу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всей ролевой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игры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После того,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как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определен общий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ход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ролевой игры,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начинается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период индивидуальной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работы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каждого ученика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над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своей ролью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Следует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п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одчеркнуть, что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работа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над ролью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сильных, слабых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средних учеников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протекает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по-разному.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Хорошо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успевающие ученики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проявляют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, как пра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вило,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самостоятельность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 иноязычном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оформлении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роли, нередко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помогают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средним в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разработке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вербального аспекта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их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ролевого поведения,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что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находится под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контролем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учителя. </w:t>
      </w:r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Проведение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ролевой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игры, которое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занимает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обычно 15-20 минут,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явля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ется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заметным событием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жизни учебной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группы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поскольку оно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является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не только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итогом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работы по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текущей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теме ли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двум</w:instrText>
      </w:r>
      <w:proofErr w:type="gramStart"/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-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трем последним,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но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 серьезным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испытанием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учащихся на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коммуникативную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компетенцию, на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ходчивость </w: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творческий потенциал.</w:t>
      </w:r>
    </w:p>
    <w:p w:rsidR="00C21B52" w:rsidRPr="00C21B52" w:rsidRDefault="005A1BBC" w:rsidP="00C21B52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Подводя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итоги всему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вышесказанному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следует отметить,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что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, являясь одновременно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коммуникативным упражнением,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учебной моделью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межличностного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группового общения,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специфической организационной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формой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обучения устн</w:t>
      </w:r>
      <w:proofErr w:type="gramStart"/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>о-</w:t>
      </w:r>
      <w:proofErr w:type="gramEnd"/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речевому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общению, ролевая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игра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легко вписыва</w: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t xml:space="preserve">ется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урок, и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кроме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всего прочего,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доставляет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учащимся массу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удовольст</w:instrTex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вия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. В этом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заключается причина,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по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которой сегодня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все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чаще учителя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обращаются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на своих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уроках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именно к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этому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средству обучения </w: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instrText>eq иноязыч</w:instrText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softHyphen/>
        <w:instrText>ной</w:instrText>
      </w:r>
      <w:r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речи. </w:t>
      </w:r>
    </w:p>
    <w:p w:rsidR="00C21B52" w:rsidRPr="00C21B52" w:rsidRDefault="00C21B52" w:rsidP="00C21B52">
      <w:pPr>
        <w:spacing w:line="360" w:lineRule="auto"/>
        <w:jc w:val="center"/>
        <w:outlineLvl w:val="0"/>
        <w:rPr>
          <w:rFonts w:ascii="Times New Roman" w:hAnsi="Times New Roman" w:cs="Times New Roman"/>
          <w:b/>
          <w:color w:val="FF0000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b/>
          <w:color w:val="000000"/>
          <w:sz w:val="28"/>
          <w:szCs w:val="28"/>
        </w:rPr>
        <w:t>5. </w:t>
      </w:r>
      <w:r w:rsidRPr="00C21B52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</w:rPr>
        <w:t> </w:t>
      </w:r>
      <w:r w:rsidRPr="00C21B52">
        <w:rPr>
          <w:rFonts w:ascii="Times New Roman" w:hAnsi="Times New Roman" w:cs="Times New Roman"/>
          <w:b/>
          <w:color w:val="000000"/>
          <w:sz w:val="28"/>
          <w:szCs w:val="28"/>
        </w:rPr>
        <w:t>Методика использования сказки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Говоря об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обучении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иностранному языку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применением игровой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методики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следует сказать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том, что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достаточно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интересно использовать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качестве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игровой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ситуации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сказку. Описывая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методику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использования сказки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А. Малкина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отмечает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: «Звучащий текст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сказки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рассматривается как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постоянное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взаимодействие элементов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языковой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паралингвистической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кинестетической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систем,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котором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авербальным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компонентам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принадлежит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важнейшая роль» [</w:t>
      </w:r>
      <w:r w:rsidR="00E527AA">
        <w:rPr>
          <w:rFonts w:ascii="Times New Roman" w:hAnsi="Times New Roman" w:cs="Times New Roman"/>
          <w:sz w:val="28"/>
          <w:szCs w:val="28"/>
        </w:rPr>
        <w:t>8</w:t>
      </w:r>
      <w:r w:rsidRPr="00C21B52">
        <w:rPr>
          <w:rFonts w:ascii="Times New Roman" w:hAnsi="Times New Roman" w:cs="Times New Roman"/>
          <w:sz w:val="28"/>
          <w:szCs w:val="28"/>
        </w:rPr>
        <w:t>, с. 18]</w:t>
      </w:r>
      <w:proofErr w:type="gramStart"/>
      <w:r w:rsidRPr="00C21B5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п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роцессе рассказывания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сказок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 уроке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реакция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учеников может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выражаться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следующем: 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выбором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картинки (например,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сказке "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Three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little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ducks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" ученикам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предлагается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выбрать одну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картинок: 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первой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нарисованы три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утенка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на другой —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три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цыпленка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третьей — пять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утят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);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- в виде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фонации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после соответствующих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слов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(например, после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того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как ученики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услышат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слово "корова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" — "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cow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", 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они все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сказать "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moo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-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moo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");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>- посредством движений (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устном рассказе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это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будут жестовые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движения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которые учащиеся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могут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повторять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за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учителем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):</w:t>
      </w:r>
    </w:p>
    <w:p w:rsidR="00C21B52" w:rsidRPr="00C21B52" w:rsidRDefault="00C21B52" w:rsidP="00C21B52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Если учитель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читает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сказку 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волшебном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горшочке, 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руками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он изображает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круг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(котел), при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этом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он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приседает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произносит "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Ph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>-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ph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"; если учитель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читает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(рассказывает) сказку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репку, 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руками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воздухе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он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очерчивает контур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репки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; если он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читает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сказку про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трех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утят, 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вверх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поднимает три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пальца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(что означает,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что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утят было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трое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), </w:t>
      </w:r>
      <w:proofErr w:type="spell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полусомкнутые</w:t>
      </w:r>
      <w:proofErr w:type="spell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ладони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прижимаются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друг 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другу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(они маленькие),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ладони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хлопают по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бокам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(это утята);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если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сказка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о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маленькой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овечке, то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учитель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прикладывают пальцы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голове, показывая,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что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 животного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рожки, затем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полусомкнутые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ладони прижимаются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 другу,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руки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поднимаются вверх,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прижимаются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 груди,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ладони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вниз [</w:t>
      </w:r>
      <w:r w:rsidR="00E527AA">
        <w:rPr>
          <w:rFonts w:ascii="Times New Roman" w:hAnsi="Times New Roman" w:cs="Times New Roman"/>
          <w:sz w:val="28"/>
          <w:szCs w:val="28"/>
        </w:rPr>
        <w:t>5</w:t>
      </w:r>
      <w:r w:rsidRPr="00C21B52">
        <w:rPr>
          <w:rFonts w:ascii="Times New Roman" w:hAnsi="Times New Roman" w:cs="Times New Roman"/>
          <w:sz w:val="28"/>
          <w:szCs w:val="28"/>
        </w:rPr>
        <w:t>, с. 65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].</w:t>
      </w:r>
    </w:p>
    <w:p w:rsidR="00C21B52" w:rsidRPr="00CE0B7D" w:rsidRDefault="00C21B52" w:rsidP="00CE0B7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Такие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жесты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рекомендуются Н.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Малкиной. Но,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думается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что каждый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учитель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может придумать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свои жесты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вместе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 учащимися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Ученики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о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чень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t xml:space="preserve">изобретательны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этих вопросах.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Также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можно предложить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учащимся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процессе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аудирования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изображать то,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чем они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услышали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тексте.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Такое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игровое задание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можно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предлагать только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том случае,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если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учитель уверен,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что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ученики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основном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поняли содержание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сказки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bookmarkStart w:id="0" w:name="_Toc467471202"/>
    </w:p>
    <w:p w:rsidR="00C21B52" w:rsidRPr="00C21B52" w:rsidRDefault="00C21B52" w:rsidP="00C21B52">
      <w:pPr>
        <w:tabs>
          <w:tab w:val="left" w:pos="1080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t xml:space="preserve">Основные </w:t>
      </w:r>
      <w:r w:rsidR="005A1BBC"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instrText>eq требования</w:instrText>
      </w:r>
      <w:r w:rsidR="005A1BBC"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t xml:space="preserve"> к </w:t>
      </w:r>
      <w:proofErr w:type="gramStart"/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t>игровым</w:t>
      </w:r>
      <w:proofErr w:type="gramEnd"/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instrText>eq упражнениям</w:instrText>
      </w:r>
      <w:r w:rsidR="005A1BBC"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t xml:space="preserve"> и условия</w:t>
      </w:r>
      <w:bookmarkEnd w:id="0"/>
    </w:p>
    <w:bookmarkStart w:id="1" w:name="_Toc467471203"/>
    <w:p w:rsidR="00C21B52" w:rsidRPr="00C21B52" w:rsidRDefault="005A1BBC" w:rsidP="00C21B52">
      <w:pPr>
        <w:tabs>
          <w:tab w:val="left" w:pos="1080"/>
        </w:tabs>
        <w:spacing w:line="360" w:lineRule="auto"/>
        <w:jc w:val="center"/>
        <w:outlineLvl w:val="0"/>
        <w:rPr>
          <w:rFonts w:ascii="Times New Roman" w:hAnsi="Times New Roman" w:cs="Times New Roman"/>
          <w:b/>
          <w:iCs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instrText>eq их</w:instrText>
      </w:r>
      <w:r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b/>
          <w:iCs/>
          <w:sz w:val="28"/>
          <w:szCs w:val="28"/>
          <w:highlight w:val="white"/>
        </w:rPr>
        <w:t xml:space="preserve"> проведения</w:t>
      </w:r>
      <w:bookmarkEnd w:id="1"/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Можно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выделить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следующие основные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требования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предъявляемые 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условиям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проведения [</w:t>
      </w:r>
      <w:r w:rsidR="00E527AA">
        <w:rPr>
          <w:rFonts w:ascii="Times New Roman" w:hAnsi="Times New Roman" w:cs="Times New Roman"/>
          <w:sz w:val="28"/>
          <w:szCs w:val="28"/>
        </w:rPr>
        <w:t>6</w:t>
      </w:r>
      <w:r w:rsidRPr="00C21B52">
        <w:rPr>
          <w:rFonts w:ascii="Times New Roman" w:hAnsi="Times New Roman" w:cs="Times New Roman"/>
          <w:sz w:val="28"/>
          <w:szCs w:val="28"/>
        </w:rPr>
        <w:t>, с. 22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>].</w:t>
      </w:r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Психологические </w:t>
      </w:r>
      <w:r w:rsidR="005A1BBC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instrText>eq требования</w:instrText>
      </w:r>
      <w:r w:rsidR="005A1BBC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.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Учебная игра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обладать релевантностью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иметь личностный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смысл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значимость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для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каждого из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участников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Так же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любая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деятельность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игровая деятельность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занятии должна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быть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мотивирована, 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учащиеся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должны испытывать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потребность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ней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Немаловажную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р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оль играет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психологическая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интеллектуальная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готовность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 участию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игре. Обстановка,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которой происходит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игровой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действие, должна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способствовать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созданию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радостного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настроения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располагать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общению в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атмосфере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дружелюбия, взаимопонимания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сотрудничества.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Большая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роль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этом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принадлежит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преподавателю, который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должен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учитывать индивидуальные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особенности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учащихся – характер,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темперамент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целеустремленность, усидчивость,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организованность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дисциплинированность, волю,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состояние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здоровья, самочувствие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каждого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участника игры.</w:t>
      </w:r>
      <w:proofErr w:type="gramEnd"/>
    </w:p>
    <w:p w:rsidR="00C21B52" w:rsidRPr="00C21B52" w:rsidRDefault="005A1BBC" w:rsidP="00C21B5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instrText>eq Требования</w:instrText>
      </w: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t>социально-психологического</w:t>
      </w:r>
      <w:proofErr w:type="gramEnd"/>
      <w:r w:rsidR="00C21B52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instrText>eq характера</w:instrText>
      </w: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подразумевают создание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условий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обеспечивающих взаимодействие,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общение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сотрудничество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участников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игры. Одним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из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таких условий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является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социально-психологическая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готовность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учащихся к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такого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рода деятельности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Данный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в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ид готовности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предполагает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в частности,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компетенцию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участников общения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области той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или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иной затрагиваемой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проблемы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 и наличие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коммуникативных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умений, обусловливающих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lastRenderedPageBreak/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эффективность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взаимодействия 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процессе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игры. Содержание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учебной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 должно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быть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интересно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значимо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для ее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участников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а любое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игровое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действие должно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завершаться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получением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определенного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результата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представляющего для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них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ценность. Игровое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действие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должно опираться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знания, навыки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умения, приобретенные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различных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занятиях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обеспечивать возможность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обучаемых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принимать рациональные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эффективные решения,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этом критически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оценивая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себя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окружающих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</w:p>
    <w:p w:rsidR="00C21B52" w:rsidRPr="00C21B52" w:rsidRDefault="00C21B52" w:rsidP="00C21B5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Одним из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важнейших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социально-психологических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требований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является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логическое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сочетание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 с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практикой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реального общения.</w:t>
      </w:r>
    </w:p>
    <w:p w:rsidR="00C21B52" w:rsidRPr="00C21B52" w:rsidRDefault="005A1BBC" w:rsidP="00C21B52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instrText>eq Педагогические</w:instrText>
      </w:r>
      <w:r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i/>
          <w:sz w:val="28"/>
          <w:szCs w:val="28"/>
          <w:highlight w:val="white"/>
        </w:rPr>
        <w:t xml:space="preserve"> требования</w:t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сводятся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следующему.  Применяя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игру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как форму (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средство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методический прием)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обучения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преподаватель должен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быть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уверен 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целесообразности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ее использования,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должен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определить цели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в соответствии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с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задачами учебного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процесса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 Учебные игры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составлять систему,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предполагающую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их определенную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последовательность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постепенное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усложнение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 При этом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необходимо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учитывать особенности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группы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 ее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членов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 Всякая учебная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группа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должна решать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конкретную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задачу, посильную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для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ее участников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Преподаватель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>о</w:t>
      </w:r>
      <w:proofErr w:type="gramEnd"/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пределяет цели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задачи игры,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ее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содержание 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ход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Участники игры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должны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быть обеспечены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методическими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материалами: игровыми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заданиями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инструкциями, учебными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материалами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документацией, реквизитом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т.п.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Педагогические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требования   подразумевают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выявление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оптимальных условий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введения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игры в </w: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instrText>eq учебный</w:instrText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="00C21B52"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процесс.</w:t>
      </w:r>
    </w:p>
    <w:p w:rsidR="00C21B52" w:rsidRPr="00CE0B7D" w:rsidRDefault="00C21B52" w:rsidP="00CE0B7D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Практика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показывает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, что не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существует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универсальной игры,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пригодной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абсолютно для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всех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обучаемых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групп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. Одна 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же игра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разных группах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проходит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по-разному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.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</w:t>
      </w:r>
      <w:proofErr w:type="gramStart"/>
      <w:r w:rsidRPr="00C21B52">
        <w:rPr>
          <w:rFonts w:ascii="Times New Roman" w:hAnsi="Times New Roman" w:cs="Times New Roman"/>
          <w:sz w:val="28"/>
          <w:szCs w:val="28"/>
          <w:highlight w:val="white"/>
        </w:rPr>
        <w:t>п</w:t>
      </w:r>
      <w:proofErr w:type="gramEnd"/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отому необходима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ее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адаптация к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конкретным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условиям проведения.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не должна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навязываться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обучаемым, а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также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использоваться лишь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во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имя поддержания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интереса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к предмету.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Игра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эффективна лишь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в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сочетании с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другими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(неигровыми) методами </w: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begin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instrText>eq и</w:instrText>
      </w:r>
      <w:r w:rsidR="005A1BBC" w:rsidRPr="00C21B52">
        <w:rPr>
          <w:rFonts w:ascii="Times New Roman" w:hAnsi="Times New Roman" w:cs="Times New Roman"/>
          <w:sz w:val="28"/>
          <w:szCs w:val="28"/>
          <w:highlight w:val="white"/>
        </w:rPr>
        <w:fldChar w:fldCharType="end"/>
      </w:r>
      <w:r w:rsidRPr="00C21B52">
        <w:rPr>
          <w:rFonts w:ascii="Times New Roman" w:hAnsi="Times New Roman" w:cs="Times New Roman"/>
          <w:sz w:val="28"/>
          <w:szCs w:val="28"/>
          <w:highlight w:val="white"/>
        </w:rPr>
        <w:t xml:space="preserve"> средствами обучения. </w:t>
      </w:r>
    </w:p>
    <w:p w:rsidR="00C21B52" w:rsidRPr="00CE0B7D" w:rsidRDefault="00C21B52" w:rsidP="00C21B52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sz w:val="28"/>
          <w:highlight w:val="white"/>
        </w:rPr>
      </w:pPr>
      <w:r w:rsidRPr="00CE0B7D">
        <w:rPr>
          <w:rFonts w:ascii="Times New Roman" w:hAnsi="Times New Roman" w:cs="Times New Roman"/>
          <w:b/>
          <w:sz w:val="28"/>
          <w:highlight w:val="white"/>
        </w:rPr>
        <w:lastRenderedPageBreak/>
        <w:t>СПИСОК ИСПОЛЬЗОВАННОЙ ЛИТЕРАТУРЫ</w:t>
      </w:r>
    </w:p>
    <w:p w:rsidR="00C21B52" w:rsidRPr="00CE0B7D" w:rsidRDefault="005A1BBC" w:rsidP="00C21B52">
      <w:pPr>
        <w:pStyle w:val="a5"/>
        <w:numPr>
          <w:ilvl w:val="0"/>
          <w:numId w:val="28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E0B7D">
        <w:rPr>
          <w:sz w:val="28"/>
          <w:szCs w:val="28"/>
          <w:highlight w:val="white"/>
        </w:rPr>
        <w:fldChar w:fldCharType="begin"/>
      </w:r>
      <w:r w:rsidR="00C21B52" w:rsidRPr="00CE0B7D">
        <w:rPr>
          <w:sz w:val="28"/>
          <w:szCs w:val="28"/>
          <w:highlight w:val="white"/>
        </w:rPr>
        <w:instrText>eq Активные</w:instrText>
      </w:r>
      <w:r w:rsidRPr="00CE0B7D">
        <w:rPr>
          <w:sz w:val="28"/>
          <w:szCs w:val="28"/>
          <w:highlight w:val="white"/>
        </w:rPr>
        <w:fldChar w:fldCharType="end"/>
      </w:r>
      <w:r w:rsidR="00C21B52" w:rsidRPr="00CE0B7D">
        <w:rPr>
          <w:sz w:val="28"/>
          <w:szCs w:val="28"/>
          <w:highlight w:val="white"/>
        </w:rPr>
        <w:t xml:space="preserve"> формы проведения </w:t>
      </w:r>
      <w:r w:rsidRPr="00CE0B7D">
        <w:rPr>
          <w:sz w:val="28"/>
          <w:szCs w:val="28"/>
          <w:highlight w:val="white"/>
        </w:rPr>
        <w:fldChar w:fldCharType="begin"/>
      </w:r>
      <w:r w:rsidR="00C21B52" w:rsidRPr="00CE0B7D">
        <w:rPr>
          <w:sz w:val="28"/>
          <w:szCs w:val="28"/>
          <w:highlight w:val="white"/>
        </w:rPr>
        <w:instrText>eq занятий</w:instrText>
      </w:r>
      <w:r w:rsidRPr="00CE0B7D">
        <w:rPr>
          <w:sz w:val="28"/>
          <w:szCs w:val="28"/>
          <w:highlight w:val="white"/>
        </w:rPr>
        <w:fldChar w:fldCharType="end"/>
      </w:r>
      <w:r w:rsidR="00C21B52" w:rsidRPr="00CE0B7D">
        <w:rPr>
          <w:sz w:val="28"/>
          <w:szCs w:val="28"/>
          <w:highlight w:val="white"/>
        </w:rPr>
        <w:t xml:space="preserve"> по методике </w:t>
      </w:r>
      <w:r w:rsidRPr="00CE0B7D">
        <w:rPr>
          <w:sz w:val="28"/>
          <w:szCs w:val="28"/>
          <w:highlight w:val="white"/>
        </w:rPr>
        <w:fldChar w:fldCharType="begin"/>
      </w:r>
      <w:r w:rsidR="00C21B52" w:rsidRPr="00CE0B7D">
        <w:rPr>
          <w:sz w:val="28"/>
          <w:szCs w:val="28"/>
          <w:highlight w:val="white"/>
        </w:rPr>
        <w:instrText>eq преподавания</w:instrText>
      </w:r>
      <w:r w:rsidRPr="00CE0B7D">
        <w:rPr>
          <w:sz w:val="28"/>
          <w:szCs w:val="28"/>
          <w:highlight w:val="white"/>
        </w:rPr>
        <w:fldChar w:fldCharType="end"/>
      </w:r>
      <w:r w:rsidR="00C21B52" w:rsidRPr="00CE0B7D">
        <w:rPr>
          <w:sz w:val="28"/>
          <w:szCs w:val="28"/>
          <w:highlight w:val="white"/>
        </w:rPr>
        <w:t xml:space="preserve"> иностранных языков</w:t>
      </w:r>
      <w:proofErr w:type="gramStart"/>
      <w:r w:rsidR="00C21B52" w:rsidRPr="00CE0B7D">
        <w:rPr>
          <w:sz w:val="28"/>
          <w:szCs w:val="28"/>
          <w:highlight w:val="white"/>
        </w:rPr>
        <w:t>.</w:t>
      </w:r>
      <w:proofErr w:type="gramEnd"/>
      <w:r w:rsidR="00C21B52" w:rsidRPr="00CE0B7D">
        <w:rPr>
          <w:sz w:val="28"/>
          <w:szCs w:val="28"/>
          <w:highlight w:val="white"/>
        </w:rPr>
        <w:t xml:space="preserve"> </w:t>
      </w:r>
      <w:r w:rsidRPr="00CE0B7D">
        <w:rPr>
          <w:sz w:val="28"/>
          <w:szCs w:val="28"/>
          <w:highlight w:val="white"/>
        </w:rPr>
        <w:fldChar w:fldCharType="begin"/>
      </w:r>
      <w:r w:rsidR="00C21B52" w:rsidRPr="00CE0B7D">
        <w:rPr>
          <w:sz w:val="28"/>
          <w:szCs w:val="28"/>
          <w:highlight w:val="white"/>
        </w:rPr>
        <w:instrText>eq Учебное</w:instrText>
      </w:r>
      <w:r w:rsidRPr="00CE0B7D">
        <w:rPr>
          <w:sz w:val="28"/>
          <w:szCs w:val="28"/>
          <w:highlight w:val="white"/>
        </w:rPr>
        <w:fldChar w:fldCharType="end"/>
      </w:r>
      <w:r w:rsidR="00C21B52" w:rsidRPr="00CE0B7D">
        <w:rPr>
          <w:sz w:val="28"/>
          <w:szCs w:val="28"/>
          <w:highlight w:val="white"/>
        </w:rPr>
        <w:t xml:space="preserve"> </w:t>
      </w:r>
      <w:proofErr w:type="gramStart"/>
      <w:r w:rsidR="00C21B52" w:rsidRPr="00CE0B7D">
        <w:rPr>
          <w:sz w:val="28"/>
          <w:szCs w:val="28"/>
          <w:highlight w:val="white"/>
        </w:rPr>
        <w:t>п</w:t>
      </w:r>
      <w:proofErr w:type="gramEnd"/>
      <w:r w:rsidR="00C21B52" w:rsidRPr="00CE0B7D">
        <w:rPr>
          <w:sz w:val="28"/>
          <w:szCs w:val="28"/>
          <w:highlight w:val="white"/>
        </w:rPr>
        <w:t xml:space="preserve">особие / Под </w:t>
      </w:r>
      <w:r w:rsidRPr="00CE0B7D">
        <w:rPr>
          <w:sz w:val="28"/>
          <w:szCs w:val="28"/>
          <w:highlight w:val="white"/>
        </w:rPr>
        <w:fldChar w:fldCharType="begin"/>
      </w:r>
      <w:r w:rsidR="00C21B52" w:rsidRPr="00CE0B7D">
        <w:rPr>
          <w:sz w:val="28"/>
          <w:szCs w:val="28"/>
          <w:highlight w:val="white"/>
        </w:rPr>
        <w:instrText>eq ред</w:instrText>
      </w:r>
      <w:r w:rsidRPr="00CE0B7D">
        <w:rPr>
          <w:sz w:val="28"/>
          <w:szCs w:val="28"/>
          <w:highlight w:val="white"/>
        </w:rPr>
        <w:fldChar w:fldCharType="end"/>
      </w:r>
      <w:r w:rsidR="00C21B52" w:rsidRPr="00CE0B7D">
        <w:rPr>
          <w:sz w:val="28"/>
          <w:szCs w:val="28"/>
          <w:highlight w:val="white"/>
        </w:rPr>
        <w:t xml:space="preserve">. В. П. </w:t>
      </w:r>
      <w:r w:rsidRPr="00CE0B7D">
        <w:rPr>
          <w:sz w:val="28"/>
          <w:szCs w:val="28"/>
          <w:highlight w:val="white"/>
        </w:rPr>
        <w:fldChar w:fldCharType="begin"/>
      </w:r>
      <w:r w:rsidR="00C21B52" w:rsidRPr="00CE0B7D">
        <w:rPr>
          <w:sz w:val="28"/>
          <w:szCs w:val="28"/>
          <w:highlight w:val="white"/>
        </w:rPr>
        <w:instrText>eq Белогрудовой</w:instrText>
      </w:r>
      <w:r w:rsidRPr="00CE0B7D">
        <w:rPr>
          <w:sz w:val="28"/>
          <w:szCs w:val="28"/>
          <w:highlight w:val="white"/>
        </w:rPr>
        <w:fldChar w:fldCharType="end"/>
      </w:r>
      <w:r w:rsidR="00C21B52" w:rsidRPr="00CE0B7D">
        <w:rPr>
          <w:sz w:val="28"/>
          <w:szCs w:val="28"/>
          <w:highlight w:val="white"/>
        </w:rPr>
        <w:t xml:space="preserve">. - Ростов </w:t>
      </w:r>
      <w:proofErr w:type="spellStart"/>
      <w:r w:rsidR="00C21B52" w:rsidRPr="00CE0B7D">
        <w:rPr>
          <w:sz w:val="28"/>
          <w:szCs w:val="28"/>
          <w:highlight w:val="white"/>
        </w:rPr>
        <w:t>н</w:t>
      </w:r>
      <w:proofErr w:type="spellEnd"/>
      <w:r w:rsidR="00C21B52" w:rsidRPr="00CE0B7D">
        <w:rPr>
          <w:sz w:val="28"/>
          <w:szCs w:val="28"/>
          <w:highlight w:val="white"/>
        </w:rPr>
        <w:t xml:space="preserve"> / </w:t>
      </w:r>
      <w:r w:rsidRPr="00CE0B7D">
        <w:rPr>
          <w:sz w:val="28"/>
          <w:szCs w:val="28"/>
          <w:highlight w:val="white"/>
        </w:rPr>
        <w:fldChar w:fldCharType="begin"/>
      </w:r>
      <w:r w:rsidR="00C21B52" w:rsidRPr="00CE0B7D">
        <w:rPr>
          <w:sz w:val="28"/>
          <w:szCs w:val="28"/>
          <w:highlight w:val="white"/>
        </w:rPr>
        <w:instrText>eq Д</w:instrText>
      </w:r>
      <w:r w:rsidRPr="00CE0B7D">
        <w:rPr>
          <w:sz w:val="28"/>
          <w:szCs w:val="28"/>
          <w:highlight w:val="white"/>
        </w:rPr>
        <w:fldChar w:fldCharType="end"/>
      </w:r>
      <w:r w:rsidR="00C21B52" w:rsidRPr="00CE0B7D">
        <w:rPr>
          <w:sz w:val="28"/>
          <w:szCs w:val="28"/>
          <w:highlight w:val="white"/>
        </w:rPr>
        <w:t>. : АНИОН, 2012.-180 с.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shd w:val="clear" w:color="auto" w:fill="FFFFFF"/>
        <w:spacing w:line="360" w:lineRule="auto"/>
        <w:ind w:left="0" w:firstLine="709"/>
        <w:jc w:val="both"/>
        <w:rPr>
          <w:sz w:val="28"/>
          <w:highlight w:val="white"/>
        </w:rPr>
      </w:pPr>
      <w:r w:rsidRPr="00CE0B7D">
        <w:rPr>
          <w:sz w:val="28"/>
          <w:highlight w:val="white"/>
        </w:rPr>
        <w:t>Богомолова Н. 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Н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Ситуационно-ролевая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игра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как </w:t>
      </w:r>
      <w:proofErr w:type="gramStart"/>
      <w:r w:rsidRPr="00CE0B7D">
        <w:rPr>
          <w:sz w:val="28"/>
          <w:highlight w:val="white"/>
        </w:rPr>
        <w:t>активный</w:t>
      </w:r>
      <w:proofErr w:type="gramEnd"/>
      <w:r w:rsidRPr="00CE0B7D">
        <w:rPr>
          <w:sz w:val="28"/>
          <w:highlight w:val="white"/>
        </w:rPr>
        <w:t xml:space="preserve">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метод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социально-психологической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подготовки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// Теоретические и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методологические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проблемы социальной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психологии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/ Под редакцией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Г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.М. Андреевой,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Н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.Н.Богомоловой.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М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.: Изд-во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Моск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ун-та, 2012. -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С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>. 183-204.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shd w:val="clear" w:color="auto" w:fill="FFFFFF"/>
        <w:spacing w:line="360" w:lineRule="auto"/>
        <w:ind w:left="0" w:firstLine="709"/>
        <w:jc w:val="both"/>
        <w:rPr>
          <w:sz w:val="28"/>
          <w:highlight w:val="white"/>
        </w:rPr>
      </w:pPr>
      <w:r w:rsidRPr="00CE0B7D">
        <w:rPr>
          <w:sz w:val="28"/>
          <w:highlight w:val="white"/>
        </w:rPr>
        <w:t>Верещагина И. 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П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>., Афанасьева О. 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В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Английский язык: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учеб</w:instrText>
      </w:r>
      <w:r w:rsidRPr="00CE0B7D">
        <w:rPr>
          <w:sz w:val="28"/>
          <w:highlight w:val="white"/>
        </w:rPr>
        <w:softHyphen/>
        <w:instrText>ник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для </w:t>
      </w:r>
      <w:r w:rsidRPr="00CE0B7D">
        <w:rPr>
          <w:sz w:val="28"/>
          <w:highlight w:val="white"/>
          <w:lang w:val="en-US"/>
        </w:rPr>
        <w:t>IV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класса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школы с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углубленным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изучением английского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языка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, лицеев, гимназий,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колледжей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- 6-е издание. -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М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>.: Просвеще</w:t>
      </w:r>
      <w:r w:rsidRPr="00CE0B7D">
        <w:rPr>
          <w:sz w:val="28"/>
          <w:highlight w:val="white"/>
        </w:rPr>
        <w:softHyphen/>
        <w:t>ние, 2015, - 448с.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shd w:val="clear" w:color="auto" w:fill="FFFFFF"/>
        <w:spacing w:line="360" w:lineRule="auto"/>
        <w:ind w:left="0" w:firstLine="709"/>
        <w:jc w:val="both"/>
        <w:rPr>
          <w:sz w:val="28"/>
          <w:highlight w:val="white"/>
        </w:rPr>
      </w:pPr>
      <w:r w:rsidRPr="00CE0B7D">
        <w:rPr>
          <w:sz w:val="28"/>
          <w:highlight w:val="white"/>
        </w:rPr>
        <w:t xml:space="preserve">Гальскова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Н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Д. Современная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методика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обучения </w:t>
      </w:r>
      <w:proofErr w:type="gramStart"/>
      <w:r w:rsidRPr="00CE0B7D">
        <w:rPr>
          <w:sz w:val="28"/>
          <w:highlight w:val="white"/>
        </w:rPr>
        <w:t>иностранным</w:t>
      </w:r>
      <w:proofErr w:type="gramEnd"/>
      <w:r w:rsidRPr="00CE0B7D">
        <w:rPr>
          <w:sz w:val="28"/>
          <w:highlight w:val="white"/>
        </w:rPr>
        <w:t xml:space="preserve">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языкам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Пособие для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учителя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>. М.: АРКТИ, 2013. - 165с.</w:t>
      </w:r>
    </w:p>
    <w:p w:rsidR="00C21B52" w:rsidRPr="00CE0B7D" w:rsidRDefault="005A1BBC" w:rsidP="00C21B52">
      <w:pPr>
        <w:pStyle w:val="a5"/>
        <w:numPr>
          <w:ilvl w:val="0"/>
          <w:numId w:val="28"/>
        </w:numPr>
        <w:shd w:val="clear" w:color="auto" w:fill="FFFFFF"/>
        <w:spacing w:line="360" w:lineRule="auto"/>
        <w:ind w:left="0" w:firstLine="709"/>
        <w:jc w:val="both"/>
        <w:rPr>
          <w:sz w:val="28"/>
          <w:highlight w:val="white"/>
        </w:rPr>
      </w:pP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Зимняя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И. А.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Психология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обучения </w:t>
      </w:r>
      <w:proofErr w:type="gramStart"/>
      <w:r w:rsidR="00C21B52" w:rsidRPr="00CE0B7D">
        <w:rPr>
          <w:sz w:val="28"/>
          <w:highlight w:val="white"/>
        </w:rPr>
        <w:t>иностранным</w:t>
      </w:r>
      <w:proofErr w:type="gramEnd"/>
      <w:r w:rsidR="00C21B52" w:rsidRPr="00CE0B7D">
        <w:rPr>
          <w:sz w:val="28"/>
          <w:highlight w:val="white"/>
        </w:rPr>
        <w:t xml:space="preserve">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языкам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при помощи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учебных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игр // Иностранные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языки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в школе, 2016. - № 9. -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С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>. 40.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shd w:val="clear" w:color="auto" w:fill="FFFFFF"/>
        <w:spacing w:line="360" w:lineRule="auto"/>
        <w:ind w:left="0" w:firstLine="709"/>
        <w:jc w:val="both"/>
        <w:rPr>
          <w:sz w:val="28"/>
          <w:highlight w:val="white"/>
        </w:rPr>
      </w:pPr>
      <w:r w:rsidRPr="00CE0B7D">
        <w:rPr>
          <w:sz w:val="28"/>
          <w:highlight w:val="white"/>
        </w:rPr>
        <w:t>Китайгородская Г. 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А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Интенсивное обучение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иностранным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языкам: теория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и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практика. - М.: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Русский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язык, 2016, - 254 </w:t>
      </w:r>
      <w:proofErr w:type="gramStart"/>
      <w:r w:rsidRPr="00CE0B7D">
        <w:rPr>
          <w:sz w:val="28"/>
          <w:highlight w:val="white"/>
        </w:rPr>
        <w:t>с</w:t>
      </w:r>
      <w:proofErr w:type="gramEnd"/>
      <w:r w:rsidRPr="00CE0B7D">
        <w:rPr>
          <w:sz w:val="28"/>
          <w:highlight w:val="white"/>
        </w:rPr>
        <w:t>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proofErr w:type="spellStart"/>
      <w:r w:rsidRPr="00CE0B7D">
        <w:rPr>
          <w:sz w:val="28"/>
          <w:szCs w:val="28"/>
          <w:highlight w:val="white"/>
        </w:rPr>
        <w:t>Маслыко</w:t>
      </w:r>
      <w:proofErr w:type="spellEnd"/>
      <w:r w:rsidRPr="00CE0B7D">
        <w:rPr>
          <w:sz w:val="28"/>
          <w:szCs w:val="28"/>
          <w:highlight w:val="white"/>
        </w:rPr>
        <w:t xml:space="preserve">  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Е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 xml:space="preserve">. А.,  </w:t>
      </w:r>
      <w:proofErr w:type="spellStart"/>
      <w:r w:rsidRPr="00CE0B7D">
        <w:rPr>
          <w:sz w:val="28"/>
          <w:szCs w:val="28"/>
          <w:highlight w:val="white"/>
        </w:rPr>
        <w:t>Бабинская</w:t>
      </w:r>
      <w:proofErr w:type="spellEnd"/>
      <w:r w:rsidRPr="00CE0B7D">
        <w:rPr>
          <w:sz w:val="28"/>
          <w:szCs w:val="28"/>
          <w:highlight w:val="white"/>
        </w:rPr>
        <w:t xml:space="preserve">  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П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 xml:space="preserve">. К.,  Будько  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А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 xml:space="preserve">. Ф.,  Петрова  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С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 xml:space="preserve">. И.  Настольная  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книга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 xml:space="preserve">  преподавателя  иностранного  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языка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>.  Справ</w:t>
      </w:r>
      <w:proofErr w:type="gramStart"/>
      <w:r w:rsidRPr="00CE0B7D">
        <w:rPr>
          <w:sz w:val="28"/>
          <w:szCs w:val="28"/>
          <w:highlight w:val="white"/>
        </w:rPr>
        <w:t>.</w:t>
      </w:r>
      <w:proofErr w:type="gramEnd"/>
      <w:r w:rsidRPr="00CE0B7D">
        <w:rPr>
          <w:sz w:val="28"/>
          <w:szCs w:val="28"/>
          <w:highlight w:val="white"/>
        </w:rPr>
        <w:t xml:space="preserve">  </w:t>
      </w:r>
      <w:proofErr w:type="gramStart"/>
      <w:r w:rsidRPr="00CE0B7D">
        <w:rPr>
          <w:sz w:val="28"/>
          <w:szCs w:val="28"/>
          <w:highlight w:val="white"/>
        </w:rPr>
        <w:t>п</w:t>
      </w:r>
      <w:proofErr w:type="gramEnd"/>
      <w:r w:rsidRPr="00CE0B7D">
        <w:rPr>
          <w:sz w:val="28"/>
          <w:szCs w:val="28"/>
          <w:highlight w:val="white"/>
        </w:rPr>
        <w:t>особие.- 7-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е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 xml:space="preserve"> изд.,  стер. - </w:t>
      </w:r>
      <w:r w:rsidR="005A1BBC" w:rsidRPr="00CE0B7D">
        <w:rPr>
          <w:sz w:val="28"/>
          <w:szCs w:val="28"/>
          <w:highlight w:val="white"/>
        </w:rPr>
        <w:fldChar w:fldCharType="begin"/>
      </w:r>
      <w:r w:rsidRPr="00CE0B7D">
        <w:rPr>
          <w:sz w:val="28"/>
          <w:szCs w:val="28"/>
          <w:highlight w:val="white"/>
        </w:rPr>
        <w:instrText>eq Мн</w:instrText>
      </w:r>
      <w:r w:rsidR="005A1BBC" w:rsidRPr="00CE0B7D">
        <w:rPr>
          <w:sz w:val="28"/>
          <w:szCs w:val="28"/>
          <w:highlight w:val="white"/>
        </w:rPr>
        <w:fldChar w:fldCharType="end"/>
      </w:r>
      <w:r w:rsidRPr="00CE0B7D">
        <w:rPr>
          <w:sz w:val="28"/>
          <w:szCs w:val="28"/>
          <w:highlight w:val="white"/>
        </w:rPr>
        <w:t xml:space="preserve">.:  Высшая  школа,  2011.- 422 </w:t>
      </w:r>
      <w:proofErr w:type="gramStart"/>
      <w:r w:rsidRPr="00CE0B7D">
        <w:rPr>
          <w:sz w:val="28"/>
          <w:szCs w:val="28"/>
          <w:highlight w:val="white"/>
        </w:rPr>
        <w:t>с</w:t>
      </w:r>
      <w:proofErr w:type="gramEnd"/>
      <w:r w:rsidRPr="00CE0B7D">
        <w:rPr>
          <w:sz w:val="28"/>
          <w:szCs w:val="28"/>
          <w:highlight w:val="white"/>
        </w:rPr>
        <w:t xml:space="preserve">.    </w:t>
      </w:r>
    </w:p>
    <w:p w:rsidR="00C21B52" w:rsidRPr="00CE0B7D" w:rsidRDefault="005A1BBC" w:rsidP="00C21B52">
      <w:pPr>
        <w:pStyle w:val="a5"/>
        <w:numPr>
          <w:ilvl w:val="0"/>
          <w:numId w:val="28"/>
        </w:numPr>
        <w:spacing w:line="360" w:lineRule="auto"/>
        <w:ind w:left="0" w:firstLine="709"/>
        <w:jc w:val="both"/>
        <w:rPr>
          <w:sz w:val="28"/>
          <w:highlight w:val="white"/>
        </w:rPr>
      </w:pP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Мильруд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Р.П.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Навыки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и умения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в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обучении </w:t>
      </w:r>
      <w:proofErr w:type="gramStart"/>
      <w:r w:rsidR="00C21B52" w:rsidRPr="00CE0B7D">
        <w:rPr>
          <w:sz w:val="28"/>
          <w:highlight w:val="white"/>
        </w:rPr>
        <w:t>иноязычному</w:t>
      </w:r>
      <w:proofErr w:type="gramEnd"/>
      <w:r w:rsidR="00C21B52" w:rsidRPr="00CE0B7D">
        <w:rPr>
          <w:sz w:val="28"/>
          <w:highlight w:val="white"/>
        </w:rPr>
        <w:t xml:space="preserve">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говорению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// Иностранные языки </w:t>
      </w:r>
      <w:r w:rsidRPr="00CE0B7D">
        <w:rPr>
          <w:sz w:val="28"/>
          <w:highlight w:val="white"/>
        </w:rPr>
        <w:fldChar w:fldCharType="begin"/>
      </w:r>
      <w:r w:rsidR="00C21B52" w:rsidRPr="00CE0B7D">
        <w:rPr>
          <w:sz w:val="28"/>
          <w:highlight w:val="white"/>
        </w:rPr>
        <w:instrText>eq в</w:instrText>
      </w:r>
      <w:r w:rsidRPr="00CE0B7D">
        <w:rPr>
          <w:sz w:val="28"/>
          <w:highlight w:val="white"/>
        </w:rPr>
        <w:fldChar w:fldCharType="end"/>
      </w:r>
      <w:r w:rsidR="00C21B52" w:rsidRPr="00CE0B7D">
        <w:rPr>
          <w:sz w:val="28"/>
          <w:highlight w:val="white"/>
        </w:rPr>
        <w:t xml:space="preserve"> школе. 2010. - № 1. - С. 26-34.</w:t>
      </w:r>
    </w:p>
    <w:p w:rsidR="00C21B52" w:rsidRPr="00CE0B7D" w:rsidRDefault="005A1BBC" w:rsidP="00C21B52">
      <w:pPr>
        <w:pStyle w:val="a5"/>
        <w:numPr>
          <w:ilvl w:val="0"/>
          <w:numId w:val="28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E0B7D">
        <w:rPr>
          <w:sz w:val="28"/>
          <w:szCs w:val="20"/>
          <w:highlight w:val="white"/>
        </w:rPr>
        <w:fldChar w:fldCharType="begin"/>
      </w:r>
      <w:r w:rsidR="00C21B52" w:rsidRPr="00CE0B7D">
        <w:rPr>
          <w:sz w:val="28"/>
          <w:szCs w:val="20"/>
          <w:highlight w:val="white"/>
        </w:rPr>
        <w:instrText>eq Мирзоян</w:instrText>
      </w:r>
      <w:r w:rsidRPr="00CE0B7D">
        <w:rPr>
          <w:sz w:val="28"/>
          <w:szCs w:val="20"/>
          <w:highlight w:val="white"/>
        </w:rPr>
        <w:fldChar w:fldCharType="end"/>
      </w:r>
      <w:r w:rsidR="00C21B52" w:rsidRPr="00CE0B7D">
        <w:rPr>
          <w:sz w:val="28"/>
          <w:szCs w:val="20"/>
          <w:highlight w:val="white"/>
        </w:rPr>
        <w:t xml:space="preserve"> А. Л. </w:t>
      </w:r>
      <w:r w:rsidRPr="00CE0B7D">
        <w:rPr>
          <w:sz w:val="28"/>
          <w:szCs w:val="20"/>
          <w:highlight w:val="white"/>
        </w:rPr>
        <w:fldChar w:fldCharType="begin"/>
      </w:r>
      <w:r w:rsidR="00C21B52" w:rsidRPr="00CE0B7D">
        <w:rPr>
          <w:sz w:val="28"/>
          <w:szCs w:val="20"/>
          <w:highlight w:val="white"/>
        </w:rPr>
        <w:instrText>eq Ролевые</w:instrText>
      </w:r>
      <w:r w:rsidRPr="00CE0B7D">
        <w:rPr>
          <w:sz w:val="28"/>
          <w:szCs w:val="20"/>
          <w:highlight w:val="white"/>
        </w:rPr>
        <w:fldChar w:fldCharType="end"/>
      </w:r>
      <w:r w:rsidR="00C21B52" w:rsidRPr="00CE0B7D">
        <w:rPr>
          <w:sz w:val="28"/>
          <w:szCs w:val="20"/>
          <w:highlight w:val="white"/>
        </w:rPr>
        <w:t xml:space="preserve"> игры как </w:t>
      </w:r>
      <w:r w:rsidRPr="00CE0B7D">
        <w:rPr>
          <w:sz w:val="28"/>
          <w:szCs w:val="20"/>
          <w:highlight w:val="white"/>
        </w:rPr>
        <w:fldChar w:fldCharType="begin"/>
      </w:r>
      <w:r w:rsidR="00C21B52" w:rsidRPr="00CE0B7D">
        <w:rPr>
          <w:sz w:val="28"/>
          <w:szCs w:val="20"/>
          <w:highlight w:val="white"/>
        </w:rPr>
        <w:instrText>eq один</w:instrText>
      </w:r>
      <w:r w:rsidRPr="00CE0B7D">
        <w:rPr>
          <w:sz w:val="28"/>
          <w:szCs w:val="20"/>
          <w:highlight w:val="white"/>
        </w:rPr>
        <w:fldChar w:fldCharType="end"/>
      </w:r>
      <w:r w:rsidR="00C21B52" w:rsidRPr="00CE0B7D">
        <w:rPr>
          <w:sz w:val="28"/>
          <w:szCs w:val="20"/>
          <w:highlight w:val="white"/>
        </w:rPr>
        <w:t xml:space="preserve"> из способов </w:t>
      </w:r>
      <w:r w:rsidRPr="00CE0B7D">
        <w:rPr>
          <w:sz w:val="28"/>
          <w:szCs w:val="20"/>
          <w:highlight w:val="white"/>
        </w:rPr>
        <w:fldChar w:fldCharType="begin"/>
      </w:r>
      <w:r w:rsidR="00C21B52" w:rsidRPr="00CE0B7D">
        <w:rPr>
          <w:sz w:val="28"/>
          <w:szCs w:val="20"/>
          <w:highlight w:val="white"/>
        </w:rPr>
        <w:instrText>eq развития</w:instrText>
      </w:r>
      <w:r w:rsidRPr="00CE0B7D">
        <w:rPr>
          <w:sz w:val="28"/>
          <w:szCs w:val="20"/>
          <w:highlight w:val="white"/>
        </w:rPr>
        <w:fldChar w:fldCharType="end"/>
      </w:r>
      <w:r w:rsidR="00C21B52" w:rsidRPr="00CE0B7D">
        <w:rPr>
          <w:sz w:val="28"/>
          <w:szCs w:val="20"/>
          <w:highlight w:val="white"/>
        </w:rPr>
        <w:t xml:space="preserve"> коммуникативной компетенции. </w:t>
      </w:r>
      <w:r w:rsidRPr="00CE0B7D">
        <w:rPr>
          <w:sz w:val="28"/>
          <w:szCs w:val="20"/>
          <w:highlight w:val="white"/>
        </w:rPr>
        <w:fldChar w:fldCharType="begin"/>
      </w:r>
      <w:r w:rsidR="00C21B52" w:rsidRPr="00CE0B7D">
        <w:rPr>
          <w:sz w:val="28"/>
          <w:szCs w:val="20"/>
          <w:highlight w:val="white"/>
        </w:rPr>
        <w:instrText>eq М</w:instrText>
      </w:r>
      <w:r w:rsidRPr="00CE0B7D">
        <w:rPr>
          <w:sz w:val="28"/>
          <w:szCs w:val="20"/>
          <w:highlight w:val="white"/>
        </w:rPr>
        <w:fldChar w:fldCharType="end"/>
      </w:r>
      <w:r w:rsidR="00C21B52" w:rsidRPr="00CE0B7D">
        <w:rPr>
          <w:sz w:val="28"/>
          <w:szCs w:val="20"/>
          <w:highlight w:val="white"/>
        </w:rPr>
        <w:t xml:space="preserve">., 2013. - 155 </w:t>
      </w:r>
      <w:proofErr w:type="gramStart"/>
      <w:r w:rsidR="00C21B52" w:rsidRPr="00CE0B7D">
        <w:rPr>
          <w:sz w:val="28"/>
          <w:szCs w:val="20"/>
          <w:highlight w:val="white"/>
        </w:rPr>
        <w:t>с</w:t>
      </w:r>
      <w:proofErr w:type="gramEnd"/>
      <w:r w:rsidR="00C21B52" w:rsidRPr="00CE0B7D">
        <w:rPr>
          <w:sz w:val="28"/>
          <w:szCs w:val="20"/>
          <w:highlight w:val="white"/>
        </w:rPr>
        <w:t>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spacing w:line="360" w:lineRule="auto"/>
        <w:ind w:left="0" w:firstLine="709"/>
        <w:jc w:val="both"/>
        <w:rPr>
          <w:sz w:val="28"/>
          <w:szCs w:val="28"/>
          <w:highlight w:val="white"/>
        </w:rPr>
      </w:pPr>
      <w:r w:rsidRPr="00CE0B7D">
        <w:rPr>
          <w:sz w:val="28"/>
          <w:szCs w:val="20"/>
          <w:highlight w:val="white"/>
        </w:rPr>
        <w:t>Пассов Е. </w:t>
      </w:r>
      <w:r w:rsidR="005A1BBC" w:rsidRPr="00CE0B7D">
        <w:rPr>
          <w:sz w:val="28"/>
          <w:szCs w:val="20"/>
          <w:highlight w:val="white"/>
        </w:rPr>
        <w:fldChar w:fldCharType="begin"/>
      </w:r>
      <w:r w:rsidRPr="00CE0B7D">
        <w:rPr>
          <w:sz w:val="28"/>
          <w:szCs w:val="20"/>
          <w:highlight w:val="white"/>
        </w:rPr>
        <w:instrText>eq И</w:instrText>
      </w:r>
      <w:r w:rsidR="005A1BBC" w:rsidRPr="00CE0B7D">
        <w:rPr>
          <w:sz w:val="28"/>
          <w:szCs w:val="20"/>
          <w:highlight w:val="white"/>
        </w:rPr>
        <w:fldChar w:fldCharType="end"/>
      </w:r>
      <w:r w:rsidRPr="00CE0B7D">
        <w:rPr>
          <w:sz w:val="28"/>
          <w:szCs w:val="20"/>
          <w:highlight w:val="white"/>
        </w:rPr>
        <w:t xml:space="preserve">. Коммуникативный метод </w:t>
      </w:r>
      <w:r w:rsidR="005A1BBC" w:rsidRPr="00CE0B7D">
        <w:rPr>
          <w:sz w:val="28"/>
          <w:szCs w:val="20"/>
          <w:highlight w:val="white"/>
        </w:rPr>
        <w:fldChar w:fldCharType="begin"/>
      </w:r>
      <w:r w:rsidRPr="00CE0B7D">
        <w:rPr>
          <w:sz w:val="28"/>
          <w:szCs w:val="20"/>
          <w:highlight w:val="white"/>
        </w:rPr>
        <w:instrText>eq обучения</w:instrText>
      </w:r>
      <w:r w:rsidR="005A1BBC" w:rsidRPr="00CE0B7D">
        <w:rPr>
          <w:sz w:val="28"/>
          <w:szCs w:val="20"/>
          <w:highlight w:val="white"/>
        </w:rPr>
        <w:fldChar w:fldCharType="end"/>
      </w:r>
      <w:r w:rsidRPr="00CE0B7D">
        <w:rPr>
          <w:sz w:val="28"/>
          <w:szCs w:val="20"/>
          <w:highlight w:val="white"/>
        </w:rPr>
        <w:t xml:space="preserve"> иноязычному говорению. </w:t>
      </w:r>
      <w:r w:rsidR="005A1BBC" w:rsidRPr="00CE0B7D">
        <w:rPr>
          <w:sz w:val="28"/>
          <w:szCs w:val="20"/>
          <w:highlight w:val="white"/>
        </w:rPr>
        <w:fldChar w:fldCharType="begin"/>
      </w:r>
      <w:r w:rsidRPr="00CE0B7D">
        <w:rPr>
          <w:sz w:val="28"/>
          <w:szCs w:val="20"/>
          <w:highlight w:val="white"/>
        </w:rPr>
        <w:instrText>eq М</w:instrText>
      </w:r>
      <w:r w:rsidR="005A1BBC" w:rsidRPr="00CE0B7D">
        <w:rPr>
          <w:sz w:val="28"/>
          <w:szCs w:val="20"/>
          <w:highlight w:val="white"/>
        </w:rPr>
        <w:fldChar w:fldCharType="end"/>
      </w:r>
      <w:r w:rsidRPr="00CE0B7D">
        <w:rPr>
          <w:sz w:val="28"/>
          <w:szCs w:val="20"/>
          <w:highlight w:val="white"/>
        </w:rPr>
        <w:t xml:space="preserve">.: Просвещение, 2015. - 240 </w:t>
      </w:r>
      <w:proofErr w:type="gramStart"/>
      <w:r w:rsidRPr="00CE0B7D">
        <w:rPr>
          <w:sz w:val="28"/>
          <w:szCs w:val="20"/>
          <w:highlight w:val="white"/>
        </w:rPr>
        <w:t>с</w:t>
      </w:r>
      <w:proofErr w:type="gramEnd"/>
      <w:r w:rsidRPr="00CE0B7D">
        <w:rPr>
          <w:sz w:val="28"/>
          <w:szCs w:val="20"/>
          <w:highlight w:val="white"/>
        </w:rPr>
        <w:t>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spacing w:line="360" w:lineRule="auto"/>
        <w:ind w:left="0" w:firstLine="709"/>
        <w:jc w:val="both"/>
        <w:rPr>
          <w:sz w:val="28"/>
          <w:highlight w:val="white"/>
        </w:rPr>
      </w:pPr>
      <w:proofErr w:type="spellStart"/>
      <w:r w:rsidRPr="00CE0B7D">
        <w:rPr>
          <w:sz w:val="28"/>
          <w:highlight w:val="white"/>
        </w:rPr>
        <w:t>Потрикива</w:t>
      </w:r>
      <w:proofErr w:type="spellEnd"/>
      <w:r w:rsidRPr="00CE0B7D">
        <w:rPr>
          <w:sz w:val="28"/>
          <w:highlight w:val="white"/>
        </w:rPr>
        <w:t xml:space="preserve">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Е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. С. </w:t>
      </w:r>
      <w:proofErr w:type="gramStart"/>
      <w:r w:rsidRPr="00CE0B7D">
        <w:rPr>
          <w:sz w:val="28"/>
          <w:highlight w:val="white"/>
        </w:rPr>
        <w:t>К</w:t>
      </w:r>
      <w:proofErr w:type="gramEnd"/>
      <w:r w:rsidRPr="00CE0B7D">
        <w:rPr>
          <w:sz w:val="28"/>
          <w:highlight w:val="white"/>
        </w:rPr>
        <w:t xml:space="preserve">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проблеме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взаимосвязанного обучения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лексической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и грамматической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сторонам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говорения // Иностранные </w:t>
      </w:r>
      <w:r w:rsidR="005A1BBC" w:rsidRPr="00CE0B7D">
        <w:rPr>
          <w:sz w:val="28"/>
          <w:highlight w:val="white"/>
        </w:rPr>
        <w:fldChar w:fldCharType="begin"/>
      </w:r>
      <w:r w:rsidRPr="00CE0B7D">
        <w:rPr>
          <w:sz w:val="28"/>
          <w:highlight w:val="white"/>
        </w:rPr>
        <w:instrText>eq языки</w:instrText>
      </w:r>
      <w:r w:rsidR="005A1BBC" w:rsidRPr="00CE0B7D">
        <w:rPr>
          <w:sz w:val="28"/>
          <w:highlight w:val="white"/>
        </w:rPr>
        <w:fldChar w:fldCharType="end"/>
      </w:r>
      <w:r w:rsidRPr="00CE0B7D">
        <w:rPr>
          <w:sz w:val="28"/>
          <w:highlight w:val="white"/>
        </w:rPr>
        <w:t xml:space="preserve"> в школе. 2008. – 231 с.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autoSpaceDE w:val="0"/>
        <w:autoSpaceDN w:val="0"/>
        <w:adjustRightInd w:val="0"/>
        <w:spacing w:line="360" w:lineRule="auto"/>
        <w:ind w:left="0" w:firstLine="710"/>
        <w:rPr>
          <w:rFonts w:eastAsia="Calibri"/>
          <w:sz w:val="28"/>
          <w:szCs w:val="28"/>
          <w:lang w:val="en-US" w:eastAsia="en-US"/>
        </w:rPr>
      </w:pPr>
      <w:r w:rsidRPr="00CE0B7D">
        <w:rPr>
          <w:rFonts w:eastAsia="Calibri"/>
          <w:sz w:val="28"/>
          <w:szCs w:val="28"/>
          <w:lang w:val="en-US" w:eastAsia="en-US"/>
        </w:rPr>
        <w:lastRenderedPageBreak/>
        <w:t xml:space="preserve">Christopher T. M. Games: Purpose and Potential in Education Springer </w:t>
      </w:r>
      <w:proofErr w:type="spellStart"/>
      <w:r w:rsidRPr="00CE0B7D">
        <w:rPr>
          <w:rFonts w:eastAsia="Calibri"/>
          <w:sz w:val="28"/>
          <w:szCs w:val="28"/>
          <w:lang w:val="en-US" w:eastAsia="en-US"/>
        </w:rPr>
        <w:t>Science+Business</w:t>
      </w:r>
      <w:proofErr w:type="spellEnd"/>
      <w:r w:rsidRPr="00CE0B7D">
        <w:rPr>
          <w:rFonts w:eastAsia="Calibri"/>
          <w:sz w:val="28"/>
          <w:szCs w:val="28"/>
          <w:lang w:val="en-US" w:eastAsia="en-US"/>
        </w:rPr>
        <w:t xml:space="preserve"> Media, LLC. 2008. – 269 </w:t>
      </w:r>
      <w:r w:rsidRPr="00CE0B7D">
        <w:rPr>
          <w:rFonts w:eastAsia="Calibri"/>
          <w:sz w:val="28"/>
          <w:szCs w:val="28"/>
          <w:lang w:eastAsia="en-US"/>
        </w:rPr>
        <w:t>с</w:t>
      </w:r>
      <w:r w:rsidRPr="00CE0B7D">
        <w:rPr>
          <w:rFonts w:eastAsia="Calibri"/>
          <w:sz w:val="28"/>
          <w:szCs w:val="28"/>
          <w:lang w:val="en-US" w:eastAsia="en-US"/>
        </w:rPr>
        <w:t>.</w:t>
      </w:r>
    </w:p>
    <w:p w:rsidR="00C21B52" w:rsidRPr="00CE0B7D" w:rsidRDefault="00C21B52" w:rsidP="00C21B52">
      <w:pPr>
        <w:pStyle w:val="a5"/>
        <w:numPr>
          <w:ilvl w:val="0"/>
          <w:numId w:val="28"/>
        </w:numPr>
        <w:autoSpaceDE w:val="0"/>
        <w:autoSpaceDN w:val="0"/>
        <w:adjustRightInd w:val="0"/>
        <w:spacing w:line="360" w:lineRule="auto"/>
        <w:ind w:left="0" w:firstLine="710"/>
        <w:rPr>
          <w:rFonts w:eastAsia="Calibri"/>
          <w:sz w:val="28"/>
          <w:szCs w:val="28"/>
          <w:lang w:val="en-US" w:eastAsia="en-US"/>
        </w:rPr>
      </w:pPr>
      <w:r w:rsidRPr="00CE0B7D">
        <w:rPr>
          <w:rFonts w:eastAsia="Calibri"/>
          <w:sz w:val="28"/>
          <w:szCs w:val="28"/>
          <w:lang w:val="en-US" w:eastAsia="en-US"/>
        </w:rPr>
        <w:t xml:space="preserve">Pie Corbett, Julia Strong Jumpstart! Grammar/ Games and Activities for Age 6-14. Second Edition </w:t>
      </w:r>
      <w:proofErr w:type="gramStart"/>
      <w:r w:rsidRPr="00CE0B7D">
        <w:rPr>
          <w:rFonts w:eastAsia="Calibri"/>
          <w:sz w:val="28"/>
          <w:szCs w:val="28"/>
          <w:lang w:val="en-US" w:eastAsia="en-US"/>
        </w:rPr>
        <w:t>Published  by</w:t>
      </w:r>
      <w:proofErr w:type="gramEnd"/>
      <w:r w:rsidRPr="00CE0B7D">
        <w:rPr>
          <w:rFonts w:eastAsia="Calibri"/>
          <w:sz w:val="28"/>
          <w:szCs w:val="28"/>
          <w:lang w:val="en-US" w:eastAsia="en-US"/>
        </w:rPr>
        <w:t xml:space="preserve"> </w:t>
      </w:r>
      <w:proofErr w:type="spellStart"/>
      <w:r w:rsidRPr="00CE0B7D">
        <w:rPr>
          <w:rFonts w:eastAsia="Calibri"/>
          <w:sz w:val="28"/>
          <w:szCs w:val="28"/>
          <w:lang w:val="en-US" w:eastAsia="en-US"/>
        </w:rPr>
        <w:t>Routledge</w:t>
      </w:r>
      <w:proofErr w:type="spellEnd"/>
      <w:r w:rsidRPr="00CE0B7D">
        <w:rPr>
          <w:rFonts w:eastAsia="Calibri"/>
          <w:sz w:val="28"/>
          <w:szCs w:val="28"/>
          <w:lang w:val="en-US" w:eastAsia="en-US"/>
        </w:rPr>
        <w:t xml:space="preserve"> 2 Park Square, Milton Park, Abingdon.: Oxon OX14 4RN. 2016. </w:t>
      </w:r>
      <w:r w:rsidRPr="00CE0B7D">
        <w:rPr>
          <w:rFonts w:eastAsia="Calibri"/>
          <w:sz w:val="28"/>
          <w:szCs w:val="28"/>
          <w:lang w:eastAsia="en-US"/>
        </w:rPr>
        <w:t>-</w:t>
      </w:r>
      <w:r w:rsidRPr="00CE0B7D">
        <w:rPr>
          <w:rFonts w:eastAsia="Calibri"/>
          <w:sz w:val="28"/>
          <w:szCs w:val="28"/>
          <w:lang w:val="en-US" w:eastAsia="en-US"/>
        </w:rPr>
        <w:t xml:space="preserve"> 253 </w:t>
      </w:r>
      <w:r w:rsidRPr="00CE0B7D">
        <w:rPr>
          <w:rFonts w:eastAsia="Calibri"/>
          <w:sz w:val="28"/>
          <w:szCs w:val="28"/>
          <w:lang w:eastAsia="en-US"/>
        </w:rPr>
        <w:t>с</w:t>
      </w:r>
      <w:r w:rsidRPr="00CE0B7D">
        <w:rPr>
          <w:rFonts w:eastAsia="Calibri"/>
          <w:sz w:val="28"/>
          <w:szCs w:val="28"/>
          <w:lang w:val="en-US" w:eastAsia="en-US"/>
        </w:rPr>
        <w:t>.</w:t>
      </w:r>
    </w:p>
    <w:p w:rsidR="00C21B52" w:rsidRPr="00CE0B7D" w:rsidRDefault="00C21B52" w:rsidP="00C21B52">
      <w:pPr>
        <w:pStyle w:val="af2"/>
        <w:numPr>
          <w:ilvl w:val="0"/>
          <w:numId w:val="28"/>
        </w:numPr>
        <w:shd w:val="clear" w:color="auto" w:fill="FFFFFF"/>
        <w:spacing w:line="360" w:lineRule="auto"/>
        <w:ind w:left="0" w:firstLine="710"/>
        <w:jc w:val="both"/>
        <w:rPr>
          <w:sz w:val="28"/>
          <w:szCs w:val="28"/>
          <w:lang w:val="en-US"/>
        </w:rPr>
      </w:pPr>
      <w:r w:rsidRPr="00CE0B7D">
        <w:rPr>
          <w:sz w:val="28"/>
          <w:szCs w:val="28"/>
          <w:lang w:val="en-US"/>
        </w:rPr>
        <w:t xml:space="preserve">Vocabulary Games and Activities. – Cambridge </w:t>
      </w:r>
      <w:proofErr w:type="gramStart"/>
      <w:r w:rsidRPr="00CE0B7D">
        <w:rPr>
          <w:sz w:val="28"/>
          <w:szCs w:val="28"/>
          <w:lang w:val="en-US"/>
        </w:rPr>
        <w:t>English.:</w:t>
      </w:r>
      <w:proofErr w:type="gramEnd"/>
      <w:r w:rsidRPr="00CE0B7D">
        <w:rPr>
          <w:sz w:val="28"/>
          <w:szCs w:val="28"/>
          <w:lang w:val="en-US"/>
        </w:rPr>
        <w:t xml:space="preserve"> Language Assessment, 2013. - 143 </w:t>
      </w:r>
      <w:r w:rsidRPr="00CE0B7D">
        <w:rPr>
          <w:sz w:val="28"/>
          <w:szCs w:val="28"/>
        </w:rPr>
        <w:t>с</w:t>
      </w:r>
      <w:r w:rsidRPr="00CE0B7D">
        <w:rPr>
          <w:sz w:val="28"/>
          <w:szCs w:val="28"/>
          <w:lang w:val="en-US"/>
        </w:rPr>
        <w:t>.</w:t>
      </w:r>
    </w:p>
    <w:p w:rsidR="00C21B52" w:rsidRPr="00CE0B7D" w:rsidRDefault="00C21B52" w:rsidP="00C21B52">
      <w:pPr>
        <w:pStyle w:val="af2"/>
        <w:numPr>
          <w:ilvl w:val="0"/>
          <w:numId w:val="28"/>
        </w:numPr>
        <w:shd w:val="clear" w:color="auto" w:fill="FFFFFF"/>
        <w:spacing w:line="360" w:lineRule="auto"/>
        <w:ind w:left="0" w:firstLine="710"/>
        <w:jc w:val="both"/>
        <w:rPr>
          <w:sz w:val="28"/>
          <w:szCs w:val="28"/>
          <w:lang w:val="en-US"/>
        </w:rPr>
      </w:pPr>
      <w:proofErr w:type="spellStart"/>
      <w:r w:rsidRPr="00CE0B7D">
        <w:rPr>
          <w:sz w:val="28"/>
          <w:szCs w:val="28"/>
          <w:lang w:val="en-US"/>
        </w:rPr>
        <w:t>Wilga</w:t>
      </w:r>
      <w:proofErr w:type="spellEnd"/>
      <w:r w:rsidRPr="00CE0B7D">
        <w:rPr>
          <w:sz w:val="28"/>
          <w:szCs w:val="28"/>
          <w:lang w:val="en-US"/>
        </w:rPr>
        <w:t xml:space="preserve"> M. Rivers, Mary S. </w:t>
      </w:r>
      <w:proofErr w:type="spellStart"/>
      <w:r w:rsidRPr="00CE0B7D">
        <w:rPr>
          <w:sz w:val="28"/>
          <w:szCs w:val="28"/>
          <w:lang w:val="en-US"/>
        </w:rPr>
        <w:t>Temperley</w:t>
      </w:r>
      <w:proofErr w:type="spellEnd"/>
      <w:r w:rsidRPr="00CE0B7D">
        <w:rPr>
          <w:sz w:val="28"/>
          <w:szCs w:val="28"/>
          <w:lang w:val="en-US"/>
        </w:rPr>
        <w:t xml:space="preserve">. A practical guide to the teaching of English as a second language. - Cambridge, 2001. – 167 </w:t>
      </w:r>
      <w:r w:rsidRPr="00CE0B7D">
        <w:rPr>
          <w:sz w:val="28"/>
          <w:szCs w:val="28"/>
        </w:rPr>
        <w:t>с</w:t>
      </w:r>
      <w:r w:rsidRPr="00CE0B7D">
        <w:rPr>
          <w:sz w:val="28"/>
          <w:szCs w:val="28"/>
          <w:lang w:val="en-US"/>
        </w:rPr>
        <w:t>.</w:t>
      </w:r>
    </w:p>
    <w:p w:rsidR="00C21B52" w:rsidRPr="00CE0B7D" w:rsidRDefault="00C21B52" w:rsidP="00C21B52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  <w:lang w:val="en-US"/>
        </w:rPr>
      </w:pPr>
    </w:p>
    <w:p w:rsidR="00C21B52" w:rsidRPr="00CE0B7D" w:rsidRDefault="00C21B52" w:rsidP="00C21B52">
      <w:pPr>
        <w:pStyle w:val="a8"/>
        <w:spacing w:line="360" w:lineRule="auto"/>
        <w:rPr>
          <w:color w:val="FF0000"/>
          <w:szCs w:val="28"/>
          <w:highlight w:val="white"/>
        </w:rPr>
      </w:pPr>
    </w:p>
    <w:p w:rsidR="00C21B52" w:rsidRPr="00CE0B7D" w:rsidRDefault="00C21B52" w:rsidP="00C21B52">
      <w:pPr>
        <w:pStyle w:val="a8"/>
        <w:spacing w:line="360" w:lineRule="auto"/>
        <w:rPr>
          <w:color w:val="FF0000"/>
          <w:szCs w:val="28"/>
          <w:highlight w:val="white"/>
        </w:rPr>
      </w:pPr>
    </w:p>
    <w:p w:rsidR="00C21B52" w:rsidRPr="00CE0B7D" w:rsidRDefault="00C21B52" w:rsidP="00C21B52">
      <w:pPr>
        <w:pStyle w:val="a8"/>
        <w:spacing w:line="360" w:lineRule="auto"/>
        <w:rPr>
          <w:color w:val="FF0000"/>
          <w:szCs w:val="28"/>
          <w:highlight w:val="white"/>
        </w:rPr>
      </w:pPr>
    </w:p>
    <w:p w:rsidR="00C21B52" w:rsidRPr="00CE0B7D" w:rsidRDefault="00C21B52" w:rsidP="00C21B52">
      <w:pPr>
        <w:pStyle w:val="a8"/>
        <w:spacing w:line="360" w:lineRule="auto"/>
        <w:rPr>
          <w:color w:val="FF0000"/>
          <w:szCs w:val="28"/>
          <w:highlight w:val="white"/>
        </w:rPr>
      </w:pPr>
    </w:p>
    <w:p w:rsidR="00C21B52" w:rsidRDefault="00C21B52" w:rsidP="00C21B52">
      <w:pPr>
        <w:pStyle w:val="a8"/>
        <w:spacing w:line="360" w:lineRule="auto"/>
        <w:rPr>
          <w:color w:val="FF0000"/>
          <w:szCs w:val="28"/>
          <w:highlight w:val="white"/>
        </w:rPr>
      </w:pPr>
    </w:p>
    <w:p w:rsidR="00C21B52" w:rsidRDefault="00C21B52" w:rsidP="00C21B52">
      <w:pPr>
        <w:pStyle w:val="a8"/>
        <w:spacing w:line="360" w:lineRule="auto"/>
        <w:rPr>
          <w:color w:val="FF0000"/>
          <w:szCs w:val="28"/>
          <w:highlight w:val="white"/>
        </w:rPr>
      </w:pPr>
    </w:p>
    <w:p w:rsidR="00155660" w:rsidRDefault="00155660"/>
    <w:sectPr w:rsidR="00155660" w:rsidSect="005A1B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32D37"/>
    <w:multiLevelType w:val="hybridMultilevel"/>
    <w:tmpl w:val="9AB217A8"/>
    <w:lvl w:ilvl="0" w:tplc="60C26844">
      <w:start w:val="1"/>
      <w:numFmt w:val="decimal"/>
      <w:lvlText w:val="%1."/>
      <w:lvlJc w:val="left"/>
      <w:pPr>
        <w:ind w:left="13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1">
    <w:nsid w:val="01530213"/>
    <w:multiLevelType w:val="multilevel"/>
    <w:tmpl w:val="A510E35A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1368" w:hanging="375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2696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3684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5032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602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7368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8356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9704" w:hanging="1800"/>
      </w:pPr>
      <w:rPr>
        <w:rFonts w:hint="default"/>
        <w:sz w:val="28"/>
      </w:rPr>
    </w:lvl>
  </w:abstractNum>
  <w:abstractNum w:abstractNumId="2">
    <w:nsid w:val="02854CDC"/>
    <w:multiLevelType w:val="hybridMultilevel"/>
    <w:tmpl w:val="C2388A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11074B"/>
    <w:multiLevelType w:val="hybridMultilevel"/>
    <w:tmpl w:val="F03CEA7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BE636A8"/>
    <w:multiLevelType w:val="hybridMultilevel"/>
    <w:tmpl w:val="96D84A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E04706"/>
    <w:multiLevelType w:val="hybridMultilevel"/>
    <w:tmpl w:val="30E64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3F2F0A"/>
    <w:multiLevelType w:val="multilevel"/>
    <w:tmpl w:val="AA68095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sz w:val="28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440" w:hanging="144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sz w:val="28"/>
      </w:rPr>
    </w:lvl>
  </w:abstractNum>
  <w:abstractNum w:abstractNumId="7">
    <w:nsid w:val="1EB94ACC"/>
    <w:multiLevelType w:val="multilevel"/>
    <w:tmpl w:val="88E400A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8">
    <w:nsid w:val="20367644"/>
    <w:multiLevelType w:val="multilevel"/>
    <w:tmpl w:val="BDC24FB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C02B41"/>
    <w:multiLevelType w:val="multilevel"/>
    <w:tmpl w:val="D0B8B932"/>
    <w:lvl w:ilvl="0">
      <w:start w:val="1"/>
      <w:numFmt w:val="decimal"/>
      <w:lvlText w:val="%1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084"/>
        </w:tabs>
        <w:ind w:left="20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84"/>
        </w:tabs>
        <w:ind w:left="20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44"/>
        </w:tabs>
        <w:ind w:left="2444" w:hanging="2160"/>
      </w:pPr>
      <w:rPr>
        <w:rFonts w:hint="default"/>
      </w:rPr>
    </w:lvl>
  </w:abstractNum>
  <w:abstractNum w:abstractNumId="10">
    <w:nsid w:val="20E6470B"/>
    <w:multiLevelType w:val="multilevel"/>
    <w:tmpl w:val="637859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23203296"/>
    <w:multiLevelType w:val="multilevel"/>
    <w:tmpl w:val="C6DA121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75F2526"/>
    <w:multiLevelType w:val="hybridMultilevel"/>
    <w:tmpl w:val="5D028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A5A756A"/>
    <w:multiLevelType w:val="multilevel"/>
    <w:tmpl w:val="2D2411B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4">
    <w:nsid w:val="2D9612CB"/>
    <w:multiLevelType w:val="hybridMultilevel"/>
    <w:tmpl w:val="93CCA2F2"/>
    <w:lvl w:ilvl="0" w:tplc="AA448AD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BA1468"/>
    <w:multiLevelType w:val="hybridMultilevel"/>
    <w:tmpl w:val="33D87276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6">
    <w:nsid w:val="33BC6581"/>
    <w:multiLevelType w:val="hybridMultilevel"/>
    <w:tmpl w:val="3EEE8B6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995021FA">
      <w:start w:val="1"/>
      <w:numFmt w:val="decimal"/>
      <w:lvlText w:val="%2."/>
      <w:lvlJc w:val="left"/>
      <w:pPr>
        <w:tabs>
          <w:tab w:val="num" w:pos="2190"/>
        </w:tabs>
        <w:ind w:left="2190" w:hanging="111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305D92"/>
    <w:multiLevelType w:val="multilevel"/>
    <w:tmpl w:val="D8C0C13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>
    <w:nsid w:val="388F1205"/>
    <w:multiLevelType w:val="hybridMultilevel"/>
    <w:tmpl w:val="93CCA2F2"/>
    <w:lvl w:ilvl="0" w:tplc="AA448AD8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660E01"/>
    <w:multiLevelType w:val="multilevel"/>
    <w:tmpl w:val="01569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4A79F1"/>
    <w:multiLevelType w:val="hybridMultilevel"/>
    <w:tmpl w:val="18ACD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619603A"/>
    <w:multiLevelType w:val="hybridMultilevel"/>
    <w:tmpl w:val="65725A58"/>
    <w:lvl w:ilvl="0" w:tplc="A00EB8C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482A4A45"/>
    <w:multiLevelType w:val="multilevel"/>
    <w:tmpl w:val="0A886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85D583A"/>
    <w:multiLevelType w:val="multilevel"/>
    <w:tmpl w:val="FBD2499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6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40" w:hanging="2160"/>
      </w:pPr>
      <w:rPr>
        <w:rFonts w:hint="default"/>
      </w:rPr>
    </w:lvl>
  </w:abstractNum>
  <w:abstractNum w:abstractNumId="24">
    <w:nsid w:val="4F983265"/>
    <w:multiLevelType w:val="hybridMultilevel"/>
    <w:tmpl w:val="9BF69548"/>
    <w:lvl w:ilvl="0" w:tplc="7BB8B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2F011E7"/>
    <w:multiLevelType w:val="multilevel"/>
    <w:tmpl w:val="FBC20C4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>
    <w:nsid w:val="560F3E35"/>
    <w:multiLevelType w:val="hybridMultilevel"/>
    <w:tmpl w:val="37DEB25A"/>
    <w:lvl w:ilvl="0" w:tplc="2F44A34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ED54A4"/>
    <w:multiLevelType w:val="hybridMultilevel"/>
    <w:tmpl w:val="02FCE94C"/>
    <w:lvl w:ilvl="0" w:tplc="A3649FDA"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8">
    <w:nsid w:val="57F058A4"/>
    <w:multiLevelType w:val="hybridMultilevel"/>
    <w:tmpl w:val="C28AE12E"/>
    <w:lvl w:ilvl="0" w:tplc="CACC6E8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723C75"/>
    <w:multiLevelType w:val="multilevel"/>
    <w:tmpl w:val="40DC9C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>
    <w:nsid w:val="5B5E719E"/>
    <w:multiLevelType w:val="multilevel"/>
    <w:tmpl w:val="F182A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7E79EE"/>
    <w:multiLevelType w:val="multilevel"/>
    <w:tmpl w:val="D3366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5EEA7F63"/>
    <w:multiLevelType w:val="hybridMultilevel"/>
    <w:tmpl w:val="1FD46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960201"/>
    <w:multiLevelType w:val="hybridMultilevel"/>
    <w:tmpl w:val="6DB29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350AB"/>
    <w:multiLevelType w:val="hybridMultilevel"/>
    <w:tmpl w:val="499073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C97395"/>
    <w:multiLevelType w:val="hybridMultilevel"/>
    <w:tmpl w:val="39DE65F6"/>
    <w:lvl w:ilvl="0" w:tplc="0C929E0C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CD18A28E">
      <w:numFmt w:val="none"/>
      <w:lvlText w:val=""/>
      <w:lvlJc w:val="left"/>
      <w:pPr>
        <w:tabs>
          <w:tab w:val="num" w:pos="360"/>
        </w:tabs>
      </w:pPr>
    </w:lvl>
    <w:lvl w:ilvl="2" w:tplc="89A06A96">
      <w:numFmt w:val="none"/>
      <w:lvlText w:val=""/>
      <w:lvlJc w:val="left"/>
      <w:pPr>
        <w:tabs>
          <w:tab w:val="num" w:pos="360"/>
        </w:tabs>
      </w:pPr>
    </w:lvl>
    <w:lvl w:ilvl="3" w:tplc="6EDEB25C">
      <w:numFmt w:val="none"/>
      <w:lvlText w:val=""/>
      <w:lvlJc w:val="left"/>
      <w:pPr>
        <w:tabs>
          <w:tab w:val="num" w:pos="360"/>
        </w:tabs>
      </w:pPr>
    </w:lvl>
    <w:lvl w:ilvl="4" w:tplc="063224F8">
      <w:numFmt w:val="none"/>
      <w:lvlText w:val=""/>
      <w:lvlJc w:val="left"/>
      <w:pPr>
        <w:tabs>
          <w:tab w:val="num" w:pos="360"/>
        </w:tabs>
      </w:pPr>
    </w:lvl>
    <w:lvl w:ilvl="5" w:tplc="85E87E80">
      <w:numFmt w:val="none"/>
      <w:lvlText w:val=""/>
      <w:lvlJc w:val="left"/>
      <w:pPr>
        <w:tabs>
          <w:tab w:val="num" w:pos="360"/>
        </w:tabs>
      </w:pPr>
    </w:lvl>
    <w:lvl w:ilvl="6" w:tplc="91E23284">
      <w:numFmt w:val="none"/>
      <w:lvlText w:val=""/>
      <w:lvlJc w:val="left"/>
      <w:pPr>
        <w:tabs>
          <w:tab w:val="num" w:pos="360"/>
        </w:tabs>
      </w:pPr>
    </w:lvl>
    <w:lvl w:ilvl="7" w:tplc="6D889736">
      <w:numFmt w:val="none"/>
      <w:lvlText w:val=""/>
      <w:lvlJc w:val="left"/>
      <w:pPr>
        <w:tabs>
          <w:tab w:val="num" w:pos="360"/>
        </w:tabs>
      </w:pPr>
    </w:lvl>
    <w:lvl w:ilvl="8" w:tplc="8A9C2070">
      <w:numFmt w:val="none"/>
      <w:lvlText w:val=""/>
      <w:lvlJc w:val="left"/>
      <w:pPr>
        <w:tabs>
          <w:tab w:val="num" w:pos="360"/>
        </w:tabs>
      </w:pPr>
    </w:lvl>
  </w:abstractNum>
  <w:abstractNum w:abstractNumId="36">
    <w:nsid w:val="64415390"/>
    <w:multiLevelType w:val="hybridMultilevel"/>
    <w:tmpl w:val="E8303A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44C7D8A"/>
    <w:multiLevelType w:val="hybridMultilevel"/>
    <w:tmpl w:val="E1D0A800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687C2229"/>
    <w:multiLevelType w:val="multilevel"/>
    <w:tmpl w:val="48A40EB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39">
    <w:nsid w:val="6DA114ED"/>
    <w:multiLevelType w:val="multilevel"/>
    <w:tmpl w:val="19960B4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0">
    <w:nsid w:val="6DB513C3"/>
    <w:multiLevelType w:val="multilevel"/>
    <w:tmpl w:val="B0423FDC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292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1">
    <w:nsid w:val="70430E51"/>
    <w:multiLevelType w:val="hybridMultilevel"/>
    <w:tmpl w:val="08C4B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19239CD"/>
    <w:multiLevelType w:val="multilevel"/>
    <w:tmpl w:val="7022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2377EB5"/>
    <w:multiLevelType w:val="multilevel"/>
    <w:tmpl w:val="2B223B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988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4">
    <w:nsid w:val="74151013"/>
    <w:multiLevelType w:val="multilevel"/>
    <w:tmpl w:val="C1767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74CF77EF"/>
    <w:multiLevelType w:val="multilevel"/>
    <w:tmpl w:val="CA24570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C1575D0"/>
    <w:multiLevelType w:val="hybridMultilevel"/>
    <w:tmpl w:val="15F222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D1158B8"/>
    <w:multiLevelType w:val="hybridMultilevel"/>
    <w:tmpl w:val="54386C24"/>
    <w:lvl w:ilvl="0" w:tplc="0C78C86C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46"/>
  </w:num>
  <w:num w:numId="3">
    <w:abstractNumId w:val="35"/>
  </w:num>
  <w:num w:numId="4">
    <w:abstractNumId w:val="13"/>
  </w:num>
  <w:num w:numId="5">
    <w:abstractNumId w:val="9"/>
  </w:num>
  <w:num w:numId="6">
    <w:abstractNumId w:val="15"/>
  </w:num>
  <w:num w:numId="7">
    <w:abstractNumId w:val="37"/>
  </w:num>
  <w:num w:numId="8">
    <w:abstractNumId w:val="38"/>
  </w:num>
  <w:num w:numId="9">
    <w:abstractNumId w:val="6"/>
  </w:num>
  <w:num w:numId="10">
    <w:abstractNumId w:val="23"/>
  </w:num>
  <w:num w:numId="11">
    <w:abstractNumId w:val="11"/>
  </w:num>
  <w:num w:numId="12">
    <w:abstractNumId w:val="29"/>
  </w:num>
  <w:num w:numId="13">
    <w:abstractNumId w:val="2"/>
  </w:num>
  <w:num w:numId="14">
    <w:abstractNumId w:val="21"/>
  </w:num>
  <w:num w:numId="15">
    <w:abstractNumId w:val="12"/>
  </w:num>
  <w:num w:numId="16">
    <w:abstractNumId w:val="32"/>
  </w:num>
  <w:num w:numId="17">
    <w:abstractNumId w:val="5"/>
  </w:num>
  <w:num w:numId="18">
    <w:abstractNumId w:val="33"/>
  </w:num>
  <w:num w:numId="19">
    <w:abstractNumId w:val="41"/>
  </w:num>
  <w:num w:numId="20">
    <w:abstractNumId w:val="20"/>
  </w:num>
  <w:num w:numId="21">
    <w:abstractNumId w:val="34"/>
  </w:num>
  <w:num w:numId="22">
    <w:abstractNumId w:val="7"/>
  </w:num>
  <w:num w:numId="23">
    <w:abstractNumId w:val="45"/>
  </w:num>
  <w:num w:numId="24">
    <w:abstractNumId w:val="8"/>
  </w:num>
  <w:num w:numId="25">
    <w:abstractNumId w:val="27"/>
  </w:num>
  <w:num w:numId="26">
    <w:abstractNumId w:val="3"/>
  </w:num>
  <w:num w:numId="27">
    <w:abstractNumId w:val="16"/>
  </w:num>
  <w:num w:numId="28">
    <w:abstractNumId w:val="47"/>
  </w:num>
  <w:num w:numId="29">
    <w:abstractNumId w:val="39"/>
  </w:num>
  <w:num w:numId="30">
    <w:abstractNumId w:val="17"/>
  </w:num>
  <w:num w:numId="31">
    <w:abstractNumId w:val="40"/>
  </w:num>
  <w:num w:numId="32">
    <w:abstractNumId w:val="43"/>
  </w:num>
  <w:num w:numId="33">
    <w:abstractNumId w:val="1"/>
  </w:num>
  <w:num w:numId="34">
    <w:abstractNumId w:val="19"/>
  </w:num>
  <w:num w:numId="35">
    <w:abstractNumId w:val="42"/>
  </w:num>
  <w:num w:numId="36">
    <w:abstractNumId w:val="31"/>
  </w:num>
  <w:num w:numId="37">
    <w:abstractNumId w:val="44"/>
  </w:num>
  <w:num w:numId="38">
    <w:abstractNumId w:val="22"/>
  </w:num>
  <w:num w:numId="39">
    <w:abstractNumId w:val="25"/>
  </w:num>
  <w:num w:numId="40">
    <w:abstractNumId w:val="4"/>
  </w:num>
  <w:num w:numId="41">
    <w:abstractNumId w:val="10"/>
  </w:num>
  <w:num w:numId="42">
    <w:abstractNumId w:val="0"/>
  </w:num>
  <w:num w:numId="43">
    <w:abstractNumId w:val="24"/>
  </w:num>
  <w:num w:numId="44">
    <w:abstractNumId w:val="26"/>
  </w:num>
  <w:num w:numId="45">
    <w:abstractNumId w:val="28"/>
  </w:num>
  <w:num w:numId="46">
    <w:abstractNumId w:val="14"/>
  </w:num>
  <w:num w:numId="47">
    <w:abstractNumId w:val="18"/>
  </w:num>
  <w:num w:numId="4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21B52"/>
    <w:rsid w:val="0000490C"/>
    <w:rsid w:val="00155660"/>
    <w:rsid w:val="005A1BBC"/>
    <w:rsid w:val="00C21B52"/>
    <w:rsid w:val="00CE0B7D"/>
    <w:rsid w:val="00E527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BBC"/>
  </w:style>
  <w:style w:type="paragraph" w:styleId="1">
    <w:name w:val="heading 1"/>
    <w:basedOn w:val="a"/>
    <w:next w:val="a"/>
    <w:link w:val="10"/>
    <w:qFormat/>
    <w:rsid w:val="00C21B52"/>
    <w:pPr>
      <w:keepNext/>
      <w:spacing w:after="0" w:line="36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1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21B52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C21B52"/>
    <w:pPr>
      <w:keepNext/>
      <w:spacing w:after="0" w:line="360" w:lineRule="auto"/>
      <w:jc w:val="both"/>
      <w:outlineLvl w:val="3"/>
    </w:pPr>
    <w:rPr>
      <w:rFonts w:ascii="Times New Roman" w:eastAsia="Times New Roman" w:hAnsi="Times New Roman" w:cs="Times New Roman"/>
      <w:sz w:val="28"/>
      <w:szCs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21B52"/>
    <w:pPr>
      <w:keepNext/>
      <w:keepLines/>
      <w:spacing w:before="200" w:after="0" w:line="240" w:lineRule="auto"/>
      <w:outlineLvl w:val="5"/>
    </w:pPr>
    <w:rPr>
      <w:rFonts w:ascii="Cambria" w:eastAsia="Times New Roman" w:hAnsi="Cambria" w:cs="Times New Roman"/>
      <w:i/>
      <w:iCs/>
      <w:color w:val="243F60"/>
      <w:sz w:val="20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1B52"/>
    <w:pPr>
      <w:keepNext/>
      <w:keepLines/>
      <w:spacing w:before="200" w:after="0" w:line="240" w:lineRule="auto"/>
      <w:outlineLvl w:val="7"/>
    </w:pPr>
    <w:rPr>
      <w:rFonts w:ascii="Cambria" w:eastAsia="Times New Roman" w:hAnsi="Cambria" w:cs="Times New Roman"/>
      <w:color w:val="40404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1B52"/>
    <w:pPr>
      <w:keepNext/>
      <w:keepLine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21B52"/>
    <w:rPr>
      <w:rFonts w:ascii="Times New Roman" w:eastAsia="Times New Roman" w:hAnsi="Times New Roman" w:cs="Times New Roman"/>
      <w:b/>
      <w:sz w:val="28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C21B52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rsid w:val="00C21B52"/>
    <w:rPr>
      <w:rFonts w:ascii="Times New Roman" w:eastAsia="Times New Roman" w:hAnsi="Times New Roman" w:cs="Times New Roman"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21B52"/>
    <w:rPr>
      <w:rFonts w:ascii="Cambria" w:eastAsia="Times New Roman" w:hAnsi="Cambria" w:cs="Times New Roman"/>
      <w:i/>
      <w:iCs/>
      <w:color w:val="243F60"/>
      <w:sz w:val="20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C21B52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21B52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a3">
    <w:name w:val="Body Text Indent"/>
    <w:basedOn w:val="a"/>
    <w:link w:val="a4"/>
    <w:semiHidden/>
    <w:rsid w:val="00C21B52"/>
    <w:pPr>
      <w:overflowPunct w:val="0"/>
      <w:autoSpaceDE w:val="0"/>
      <w:autoSpaceDN w:val="0"/>
      <w:adjustRightInd w:val="0"/>
      <w:spacing w:after="0" w:line="240" w:lineRule="auto"/>
      <w:ind w:left="567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21B52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semiHidden/>
    <w:rsid w:val="00C21B52"/>
    <w:pPr>
      <w:spacing w:after="0" w:line="240" w:lineRule="auto"/>
      <w:ind w:left="360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C21B52"/>
    <w:rPr>
      <w:rFonts w:ascii="Times New Roman" w:eastAsia="Times New Roman" w:hAnsi="Times New Roman" w:cs="Times New Roman"/>
      <w:sz w:val="20"/>
      <w:szCs w:val="24"/>
    </w:rPr>
  </w:style>
  <w:style w:type="paragraph" w:styleId="3">
    <w:name w:val="Body Text 3"/>
    <w:basedOn w:val="a"/>
    <w:link w:val="30"/>
    <w:uiPriority w:val="99"/>
    <w:unhideWhenUsed/>
    <w:rsid w:val="00C21B52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C21B52"/>
    <w:rPr>
      <w:rFonts w:ascii="Times New Roman" w:eastAsia="Times New Roman" w:hAnsi="Times New Roman" w:cs="Times New Roman"/>
      <w:sz w:val="16"/>
      <w:szCs w:val="16"/>
    </w:rPr>
  </w:style>
  <w:style w:type="paragraph" w:styleId="31">
    <w:name w:val="Body Text Indent 3"/>
    <w:basedOn w:val="a"/>
    <w:link w:val="32"/>
    <w:uiPriority w:val="99"/>
    <w:semiHidden/>
    <w:unhideWhenUsed/>
    <w:rsid w:val="00C21B52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C21B52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List Paragraph"/>
    <w:basedOn w:val="a"/>
    <w:uiPriority w:val="34"/>
    <w:qFormat/>
    <w:rsid w:val="00C21B5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"/>
    <w:basedOn w:val="a"/>
    <w:link w:val="a7"/>
    <w:uiPriority w:val="99"/>
    <w:semiHidden/>
    <w:unhideWhenUsed/>
    <w:rsid w:val="00C21B52"/>
    <w:pPr>
      <w:spacing w:after="12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C21B52"/>
    <w:rPr>
      <w:rFonts w:ascii="Times New Roman" w:eastAsia="Times New Roman" w:hAnsi="Times New Roman" w:cs="Times New Roman"/>
      <w:sz w:val="20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C21B52"/>
    <w:pPr>
      <w:spacing w:after="120" w:line="48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21B52"/>
    <w:rPr>
      <w:rFonts w:ascii="Times New Roman" w:eastAsia="Times New Roman" w:hAnsi="Times New Roman" w:cs="Times New Roman"/>
      <w:sz w:val="20"/>
      <w:szCs w:val="24"/>
    </w:rPr>
  </w:style>
  <w:style w:type="paragraph" w:styleId="a8">
    <w:name w:val="Title"/>
    <w:basedOn w:val="a"/>
    <w:link w:val="a9"/>
    <w:qFormat/>
    <w:rsid w:val="00C21B5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30"/>
    </w:rPr>
  </w:style>
  <w:style w:type="character" w:customStyle="1" w:styleId="a9">
    <w:name w:val="Название Знак"/>
    <w:basedOn w:val="a0"/>
    <w:link w:val="a8"/>
    <w:rsid w:val="00C21B52"/>
    <w:rPr>
      <w:rFonts w:ascii="Times New Roman" w:eastAsia="Times New Roman" w:hAnsi="Times New Roman" w:cs="Times New Roman"/>
      <w:b/>
      <w:sz w:val="28"/>
      <w:szCs w:val="30"/>
    </w:rPr>
  </w:style>
  <w:style w:type="paragraph" w:styleId="aa">
    <w:name w:val="header"/>
    <w:basedOn w:val="a"/>
    <w:link w:val="ab"/>
    <w:uiPriority w:val="99"/>
    <w:unhideWhenUsed/>
    <w:rsid w:val="00C21B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C21B52"/>
    <w:rPr>
      <w:rFonts w:ascii="Times New Roman" w:eastAsia="Times New Roman" w:hAnsi="Times New Roman" w:cs="Times New Roman"/>
      <w:sz w:val="20"/>
      <w:szCs w:val="24"/>
    </w:rPr>
  </w:style>
  <w:style w:type="paragraph" w:styleId="ac">
    <w:name w:val="footer"/>
    <w:basedOn w:val="a"/>
    <w:link w:val="ad"/>
    <w:uiPriority w:val="99"/>
    <w:unhideWhenUsed/>
    <w:rsid w:val="00C21B5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C21B52"/>
    <w:rPr>
      <w:rFonts w:ascii="Times New Roman" w:eastAsia="Times New Roman" w:hAnsi="Times New Roman" w:cs="Times New Roman"/>
      <w:sz w:val="20"/>
      <w:szCs w:val="24"/>
    </w:rPr>
  </w:style>
  <w:style w:type="paragraph" w:styleId="ae">
    <w:name w:val="TOC Heading"/>
    <w:basedOn w:val="1"/>
    <w:next w:val="a"/>
    <w:uiPriority w:val="39"/>
    <w:unhideWhenUsed/>
    <w:qFormat/>
    <w:rsid w:val="00C21B52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C21B52"/>
    <w:pPr>
      <w:spacing w:after="10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Hyperlink"/>
    <w:uiPriority w:val="99"/>
    <w:unhideWhenUsed/>
    <w:rsid w:val="00C21B52"/>
    <w:rPr>
      <w:color w:val="0000FF"/>
      <w:u w:val="single"/>
    </w:rPr>
  </w:style>
  <w:style w:type="paragraph" w:styleId="af0">
    <w:name w:val="Balloon Text"/>
    <w:basedOn w:val="a"/>
    <w:link w:val="af1"/>
    <w:uiPriority w:val="99"/>
    <w:semiHidden/>
    <w:unhideWhenUsed/>
    <w:rsid w:val="00C21B52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C21B52"/>
    <w:rPr>
      <w:rFonts w:ascii="Tahoma" w:eastAsia="Times New Roman" w:hAnsi="Tahoma" w:cs="Times New Roman"/>
      <w:sz w:val="16"/>
      <w:szCs w:val="16"/>
    </w:rPr>
  </w:style>
  <w:style w:type="character" w:customStyle="1" w:styleId="apple-converted-space">
    <w:name w:val="apple-converted-space"/>
    <w:basedOn w:val="a0"/>
    <w:rsid w:val="00C21B52"/>
  </w:style>
  <w:style w:type="paragraph" w:styleId="af2">
    <w:name w:val="Normal (Web)"/>
    <w:basedOn w:val="a"/>
    <w:uiPriority w:val="99"/>
    <w:unhideWhenUsed/>
    <w:rsid w:val="00C2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igtext">
    <w:name w:val="bigtext"/>
    <w:basedOn w:val="a0"/>
    <w:rsid w:val="00C21B52"/>
  </w:style>
  <w:style w:type="character" w:styleId="af3">
    <w:name w:val="Strong"/>
    <w:uiPriority w:val="22"/>
    <w:qFormat/>
    <w:rsid w:val="00C21B52"/>
    <w:rPr>
      <w:b/>
      <w:bCs/>
    </w:rPr>
  </w:style>
  <w:style w:type="paragraph" w:customStyle="1" w:styleId="western">
    <w:name w:val="western"/>
    <w:basedOn w:val="a"/>
    <w:rsid w:val="00C2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C21B52"/>
  </w:style>
  <w:style w:type="paragraph" w:customStyle="1" w:styleId="p13">
    <w:name w:val="p13"/>
    <w:basedOn w:val="a"/>
    <w:rsid w:val="00C2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4">
    <w:name w:val="p14"/>
    <w:basedOn w:val="a"/>
    <w:rsid w:val="00C21B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6551</Words>
  <Characters>37345</Characters>
  <Application>Microsoft Office Word</Application>
  <DocSecurity>0</DocSecurity>
  <Lines>311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2022-10-19T07:59:00Z</dcterms:created>
  <dcterms:modified xsi:type="dcterms:W3CDTF">2022-10-19T08:33:00Z</dcterms:modified>
</cp:coreProperties>
</file>