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0C90" w:rsidRDefault="00E92A66" w:rsidP="008C168D">
      <w:pPr>
        <w:spacing w:after="120"/>
        <w:jc w:val="center"/>
        <w:rPr>
          <w:rFonts w:ascii="Times New Roman" w:hAnsi="Times New Roman"/>
          <w:b/>
          <w:sz w:val="24"/>
          <w:szCs w:val="24"/>
        </w:rPr>
      </w:pPr>
      <w:r>
        <w:rPr>
          <w:rFonts w:ascii="Times New Roman" w:hAnsi="Times New Roman"/>
          <w:b/>
          <w:sz w:val="24"/>
          <w:szCs w:val="24"/>
        </w:rPr>
        <w:t>Тренинговое з</w:t>
      </w:r>
      <w:r w:rsidR="001F0C90">
        <w:rPr>
          <w:rFonts w:ascii="Times New Roman" w:hAnsi="Times New Roman"/>
          <w:b/>
          <w:sz w:val="24"/>
          <w:szCs w:val="24"/>
        </w:rPr>
        <w:t xml:space="preserve">анятие </w:t>
      </w:r>
      <w:r>
        <w:rPr>
          <w:rFonts w:ascii="Times New Roman" w:hAnsi="Times New Roman"/>
          <w:b/>
          <w:sz w:val="24"/>
          <w:szCs w:val="24"/>
        </w:rPr>
        <w:t xml:space="preserve">для </w:t>
      </w:r>
      <w:proofErr w:type="gramStart"/>
      <w:r>
        <w:rPr>
          <w:rFonts w:ascii="Times New Roman" w:hAnsi="Times New Roman"/>
          <w:b/>
          <w:sz w:val="24"/>
          <w:szCs w:val="24"/>
        </w:rPr>
        <w:t>обучающихся</w:t>
      </w:r>
      <w:proofErr w:type="gramEnd"/>
      <w:r>
        <w:rPr>
          <w:rFonts w:ascii="Times New Roman" w:hAnsi="Times New Roman"/>
          <w:b/>
          <w:sz w:val="24"/>
          <w:szCs w:val="24"/>
        </w:rPr>
        <w:t xml:space="preserve"> 9 класса</w:t>
      </w:r>
    </w:p>
    <w:p w:rsidR="001F0C90" w:rsidRDefault="00F93E25" w:rsidP="008C168D">
      <w:pPr>
        <w:spacing w:after="120"/>
        <w:jc w:val="center"/>
        <w:rPr>
          <w:rFonts w:ascii="Times New Roman" w:hAnsi="Times New Roman"/>
          <w:b/>
          <w:sz w:val="24"/>
          <w:szCs w:val="24"/>
        </w:rPr>
      </w:pPr>
      <w:r>
        <w:rPr>
          <w:rFonts w:ascii="Times New Roman" w:hAnsi="Times New Roman"/>
          <w:b/>
          <w:sz w:val="24"/>
          <w:szCs w:val="24"/>
        </w:rPr>
        <w:t>Как не стать жертвой манипуляции</w:t>
      </w:r>
    </w:p>
    <w:p w:rsidR="001F0C90" w:rsidRDefault="001F0C90" w:rsidP="008C168D">
      <w:pPr>
        <w:spacing w:after="120"/>
        <w:jc w:val="both"/>
        <w:rPr>
          <w:rFonts w:ascii="Times New Roman" w:hAnsi="Times New Roman"/>
          <w:sz w:val="24"/>
          <w:szCs w:val="24"/>
        </w:rPr>
      </w:pPr>
      <w:r>
        <w:rPr>
          <w:rFonts w:ascii="Times New Roman" w:hAnsi="Times New Roman"/>
          <w:sz w:val="24"/>
          <w:szCs w:val="24"/>
        </w:rPr>
        <w:t>Цель: по</w:t>
      </w:r>
      <w:r w:rsidR="00E978AD">
        <w:rPr>
          <w:rFonts w:ascii="Times New Roman" w:hAnsi="Times New Roman"/>
          <w:sz w:val="24"/>
          <w:szCs w:val="24"/>
        </w:rPr>
        <w:t xml:space="preserve">мочь </w:t>
      </w:r>
      <w:proofErr w:type="gramStart"/>
      <w:r w:rsidR="00E978AD">
        <w:rPr>
          <w:rFonts w:ascii="Times New Roman" w:hAnsi="Times New Roman"/>
          <w:sz w:val="24"/>
          <w:szCs w:val="24"/>
        </w:rPr>
        <w:t>обучающимся</w:t>
      </w:r>
      <w:proofErr w:type="gramEnd"/>
      <w:r w:rsidR="00E978AD">
        <w:rPr>
          <w:rFonts w:ascii="Times New Roman" w:hAnsi="Times New Roman"/>
          <w:sz w:val="24"/>
          <w:szCs w:val="24"/>
        </w:rPr>
        <w:t xml:space="preserve"> в осознании ценности человеческого общения; </w:t>
      </w:r>
      <w:r w:rsidR="00F93E25">
        <w:rPr>
          <w:rFonts w:ascii="Times New Roman" w:hAnsi="Times New Roman"/>
          <w:sz w:val="24"/>
          <w:szCs w:val="24"/>
        </w:rPr>
        <w:t>расширить знания</w:t>
      </w:r>
      <w:r>
        <w:rPr>
          <w:rFonts w:ascii="Times New Roman" w:hAnsi="Times New Roman"/>
          <w:sz w:val="24"/>
          <w:szCs w:val="24"/>
        </w:rPr>
        <w:t xml:space="preserve"> обучающихся </w:t>
      </w:r>
      <w:r w:rsidR="00F93E25">
        <w:rPr>
          <w:rFonts w:ascii="Times New Roman" w:hAnsi="Times New Roman"/>
          <w:sz w:val="24"/>
          <w:szCs w:val="24"/>
        </w:rPr>
        <w:t>о манипуляции в</w:t>
      </w:r>
      <w:r w:rsidR="00E978AD">
        <w:rPr>
          <w:rFonts w:ascii="Times New Roman" w:hAnsi="Times New Roman"/>
          <w:sz w:val="24"/>
          <w:szCs w:val="24"/>
        </w:rPr>
        <w:t xml:space="preserve"> общении</w:t>
      </w:r>
      <w:r w:rsidR="00F93E25">
        <w:rPr>
          <w:rFonts w:ascii="Times New Roman" w:hAnsi="Times New Roman"/>
          <w:sz w:val="24"/>
          <w:szCs w:val="24"/>
        </w:rPr>
        <w:t xml:space="preserve"> </w:t>
      </w:r>
      <w:r w:rsidR="00E978AD">
        <w:rPr>
          <w:rFonts w:ascii="Times New Roman" w:hAnsi="Times New Roman"/>
          <w:sz w:val="24"/>
          <w:szCs w:val="24"/>
        </w:rPr>
        <w:t>и е</w:t>
      </w:r>
      <w:r w:rsidR="00F93E25">
        <w:rPr>
          <w:rFonts w:ascii="Times New Roman" w:hAnsi="Times New Roman"/>
          <w:sz w:val="24"/>
          <w:szCs w:val="24"/>
        </w:rPr>
        <w:t>го</w:t>
      </w:r>
      <w:r w:rsidR="00E978AD">
        <w:rPr>
          <w:rFonts w:ascii="Times New Roman" w:hAnsi="Times New Roman"/>
          <w:sz w:val="24"/>
          <w:szCs w:val="24"/>
        </w:rPr>
        <w:t xml:space="preserve"> негативны</w:t>
      </w:r>
      <w:r w:rsidR="00F93E25">
        <w:rPr>
          <w:rFonts w:ascii="Times New Roman" w:hAnsi="Times New Roman"/>
          <w:sz w:val="24"/>
          <w:szCs w:val="24"/>
        </w:rPr>
        <w:t>х</w:t>
      </w:r>
      <w:r w:rsidR="00E978AD">
        <w:rPr>
          <w:rFonts w:ascii="Times New Roman" w:hAnsi="Times New Roman"/>
          <w:sz w:val="24"/>
          <w:szCs w:val="24"/>
        </w:rPr>
        <w:t xml:space="preserve"> последствия для полноценного общения и взаимопонимания между людьми</w:t>
      </w:r>
      <w:r>
        <w:rPr>
          <w:rFonts w:ascii="Times New Roman" w:hAnsi="Times New Roman"/>
          <w:sz w:val="24"/>
          <w:szCs w:val="24"/>
        </w:rPr>
        <w:t>.</w:t>
      </w:r>
    </w:p>
    <w:p w:rsidR="00F93E25" w:rsidRPr="00F93E25" w:rsidRDefault="00F93E25" w:rsidP="00F93E25">
      <w:pPr>
        <w:pStyle w:val="a3"/>
        <w:spacing w:after="120"/>
        <w:ind w:left="360"/>
        <w:jc w:val="both"/>
        <w:rPr>
          <w:rFonts w:ascii="Times New Roman" w:hAnsi="Times New Roman"/>
          <w:b/>
          <w:sz w:val="24"/>
          <w:szCs w:val="24"/>
        </w:rPr>
      </w:pPr>
    </w:p>
    <w:p w:rsidR="001F0C90" w:rsidRPr="0006140E" w:rsidRDefault="00F93E25" w:rsidP="008C168D">
      <w:pPr>
        <w:pStyle w:val="a3"/>
        <w:numPr>
          <w:ilvl w:val="0"/>
          <w:numId w:val="1"/>
        </w:numPr>
        <w:spacing w:after="120"/>
        <w:jc w:val="both"/>
        <w:rPr>
          <w:rFonts w:ascii="Times New Roman" w:hAnsi="Times New Roman"/>
          <w:b/>
          <w:sz w:val="24"/>
          <w:szCs w:val="24"/>
        </w:rPr>
      </w:pPr>
      <w:r w:rsidRPr="0006140E">
        <w:rPr>
          <w:rFonts w:ascii="Times New Roman" w:hAnsi="Times New Roman"/>
          <w:b/>
          <w:sz w:val="24"/>
          <w:szCs w:val="24"/>
        </w:rPr>
        <w:t>Как не стать жертвой манипуляции? А это возможно?</w:t>
      </w:r>
    </w:p>
    <w:p w:rsidR="001F0C90" w:rsidRDefault="00F93E25" w:rsidP="008C168D">
      <w:pPr>
        <w:spacing w:after="120"/>
        <w:ind w:firstLine="360"/>
        <w:jc w:val="both"/>
        <w:rPr>
          <w:rFonts w:ascii="Times New Roman" w:hAnsi="Times New Roman"/>
          <w:sz w:val="24"/>
          <w:szCs w:val="24"/>
        </w:rPr>
      </w:pPr>
      <w:proofErr w:type="gramStart"/>
      <w:r>
        <w:rPr>
          <w:rFonts w:ascii="Times New Roman" w:hAnsi="Times New Roman"/>
          <w:sz w:val="24"/>
          <w:szCs w:val="24"/>
        </w:rPr>
        <w:t>Возможно</w:t>
      </w:r>
      <w:proofErr w:type="gramEnd"/>
      <w:r>
        <w:rPr>
          <w:rFonts w:ascii="Times New Roman" w:hAnsi="Times New Roman"/>
          <w:sz w:val="24"/>
          <w:szCs w:val="24"/>
        </w:rPr>
        <w:t xml:space="preserve"> ли исключить из своей жизни людей, которые манипулируют тобой? </w:t>
      </w:r>
      <w:proofErr w:type="gramStart"/>
      <w:r>
        <w:rPr>
          <w:rFonts w:ascii="Times New Roman" w:hAnsi="Times New Roman"/>
          <w:sz w:val="24"/>
          <w:szCs w:val="24"/>
        </w:rPr>
        <w:t>Возможно</w:t>
      </w:r>
      <w:proofErr w:type="gramEnd"/>
      <w:r>
        <w:rPr>
          <w:rFonts w:ascii="Times New Roman" w:hAnsi="Times New Roman"/>
          <w:sz w:val="24"/>
          <w:szCs w:val="24"/>
        </w:rPr>
        <w:t xml:space="preserve"> ли исключить из жизни ситуации, где может возникнуть манипулирование? Если мы говорим о манипулировании в общении, то не возможно. </w:t>
      </w:r>
      <w:r w:rsidR="00D70633">
        <w:rPr>
          <w:rFonts w:ascii="Times New Roman" w:hAnsi="Times New Roman"/>
          <w:sz w:val="24"/>
          <w:szCs w:val="24"/>
        </w:rPr>
        <w:t>Общение является одной из основных потребностей человека.</w:t>
      </w:r>
      <w:bookmarkStart w:id="0" w:name="_GoBack"/>
      <w:bookmarkEnd w:id="0"/>
    </w:p>
    <w:p w:rsidR="00F93E25" w:rsidRDefault="00F93E25" w:rsidP="008C168D">
      <w:pPr>
        <w:spacing w:after="120"/>
        <w:ind w:firstLine="360"/>
        <w:jc w:val="both"/>
        <w:rPr>
          <w:rFonts w:ascii="Times New Roman" w:hAnsi="Times New Roman"/>
          <w:sz w:val="24"/>
          <w:szCs w:val="24"/>
        </w:rPr>
      </w:pPr>
      <w:r>
        <w:rPr>
          <w:rFonts w:ascii="Times New Roman" w:hAnsi="Times New Roman"/>
          <w:sz w:val="24"/>
          <w:szCs w:val="24"/>
        </w:rPr>
        <w:t>Сколько человек может прожить без общения? Какие ещё есть проблемы общения?</w:t>
      </w:r>
    </w:p>
    <w:p w:rsidR="00E92A66" w:rsidRDefault="00E92A66" w:rsidP="00E92A66">
      <w:pPr>
        <w:pStyle w:val="a3"/>
        <w:numPr>
          <w:ilvl w:val="0"/>
          <w:numId w:val="1"/>
        </w:numPr>
        <w:spacing w:after="120"/>
        <w:jc w:val="both"/>
        <w:rPr>
          <w:rFonts w:ascii="Times New Roman" w:hAnsi="Times New Roman"/>
          <w:sz w:val="24"/>
          <w:szCs w:val="24"/>
        </w:rPr>
      </w:pPr>
      <w:r>
        <w:rPr>
          <w:rFonts w:ascii="Times New Roman" w:hAnsi="Times New Roman"/>
          <w:b/>
          <w:sz w:val="24"/>
          <w:szCs w:val="24"/>
        </w:rPr>
        <w:t>Притча о Черепахе и Лисе</w:t>
      </w:r>
      <w:proofErr w:type="gramStart"/>
      <w:r>
        <w:rPr>
          <w:rFonts w:ascii="Times New Roman" w:hAnsi="Times New Roman"/>
          <w:b/>
          <w:sz w:val="24"/>
          <w:szCs w:val="24"/>
        </w:rPr>
        <w:t>.</w:t>
      </w:r>
      <w:proofErr w:type="gramEnd"/>
      <w:r>
        <w:rPr>
          <w:rFonts w:ascii="Times New Roman" w:hAnsi="Times New Roman"/>
          <w:b/>
          <w:sz w:val="24"/>
          <w:szCs w:val="24"/>
        </w:rPr>
        <w:t xml:space="preserve"> Приложение 1.</w:t>
      </w:r>
    </w:p>
    <w:p w:rsidR="00E92A66" w:rsidRDefault="00E92A66" w:rsidP="00E92A66">
      <w:pPr>
        <w:spacing w:after="120"/>
        <w:ind w:firstLine="360"/>
        <w:jc w:val="both"/>
        <w:rPr>
          <w:rFonts w:ascii="Times New Roman" w:hAnsi="Times New Roman"/>
          <w:sz w:val="24"/>
          <w:szCs w:val="24"/>
        </w:rPr>
      </w:pPr>
      <w:r>
        <w:rPr>
          <w:rFonts w:ascii="Times New Roman" w:hAnsi="Times New Roman"/>
          <w:sz w:val="24"/>
          <w:szCs w:val="24"/>
        </w:rPr>
        <w:t>Самые главные манипуляторы современности. СМИ, Интернет, реклама. Каким образом реклама и СМИ манипулируют нашим сознанием, а потом и поведением?</w:t>
      </w:r>
    </w:p>
    <w:p w:rsidR="00E92A66" w:rsidRDefault="00E92A66" w:rsidP="00E92A66">
      <w:pPr>
        <w:pStyle w:val="a3"/>
        <w:numPr>
          <w:ilvl w:val="0"/>
          <w:numId w:val="1"/>
        </w:numPr>
        <w:spacing w:after="120"/>
        <w:jc w:val="both"/>
        <w:rPr>
          <w:rFonts w:ascii="Times New Roman" w:hAnsi="Times New Roman"/>
          <w:b/>
          <w:sz w:val="24"/>
          <w:szCs w:val="24"/>
        </w:rPr>
      </w:pPr>
      <w:r>
        <w:rPr>
          <w:rFonts w:ascii="Times New Roman" w:hAnsi="Times New Roman"/>
          <w:b/>
          <w:sz w:val="24"/>
          <w:szCs w:val="24"/>
        </w:rPr>
        <w:t>Проблемы общения</w:t>
      </w:r>
      <w:r>
        <w:rPr>
          <w:rFonts w:ascii="Times New Roman" w:hAnsi="Times New Roman"/>
          <w:b/>
          <w:sz w:val="24"/>
          <w:szCs w:val="24"/>
        </w:rPr>
        <w:t>. Приложение 2.</w:t>
      </w:r>
    </w:p>
    <w:p w:rsidR="00E978AD" w:rsidRDefault="004144FF" w:rsidP="008C168D">
      <w:pPr>
        <w:spacing w:after="120"/>
        <w:ind w:firstLine="360"/>
        <w:jc w:val="both"/>
        <w:rPr>
          <w:rFonts w:ascii="Times New Roman" w:hAnsi="Times New Roman"/>
          <w:sz w:val="24"/>
          <w:szCs w:val="24"/>
        </w:rPr>
      </w:pPr>
      <w:r>
        <w:rPr>
          <w:rFonts w:ascii="Times New Roman" w:hAnsi="Times New Roman"/>
          <w:sz w:val="24"/>
          <w:szCs w:val="24"/>
        </w:rPr>
        <w:t>Взаимопонимание, личная дистанция, уважение, искренность, манипулирование.</w:t>
      </w:r>
    </w:p>
    <w:p w:rsidR="00E92A66" w:rsidRPr="00E978AD" w:rsidRDefault="00E92A66" w:rsidP="008C168D">
      <w:pPr>
        <w:spacing w:after="120"/>
        <w:ind w:firstLine="360"/>
        <w:jc w:val="both"/>
        <w:rPr>
          <w:rFonts w:ascii="Times New Roman" w:eastAsiaTheme="minorHAnsi" w:hAnsi="Times New Roman"/>
          <w:sz w:val="24"/>
          <w:szCs w:val="24"/>
        </w:rPr>
      </w:pPr>
      <w:proofErr w:type="spellStart"/>
      <w:r>
        <w:rPr>
          <w:rFonts w:ascii="Times New Roman" w:hAnsi="Times New Roman"/>
          <w:sz w:val="24"/>
          <w:szCs w:val="24"/>
        </w:rPr>
        <w:t>Рссмотреть</w:t>
      </w:r>
      <w:proofErr w:type="spellEnd"/>
      <w:r>
        <w:rPr>
          <w:rFonts w:ascii="Times New Roman" w:hAnsi="Times New Roman"/>
          <w:sz w:val="24"/>
          <w:szCs w:val="24"/>
        </w:rPr>
        <w:t xml:space="preserve"> виды манипулирования, привести примеры.</w:t>
      </w:r>
    </w:p>
    <w:p w:rsidR="004144FF" w:rsidRDefault="004144FF" w:rsidP="008C168D">
      <w:pPr>
        <w:pStyle w:val="a3"/>
        <w:numPr>
          <w:ilvl w:val="0"/>
          <w:numId w:val="1"/>
        </w:numPr>
        <w:spacing w:after="120"/>
        <w:jc w:val="both"/>
        <w:rPr>
          <w:rFonts w:ascii="Times New Roman" w:hAnsi="Times New Roman"/>
          <w:sz w:val="24"/>
          <w:szCs w:val="24"/>
        </w:rPr>
      </w:pPr>
      <w:r>
        <w:rPr>
          <w:rFonts w:ascii="Times New Roman" w:hAnsi="Times New Roman"/>
          <w:b/>
          <w:sz w:val="24"/>
          <w:szCs w:val="24"/>
        </w:rPr>
        <w:t xml:space="preserve">Треугольник </w:t>
      </w:r>
      <w:proofErr w:type="spellStart"/>
      <w:r>
        <w:rPr>
          <w:rFonts w:ascii="Times New Roman" w:hAnsi="Times New Roman"/>
          <w:b/>
          <w:sz w:val="24"/>
          <w:szCs w:val="24"/>
        </w:rPr>
        <w:t>Карпмана</w:t>
      </w:r>
      <w:proofErr w:type="spellEnd"/>
      <w:r>
        <w:rPr>
          <w:rFonts w:ascii="Times New Roman" w:hAnsi="Times New Roman"/>
          <w:b/>
          <w:sz w:val="24"/>
          <w:szCs w:val="24"/>
        </w:rPr>
        <w:t>.</w:t>
      </w:r>
      <w:r w:rsidR="001F0C90">
        <w:rPr>
          <w:rFonts w:ascii="Times New Roman" w:hAnsi="Times New Roman"/>
          <w:sz w:val="24"/>
          <w:szCs w:val="24"/>
        </w:rPr>
        <w:t xml:space="preserve"> </w:t>
      </w:r>
      <w:r w:rsidR="00E92A66" w:rsidRPr="00E92A66">
        <w:rPr>
          <w:rFonts w:ascii="Times New Roman" w:hAnsi="Times New Roman"/>
          <w:b/>
          <w:sz w:val="24"/>
          <w:szCs w:val="24"/>
        </w:rPr>
        <w:t>Приложение 3.</w:t>
      </w:r>
    </w:p>
    <w:p w:rsidR="001F0C90" w:rsidRDefault="004144FF" w:rsidP="004144FF">
      <w:pPr>
        <w:pStyle w:val="a3"/>
        <w:spacing w:after="120"/>
        <w:ind w:left="360" w:firstLine="348"/>
        <w:jc w:val="both"/>
        <w:rPr>
          <w:rFonts w:ascii="Times New Roman" w:hAnsi="Times New Roman"/>
          <w:sz w:val="24"/>
          <w:szCs w:val="24"/>
        </w:rPr>
      </w:pPr>
      <w:r>
        <w:rPr>
          <w:rFonts w:ascii="Times New Roman" w:hAnsi="Times New Roman"/>
          <w:sz w:val="24"/>
          <w:szCs w:val="24"/>
        </w:rPr>
        <w:t xml:space="preserve">Манипулирование возможно, если есть жертва, которая боится манипулятора, идёт у тирана на поводу и </w:t>
      </w:r>
      <w:r w:rsidR="00D70633">
        <w:rPr>
          <w:rFonts w:ascii="Times New Roman" w:hAnsi="Times New Roman"/>
          <w:sz w:val="24"/>
          <w:szCs w:val="24"/>
        </w:rPr>
        <w:t>есть спаситель</w:t>
      </w:r>
      <w:r>
        <w:rPr>
          <w:rFonts w:ascii="Times New Roman" w:hAnsi="Times New Roman"/>
          <w:sz w:val="24"/>
          <w:szCs w:val="24"/>
        </w:rPr>
        <w:t>, которого никто не просит, но он спасает, жалеет (тем самым «подогревает» жертвенность жертвы и злость тирана)</w:t>
      </w:r>
      <w:proofErr w:type="gramStart"/>
      <w:r>
        <w:rPr>
          <w:rFonts w:ascii="Times New Roman" w:hAnsi="Times New Roman"/>
          <w:sz w:val="24"/>
          <w:szCs w:val="24"/>
        </w:rPr>
        <w:t>.М</w:t>
      </w:r>
      <w:proofErr w:type="gramEnd"/>
      <w:r>
        <w:rPr>
          <w:rFonts w:ascii="Times New Roman" w:hAnsi="Times New Roman"/>
          <w:sz w:val="24"/>
          <w:szCs w:val="24"/>
        </w:rPr>
        <w:t>анипулирование возможно лишь тогда, когда у жертвы есть некая власть над жертвой, когда жертва не подозревает о манипулировании или боится разоблачить тирана. Как выбраться из этого треугольника?</w:t>
      </w:r>
    </w:p>
    <w:p w:rsidR="004144FF" w:rsidRDefault="004144FF" w:rsidP="004144FF">
      <w:pPr>
        <w:pStyle w:val="a3"/>
        <w:spacing w:after="120"/>
        <w:ind w:left="360" w:firstLine="348"/>
        <w:jc w:val="both"/>
        <w:rPr>
          <w:rFonts w:ascii="Times New Roman" w:hAnsi="Times New Roman"/>
          <w:sz w:val="24"/>
          <w:szCs w:val="24"/>
        </w:rPr>
      </w:pPr>
      <w:r>
        <w:rPr>
          <w:rFonts w:ascii="Times New Roman" w:hAnsi="Times New Roman"/>
          <w:sz w:val="24"/>
          <w:szCs w:val="24"/>
        </w:rPr>
        <w:t>Свобода воли, есть выбор устоять или пойти на поводу своих страстей. Научившись сомневаться в получаемых сообщениях, поддавать собственной критике всё услышанное и увиденное</w:t>
      </w:r>
      <w:r w:rsidR="004A458B">
        <w:rPr>
          <w:rFonts w:ascii="Times New Roman" w:hAnsi="Times New Roman"/>
          <w:sz w:val="24"/>
          <w:szCs w:val="24"/>
        </w:rPr>
        <w:t xml:space="preserve"> и «фильтровать». Манипулятор боится разоблачения и собственной искренности. </w:t>
      </w:r>
    </w:p>
    <w:p w:rsidR="004A458B" w:rsidRDefault="004A458B" w:rsidP="004A458B">
      <w:pPr>
        <w:pStyle w:val="a3"/>
        <w:spacing w:after="120"/>
        <w:ind w:left="360"/>
        <w:jc w:val="both"/>
        <w:rPr>
          <w:rFonts w:ascii="Times New Roman" w:hAnsi="Times New Roman"/>
          <w:b/>
          <w:sz w:val="24"/>
          <w:szCs w:val="24"/>
        </w:rPr>
      </w:pPr>
    </w:p>
    <w:p w:rsidR="004A458B" w:rsidRPr="004A458B" w:rsidRDefault="004A458B" w:rsidP="008C168D">
      <w:pPr>
        <w:pStyle w:val="a3"/>
        <w:numPr>
          <w:ilvl w:val="0"/>
          <w:numId w:val="1"/>
        </w:numPr>
        <w:spacing w:after="120"/>
        <w:jc w:val="both"/>
        <w:rPr>
          <w:rFonts w:ascii="Times New Roman" w:hAnsi="Times New Roman"/>
          <w:b/>
          <w:sz w:val="24"/>
          <w:szCs w:val="24"/>
        </w:rPr>
      </w:pPr>
      <w:r w:rsidRPr="004A458B">
        <w:rPr>
          <w:rFonts w:ascii="Times New Roman" w:hAnsi="Times New Roman"/>
          <w:b/>
          <w:sz w:val="24"/>
          <w:szCs w:val="24"/>
        </w:rPr>
        <w:t>Рефлексия.</w:t>
      </w:r>
    </w:p>
    <w:p w:rsidR="008C168D" w:rsidRPr="008C168D" w:rsidRDefault="008C168D" w:rsidP="002D298D">
      <w:pPr>
        <w:spacing w:after="0"/>
        <w:ind w:firstLine="709"/>
        <w:jc w:val="both"/>
        <w:rPr>
          <w:rFonts w:ascii="Times New Roman" w:hAnsi="Times New Roman"/>
          <w:sz w:val="24"/>
          <w:szCs w:val="24"/>
        </w:rPr>
      </w:pPr>
      <w:r w:rsidRPr="008C168D">
        <w:rPr>
          <w:rFonts w:ascii="Times New Roman" w:hAnsi="Times New Roman"/>
          <w:sz w:val="24"/>
          <w:szCs w:val="24"/>
        </w:rPr>
        <w:t>Что вам особенно понравилось?</w:t>
      </w:r>
    </w:p>
    <w:p w:rsidR="008C168D" w:rsidRPr="008C168D" w:rsidRDefault="008C168D" w:rsidP="002D298D">
      <w:pPr>
        <w:spacing w:after="0"/>
        <w:ind w:firstLine="709"/>
        <w:jc w:val="both"/>
        <w:rPr>
          <w:rFonts w:ascii="Times New Roman" w:hAnsi="Times New Roman"/>
          <w:sz w:val="24"/>
          <w:szCs w:val="24"/>
        </w:rPr>
      </w:pPr>
      <w:r w:rsidRPr="008C168D">
        <w:rPr>
          <w:rFonts w:ascii="Times New Roman" w:hAnsi="Times New Roman"/>
          <w:sz w:val="24"/>
          <w:szCs w:val="24"/>
        </w:rPr>
        <w:t>Что хотелось бы сделать иначе?</w:t>
      </w:r>
    </w:p>
    <w:p w:rsidR="008C168D" w:rsidRPr="008C168D" w:rsidRDefault="008C168D" w:rsidP="002D298D">
      <w:pPr>
        <w:spacing w:after="0"/>
        <w:ind w:firstLine="709"/>
        <w:jc w:val="both"/>
        <w:rPr>
          <w:rFonts w:ascii="Times New Roman" w:hAnsi="Times New Roman"/>
          <w:sz w:val="24"/>
          <w:szCs w:val="24"/>
        </w:rPr>
      </w:pPr>
      <w:r w:rsidRPr="008C168D">
        <w:rPr>
          <w:rFonts w:ascii="Times New Roman" w:hAnsi="Times New Roman"/>
          <w:sz w:val="24"/>
          <w:szCs w:val="24"/>
        </w:rPr>
        <w:t>Как изменилось ваше отношение к самим себе?</w:t>
      </w:r>
    </w:p>
    <w:p w:rsidR="008C168D" w:rsidRPr="008C168D" w:rsidRDefault="008C168D" w:rsidP="002D298D">
      <w:pPr>
        <w:spacing w:after="0"/>
        <w:ind w:firstLine="709"/>
        <w:jc w:val="both"/>
        <w:rPr>
          <w:rFonts w:ascii="Times New Roman" w:hAnsi="Times New Roman"/>
          <w:sz w:val="24"/>
          <w:szCs w:val="24"/>
        </w:rPr>
      </w:pPr>
      <w:r w:rsidRPr="008C168D">
        <w:rPr>
          <w:rFonts w:ascii="Times New Roman" w:hAnsi="Times New Roman"/>
          <w:sz w:val="24"/>
          <w:szCs w:val="24"/>
        </w:rPr>
        <w:t>Какие свои ценные качества вам удалось увидеть?</w:t>
      </w:r>
    </w:p>
    <w:p w:rsidR="008C168D" w:rsidRPr="008C168D" w:rsidRDefault="008C168D" w:rsidP="002D298D">
      <w:pPr>
        <w:spacing w:after="0"/>
        <w:ind w:firstLine="709"/>
        <w:jc w:val="both"/>
        <w:rPr>
          <w:rFonts w:ascii="Times New Roman" w:hAnsi="Times New Roman"/>
          <w:sz w:val="24"/>
          <w:szCs w:val="24"/>
        </w:rPr>
      </w:pPr>
      <w:r w:rsidRPr="008C168D">
        <w:rPr>
          <w:rFonts w:ascii="Times New Roman" w:hAnsi="Times New Roman"/>
          <w:sz w:val="24"/>
          <w:szCs w:val="24"/>
        </w:rPr>
        <w:t>Какими новыми знаниями и умениями вы обогатились?</w:t>
      </w:r>
    </w:p>
    <w:p w:rsidR="008C168D" w:rsidRPr="008C168D" w:rsidRDefault="008C168D" w:rsidP="002D298D">
      <w:pPr>
        <w:spacing w:after="0"/>
        <w:ind w:firstLine="709"/>
        <w:jc w:val="both"/>
        <w:rPr>
          <w:rFonts w:ascii="Times New Roman" w:hAnsi="Times New Roman"/>
          <w:sz w:val="24"/>
          <w:szCs w:val="24"/>
        </w:rPr>
      </w:pPr>
      <w:r w:rsidRPr="008C168D">
        <w:rPr>
          <w:rFonts w:ascii="Times New Roman" w:hAnsi="Times New Roman"/>
          <w:sz w:val="24"/>
          <w:szCs w:val="24"/>
        </w:rPr>
        <w:t>Какие открытия сделали для себя в процессе семинара?</w:t>
      </w:r>
    </w:p>
    <w:p w:rsidR="008C168D" w:rsidRPr="008C168D" w:rsidRDefault="008C168D" w:rsidP="002D298D">
      <w:pPr>
        <w:spacing w:after="0"/>
        <w:ind w:firstLine="709"/>
        <w:jc w:val="both"/>
        <w:rPr>
          <w:rFonts w:ascii="Times New Roman" w:hAnsi="Times New Roman"/>
          <w:sz w:val="24"/>
          <w:szCs w:val="24"/>
        </w:rPr>
      </w:pPr>
      <w:r w:rsidRPr="008C168D">
        <w:rPr>
          <w:rFonts w:ascii="Times New Roman" w:hAnsi="Times New Roman"/>
          <w:sz w:val="24"/>
          <w:szCs w:val="24"/>
        </w:rPr>
        <w:t>На какие вопросы вам было легко отвечать?</w:t>
      </w:r>
    </w:p>
    <w:p w:rsidR="008C168D" w:rsidRPr="008C168D" w:rsidRDefault="008C168D" w:rsidP="002D298D">
      <w:pPr>
        <w:spacing w:after="0"/>
        <w:ind w:firstLine="709"/>
        <w:jc w:val="both"/>
        <w:rPr>
          <w:rFonts w:ascii="Times New Roman" w:hAnsi="Times New Roman"/>
          <w:sz w:val="24"/>
          <w:szCs w:val="24"/>
        </w:rPr>
      </w:pPr>
      <w:r w:rsidRPr="008C168D">
        <w:rPr>
          <w:rFonts w:ascii="Times New Roman" w:hAnsi="Times New Roman"/>
          <w:sz w:val="24"/>
          <w:szCs w:val="24"/>
        </w:rPr>
        <w:t>Что вас удивило?</w:t>
      </w:r>
    </w:p>
    <w:p w:rsidR="008C168D" w:rsidRDefault="008C168D" w:rsidP="008C168D">
      <w:pPr>
        <w:spacing w:after="120"/>
        <w:ind w:firstLine="708"/>
        <w:jc w:val="both"/>
        <w:rPr>
          <w:rFonts w:ascii="Times New Roman" w:hAnsi="Times New Roman"/>
          <w:b/>
          <w:sz w:val="24"/>
          <w:szCs w:val="24"/>
        </w:rPr>
      </w:pPr>
    </w:p>
    <w:p w:rsidR="00E92A66" w:rsidRDefault="001F0C90" w:rsidP="00D70633">
      <w:pPr>
        <w:spacing w:after="120"/>
        <w:ind w:firstLine="708"/>
        <w:jc w:val="both"/>
      </w:pPr>
      <w:r>
        <w:rPr>
          <w:rFonts w:ascii="Times New Roman" w:hAnsi="Times New Roman"/>
          <w:b/>
          <w:sz w:val="24"/>
          <w:szCs w:val="24"/>
        </w:rPr>
        <w:lastRenderedPageBreak/>
        <w:t xml:space="preserve">Вопросы для размышления: </w:t>
      </w:r>
      <w:r w:rsidR="001A7440">
        <w:rPr>
          <w:rFonts w:ascii="Times New Roman" w:hAnsi="Times New Roman"/>
          <w:sz w:val="24"/>
          <w:szCs w:val="24"/>
        </w:rPr>
        <w:t>К</w:t>
      </w:r>
      <w:r w:rsidR="00614DCA">
        <w:rPr>
          <w:rFonts w:ascii="Times New Roman" w:hAnsi="Times New Roman"/>
          <w:sz w:val="24"/>
          <w:szCs w:val="24"/>
        </w:rPr>
        <w:t>ак говорить так чтоб тебя услышали</w:t>
      </w:r>
      <w:r>
        <w:rPr>
          <w:rFonts w:ascii="Times New Roman" w:hAnsi="Times New Roman"/>
          <w:sz w:val="24"/>
          <w:szCs w:val="24"/>
        </w:rPr>
        <w:t>?  По желанию обучающиеся оформляют свои размышления в мини-сочинения, графические коллажи, рисунки, презентации, видеоролики.</w:t>
      </w:r>
    </w:p>
    <w:p w:rsidR="00E92A66" w:rsidRPr="00E92A66" w:rsidRDefault="00E92A66" w:rsidP="00E92A66"/>
    <w:p w:rsidR="00E92A66" w:rsidRPr="00E92A66" w:rsidRDefault="00E92A66" w:rsidP="00E92A66"/>
    <w:p w:rsidR="00E92A66" w:rsidRPr="00E92A66" w:rsidRDefault="00E92A66" w:rsidP="00E92A66"/>
    <w:p w:rsidR="00E92A66" w:rsidRDefault="00E92A66" w:rsidP="00E92A66"/>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E92A66" w:rsidRDefault="00E92A66" w:rsidP="00E92A66">
      <w:pPr>
        <w:jc w:val="right"/>
        <w:rPr>
          <w:rFonts w:ascii="Times New Roman" w:hAnsi="Times New Roman"/>
          <w:sz w:val="24"/>
          <w:szCs w:val="24"/>
        </w:rPr>
      </w:pPr>
    </w:p>
    <w:p w:rsidR="004D5DFF" w:rsidRPr="00E92A66" w:rsidRDefault="00E92A66" w:rsidP="00E92A66">
      <w:pPr>
        <w:jc w:val="right"/>
        <w:rPr>
          <w:rFonts w:ascii="Times New Roman" w:hAnsi="Times New Roman"/>
          <w:sz w:val="24"/>
          <w:szCs w:val="24"/>
        </w:rPr>
      </w:pPr>
      <w:r w:rsidRPr="00E92A66">
        <w:rPr>
          <w:rFonts w:ascii="Times New Roman" w:hAnsi="Times New Roman"/>
          <w:sz w:val="24"/>
          <w:szCs w:val="24"/>
        </w:rPr>
        <w:lastRenderedPageBreak/>
        <w:t xml:space="preserve">Приложение 1. </w:t>
      </w:r>
    </w:p>
    <w:p w:rsidR="00E92A66" w:rsidRDefault="00E92A66" w:rsidP="00E92A66">
      <w:pPr>
        <w:shd w:val="clear" w:color="auto" w:fill="FFFFFF"/>
        <w:spacing w:before="225" w:after="75" w:line="240" w:lineRule="auto"/>
        <w:ind w:left="300"/>
        <w:outlineLvl w:val="0"/>
        <w:rPr>
          <w:rFonts w:ascii="Times New Roman CYR" w:eastAsia="Times New Roman" w:hAnsi="Times New Roman CYR" w:cs="Times New Roman CYR"/>
          <w:b/>
          <w:bCs/>
          <w:color w:val="606060"/>
          <w:kern w:val="36"/>
          <w:sz w:val="40"/>
          <w:szCs w:val="40"/>
          <w:lang w:eastAsia="ru-RU"/>
        </w:rPr>
      </w:pPr>
      <w:r>
        <w:rPr>
          <w:rFonts w:ascii="Times New Roman CYR" w:eastAsia="Times New Roman" w:hAnsi="Times New Roman CYR" w:cs="Times New Roman CYR"/>
          <w:b/>
          <w:bCs/>
          <w:color w:val="606060"/>
          <w:kern w:val="36"/>
          <w:sz w:val="40"/>
          <w:szCs w:val="40"/>
          <w:lang w:eastAsia="ru-RU"/>
        </w:rPr>
        <w:t>Информационная война. Притча о черепахе и лисе</w:t>
      </w:r>
    </w:p>
    <w:p w:rsidR="00E92A66" w:rsidRDefault="00E92A66" w:rsidP="00E92A66">
      <w:pPr>
        <w:shd w:val="clear" w:color="auto" w:fill="FFFFFF"/>
        <w:spacing w:line="240" w:lineRule="auto"/>
        <w:rPr>
          <w:rFonts w:ascii="Times New Roman CYR" w:eastAsia="Times New Roman" w:hAnsi="Times New Roman CYR" w:cs="Times New Roman CYR"/>
          <w:b/>
          <w:bCs/>
          <w:color w:val="000000"/>
          <w:sz w:val="32"/>
          <w:szCs w:val="32"/>
          <w:lang w:eastAsia="ru-RU"/>
        </w:rPr>
      </w:pPr>
      <w:hyperlink r:id="rId6" w:history="1">
        <w:r>
          <w:rPr>
            <w:rStyle w:val="a4"/>
            <w:rFonts w:ascii="Times New Roman CYR" w:eastAsia="Times New Roman" w:hAnsi="Times New Roman CYR" w:cs="Times New Roman CYR"/>
            <w:b/>
            <w:bCs/>
            <w:i/>
            <w:iCs/>
            <w:color w:val="0000FF"/>
            <w:sz w:val="32"/>
            <w:szCs w:val="32"/>
            <w:lang w:eastAsia="ru-RU"/>
          </w:rPr>
          <w:t>Елена Лях</w:t>
        </w:r>
      </w:hyperlink>
    </w:p>
    <w:p w:rsidR="00E92A66" w:rsidRDefault="00E92A66" w:rsidP="00E92A66">
      <w:pPr>
        <w:shd w:val="clear" w:color="auto" w:fill="FFFFFF"/>
        <w:spacing w:line="320" w:lineRule="atLeast"/>
        <w:rPr>
          <w:rFonts w:ascii="Times New Roman CYR" w:eastAsia="Times New Roman" w:hAnsi="Times New Roman CYR" w:cs="Times New Roman CYR"/>
          <w:color w:val="000000"/>
          <w:sz w:val="27"/>
          <w:szCs w:val="27"/>
          <w:lang w:eastAsia="ru-RU"/>
        </w:rPr>
      </w:pPr>
      <w:r>
        <w:rPr>
          <w:rFonts w:ascii="Times New Roman CYR" w:eastAsia="Times New Roman" w:hAnsi="Times New Roman CYR" w:cs="Times New Roman CYR"/>
          <w:color w:val="000000"/>
          <w:sz w:val="27"/>
          <w:szCs w:val="27"/>
          <w:lang w:eastAsia="ru-RU"/>
        </w:rPr>
        <w:t>Жила в одном лесу черепаха с тяжелым панцирем на спине. </w:t>
      </w:r>
      <w:r>
        <w:rPr>
          <w:rFonts w:ascii="Times New Roman CYR" w:eastAsia="Times New Roman" w:hAnsi="Times New Roman CYR" w:cs="Times New Roman CYR"/>
          <w:color w:val="000000"/>
          <w:sz w:val="27"/>
          <w:szCs w:val="27"/>
          <w:lang w:eastAsia="ru-RU"/>
        </w:rPr>
        <w:br/>
        <w:t>Жизнь черепахи была нелёгкой – каждый шаг давался ей с трудом, ведь панцирь придавливал черепаху к земле.</w:t>
      </w:r>
      <w:r>
        <w:rPr>
          <w:rFonts w:ascii="Times New Roman CYR" w:eastAsia="Times New Roman" w:hAnsi="Times New Roman CYR" w:cs="Times New Roman CYR"/>
          <w:color w:val="000000"/>
          <w:sz w:val="27"/>
          <w:szCs w:val="27"/>
          <w:lang w:eastAsia="ru-RU"/>
        </w:rPr>
        <w:br/>
        <w:t>Хоть и нелёгкой была жизнь черепахи, но защищенной, т.к. всякий раз, когда к ней прибегала лиса, </w:t>
      </w:r>
      <w:r>
        <w:rPr>
          <w:rFonts w:ascii="Times New Roman CYR" w:eastAsia="Times New Roman" w:hAnsi="Times New Roman CYR" w:cs="Times New Roman CYR"/>
          <w:color w:val="000000"/>
          <w:sz w:val="27"/>
          <w:szCs w:val="27"/>
          <w:lang w:eastAsia="ru-RU"/>
        </w:rPr>
        <w:br/>
        <w:t>черепаха, спрятав голову под панцирь, терпеливо пережидала опасность. </w:t>
      </w:r>
      <w:r>
        <w:rPr>
          <w:rFonts w:ascii="Times New Roman CYR" w:eastAsia="Times New Roman" w:hAnsi="Times New Roman CYR" w:cs="Times New Roman CYR"/>
          <w:color w:val="000000"/>
          <w:sz w:val="27"/>
          <w:szCs w:val="27"/>
          <w:lang w:eastAsia="ru-RU"/>
        </w:rPr>
        <w:br/>
      </w:r>
      <w:r>
        <w:rPr>
          <w:rFonts w:ascii="Times New Roman CYR" w:eastAsia="Times New Roman" w:hAnsi="Times New Roman CYR" w:cs="Times New Roman CYR"/>
          <w:color w:val="000000"/>
          <w:sz w:val="27"/>
          <w:szCs w:val="27"/>
          <w:lang w:eastAsia="ru-RU"/>
        </w:rPr>
        <w:br/>
        <w:t>Хитрая лиса пробовала применить к черепахе все приемы агрессора: </w:t>
      </w:r>
      <w:r>
        <w:rPr>
          <w:rFonts w:ascii="Times New Roman CYR" w:eastAsia="Times New Roman" w:hAnsi="Times New Roman CYR" w:cs="Times New Roman CYR"/>
          <w:color w:val="000000"/>
          <w:sz w:val="27"/>
          <w:szCs w:val="27"/>
          <w:lang w:eastAsia="ru-RU"/>
        </w:rPr>
        <w:br/>
        <w:t>бегала вокруг «каменной лепёшки», пыталась укусить ее и даже перевернуть.</w:t>
      </w:r>
      <w:r>
        <w:rPr>
          <w:rFonts w:ascii="Times New Roman CYR" w:eastAsia="Times New Roman" w:hAnsi="Times New Roman CYR" w:cs="Times New Roman CYR"/>
          <w:color w:val="000000"/>
          <w:sz w:val="27"/>
          <w:szCs w:val="27"/>
          <w:lang w:eastAsia="ru-RU"/>
        </w:rPr>
        <w:br/>
        <w:t>Но черепаха, защищённая панцирем, оставалась неприступной и потому – живой.</w:t>
      </w:r>
      <w:r>
        <w:rPr>
          <w:rFonts w:ascii="Times New Roman CYR" w:eastAsia="Times New Roman" w:hAnsi="Times New Roman CYR" w:cs="Times New Roman CYR"/>
          <w:color w:val="000000"/>
          <w:sz w:val="27"/>
          <w:szCs w:val="27"/>
          <w:lang w:eastAsia="ru-RU"/>
        </w:rPr>
        <w:br/>
      </w:r>
      <w:r>
        <w:rPr>
          <w:rFonts w:ascii="Times New Roman CYR" w:eastAsia="Times New Roman" w:hAnsi="Times New Roman CYR" w:cs="Times New Roman CYR"/>
          <w:color w:val="000000"/>
          <w:sz w:val="27"/>
          <w:szCs w:val="27"/>
          <w:lang w:eastAsia="ru-RU"/>
        </w:rPr>
        <w:br/>
        <w:t>В поисках способа «раскусить твердый орешек» лиса однажды принесла кошель, полный монет, </w:t>
      </w:r>
      <w:r>
        <w:rPr>
          <w:rFonts w:ascii="Times New Roman CYR" w:eastAsia="Times New Roman" w:hAnsi="Times New Roman CYR" w:cs="Times New Roman CYR"/>
          <w:color w:val="000000"/>
          <w:sz w:val="27"/>
          <w:szCs w:val="27"/>
          <w:lang w:eastAsia="ru-RU"/>
        </w:rPr>
        <w:br/>
        <w:t>и предложила его черепахе в обмен на панцирь. </w:t>
      </w:r>
      <w:r>
        <w:rPr>
          <w:rFonts w:ascii="Times New Roman CYR" w:eastAsia="Times New Roman" w:hAnsi="Times New Roman CYR" w:cs="Times New Roman CYR"/>
          <w:color w:val="000000"/>
          <w:sz w:val="27"/>
          <w:szCs w:val="27"/>
          <w:lang w:eastAsia="ru-RU"/>
        </w:rPr>
        <w:br/>
        <w:t>Однако черепаха, не имевшая изощрённых желаний и потребностей (в лесу рекламы не было),</w:t>
      </w:r>
      <w:r>
        <w:rPr>
          <w:rFonts w:ascii="Times New Roman CYR" w:eastAsia="Times New Roman" w:hAnsi="Times New Roman CYR" w:cs="Times New Roman CYR"/>
          <w:color w:val="000000"/>
          <w:sz w:val="27"/>
          <w:szCs w:val="27"/>
          <w:lang w:eastAsia="ru-RU"/>
        </w:rPr>
        <w:br/>
        <w:t>глянув на кошелёк, туго набитый «</w:t>
      </w:r>
      <w:proofErr w:type="spellStart"/>
      <w:r>
        <w:rPr>
          <w:rFonts w:ascii="Times New Roman CYR" w:eastAsia="Times New Roman" w:hAnsi="Times New Roman CYR" w:cs="Times New Roman CYR"/>
          <w:color w:val="000000"/>
          <w:sz w:val="27"/>
          <w:szCs w:val="27"/>
          <w:lang w:eastAsia="ru-RU"/>
        </w:rPr>
        <w:t>блестяшками</w:t>
      </w:r>
      <w:proofErr w:type="spellEnd"/>
      <w:r>
        <w:rPr>
          <w:rFonts w:ascii="Times New Roman CYR" w:eastAsia="Times New Roman" w:hAnsi="Times New Roman CYR" w:cs="Times New Roman CYR"/>
          <w:color w:val="000000"/>
          <w:sz w:val="27"/>
          <w:szCs w:val="27"/>
          <w:lang w:eastAsia="ru-RU"/>
        </w:rPr>
        <w:t>», отказалась.</w:t>
      </w:r>
      <w:r>
        <w:rPr>
          <w:rFonts w:ascii="Times New Roman CYR" w:eastAsia="Times New Roman" w:hAnsi="Times New Roman CYR" w:cs="Times New Roman CYR"/>
          <w:color w:val="000000"/>
          <w:sz w:val="27"/>
          <w:szCs w:val="27"/>
          <w:lang w:eastAsia="ru-RU"/>
        </w:rPr>
        <w:br/>
      </w:r>
      <w:r>
        <w:rPr>
          <w:rFonts w:ascii="Times New Roman CYR" w:eastAsia="Times New Roman" w:hAnsi="Times New Roman CYR" w:cs="Times New Roman CYR"/>
          <w:color w:val="000000"/>
          <w:sz w:val="27"/>
          <w:szCs w:val="27"/>
          <w:lang w:eastAsia="ru-RU"/>
        </w:rPr>
        <w:br/>
        <w:t>Лес тот был частью мира, а мир изменялся. </w:t>
      </w:r>
      <w:r>
        <w:rPr>
          <w:rFonts w:ascii="Times New Roman CYR" w:eastAsia="Times New Roman" w:hAnsi="Times New Roman CYR" w:cs="Times New Roman CYR"/>
          <w:color w:val="000000"/>
          <w:sz w:val="27"/>
          <w:szCs w:val="27"/>
          <w:lang w:eastAsia="ru-RU"/>
        </w:rPr>
        <w:br/>
        <w:t>Вот и в лесу со временем появились технические телекоммуникационные средства – </w:t>
      </w:r>
      <w:r>
        <w:rPr>
          <w:rFonts w:ascii="Times New Roman CYR" w:eastAsia="Times New Roman" w:hAnsi="Times New Roman CYR" w:cs="Times New Roman CYR"/>
          <w:color w:val="000000"/>
          <w:sz w:val="27"/>
          <w:szCs w:val="27"/>
          <w:lang w:eastAsia="ru-RU"/>
        </w:rPr>
        <w:br/>
        <w:t>висящие на деревьях телеэкраны.</w:t>
      </w:r>
      <w:r>
        <w:rPr>
          <w:rFonts w:ascii="Times New Roman CYR" w:eastAsia="Times New Roman" w:hAnsi="Times New Roman CYR" w:cs="Times New Roman CYR"/>
          <w:color w:val="000000"/>
          <w:sz w:val="27"/>
          <w:szCs w:val="27"/>
          <w:lang w:eastAsia="ru-RU"/>
        </w:rPr>
        <w:br/>
      </w:r>
      <w:r>
        <w:rPr>
          <w:rFonts w:ascii="Times New Roman CYR" w:eastAsia="Times New Roman" w:hAnsi="Times New Roman CYR" w:cs="Times New Roman CYR"/>
          <w:color w:val="000000"/>
          <w:sz w:val="27"/>
          <w:szCs w:val="27"/>
          <w:lang w:eastAsia="ru-RU"/>
        </w:rPr>
        <w:br/>
        <w:t>Как-то проснувшись, черепаха услышала звонкий приятный голос снаружи. </w:t>
      </w:r>
      <w:r>
        <w:rPr>
          <w:rFonts w:ascii="Times New Roman CYR" w:eastAsia="Times New Roman" w:hAnsi="Times New Roman CYR" w:cs="Times New Roman CYR"/>
          <w:color w:val="000000"/>
          <w:sz w:val="27"/>
          <w:szCs w:val="27"/>
          <w:lang w:eastAsia="ru-RU"/>
        </w:rPr>
        <w:br/>
        <w:t>Она высунула голову из-под панциря, повернула шею: </w:t>
      </w:r>
      <w:r>
        <w:rPr>
          <w:rFonts w:ascii="Times New Roman CYR" w:eastAsia="Times New Roman" w:hAnsi="Times New Roman CYR" w:cs="Times New Roman CYR"/>
          <w:color w:val="000000"/>
          <w:sz w:val="27"/>
          <w:szCs w:val="27"/>
          <w:lang w:eastAsia="ru-RU"/>
        </w:rPr>
        <w:br/>
        <w:t>на суку дуба висел яркий экран, а на нем летали черепах – без панциря! </w:t>
      </w:r>
      <w:r>
        <w:rPr>
          <w:rFonts w:ascii="Times New Roman CYR" w:eastAsia="Times New Roman" w:hAnsi="Times New Roman CYR" w:cs="Times New Roman CYR"/>
          <w:color w:val="000000"/>
          <w:sz w:val="27"/>
          <w:szCs w:val="27"/>
          <w:lang w:eastAsia="ru-RU"/>
        </w:rPr>
        <w:br/>
        <w:t>И голос за кадром, захлебываясь от восторга, восклицал: «Какая легкость, скорость, красота и блаженство!!!»</w:t>
      </w:r>
      <w:r>
        <w:rPr>
          <w:rFonts w:ascii="Times New Roman CYR" w:eastAsia="Times New Roman" w:hAnsi="Times New Roman CYR" w:cs="Times New Roman CYR"/>
          <w:color w:val="000000"/>
          <w:sz w:val="27"/>
          <w:szCs w:val="27"/>
          <w:lang w:eastAsia="ru-RU"/>
        </w:rPr>
        <w:br/>
        <w:t>У черепахи в зобу дыханье спёрло…</w:t>
      </w:r>
      <w:r>
        <w:rPr>
          <w:rFonts w:ascii="Times New Roman CYR" w:eastAsia="Times New Roman" w:hAnsi="Times New Roman CYR" w:cs="Times New Roman CYR"/>
          <w:color w:val="000000"/>
          <w:sz w:val="27"/>
          <w:szCs w:val="27"/>
          <w:lang w:eastAsia="ru-RU"/>
        </w:rPr>
        <w:br/>
        <w:t>(</w:t>
      </w:r>
      <w:proofErr w:type="gramStart"/>
      <w:r>
        <w:rPr>
          <w:rFonts w:ascii="Times New Roman CYR" w:eastAsia="Times New Roman" w:hAnsi="Times New Roman CYR" w:cs="Times New Roman CYR"/>
          <w:color w:val="000000"/>
          <w:sz w:val="27"/>
          <w:szCs w:val="27"/>
          <w:lang w:eastAsia="ru-RU"/>
        </w:rPr>
        <w:t>ой</w:t>
      </w:r>
      <w:proofErr w:type="gramEnd"/>
      <w:r>
        <w:rPr>
          <w:rFonts w:ascii="Times New Roman CYR" w:eastAsia="Times New Roman" w:hAnsi="Times New Roman CYR" w:cs="Times New Roman CYR"/>
          <w:color w:val="000000"/>
          <w:sz w:val="27"/>
          <w:szCs w:val="27"/>
          <w:lang w:eastAsia="ru-RU"/>
        </w:rPr>
        <w:t xml:space="preserve">, что это я сбиваюсь на басню Крылова, и там описаны методы </w:t>
      </w:r>
      <w:proofErr w:type="spellStart"/>
      <w:r>
        <w:rPr>
          <w:rFonts w:ascii="Times New Roman CYR" w:eastAsia="Times New Roman" w:hAnsi="Times New Roman CYR" w:cs="Times New Roman CYR"/>
          <w:color w:val="000000"/>
          <w:sz w:val="27"/>
          <w:szCs w:val="27"/>
          <w:lang w:eastAsia="ru-RU"/>
        </w:rPr>
        <w:t>информац</w:t>
      </w:r>
      <w:proofErr w:type="spellEnd"/>
      <w:r>
        <w:rPr>
          <w:rFonts w:ascii="Times New Roman CYR" w:eastAsia="Times New Roman" w:hAnsi="Times New Roman CYR" w:cs="Times New Roman CYR"/>
          <w:color w:val="000000"/>
          <w:sz w:val="27"/>
          <w:szCs w:val="27"/>
          <w:lang w:eastAsia="ru-RU"/>
        </w:rPr>
        <w:t>. воздействия). </w:t>
      </w:r>
      <w:r>
        <w:rPr>
          <w:rFonts w:ascii="Times New Roman CYR" w:eastAsia="Times New Roman" w:hAnsi="Times New Roman CYR" w:cs="Times New Roman CYR"/>
          <w:color w:val="000000"/>
          <w:sz w:val="27"/>
          <w:szCs w:val="27"/>
          <w:lang w:eastAsia="ru-RU"/>
        </w:rPr>
        <w:br/>
        <w:t>«Вот она, Жизнь!» - просияла черепаха.</w:t>
      </w:r>
      <w:r>
        <w:rPr>
          <w:rFonts w:ascii="Times New Roman CYR" w:eastAsia="Times New Roman" w:hAnsi="Times New Roman CYR" w:cs="Times New Roman CYR"/>
          <w:color w:val="000000"/>
          <w:sz w:val="27"/>
          <w:szCs w:val="27"/>
          <w:lang w:eastAsia="ru-RU"/>
        </w:rPr>
        <w:br/>
      </w:r>
      <w:r>
        <w:rPr>
          <w:rFonts w:ascii="Times New Roman CYR" w:eastAsia="Times New Roman" w:hAnsi="Times New Roman CYR" w:cs="Times New Roman CYR"/>
          <w:color w:val="000000"/>
          <w:sz w:val="27"/>
          <w:szCs w:val="27"/>
          <w:lang w:eastAsia="ru-RU"/>
        </w:rPr>
        <w:br/>
        <w:t>Теперь каждый день черепаха смотрела передачи о прекрасной, легкой жизни таких в прошлом горемык, как она.</w:t>
      </w:r>
      <w:r>
        <w:rPr>
          <w:rFonts w:ascii="Times New Roman CYR" w:eastAsia="Times New Roman" w:hAnsi="Times New Roman CYR" w:cs="Times New Roman CYR"/>
          <w:color w:val="000000"/>
          <w:sz w:val="27"/>
          <w:szCs w:val="27"/>
          <w:lang w:eastAsia="ru-RU"/>
        </w:rPr>
        <w:br/>
        <w:t xml:space="preserve">И однажды в ее мозгу </w:t>
      </w:r>
      <w:proofErr w:type="gramStart"/>
      <w:r>
        <w:rPr>
          <w:rFonts w:ascii="Times New Roman CYR" w:eastAsia="Times New Roman" w:hAnsi="Times New Roman CYR" w:cs="Times New Roman CYR"/>
          <w:color w:val="000000"/>
          <w:sz w:val="27"/>
          <w:szCs w:val="27"/>
          <w:lang w:eastAsia="ru-RU"/>
        </w:rPr>
        <w:t>случилась вспышка и созрело</w:t>
      </w:r>
      <w:proofErr w:type="gramEnd"/>
      <w:r>
        <w:rPr>
          <w:rFonts w:ascii="Times New Roman CYR" w:eastAsia="Times New Roman" w:hAnsi="Times New Roman CYR" w:cs="Times New Roman CYR"/>
          <w:color w:val="000000"/>
          <w:sz w:val="27"/>
          <w:szCs w:val="27"/>
          <w:lang w:eastAsia="ru-RU"/>
        </w:rPr>
        <w:t xml:space="preserve"> решение:  </w:t>
      </w:r>
      <w:r>
        <w:rPr>
          <w:rFonts w:ascii="Times New Roman CYR" w:eastAsia="Times New Roman" w:hAnsi="Times New Roman CYR" w:cs="Times New Roman CYR"/>
          <w:color w:val="000000"/>
          <w:sz w:val="27"/>
          <w:szCs w:val="27"/>
          <w:lang w:eastAsia="ru-RU"/>
        </w:rPr>
        <w:br/>
        <w:t>«Сбросив панцирь, я смогу летать и стану недосягаемой для лисы и волка! </w:t>
      </w:r>
      <w:r>
        <w:rPr>
          <w:rFonts w:ascii="Times New Roman CYR" w:eastAsia="Times New Roman" w:hAnsi="Times New Roman CYR" w:cs="Times New Roman CYR"/>
          <w:color w:val="000000"/>
          <w:sz w:val="27"/>
          <w:szCs w:val="27"/>
          <w:lang w:eastAsia="ru-RU"/>
        </w:rPr>
        <w:br/>
      </w:r>
      <w:r>
        <w:rPr>
          <w:rFonts w:ascii="Times New Roman CYR" w:eastAsia="Times New Roman" w:hAnsi="Times New Roman CYR" w:cs="Times New Roman CYR"/>
          <w:color w:val="000000"/>
          <w:sz w:val="27"/>
          <w:szCs w:val="27"/>
          <w:lang w:eastAsia="ru-RU"/>
        </w:rPr>
        <w:lastRenderedPageBreak/>
        <w:t>Да и в новостях сообщили, будто не осталось в лесу хищников – они все стали вегетарианцами. </w:t>
      </w:r>
      <w:r>
        <w:rPr>
          <w:rFonts w:ascii="Times New Roman CYR" w:eastAsia="Times New Roman" w:hAnsi="Times New Roman CYR" w:cs="Times New Roman CYR"/>
          <w:color w:val="000000"/>
          <w:sz w:val="27"/>
          <w:szCs w:val="27"/>
          <w:lang w:eastAsia="ru-RU"/>
        </w:rPr>
        <w:br/>
        <w:t>Хочу парить в большом прекрасном небе! Вот только сброшу панцирь, даст Бог, в полёте и крылья вырастут…»</w:t>
      </w:r>
      <w:r>
        <w:rPr>
          <w:rFonts w:ascii="Times New Roman CYR" w:eastAsia="Times New Roman" w:hAnsi="Times New Roman CYR" w:cs="Times New Roman CYR"/>
          <w:color w:val="000000"/>
          <w:sz w:val="27"/>
          <w:szCs w:val="27"/>
          <w:lang w:eastAsia="ru-RU"/>
        </w:rPr>
        <w:br/>
      </w:r>
      <w:r>
        <w:rPr>
          <w:rFonts w:ascii="Times New Roman CYR" w:eastAsia="Times New Roman" w:hAnsi="Times New Roman CYR" w:cs="Times New Roman CYR"/>
          <w:color w:val="000000"/>
          <w:sz w:val="27"/>
          <w:szCs w:val="27"/>
          <w:lang w:eastAsia="ru-RU"/>
        </w:rPr>
        <w:br/>
        <w:t> «Вот только сбросит панцирь…» – облизывалась Лиса, продумывая очередную рекламу «летающих черепах».</w:t>
      </w:r>
      <w:r>
        <w:rPr>
          <w:rFonts w:ascii="Times New Roman CYR" w:eastAsia="Times New Roman" w:hAnsi="Times New Roman CYR" w:cs="Times New Roman CYR"/>
          <w:color w:val="000000"/>
          <w:sz w:val="27"/>
          <w:szCs w:val="27"/>
          <w:lang w:eastAsia="ru-RU"/>
        </w:rPr>
        <w:br/>
      </w:r>
      <w:r>
        <w:rPr>
          <w:rFonts w:ascii="Times New Roman CYR" w:eastAsia="Times New Roman" w:hAnsi="Times New Roman CYR" w:cs="Times New Roman CYR"/>
          <w:color w:val="000000"/>
          <w:sz w:val="27"/>
          <w:szCs w:val="27"/>
          <w:lang w:eastAsia="ru-RU"/>
        </w:rPr>
        <w:br/>
        <w:t>Одним ясным утро, когда солнышко светило особенно ярко и весело, а небо манило голубизной и глубиной,</w:t>
      </w:r>
      <w:r>
        <w:rPr>
          <w:rFonts w:ascii="Times New Roman CYR" w:eastAsia="Times New Roman" w:hAnsi="Times New Roman CYR" w:cs="Times New Roman CYR"/>
          <w:color w:val="000000"/>
          <w:sz w:val="27"/>
          <w:szCs w:val="27"/>
          <w:lang w:eastAsia="ru-RU"/>
        </w:rPr>
        <w:br/>
        <w:t>наша черепаха сделала свой первый отчаянный шаг к свободе, сняв свою систему защиты.</w:t>
      </w:r>
      <w:r>
        <w:rPr>
          <w:rFonts w:ascii="Times New Roman CYR" w:eastAsia="Times New Roman" w:hAnsi="Times New Roman CYR" w:cs="Times New Roman CYR"/>
          <w:color w:val="000000"/>
          <w:sz w:val="27"/>
          <w:szCs w:val="27"/>
          <w:lang w:eastAsia="ru-RU"/>
        </w:rPr>
        <w:br/>
        <w:t>Шаг первый и… последний.</w:t>
      </w:r>
      <w:r>
        <w:rPr>
          <w:rFonts w:ascii="Times New Roman CYR" w:eastAsia="Times New Roman" w:hAnsi="Times New Roman CYR" w:cs="Times New Roman CYR"/>
          <w:color w:val="000000"/>
          <w:sz w:val="27"/>
          <w:szCs w:val="27"/>
          <w:lang w:eastAsia="ru-RU"/>
        </w:rPr>
        <w:br/>
        <w:t> </w:t>
      </w:r>
      <w:r>
        <w:rPr>
          <w:rFonts w:ascii="Times New Roman CYR" w:eastAsia="Times New Roman" w:hAnsi="Times New Roman CYR" w:cs="Times New Roman CYR"/>
          <w:color w:val="000000"/>
          <w:sz w:val="27"/>
          <w:szCs w:val="27"/>
          <w:lang w:eastAsia="ru-RU"/>
        </w:rPr>
        <w:br/>
        <w:t>Потому что ИНФОРМАЦИОННАЯ ВОЙНА, методы которой успешно применила лиса к черепахе,  </w:t>
      </w:r>
      <w:r>
        <w:rPr>
          <w:rFonts w:ascii="Times New Roman CYR" w:eastAsia="Times New Roman" w:hAnsi="Times New Roman CYR" w:cs="Times New Roman CYR"/>
          <w:color w:val="000000"/>
          <w:sz w:val="27"/>
          <w:szCs w:val="27"/>
          <w:lang w:eastAsia="ru-RU"/>
        </w:rPr>
        <w:br/>
        <w:t>есть ПОСЛЕДОВАТЕЛЬНОЕ И ЦЕЛЕНАПРАВЛЕННОЕ ОБУЧЕНИЕ ВРАГА ТОМУ, </w:t>
      </w:r>
      <w:r>
        <w:rPr>
          <w:rFonts w:ascii="Times New Roman CYR" w:eastAsia="Times New Roman" w:hAnsi="Times New Roman CYR" w:cs="Times New Roman CYR"/>
          <w:color w:val="000000"/>
          <w:sz w:val="27"/>
          <w:szCs w:val="27"/>
          <w:lang w:eastAsia="ru-RU"/>
        </w:rPr>
        <w:br/>
        <w:t>КАК СНЯТЬ ЗАЩИТНЫЙ ПАНЦИРЬ С САМОГО СЕБЯ.</w:t>
      </w:r>
      <w:r>
        <w:rPr>
          <w:rFonts w:ascii="Times New Roman CYR" w:eastAsia="Times New Roman" w:hAnsi="Times New Roman CYR" w:cs="Times New Roman CYR"/>
          <w:color w:val="000000"/>
          <w:sz w:val="27"/>
          <w:szCs w:val="27"/>
          <w:lang w:eastAsia="ru-RU"/>
        </w:rPr>
        <w:br/>
      </w:r>
      <w:r>
        <w:rPr>
          <w:rFonts w:ascii="Times New Roman CYR" w:eastAsia="Times New Roman" w:hAnsi="Times New Roman CYR" w:cs="Times New Roman CYR"/>
          <w:color w:val="000000"/>
          <w:sz w:val="27"/>
          <w:szCs w:val="27"/>
          <w:lang w:eastAsia="ru-RU"/>
        </w:rPr>
        <w:br/>
      </w:r>
      <w:r>
        <w:rPr>
          <w:rFonts w:ascii="Times New Roman CYR" w:eastAsia="Times New Roman" w:hAnsi="Times New Roman CYR" w:cs="Times New Roman CYR"/>
          <w:color w:val="000000"/>
          <w:sz w:val="27"/>
          <w:szCs w:val="27"/>
          <w:lang w:eastAsia="ru-RU"/>
        </w:rPr>
        <w:br/>
      </w:r>
      <w:r>
        <w:rPr>
          <w:rFonts w:ascii="Times New Roman CYR" w:eastAsia="Times New Roman" w:hAnsi="Times New Roman CYR" w:cs="Times New Roman CYR"/>
          <w:color w:val="000000"/>
          <w:sz w:val="27"/>
          <w:szCs w:val="27"/>
          <w:lang w:eastAsia="ru-RU"/>
        </w:rPr>
        <w:br/>
        <w:t xml:space="preserve">(По мотиву изложенного в монографии </w:t>
      </w:r>
      <w:proofErr w:type="spellStart"/>
      <w:r>
        <w:rPr>
          <w:rFonts w:ascii="Times New Roman CYR" w:eastAsia="Times New Roman" w:hAnsi="Times New Roman CYR" w:cs="Times New Roman CYR"/>
          <w:color w:val="000000"/>
          <w:sz w:val="27"/>
          <w:szCs w:val="27"/>
          <w:lang w:eastAsia="ru-RU"/>
        </w:rPr>
        <w:t>С.Расторгуева</w:t>
      </w:r>
      <w:proofErr w:type="spellEnd"/>
      <w:r>
        <w:rPr>
          <w:rFonts w:ascii="Times New Roman CYR" w:eastAsia="Times New Roman" w:hAnsi="Times New Roman CYR" w:cs="Times New Roman CYR"/>
          <w:color w:val="000000"/>
          <w:sz w:val="27"/>
          <w:szCs w:val="27"/>
          <w:lang w:eastAsia="ru-RU"/>
        </w:rPr>
        <w:t xml:space="preserve"> «Информационная война»)</w:t>
      </w: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r>
        <w:lastRenderedPageBreak/>
        <w:t xml:space="preserve">Приложение 2. </w:t>
      </w:r>
    </w:p>
    <w:p w:rsidR="00E92A66" w:rsidRDefault="00E92A66" w:rsidP="00E92A66">
      <w:pPr>
        <w:spacing w:before="120" w:after="120" w:line="240" w:lineRule="auto"/>
        <w:jc w:val="both"/>
        <w:rPr>
          <w:rFonts w:ascii="Times New Roman" w:eastAsia="Times New Roman" w:hAnsi="Times New Roman"/>
          <w:sz w:val="24"/>
          <w:szCs w:val="24"/>
          <w:lang w:eastAsia="ru-RU"/>
        </w:rPr>
      </w:pPr>
      <w:bookmarkStart w:id="1" w:name="_Toc240271647"/>
      <w:proofErr w:type="spellStart"/>
      <w:r>
        <w:rPr>
          <w:rFonts w:ascii="Verdana" w:eastAsia="Times New Roman" w:hAnsi="Verdana"/>
          <w:b/>
          <w:bCs/>
          <w:color w:val="000080"/>
          <w:sz w:val="28"/>
          <w:szCs w:val="28"/>
          <w:lang w:eastAsia="ru-RU"/>
        </w:rPr>
        <w:t>Манипулятивные</w:t>
      </w:r>
      <w:proofErr w:type="spellEnd"/>
      <w:r>
        <w:rPr>
          <w:rFonts w:ascii="Verdana" w:eastAsia="Times New Roman" w:hAnsi="Verdana"/>
          <w:b/>
          <w:bCs/>
          <w:color w:val="000080"/>
          <w:sz w:val="28"/>
          <w:szCs w:val="28"/>
          <w:lang w:eastAsia="ru-RU"/>
        </w:rPr>
        <w:t xml:space="preserve"> приемы</w:t>
      </w:r>
      <w:bookmarkEnd w:id="1"/>
    </w:p>
    <w:p w:rsidR="00E92A66" w:rsidRDefault="00E92A66" w:rsidP="00E92A66">
      <w:pPr>
        <w:spacing w:after="0" w:line="240" w:lineRule="auto"/>
        <w:ind w:firstLine="567"/>
        <w:jc w:val="both"/>
        <w:rPr>
          <w:rFonts w:ascii="Times New Roman" w:eastAsia="Times New Roman" w:hAnsi="Times New Roman"/>
          <w:sz w:val="24"/>
          <w:szCs w:val="24"/>
          <w:lang w:eastAsia="ru-RU"/>
        </w:rPr>
      </w:pPr>
      <w:r>
        <w:rPr>
          <w:rFonts w:ascii="Century Schoolbook" w:eastAsia="Times New Roman" w:hAnsi="Century Schoolbook"/>
          <w:sz w:val="28"/>
          <w:szCs w:val="28"/>
          <w:lang w:eastAsia="ru-RU"/>
        </w:rPr>
        <w:t xml:space="preserve">Существуют специальные </w:t>
      </w:r>
      <w:proofErr w:type="spellStart"/>
      <w:r>
        <w:rPr>
          <w:rFonts w:ascii="Century Schoolbook" w:eastAsia="Times New Roman" w:hAnsi="Century Schoolbook"/>
          <w:b/>
          <w:bCs/>
          <w:i/>
          <w:iCs/>
          <w:sz w:val="28"/>
          <w:szCs w:val="28"/>
          <w:lang w:eastAsia="ru-RU"/>
        </w:rPr>
        <w:t>манипулятивные</w:t>
      </w:r>
      <w:proofErr w:type="spellEnd"/>
      <w:r>
        <w:rPr>
          <w:rFonts w:ascii="Century Schoolbook" w:eastAsia="Times New Roman" w:hAnsi="Century Schoolbook"/>
          <w:b/>
          <w:bCs/>
          <w:i/>
          <w:iCs/>
          <w:sz w:val="28"/>
          <w:szCs w:val="28"/>
          <w:lang w:eastAsia="ru-RU"/>
        </w:rPr>
        <w:t xml:space="preserve"> приемы</w:t>
      </w:r>
      <w:r>
        <w:rPr>
          <w:rFonts w:ascii="Century Schoolbook" w:eastAsia="Times New Roman" w:hAnsi="Century Schoolbook"/>
          <w:sz w:val="28"/>
          <w:szCs w:val="28"/>
          <w:lang w:eastAsia="ru-RU"/>
        </w:rPr>
        <w:t xml:space="preserve">, которые делают слушателя пассивно-послушным в исполнении чужой воли. С.Г. Кара-Мурза выделяет, прежде всего, </w:t>
      </w:r>
      <w:proofErr w:type="gramStart"/>
      <w:r>
        <w:rPr>
          <w:rFonts w:ascii="Century Schoolbook" w:eastAsia="Times New Roman" w:hAnsi="Century Schoolbook"/>
          <w:sz w:val="28"/>
          <w:szCs w:val="28"/>
          <w:lang w:eastAsia="ru-RU"/>
        </w:rPr>
        <w:t>следующие</w:t>
      </w:r>
      <w:proofErr w:type="gramEnd"/>
      <w:r>
        <w:rPr>
          <w:rFonts w:ascii="Century Schoolbook" w:eastAsia="Times New Roman" w:hAnsi="Century Schoolbook"/>
          <w:sz w:val="28"/>
          <w:szCs w:val="28"/>
          <w:lang w:eastAsia="ru-RU"/>
        </w:rPr>
        <w:t>:</w:t>
      </w:r>
    </w:p>
    <w:p w:rsidR="00E92A66" w:rsidRDefault="00E92A66" w:rsidP="00E92A66">
      <w:pPr>
        <w:spacing w:after="0" w:line="240" w:lineRule="auto"/>
        <w:ind w:firstLine="567"/>
        <w:jc w:val="both"/>
        <w:rPr>
          <w:rFonts w:ascii="Times New Roman" w:eastAsia="Times New Roman" w:hAnsi="Times New Roman"/>
          <w:sz w:val="24"/>
          <w:szCs w:val="24"/>
          <w:lang w:eastAsia="ru-RU"/>
        </w:rPr>
      </w:pPr>
      <w:r>
        <w:rPr>
          <w:rFonts w:ascii="Century Schoolbook" w:eastAsia="Times New Roman" w:hAnsi="Century Schoolbook"/>
          <w:b/>
          <w:bCs/>
          <w:sz w:val="28"/>
          <w:szCs w:val="28"/>
          <w:lang w:eastAsia="ru-RU"/>
        </w:rPr>
        <w:t xml:space="preserve">Феномен </w:t>
      </w:r>
      <w:proofErr w:type="gramStart"/>
      <w:r>
        <w:rPr>
          <w:rFonts w:ascii="Century Schoolbook" w:eastAsia="Times New Roman" w:hAnsi="Century Schoolbook"/>
          <w:b/>
          <w:bCs/>
          <w:sz w:val="28"/>
          <w:szCs w:val="28"/>
          <w:lang w:eastAsia="ru-RU"/>
        </w:rPr>
        <w:t>иностранного</w:t>
      </w:r>
      <w:proofErr w:type="gramEnd"/>
      <w:r>
        <w:rPr>
          <w:rFonts w:ascii="Century Schoolbook" w:eastAsia="Times New Roman" w:hAnsi="Century Schoolbook"/>
          <w:b/>
          <w:bCs/>
          <w:sz w:val="28"/>
          <w:szCs w:val="28"/>
          <w:lang w:eastAsia="ru-RU"/>
        </w:rPr>
        <w:t>.</w:t>
      </w:r>
      <w:r>
        <w:rPr>
          <w:rFonts w:ascii="Century Schoolbook" w:eastAsia="Times New Roman" w:hAnsi="Century Schoolbook"/>
          <w:sz w:val="28"/>
          <w:szCs w:val="28"/>
          <w:lang w:eastAsia="ru-RU"/>
        </w:rPr>
        <w:t xml:space="preserve"> Суть приема выразил в свое время Оноре де Бальзак, сказав, что важность критику придает ссылка на иностранного автора. Любовь ко всему заграничному, доверие к зарубежным источникам информации — как не воспользоваться этой странной особенностью человека?</w:t>
      </w:r>
    </w:p>
    <w:p w:rsidR="00E92A66" w:rsidRDefault="00E92A66" w:rsidP="00E92A66">
      <w:pPr>
        <w:spacing w:after="0" w:line="240" w:lineRule="auto"/>
        <w:ind w:firstLine="567"/>
        <w:jc w:val="both"/>
        <w:rPr>
          <w:rFonts w:ascii="Times New Roman" w:eastAsia="Times New Roman" w:hAnsi="Times New Roman"/>
          <w:sz w:val="24"/>
          <w:szCs w:val="24"/>
          <w:lang w:eastAsia="ru-RU"/>
        </w:rPr>
      </w:pPr>
      <w:r>
        <w:rPr>
          <w:rFonts w:ascii="Century Schoolbook" w:eastAsia="Times New Roman" w:hAnsi="Century Schoolbook"/>
          <w:b/>
          <w:bCs/>
          <w:sz w:val="28"/>
          <w:szCs w:val="28"/>
          <w:lang w:eastAsia="ru-RU"/>
        </w:rPr>
        <w:t>Прием-ловушка «приманка»</w:t>
      </w:r>
      <w:r>
        <w:rPr>
          <w:rFonts w:ascii="Century Schoolbook" w:eastAsia="Times New Roman" w:hAnsi="Century Schoolbook"/>
          <w:sz w:val="28"/>
          <w:szCs w:val="28"/>
          <w:lang w:eastAsia="ru-RU"/>
        </w:rPr>
        <w:t>. Он предполагает использование таких речевых оборотов, как «Всякий умный человек согласится…», «Кому дорога правда, тот, без сомнения, признает…». После таких фраз человеку остается либо соглашаться с сообщением, либо признать свою глупость, лживость и т. д.</w:t>
      </w:r>
    </w:p>
    <w:p w:rsidR="00E92A66" w:rsidRDefault="00E92A66" w:rsidP="00E92A66">
      <w:pPr>
        <w:spacing w:after="0" w:line="240" w:lineRule="auto"/>
        <w:ind w:firstLine="567"/>
        <w:jc w:val="both"/>
        <w:rPr>
          <w:rFonts w:ascii="Times New Roman" w:eastAsia="Times New Roman" w:hAnsi="Times New Roman"/>
          <w:sz w:val="24"/>
          <w:szCs w:val="24"/>
          <w:lang w:eastAsia="ru-RU"/>
        </w:rPr>
      </w:pPr>
      <w:r>
        <w:rPr>
          <w:rFonts w:ascii="Century Schoolbook" w:eastAsia="Times New Roman" w:hAnsi="Century Schoolbook"/>
          <w:b/>
          <w:bCs/>
          <w:sz w:val="28"/>
          <w:szCs w:val="28"/>
          <w:lang w:eastAsia="ru-RU"/>
        </w:rPr>
        <w:t>Прием подавленной инициативы</w:t>
      </w:r>
      <w:r>
        <w:rPr>
          <w:rFonts w:ascii="Century Schoolbook" w:eastAsia="Times New Roman" w:hAnsi="Century Schoolbook"/>
          <w:sz w:val="28"/>
          <w:szCs w:val="28"/>
          <w:lang w:eastAsia="ru-RU"/>
        </w:rPr>
        <w:t xml:space="preserve">. Ограничение свободы поведения другого путем принятия на </w:t>
      </w:r>
      <w:proofErr w:type="gramStart"/>
      <w:r>
        <w:rPr>
          <w:rFonts w:ascii="Century Schoolbook" w:eastAsia="Times New Roman" w:hAnsi="Century Schoolbook"/>
          <w:sz w:val="28"/>
          <w:szCs w:val="28"/>
          <w:lang w:eastAsia="ru-RU"/>
        </w:rPr>
        <w:t>себя</w:t>
      </w:r>
      <w:proofErr w:type="gramEnd"/>
      <w:r>
        <w:rPr>
          <w:rFonts w:ascii="Century Schoolbook" w:eastAsia="Times New Roman" w:hAnsi="Century Schoolbook"/>
          <w:sz w:val="28"/>
          <w:szCs w:val="28"/>
          <w:lang w:eastAsia="ru-RU"/>
        </w:rPr>
        <w:t xml:space="preserve"> обязывающей или регламентирующей роли: «Иначе не могу. У нас такой порядок…», «Я бы с радостью, но правила…».</w:t>
      </w:r>
    </w:p>
    <w:p w:rsidR="00E92A66" w:rsidRDefault="00E92A66" w:rsidP="00E92A66">
      <w:pPr>
        <w:spacing w:after="0" w:line="240" w:lineRule="auto"/>
        <w:ind w:firstLine="567"/>
        <w:jc w:val="both"/>
        <w:rPr>
          <w:rFonts w:ascii="Times New Roman" w:eastAsia="Times New Roman" w:hAnsi="Times New Roman"/>
          <w:sz w:val="24"/>
          <w:szCs w:val="24"/>
          <w:lang w:eastAsia="ru-RU"/>
        </w:rPr>
      </w:pPr>
      <w:r>
        <w:rPr>
          <w:rFonts w:ascii="Century Schoolbook" w:eastAsia="Times New Roman" w:hAnsi="Century Schoolbook"/>
          <w:b/>
          <w:bCs/>
          <w:sz w:val="28"/>
          <w:szCs w:val="28"/>
          <w:lang w:eastAsia="ru-RU"/>
        </w:rPr>
        <w:t>Прием неразрушающего дробления.</w:t>
      </w:r>
      <w:r>
        <w:rPr>
          <w:rFonts w:ascii="Century Schoolbook" w:eastAsia="Times New Roman" w:hAnsi="Century Schoolbook"/>
          <w:sz w:val="28"/>
          <w:szCs w:val="28"/>
          <w:lang w:eastAsia="ru-RU"/>
        </w:rPr>
        <w:t xml:space="preserve"> Если нужно чье-то согласие, а уверенности в его получении нет, то для достижения цели предлагается разбить требуемое итоговое «да» на множество мелких согласий, уверенно получая каждое из них в нетрудных и беспроблемных ситуациях.</w:t>
      </w:r>
    </w:p>
    <w:p w:rsidR="00E92A66" w:rsidRDefault="00E92A66" w:rsidP="00E92A66">
      <w:pPr>
        <w:spacing w:after="0" w:line="240" w:lineRule="auto"/>
        <w:ind w:firstLine="567"/>
        <w:jc w:val="both"/>
        <w:rPr>
          <w:rFonts w:ascii="Times New Roman" w:eastAsia="Times New Roman" w:hAnsi="Times New Roman"/>
          <w:sz w:val="24"/>
          <w:szCs w:val="24"/>
          <w:lang w:eastAsia="ru-RU"/>
        </w:rPr>
      </w:pPr>
      <w:r>
        <w:rPr>
          <w:rFonts w:ascii="Century Schoolbook" w:eastAsia="Times New Roman" w:hAnsi="Century Schoolbook"/>
          <w:b/>
          <w:bCs/>
          <w:sz w:val="28"/>
          <w:szCs w:val="28"/>
          <w:lang w:eastAsia="ru-RU"/>
        </w:rPr>
        <w:t>Прием «выравнивание».</w:t>
      </w:r>
      <w:r>
        <w:rPr>
          <w:rFonts w:ascii="Century Schoolbook" w:eastAsia="Times New Roman" w:hAnsi="Century Schoolbook"/>
          <w:sz w:val="28"/>
          <w:szCs w:val="28"/>
          <w:lang w:eastAsia="ru-RU"/>
        </w:rPr>
        <w:t xml:space="preserve"> Он заключается в том, что на чем-то важном внимание фиксируется минимально, а на второстепенном, напротив, значительно больше, чем оно того в действительности заслуживает.</w:t>
      </w:r>
    </w:p>
    <w:p w:rsidR="00E92A66" w:rsidRDefault="00E92A66" w:rsidP="00E92A66">
      <w:pPr>
        <w:spacing w:after="0" w:line="240" w:lineRule="auto"/>
        <w:ind w:firstLine="567"/>
        <w:jc w:val="both"/>
        <w:rPr>
          <w:rFonts w:ascii="Times New Roman" w:eastAsia="Times New Roman" w:hAnsi="Times New Roman"/>
          <w:sz w:val="24"/>
          <w:szCs w:val="24"/>
          <w:lang w:eastAsia="ru-RU"/>
        </w:rPr>
      </w:pPr>
      <w:r>
        <w:rPr>
          <w:rFonts w:ascii="Century Schoolbook" w:eastAsia="Times New Roman" w:hAnsi="Century Schoolbook"/>
          <w:b/>
          <w:bCs/>
          <w:sz w:val="28"/>
          <w:szCs w:val="28"/>
          <w:lang w:eastAsia="ru-RU"/>
        </w:rPr>
        <w:t>Информационная перегрузка.</w:t>
      </w:r>
      <w:r>
        <w:rPr>
          <w:rFonts w:ascii="Century Schoolbook" w:eastAsia="Times New Roman" w:hAnsi="Century Schoolbook"/>
          <w:sz w:val="28"/>
          <w:szCs w:val="28"/>
          <w:lang w:eastAsia="ru-RU"/>
        </w:rPr>
        <w:t xml:space="preserve"> Сообщается гигантское количество информации, основную часть которой составляют абстрактные рассуждения, ненужные подробности, различные пустяки и т. п. «мусор». В результате человек, на которого направлена манипуляция, не может разобраться в сути проблемы.</w:t>
      </w:r>
    </w:p>
    <w:p w:rsidR="00E92A66" w:rsidRDefault="00E92A66" w:rsidP="00E92A66">
      <w:pPr>
        <w:spacing w:after="0" w:line="240" w:lineRule="auto"/>
        <w:ind w:firstLine="567"/>
        <w:jc w:val="both"/>
        <w:rPr>
          <w:rFonts w:ascii="Times New Roman" w:eastAsia="Times New Roman" w:hAnsi="Times New Roman"/>
          <w:sz w:val="24"/>
          <w:szCs w:val="24"/>
          <w:lang w:eastAsia="ru-RU"/>
        </w:rPr>
      </w:pPr>
      <w:r>
        <w:rPr>
          <w:rFonts w:ascii="Century Schoolbook" w:eastAsia="Times New Roman" w:hAnsi="Century Schoolbook"/>
          <w:b/>
          <w:bCs/>
          <w:sz w:val="28"/>
          <w:szCs w:val="28"/>
          <w:lang w:eastAsia="ru-RU"/>
        </w:rPr>
        <w:t>Дозирование информации.</w:t>
      </w:r>
      <w:r>
        <w:rPr>
          <w:rFonts w:ascii="Century Schoolbook" w:eastAsia="Times New Roman" w:hAnsi="Century Schoolbook"/>
          <w:sz w:val="28"/>
          <w:szCs w:val="28"/>
          <w:lang w:eastAsia="ru-RU"/>
        </w:rPr>
        <w:t xml:space="preserve"> Сообщается только часть сведений, а остальные тщательно скрываются. Это приводит к тому, что истинная картина искажается в ту или иную сторону, либо вообще становится непонятной.</w:t>
      </w:r>
    </w:p>
    <w:p w:rsidR="00E92A66" w:rsidRDefault="00E92A66" w:rsidP="00E92A66">
      <w:pPr>
        <w:spacing w:after="0" w:line="240" w:lineRule="auto"/>
        <w:ind w:firstLine="567"/>
        <w:jc w:val="both"/>
        <w:rPr>
          <w:rFonts w:ascii="Times New Roman" w:eastAsia="Times New Roman" w:hAnsi="Times New Roman"/>
          <w:sz w:val="24"/>
          <w:szCs w:val="24"/>
          <w:lang w:eastAsia="ru-RU"/>
        </w:rPr>
      </w:pPr>
      <w:r>
        <w:rPr>
          <w:rFonts w:ascii="Century Schoolbook" w:eastAsia="Times New Roman" w:hAnsi="Century Schoolbook"/>
          <w:b/>
          <w:bCs/>
          <w:sz w:val="28"/>
          <w:szCs w:val="28"/>
          <w:lang w:eastAsia="ru-RU"/>
        </w:rPr>
        <w:t>Большая ложь.</w:t>
      </w:r>
      <w:r>
        <w:rPr>
          <w:rFonts w:ascii="Century Schoolbook" w:eastAsia="Times New Roman" w:hAnsi="Century Schoolbook"/>
          <w:sz w:val="28"/>
          <w:szCs w:val="28"/>
          <w:lang w:eastAsia="ru-RU"/>
        </w:rPr>
        <w:t xml:space="preserve"> Любимый прием министра пропаганды нацистской Германии И. Геббельса. Он утверждал, что чем наглее и неправдоподобнее ложь, тем скорее в нее поверят, главное — подавать ее максимально серьезно.</w:t>
      </w:r>
    </w:p>
    <w:p w:rsidR="00E92A66" w:rsidRDefault="00E92A66" w:rsidP="00E92A66">
      <w:pPr>
        <w:spacing w:after="0" w:line="240" w:lineRule="auto"/>
        <w:ind w:firstLine="567"/>
        <w:jc w:val="both"/>
        <w:rPr>
          <w:rFonts w:ascii="Times New Roman" w:eastAsia="Times New Roman" w:hAnsi="Times New Roman"/>
          <w:sz w:val="24"/>
          <w:szCs w:val="24"/>
          <w:lang w:eastAsia="ru-RU"/>
        </w:rPr>
      </w:pPr>
      <w:r>
        <w:rPr>
          <w:rFonts w:ascii="Century Schoolbook" w:eastAsia="Times New Roman" w:hAnsi="Century Schoolbook"/>
          <w:b/>
          <w:bCs/>
          <w:sz w:val="28"/>
          <w:szCs w:val="28"/>
          <w:lang w:eastAsia="ru-RU"/>
        </w:rPr>
        <w:lastRenderedPageBreak/>
        <w:t>Смешивание</w:t>
      </w:r>
      <w:r>
        <w:rPr>
          <w:rFonts w:ascii="Century Schoolbook" w:eastAsia="Times New Roman" w:hAnsi="Century Schoolbook"/>
          <w:sz w:val="28"/>
          <w:szCs w:val="28"/>
          <w:lang w:eastAsia="ru-RU"/>
        </w:rPr>
        <w:t xml:space="preserve"> истинных фактов со всевозможными предположениями, слухами, гипотезами. В результате становится невозможным отличить правду от вымысла.</w:t>
      </w:r>
    </w:p>
    <w:p w:rsidR="00E92A66" w:rsidRDefault="00E92A66" w:rsidP="00E92A66">
      <w:pPr>
        <w:spacing w:after="0" w:line="240" w:lineRule="auto"/>
        <w:ind w:firstLine="567"/>
        <w:jc w:val="both"/>
        <w:rPr>
          <w:rFonts w:ascii="Times New Roman" w:eastAsia="Times New Roman" w:hAnsi="Times New Roman"/>
          <w:sz w:val="24"/>
          <w:szCs w:val="24"/>
          <w:lang w:eastAsia="ru-RU"/>
        </w:rPr>
      </w:pPr>
      <w:r>
        <w:rPr>
          <w:rFonts w:ascii="Century Schoolbook" w:eastAsia="Times New Roman" w:hAnsi="Century Schoolbook"/>
          <w:b/>
          <w:bCs/>
          <w:sz w:val="28"/>
          <w:szCs w:val="28"/>
          <w:lang w:eastAsia="ru-RU"/>
        </w:rPr>
        <w:t>Затягивание времени.</w:t>
      </w:r>
      <w:r>
        <w:rPr>
          <w:rFonts w:ascii="Century Schoolbook" w:eastAsia="Times New Roman" w:hAnsi="Century Schoolbook"/>
          <w:sz w:val="28"/>
          <w:szCs w:val="28"/>
          <w:lang w:eastAsia="ru-RU"/>
        </w:rPr>
        <w:t xml:space="preserve"> Этот способ сводится к тому, чтобы под различными предлогами оттягивать обнародование действительно важных сведений до того момента, когда будет уже поздно что-то изменить.</w:t>
      </w:r>
    </w:p>
    <w:p w:rsidR="00E92A66" w:rsidRDefault="00E92A66" w:rsidP="00E92A66">
      <w:pPr>
        <w:spacing w:after="0" w:line="240" w:lineRule="auto"/>
        <w:ind w:firstLine="567"/>
        <w:jc w:val="both"/>
        <w:rPr>
          <w:rFonts w:ascii="Times New Roman" w:eastAsia="Times New Roman" w:hAnsi="Times New Roman"/>
          <w:sz w:val="24"/>
          <w:szCs w:val="24"/>
          <w:lang w:eastAsia="ru-RU"/>
        </w:rPr>
      </w:pPr>
      <w:r>
        <w:rPr>
          <w:rFonts w:ascii="Century Schoolbook" w:eastAsia="Times New Roman" w:hAnsi="Century Schoolbook"/>
          <w:b/>
          <w:bCs/>
          <w:sz w:val="28"/>
          <w:szCs w:val="28"/>
          <w:lang w:eastAsia="ru-RU"/>
        </w:rPr>
        <w:t>Возвратный удар.</w:t>
      </w:r>
      <w:r>
        <w:rPr>
          <w:rFonts w:ascii="Century Schoolbook" w:eastAsia="Times New Roman" w:hAnsi="Century Schoolbook"/>
          <w:sz w:val="28"/>
          <w:szCs w:val="28"/>
          <w:lang w:eastAsia="ru-RU"/>
        </w:rPr>
        <w:t xml:space="preserve"> Суть этого способа в том, что вымышленную (естественно, выгодную для себя) версию тех или иных событий через подставных лиц распространяют в органах СМИ, нейтральных по отношению к обеим конфликтующим сторонам.</w:t>
      </w:r>
    </w:p>
    <w:p w:rsidR="00E92A66" w:rsidRDefault="00E92A66" w:rsidP="00E92A66">
      <w:pPr>
        <w:spacing w:after="0" w:line="240" w:lineRule="auto"/>
        <w:ind w:firstLine="567"/>
        <w:jc w:val="both"/>
        <w:rPr>
          <w:rFonts w:ascii="Times New Roman" w:eastAsia="Times New Roman" w:hAnsi="Times New Roman"/>
          <w:sz w:val="24"/>
          <w:szCs w:val="24"/>
          <w:lang w:eastAsia="ru-RU"/>
        </w:rPr>
      </w:pPr>
      <w:r>
        <w:rPr>
          <w:rFonts w:ascii="Century Schoolbook" w:eastAsia="Times New Roman" w:hAnsi="Century Schoolbook"/>
          <w:b/>
          <w:bCs/>
          <w:sz w:val="28"/>
          <w:szCs w:val="28"/>
          <w:lang w:eastAsia="ru-RU"/>
        </w:rPr>
        <w:t>Своевременная ложь.</w:t>
      </w:r>
      <w:r>
        <w:rPr>
          <w:rFonts w:ascii="Century Schoolbook" w:eastAsia="Times New Roman" w:hAnsi="Century Schoolbook"/>
          <w:sz w:val="28"/>
          <w:szCs w:val="28"/>
          <w:lang w:eastAsia="ru-RU"/>
        </w:rPr>
        <w:t xml:space="preserve"> Прием заключается в сообщении совершенно лживой, но чрезвычайно ожидаемой в данный момент («горячей») информации. Чем больше содержание сообщения отвечает настроениям объекта манипуляции, тем эффективнее его результат. Потом обман раскрывается, но за это время острота ситуации спадает, либо определенный процесс принимает необратимый характер.</w:t>
      </w:r>
    </w:p>
    <w:p w:rsidR="00E92A66" w:rsidRDefault="00E92A66" w:rsidP="00E92A66">
      <w:pPr>
        <w:spacing w:after="0" w:line="240" w:lineRule="auto"/>
        <w:ind w:firstLine="567"/>
        <w:jc w:val="both"/>
        <w:rPr>
          <w:rFonts w:ascii="Times New Roman" w:eastAsia="Times New Roman" w:hAnsi="Times New Roman"/>
          <w:sz w:val="24"/>
          <w:szCs w:val="24"/>
          <w:lang w:eastAsia="ru-RU"/>
        </w:rPr>
      </w:pPr>
      <w:r>
        <w:rPr>
          <w:rFonts w:ascii="Century Schoolbook" w:eastAsia="Times New Roman" w:hAnsi="Century Schoolbook"/>
          <w:b/>
          <w:bCs/>
          <w:sz w:val="28"/>
          <w:szCs w:val="28"/>
          <w:lang w:eastAsia="ru-RU"/>
        </w:rPr>
        <w:t xml:space="preserve">Скрытое внушение. </w:t>
      </w:r>
      <w:r>
        <w:rPr>
          <w:rFonts w:ascii="Century Schoolbook" w:eastAsia="Times New Roman" w:hAnsi="Century Schoolbook"/>
          <w:sz w:val="28"/>
          <w:szCs w:val="28"/>
          <w:lang w:eastAsia="ru-RU"/>
        </w:rPr>
        <w:t xml:space="preserve">Внушение осуществляется косвенно, скрыто, нередко под видом вопроса. </w:t>
      </w:r>
    </w:p>
    <w:p w:rsidR="00E92A66" w:rsidRDefault="00E92A66" w:rsidP="00E92A66">
      <w:pPr>
        <w:spacing w:after="0" w:line="240" w:lineRule="auto"/>
        <w:ind w:firstLine="567"/>
        <w:jc w:val="both"/>
        <w:rPr>
          <w:rFonts w:ascii="Times New Roman" w:eastAsia="Times New Roman" w:hAnsi="Times New Roman"/>
          <w:sz w:val="24"/>
          <w:szCs w:val="24"/>
          <w:lang w:eastAsia="ru-RU"/>
        </w:rPr>
      </w:pPr>
      <w:r>
        <w:rPr>
          <w:rFonts w:ascii="Century Schoolbook" w:eastAsia="Times New Roman" w:hAnsi="Century Schoolbook"/>
          <w:b/>
          <w:bCs/>
          <w:sz w:val="28"/>
          <w:szCs w:val="28"/>
          <w:lang w:eastAsia="ru-RU"/>
        </w:rPr>
        <w:t xml:space="preserve">Прием ассоциативных связей. </w:t>
      </w:r>
      <w:r>
        <w:rPr>
          <w:rFonts w:ascii="Century Schoolbook" w:eastAsia="Times New Roman" w:hAnsi="Century Schoolbook"/>
          <w:sz w:val="28"/>
          <w:szCs w:val="28"/>
          <w:lang w:eastAsia="ru-RU"/>
        </w:rPr>
        <w:t xml:space="preserve">Для того чтобы разрушить положительное отношение к явлению или предмету, необходимо выработать у человека новые ассоциативные связи. Это явление или предмет должны начать ассоциироваться с чем-то грязным, постыдным, вызывающим отвращение, неприязнь. </w:t>
      </w: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pPr>
    </w:p>
    <w:p w:rsidR="00E92A66" w:rsidRDefault="00E92A66" w:rsidP="00E92A66">
      <w:pPr>
        <w:jc w:val="right"/>
        <w:rPr>
          <w:rFonts w:ascii="Times New Roman" w:hAnsi="Times New Roman"/>
          <w:sz w:val="24"/>
          <w:szCs w:val="24"/>
        </w:rPr>
      </w:pPr>
      <w:r w:rsidRPr="00E92A66">
        <w:rPr>
          <w:rFonts w:ascii="Times New Roman" w:hAnsi="Times New Roman"/>
          <w:sz w:val="24"/>
          <w:szCs w:val="24"/>
        </w:rPr>
        <w:lastRenderedPageBreak/>
        <w:t>Приложение 3.</w:t>
      </w:r>
    </w:p>
    <w:p w:rsidR="00FA49E0" w:rsidRPr="00E92A66" w:rsidRDefault="00FA49E0" w:rsidP="00E92A66">
      <w:pPr>
        <w:jc w:val="right"/>
        <w:rPr>
          <w:rFonts w:ascii="Times New Roman" w:hAnsi="Times New Roman"/>
          <w:sz w:val="24"/>
          <w:szCs w:val="24"/>
        </w:rPr>
      </w:pPr>
      <w:r>
        <w:rPr>
          <w:noProof/>
          <w:lang w:eastAsia="ru-RU"/>
        </w:rPr>
        <w:drawing>
          <wp:inline distT="0" distB="0" distL="0" distR="0" wp14:anchorId="608B64F1" wp14:editId="70B52D20">
            <wp:extent cx="6436086" cy="4804903"/>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8174" t="17674" r="33653" b="5074"/>
                    <a:stretch/>
                  </pic:blipFill>
                  <pic:spPr bwMode="auto">
                    <a:xfrm>
                      <a:off x="0" y="0"/>
                      <a:ext cx="6432647" cy="4802336"/>
                    </a:xfrm>
                    <a:prstGeom prst="rect">
                      <a:avLst/>
                    </a:prstGeom>
                    <a:ln>
                      <a:noFill/>
                    </a:ln>
                    <a:extLst>
                      <a:ext uri="{53640926-AAD7-44D8-BBD7-CCE9431645EC}">
                        <a14:shadowObscured xmlns:a14="http://schemas.microsoft.com/office/drawing/2010/main"/>
                      </a:ext>
                    </a:extLst>
                  </pic:spPr>
                </pic:pic>
              </a:graphicData>
            </a:graphic>
          </wp:inline>
        </w:drawing>
      </w:r>
    </w:p>
    <w:sectPr w:rsidR="00FA49E0" w:rsidRPr="00E92A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D32176"/>
    <w:multiLevelType w:val="hybridMultilevel"/>
    <w:tmpl w:val="1C428044"/>
    <w:lvl w:ilvl="0" w:tplc="04190011">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65275F24"/>
    <w:multiLevelType w:val="hybridMultilevel"/>
    <w:tmpl w:val="F1B0743A"/>
    <w:lvl w:ilvl="0" w:tplc="2F9CECEC">
      <w:start w:val="1"/>
      <w:numFmt w:val="decimal"/>
      <w:lvlText w:val="%1."/>
      <w:lvlJc w:val="left"/>
      <w:pPr>
        <w:ind w:left="36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B56"/>
    <w:rsid w:val="0006140E"/>
    <w:rsid w:val="001A7440"/>
    <w:rsid w:val="001F0C90"/>
    <w:rsid w:val="002D298D"/>
    <w:rsid w:val="004144FF"/>
    <w:rsid w:val="004A458B"/>
    <w:rsid w:val="004D5DFF"/>
    <w:rsid w:val="00614DCA"/>
    <w:rsid w:val="008C168D"/>
    <w:rsid w:val="00D222B0"/>
    <w:rsid w:val="00D70633"/>
    <w:rsid w:val="00E92A66"/>
    <w:rsid w:val="00E978AD"/>
    <w:rsid w:val="00F90B56"/>
    <w:rsid w:val="00F93E25"/>
    <w:rsid w:val="00FA49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C9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0C90"/>
    <w:pPr>
      <w:ind w:left="720"/>
      <w:contextualSpacing/>
    </w:pPr>
  </w:style>
  <w:style w:type="character" w:styleId="a4">
    <w:name w:val="Hyperlink"/>
    <w:basedOn w:val="a0"/>
    <w:uiPriority w:val="99"/>
    <w:semiHidden/>
    <w:unhideWhenUsed/>
    <w:rsid w:val="00E92A66"/>
    <w:rPr>
      <w:color w:val="0000FF" w:themeColor="hyperlink"/>
      <w:u w:val="single"/>
    </w:rPr>
  </w:style>
  <w:style w:type="paragraph" w:styleId="a5">
    <w:name w:val="Balloon Text"/>
    <w:basedOn w:val="a"/>
    <w:link w:val="a6"/>
    <w:uiPriority w:val="99"/>
    <w:semiHidden/>
    <w:unhideWhenUsed/>
    <w:rsid w:val="00FA49E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A49E0"/>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C9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0C90"/>
    <w:pPr>
      <w:ind w:left="720"/>
      <w:contextualSpacing/>
    </w:pPr>
  </w:style>
  <w:style w:type="character" w:styleId="a4">
    <w:name w:val="Hyperlink"/>
    <w:basedOn w:val="a0"/>
    <w:uiPriority w:val="99"/>
    <w:semiHidden/>
    <w:unhideWhenUsed/>
    <w:rsid w:val="00E92A66"/>
    <w:rPr>
      <w:color w:val="0000FF" w:themeColor="hyperlink"/>
      <w:u w:val="single"/>
    </w:rPr>
  </w:style>
  <w:style w:type="paragraph" w:styleId="a5">
    <w:name w:val="Balloon Text"/>
    <w:basedOn w:val="a"/>
    <w:link w:val="a6"/>
    <w:uiPriority w:val="99"/>
    <w:semiHidden/>
    <w:unhideWhenUsed/>
    <w:rsid w:val="00FA49E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A49E0"/>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256496">
      <w:bodyDiv w:val="1"/>
      <w:marLeft w:val="0"/>
      <w:marRight w:val="0"/>
      <w:marTop w:val="0"/>
      <w:marBottom w:val="0"/>
      <w:divBdr>
        <w:top w:val="none" w:sz="0" w:space="0" w:color="auto"/>
        <w:left w:val="none" w:sz="0" w:space="0" w:color="auto"/>
        <w:bottom w:val="none" w:sz="0" w:space="0" w:color="auto"/>
        <w:right w:val="none" w:sz="0" w:space="0" w:color="auto"/>
      </w:divBdr>
    </w:div>
    <w:div w:id="1243180212">
      <w:bodyDiv w:val="1"/>
      <w:marLeft w:val="0"/>
      <w:marRight w:val="0"/>
      <w:marTop w:val="0"/>
      <w:marBottom w:val="0"/>
      <w:divBdr>
        <w:top w:val="none" w:sz="0" w:space="0" w:color="auto"/>
        <w:left w:val="none" w:sz="0" w:space="0" w:color="auto"/>
        <w:bottom w:val="none" w:sz="0" w:space="0" w:color="auto"/>
        <w:right w:val="none" w:sz="0" w:space="0" w:color="auto"/>
      </w:divBdr>
    </w:div>
    <w:div w:id="1274094299">
      <w:bodyDiv w:val="1"/>
      <w:marLeft w:val="0"/>
      <w:marRight w:val="0"/>
      <w:marTop w:val="0"/>
      <w:marBottom w:val="0"/>
      <w:divBdr>
        <w:top w:val="none" w:sz="0" w:space="0" w:color="auto"/>
        <w:left w:val="none" w:sz="0" w:space="0" w:color="auto"/>
        <w:bottom w:val="none" w:sz="0" w:space="0" w:color="auto"/>
        <w:right w:val="none" w:sz="0" w:space="0" w:color="auto"/>
      </w:divBdr>
    </w:div>
    <w:div w:id="179833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oza.ru/avtor/lev88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7</Pages>
  <Words>1243</Words>
  <Characters>7088</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ученик</dc:creator>
  <cp:keywords/>
  <dc:description/>
  <cp:lastModifiedBy>ученик</cp:lastModifiedBy>
  <cp:revision>8</cp:revision>
  <dcterms:created xsi:type="dcterms:W3CDTF">2017-03-21T11:18:00Z</dcterms:created>
  <dcterms:modified xsi:type="dcterms:W3CDTF">2022-10-19T07:49:00Z</dcterms:modified>
</cp:coreProperties>
</file>