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730" w:rsidRPr="006E32E1" w:rsidRDefault="00570730" w:rsidP="00570730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  <w:highlight w:val="yellow"/>
        </w:rPr>
      </w:pPr>
      <w:bookmarkStart w:id="0" w:name="_GoBack"/>
      <w:r w:rsidRPr="003330B9">
        <w:rPr>
          <w:rFonts w:ascii="Times New Roman" w:eastAsia="SimSun" w:hAnsi="Times New Roman"/>
          <w:b/>
          <w:kern w:val="1"/>
          <w:sz w:val="28"/>
          <w:szCs w:val="28"/>
          <w:lang w:eastAsia="hi-IN" w:bidi="hi-IN"/>
        </w:rPr>
        <w:t>Аннотация</w:t>
      </w:r>
      <w:r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3330B9">
        <w:rPr>
          <w:rFonts w:ascii="Times New Roman" w:eastAsia="Times New Roman" w:hAnsi="Times New Roman"/>
          <w:b/>
          <w:sz w:val="28"/>
          <w:szCs w:val="28"/>
          <w:lang w:eastAsia="ru-RU"/>
        </w:rPr>
        <w:t>к плану-конспекту</w:t>
      </w:r>
      <w:r w:rsidRPr="006E32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урока по английскому языку</w:t>
      </w:r>
    </w:p>
    <w:p w:rsidR="00570730" w:rsidRPr="006E32E1" w:rsidRDefault="00570730" w:rsidP="0057073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330B9">
        <w:rPr>
          <w:rFonts w:ascii="Times New Roman" w:hAnsi="Times New Roman"/>
          <w:b/>
          <w:sz w:val="28"/>
          <w:szCs w:val="28"/>
        </w:rPr>
        <w:t>в 5 классе по теме «</w:t>
      </w:r>
      <w:r w:rsidRPr="003330B9">
        <w:rPr>
          <w:rFonts w:ascii="Times New Roman" w:hAnsi="Times New Roman"/>
          <w:b/>
          <w:sz w:val="28"/>
          <w:szCs w:val="28"/>
          <w:lang w:val="en-US"/>
        </w:rPr>
        <w:t>Going</w:t>
      </w:r>
      <w:r w:rsidRPr="003330B9">
        <w:rPr>
          <w:rFonts w:ascii="Times New Roman" w:hAnsi="Times New Roman"/>
          <w:b/>
          <w:sz w:val="28"/>
          <w:szCs w:val="28"/>
        </w:rPr>
        <w:t xml:space="preserve"> </w:t>
      </w:r>
      <w:r w:rsidRPr="003330B9">
        <w:rPr>
          <w:rFonts w:ascii="Times New Roman" w:hAnsi="Times New Roman"/>
          <w:b/>
          <w:sz w:val="28"/>
          <w:szCs w:val="28"/>
          <w:lang w:val="en-US"/>
        </w:rPr>
        <w:t>shopping</w:t>
      </w:r>
      <w:r w:rsidRPr="006E32E1">
        <w:rPr>
          <w:rFonts w:ascii="Times New Roman" w:hAnsi="Times New Roman"/>
          <w:b/>
          <w:sz w:val="28"/>
          <w:szCs w:val="28"/>
        </w:rPr>
        <w:t>»</w:t>
      </w:r>
    </w:p>
    <w:bookmarkEnd w:id="0"/>
    <w:p w:rsidR="00570730" w:rsidRPr="006E32E1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Урок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английского языка для учащихся 5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класса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теме «</w:t>
      </w:r>
      <w:proofErr w:type="spellStart"/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Going</w:t>
      </w:r>
      <w:proofErr w:type="spellEnd"/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shopping</w:t>
      </w:r>
      <w:proofErr w:type="spellEnd"/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» </w:t>
      </w:r>
      <w:r w:rsidRPr="006E32E1">
        <w:rPr>
          <w:rFonts w:ascii="Times New Roman" w:hAnsi="Times New Roman"/>
          <w:sz w:val="28"/>
          <w:szCs w:val="28"/>
        </w:rPr>
        <w:t xml:space="preserve">базовый учебник УМК «Английский </w:t>
      </w:r>
      <w:r>
        <w:rPr>
          <w:rFonts w:ascii="Times New Roman" w:hAnsi="Times New Roman"/>
          <w:sz w:val="28"/>
          <w:szCs w:val="28"/>
        </w:rPr>
        <w:t>в фокусе», 5</w:t>
      </w:r>
      <w:r w:rsidRPr="006E32E1">
        <w:rPr>
          <w:rFonts w:ascii="Times New Roman" w:hAnsi="Times New Roman"/>
          <w:sz w:val="28"/>
          <w:szCs w:val="28"/>
        </w:rPr>
        <w:t xml:space="preserve"> класс, автор Ю.Е. Ваулина, Д. Дули, и др.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разработан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в соответствии с требованиями Федерального го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сударственного образовательного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стандарта 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основного 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общего образования.</w:t>
      </w:r>
    </w:p>
    <w:p w:rsidR="00570730" w:rsidRPr="006E32E1" w:rsidRDefault="00570730" w:rsidP="005707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Тип урока –</w:t>
      </w:r>
      <w:r w:rsidRPr="006E32E1">
        <w:rPr>
          <w:rFonts w:ascii="Times New Roman" w:hAnsi="Times New Roman"/>
          <w:sz w:val="28"/>
          <w:szCs w:val="28"/>
        </w:rPr>
        <w:t xml:space="preserve"> </w:t>
      </w:r>
      <w:r w:rsidRPr="00982D8B">
        <w:rPr>
          <w:rFonts w:ascii="Times New Roman" w:hAnsi="Times New Roman"/>
          <w:sz w:val="28"/>
          <w:szCs w:val="28"/>
        </w:rPr>
        <w:t xml:space="preserve">урок повторения, систематизации и обобщения знаний, закрепления умений, </w:t>
      </w:r>
      <w:r w:rsidRPr="00982D8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комплексного применения ЗУН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Новизна представленного материала заключается в высокой информативной емкости урока</w:t>
      </w:r>
      <w:r w:rsidRPr="006E32E1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Материал соответствует возрасту обучающихся и имеет большую практическую направленность. </w:t>
      </w:r>
    </w:p>
    <w:p w:rsidR="00570730" w:rsidRPr="006E32E1" w:rsidRDefault="00570730" w:rsidP="0057073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32E1">
        <w:rPr>
          <w:rFonts w:ascii="Times New Roman" w:hAnsi="Times New Roman"/>
          <w:sz w:val="28"/>
          <w:szCs w:val="28"/>
          <w:shd w:val="clear" w:color="auto" w:fill="FFFFFF"/>
        </w:rPr>
        <w:t xml:space="preserve">Урок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преследует </w:t>
      </w:r>
      <w:r w:rsidRPr="00F83C8C">
        <w:rPr>
          <w:rFonts w:ascii="Times New Roman" w:hAnsi="Times New Roman"/>
          <w:sz w:val="28"/>
          <w:szCs w:val="28"/>
        </w:rPr>
        <w:t>п</w:t>
      </w:r>
      <w:r w:rsidRPr="00F83C8C">
        <w:rPr>
          <w:rFonts w:ascii="Times New Roman" w:hAnsi="Times New Roman"/>
          <w:iCs/>
          <w:sz w:val="28"/>
          <w:szCs w:val="28"/>
        </w:rPr>
        <w:t>рактические</w:t>
      </w:r>
      <w:r>
        <w:rPr>
          <w:rFonts w:ascii="Times New Roman" w:hAnsi="Times New Roman"/>
          <w:iCs/>
          <w:sz w:val="28"/>
          <w:szCs w:val="28"/>
        </w:rPr>
        <w:t xml:space="preserve"> цели</w:t>
      </w:r>
      <w:r w:rsidRPr="00335404">
        <w:rPr>
          <w:rFonts w:ascii="Times New Roman" w:hAnsi="Times New Roman"/>
          <w:bCs/>
          <w:iCs/>
          <w:sz w:val="28"/>
          <w:szCs w:val="28"/>
        </w:rPr>
        <w:t>:</w:t>
      </w:r>
      <w:r w:rsidRPr="0033540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35404">
        <w:rPr>
          <w:rFonts w:ascii="Times New Roman" w:hAnsi="Times New Roman"/>
          <w:bCs/>
          <w:iCs/>
          <w:sz w:val="28"/>
          <w:szCs w:val="28"/>
        </w:rPr>
        <w:t>повторение</w:t>
      </w:r>
      <w:r w:rsidRPr="00335404">
        <w:rPr>
          <w:rFonts w:ascii="Times New Roman" w:hAnsi="Times New Roman"/>
          <w:sz w:val="28"/>
          <w:szCs w:val="28"/>
        </w:rPr>
        <w:t xml:space="preserve"> лексики по теме «</w:t>
      </w:r>
      <w:r w:rsidRPr="00335404">
        <w:rPr>
          <w:rFonts w:ascii="Times New Roman" w:hAnsi="Times New Roman"/>
          <w:sz w:val="28"/>
          <w:szCs w:val="28"/>
          <w:lang w:val="en-US"/>
        </w:rPr>
        <w:t>Going</w:t>
      </w:r>
      <w:r w:rsidRPr="00335404">
        <w:rPr>
          <w:rFonts w:ascii="Times New Roman" w:hAnsi="Times New Roman"/>
          <w:sz w:val="28"/>
          <w:szCs w:val="28"/>
        </w:rPr>
        <w:t xml:space="preserve"> </w:t>
      </w:r>
      <w:r w:rsidRPr="00335404">
        <w:rPr>
          <w:rFonts w:ascii="Times New Roman" w:hAnsi="Times New Roman"/>
          <w:sz w:val="28"/>
          <w:szCs w:val="28"/>
          <w:lang w:val="en-US"/>
        </w:rPr>
        <w:t>shopping</w:t>
      </w:r>
      <w:r w:rsidRPr="00335404">
        <w:rPr>
          <w:rFonts w:ascii="Times New Roman" w:hAnsi="Times New Roman"/>
          <w:sz w:val="28"/>
          <w:szCs w:val="28"/>
        </w:rPr>
        <w:t xml:space="preserve">», совершенствование </w:t>
      </w:r>
      <w:proofErr w:type="spellStart"/>
      <w:r w:rsidRPr="00335404">
        <w:rPr>
          <w:rFonts w:ascii="Times New Roman" w:hAnsi="Times New Roman"/>
          <w:sz w:val="28"/>
          <w:szCs w:val="28"/>
        </w:rPr>
        <w:t>слухопроизносительных</w:t>
      </w:r>
      <w:proofErr w:type="spellEnd"/>
      <w:r w:rsidRPr="00335404">
        <w:rPr>
          <w:rFonts w:ascii="Times New Roman" w:hAnsi="Times New Roman"/>
          <w:sz w:val="28"/>
          <w:szCs w:val="28"/>
        </w:rPr>
        <w:t xml:space="preserve"> навыков учащихся, развитие умений устной и письменной речи, развитие лексических и грамматических навыков, </w:t>
      </w:r>
      <w:r>
        <w:rPr>
          <w:rFonts w:ascii="Times New Roman" w:hAnsi="Times New Roman"/>
          <w:sz w:val="28"/>
          <w:szCs w:val="28"/>
        </w:rPr>
        <w:t xml:space="preserve">развитие навыков </w:t>
      </w:r>
      <w:proofErr w:type="spellStart"/>
      <w:r>
        <w:rPr>
          <w:rFonts w:ascii="Times New Roman" w:hAnsi="Times New Roman"/>
          <w:sz w:val="28"/>
          <w:szCs w:val="28"/>
        </w:rPr>
        <w:t>аудирования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r w:rsidRPr="00F83C8C">
        <w:rPr>
          <w:rFonts w:ascii="Times New Roman" w:hAnsi="Times New Roman"/>
          <w:sz w:val="28"/>
          <w:szCs w:val="28"/>
        </w:rPr>
        <w:t>о</w:t>
      </w:r>
      <w:r w:rsidRPr="00F83C8C">
        <w:rPr>
          <w:rFonts w:ascii="Times New Roman" w:hAnsi="Times New Roman"/>
          <w:iCs/>
          <w:sz w:val="28"/>
          <w:szCs w:val="28"/>
        </w:rPr>
        <w:t>бразовательные</w:t>
      </w:r>
      <w:r w:rsidRPr="00335404">
        <w:rPr>
          <w:rFonts w:ascii="Times New Roman" w:hAnsi="Times New Roman"/>
          <w:bCs/>
          <w:iCs/>
          <w:sz w:val="28"/>
          <w:szCs w:val="28"/>
        </w:rPr>
        <w:t>:</w:t>
      </w:r>
      <w:r w:rsidRPr="0033540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35404">
        <w:rPr>
          <w:rFonts w:ascii="Times New Roman" w:hAnsi="Times New Roman"/>
          <w:sz w:val="28"/>
          <w:szCs w:val="28"/>
        </w:rPr>
        <w:t>совершенствование лексико-грамматических и лингвистических навыков учащихся</w:t>
      </w:r>
      <w:r w:rsidRPr="00335404">
        <w:rPr>
          <w:rFonts w:ascii="Times New Roman" w:hAnsi="Times New Roman"/>
          <w:bCs/>
          <w:iCs/>
          <w:sz w:val="28"/>
          <w:szCs w:val="28"/>
        </w:rPr>
        <w:t>, развитие логического мышления, формирование творческого и критического мышления через умение высказывать собственное мнение, совершенствование мыслительных операций, осознание учащимися многообразных способов выражения мысли, развитие различных вид</w:t>
      </w:r>
      <w:r>
        <w:rPr>
          <w:rFonts w:ascii="Times New Roman" w:hAnsi="Times New Roman"/>
          <w:bCs/>
          <w:iCs/>
          <w:sz w:val="28"/>
          <w:szCs w:val="28"/>
        </w:rPr>
        <w:t xml:space="preserve">ов памяти, развитие воображения; </w:t>
      </w:r>
      <w:r w:rsidRPr="00F83C8C">
        <w:rPr>
          <w:rFonts w:ascii="Times New Roman" w:hAnsi="Times New Roman"/>
          <w:bCs/>
          <w:iCs/>
          <w:sz w:val="28"/>
          <w:szCs w:val="28"/>
        </w:rPr>
        <w:t>р</w:t>
      </w:r>
      <w:r w:rsidRPr="00F83C8C">
        <w:rPr>
          <w:rFonts w:ascii="Times New Roman" w:hAnsi="Times New Roman"/>
          <w:iCs/>
          <w:sz w:val="28"/>
          <w:szCs w:val="28"/>
        </w:rPr>
        <w:t>азвивающие</w:t>
      </w:r>
      <w:r w:rsidRPr="00335404">
        <w:rPr>
          <w:rFonts w:ascii="Times New Roman" w:hAnsi="Times New Roman"/>
          <w:bCs/>
          <w:iCs/>
          <w:sz w:val="28"/>
          <w:szCs w:val="28"/>
        </w:rPr>
        <w:t>:</w:t>
      </w:r>
      <w:r w:rsidRPr="00335404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335404">
        <w:rPr>
          <w:rFonts w:ascii="Times New Roman" w:hAnsi="Times New Roman"/>
          <w:sz w:val="28"/>
          <w:szCs w:val="28"/>
        </w:rPr>
        <w:t xml:space="preserve">развитие языковых, творческих способностей учащихся; развитие </w:t>
      </w:r>
      <w:r w:rsidRPr="00335404">
        <w:rPr>
          <w:rFonts w:ascii="Times New Roman" w:eastAsia="Times New Roman" w:hAnsi="Times New Roman"/>
          <w:sz w:val="28"/>
          <w:szCs w:val="28"/>
          <w:lang w:eastAsia="ru-RU"/>
        </w:rPr>
        <w:t xml:space="preserve">слуховой и зрительной, кратковременной и долговременной </w:t>
      </w:r>
      <w:r w:rsidRPr="00335404">
        <w:rPr>
          <w:rFonts w:ascii="Times New Roman" w:hAnsi="Times New Roman"/>
          <w:sz w:val="28"/>
          <w:szCs w:val="28"/>
        </w:rPr>
        <w:t xml:space="preserve">памяти, внимания, языковой догадки, </w:t>
      </w:r>
      <w:r w:rsidRPr="00335404">
        <w:rPr>
          <w:rFonts w:ascii="Times New Roman" w:eastAsia="Times New Roman" w:hAnsi="Times New Roman"/>
          <w:sz w:val="28"/>
          <w:szCs w:val="28"/>
          <w:lang w:eastAsia="ru-RU"/>
        </w:rPr>
        <w:t>способности к выявлению языковых закономерностей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F83C8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F83C8C">
        <w:rPr>
          <w:rFonts w:ascii="Times New Roman" w:hAnsi="Times New Roman"/>
          <w:iCs/>
          <w:sz w:val="28"/>
          <w:szCs w:val="28"/>
        </w:rPr>
        <w:t>оспитательные</w:t>
      </w:r>
      <w:r w:rsidRPr="00335404">
        <w:rPr>
          <w:rFonts w:ascii="Times New Roman" w:hAnsi="Times New Roman"/>
          <w:bCs/>
          <w:i/>
          <w:iCs/>
          <w:sz w:val="28"/>
          <w:szCs w:val="28"/>
        </w:rPr>
        <w:t>:</w:t>
      </w:r>
      <w:r w:rsidRPr="00335404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335404">
        <w:rPr>
          <w:rFonts w:ascii="Times New Roman" w:hAnsi="Times New Roman"/>
          <w:bCs/>
          <w:iCs/>
          <w:sz w:val="28"/>
          <w:szCs w:val="28"/>
        </w:rPr>
        <w:t xml:space="preserve">воспитание </w:t>
      </w:r>
      <w:r w:rsidRPr="00335404">
        <w:rPr>
          <w:rFonts w:ascii="Times New Roman" w:hAnsi="Times New Roman"/>
          <w:sz w:val="28"/>
          <w:szCs w:val="28"/>
          <w:shd w:val="clear" w:color="auto" w:fill="FFFFFF"/>
        </w:rPr>
        <w:t>культуры языкового общения, умения внимательно слушать собеседника; воспитание у учащихся ответственности, усидчивости, самостоятельности, формирование умения эффективно общаться с учителями, одноклассниками, воспитание толерантности, уважительного отношения к мнению собеседника, формирование умения работать самостоятельно, в паре, коллективе; развитие</w:t>
      </w:r>
      <w:r w:rsidRPr="00335404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положительной мотивации к изучению иностранного языка.</w:t>
      </w:r>
    </w:p>
    <w:p w:rsidR="00570730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lastRenderedPageBreak/>
        <w:t xml:space="preserve">Разнообразие заданий, видов, методов и приемов на уроке повышает степень активности обучающихся и предполагает оптимальное сочетание </w:t>
      </w:r>
      <w:r>
        <w:rPr>
          <w:rFonts w:ascii="Times New Roman" w:hAnsi="Times New Roman"/>
          <w:sz w:val="28"/>
          <w:szCs w:val="28"/>
        </w:rPr>
        <w:t>фронтальной, парной и индивидуальной работы</w:t>
      </w:r>
      <w:r w:rsidRPr="0033540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Мультимедийное сопровождение урока позволяет перейти от объяснительно-иллюстративного способа обучения к </w:t>
      </w:r>
      <w:proofErr w:type="spellStart"/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деятельностному</w:t>
      </w:r>
      <w:proofErr w:type="spellEnd"/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, вызывает дополнительный познавательный интерес обучающихся.</w:t>
      </w: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 </w:t>
      </w:r>
      <w:r w:rsidRPr="006E32E1"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Результативность урока достигается его высокой плотностью, применением различных методов и средств обучения, положительным уровнем межличностных отношений учителя и обучающихся.</w:t>
      </w:r>
    </w:p>
    <w:p w:rsidR="00570730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</w:p>
    <w:p w:rsidR="00570730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 xml:space="preserve">Ссылка на полную версию </w:t>
      </w:r>
      <w:proofErr w:type="gramStart"/>
      <w:r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t>документа:</w:t>
      </w:r>
      <w:r w:rsidR="002A2201" w:rsidRPr="002A2201">
        <w:rPr>
          <w:rFonts w:ascii="roboto" w:hAnsi="roboto"/>
          <w:color w:val="7C7C7C"/>
          <w:sz w:val="21"/>
          <w:szCs w:val="21"/>
          <w:shd w:val="clear" w:color="auto" w:fill="FFFFFF"/>
        </w:rPr>
        <w:t xml:space="preserve"> </w:t>
      </w:r>
      <w:r w:rsidR="002A2201">
        <w:rPr>
          <w:rFonts w:ascii="roboto" w:hAnsi="roboto"/>
          <w:color w:val="7C7C7C"/>
          <w:sz w:val="21"/>
          <w:szCs w:val="21"/>
          <w:shd w:val="clear" w:color="auto" w:fill="FFFFFF"/>
        </w:rPr>
        <w:t> </w:t>
      </w:r>
      <w:hyperlink r:id="rId4" w:tgtFrame="_blank" w:history="1">
        <w:r w:rsidR="002A2201">
          <w:rPr>
            <w:rStyle w:val="a3"/>
            <w:rFonts w:ascii="roboto" w:hAnsi="roboto"/>
            <w:color w:val="1389FE"/>
            <w:sz w:val="21"/>
            <w:szCs w:val="21"/>
            <w:u w:val="none"/>
            <w:bdr w:val="none" w:sz="0" w:space="0" w:color="auto" w:frame="1"/>
            <w:shd w:val="clear" w:color="auto" w:fill="FFFFFF"/>
          </w:rPr>
          <w:t>https://files.fm/u/5txhjfvfx</w:t>
        </w:r>
        <w:proofErr w:type="gramEnd"/>
      </w:hyperlink>
    </w:p>
    <w:p w:rsidR="00570730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</w:pPr>
    </w:p>
    <w:p w:rsidR="00570730" w:rsidRPr="002A2201" w:rsidRDefault="00570730" w:rsidP="00570730">
      <w:pPr>
        <w:suppressAutoHyphens/>
        <w:spacing w:after="0" w:line="360" w:lineRule="auto"/>
        <w:ind w:firstLine="708"/>
        <w:jc w:val="both"/>
        <w:rPr>
          <w:rFonts w:ascii="Times New Roman" w:eastAsia="SimSun" w:hAnsi="Times New Roman"/>
          <w:kern w:val="1"/>
          <w:sz w:val="28"/>
          <w:szCs w:val="28"/>
          <w:lang w:eastAsia="hi-IN" w:bidi="hi-IN"/>
        </w:rPr>
        <w:sectPr w:rsidR="00570730" w:rsidRPr="002A2201" w:rsidSect="0095370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809FD" w:rsidRDefault="000809FD"/>
    <w:sectPr w:rsidR="00080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730"/>
    <w:rsid w:val="000809FD"/>
    <w:rsid w:val="002A2201"/>
    <w:rsid w:val="0057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3D6D19-EB27-4078-BD93-42A6D679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730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u/5txhjfvf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Marina1</dc:creator>
  <cp:keywords/>
  <dc:description/>
  <cp:lastModifiedBy>Marina1</cp:lastModifiedBy>
  <cp:revision>1</cp:revision>
  <dcterms:created xsi:type="dcterms:W3CDTF">2022-10-18T19:30:00Z</dcterms:created>
  <dcterms:modified xsi:type="dcterms:W3CDTF">2022-10-18T19:48:00Z</dcterms:modified>
</cp:coreProperties>
</file>