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28B9" w14:textId="77777777" w:rsidR="006F1E36" w:rsidRPr="008B2E9E" w:rsidRDefault="006F1E36" w:rsidP="008B2E9E">
      <w:pPr>
        <w:jc w:val="center"/>
        <w:rPr>
          <w:b/>
          <w:sz w:val="28"/>
          <w:szCs w:val="28"/>
        </w:rPr>
      </w:pPr>
    </w:p>
    <w:p w14:paraId="4732E10D" w14:textId="12F7F8F0" w:rsidR="00C32C83" w:rsidRPr="008B2E9E" w:rsidRDefault="00C32C83" w:rsidP="008B2E9E">
      <w:pPr>
        <w:jc w:val="center"/>
        <w:rPr>
          <w:b/>
          <w:sz w:val="28"/>
          <w:szCs w:val="28"/>
        </w:rPr>
      </w:pPr>
      <w:r w:rsidRPr="008B2E9E">
        <w:rPr>
          <w:b/>
          <w:sz w:val="28"/>
          <w:szCs w:val="28"/>
        </w:rPr>
        <w:t>Технологическая карта урока</w:t>
      </w:r>
    </w:p>
    <w:p w14:paraId="4E15D2FF" w14:textId="69C0A84B" w:rsidR="00E23D81" w:rsidRPr="008B2E9E" w:rsidRDefault="00E23D81" w:rsidP="008B2E9E">
      <w:pPr>
        <w:jc w:val="center"/>
        <w:rPr>
          <w:b/>
          <w:sz w:val="28"/>
          <w:szCs w:val="28"/>
        </w:rPr>
      </w:pPr>
      <w:r w:rsidRPr="008B2E9E">
        <w:rPr>
          <w:b/>
          <w:sz w:val="28"/>
          <w:szCs w:val="28"/>
        </w:rPr>
        <w:t xml:space="preserve">русского </w:t>
      </w:r>
      <w:r w:rsidR="00D7246A" w:rsidRPr="008B2E9E">
        <w:rPr>
          <w:b/>
          <w:sz w:val="28"/>
          <w:szCs w:val="28"/>
        </w:rPr>
        <w:t xml:space="preserve">родного </w:t>
      </w:r>
      <w:r w:rsidRPr="008B2E9E">
        <w:rPr>
          <w:b/>
          <w:sz w:val="28"/>
          <w:szCs w:val="28"/>
        </w:rPr>
        <w:t>языка</w:t>
      </w:r>
    </w:p>
    <w:p w14:paraId="5FD36400" w14:textId="4BB04524" w:rsidR="00E23D81" w:rsidRPr="008B2E9E" w:rsidRDefault="00E23D81" w:rsidP="008B2E9E">
      <w:pPr>
        <w:contextualSpacing/>
        <w:jc w:val="both"/>
        <w:rPr>
          <w:noProof/>
          <w:sz w:val="28"/>
          <w:szCs w:val="28"/>
        </w:rPr>
      </w:pPr>
    </w:p>
    <w:p w14:paraId="44595A8F" w14:textId="6EA5067E" w:rsidR="00E23D81" w:rsidRPr="008B2E9E" w:rsidRDefault="00E23D81" w:rsidP="008B2E9E">
      <w:pPr>
        <w:contextualSpacing/>
        <w:jc w:val="both"/>
        <w:rPr>
          <w:noProof/>
          <w:sz w:val="28"/>
          <w:szCs w:val="28"/>
        </w:rPr>
      </w:pPr>
      <w:r w:rsidRPr="008B2E9E">
        <w:rPr>
          <w:noProof/>
          <w:sz w:val="28"/>
          <w:szCs w:val="28"/>
          <w:u w:val="single"/>
        </w:rPr>
        <w:t>Тема:</w:t>
      </w:r>
      <w:r w:rsidRPr="008B2E9E">
        <w:rPr>
          <w:noProof/>
          <w:sz w:val="28"/>
          <w:szCs w:val="28"/>
        </w:rPr>
        <w:t xml:space="preserve"> «Русский язык как развивающееся явление».</w:t>
      </w:r>
    </w:p>
    <w:p w14:paraId="6F349AA3" w14:textId="501D4557" w:rsidR="00480AD3" w:rsidRPr="008B2E9E" w:rsidRDefault="00480AD3" w:rsidP="008B2E9E">
      <w:pPr>
        <w:contextualSpacing/>
        <w:jc w:val="both"/>
        <w:rPr>
          <w:noProof/>
          <w:sz w:val="28"/>
          <w:szCs w:val="28"/>
        </w:rPr>
      </w:pPr>
    </w:p>
    <w:p w14:paraId="0DFA0AA0" w14:textId="30627367" w:rsidR="00480AD3" w:rsidRPr="008B2E9E" w:rsidRDefault="00480AD3" w:rsidP="008B2E9E">
      <w:pPr>
        <w:contextualSpacing/>
        <w:jc w:val="both"/>
        <w:rPr>
          <w:noProof/>
          <w:sz w:val="28"/>
          <w:szCs w:val="28"/>
        </w:rPr>
      </w:pPr>
      <w:r w:rsidRPr="008B2E9E">
        <w:rPr>
          <w:noProof/>
          <w:sz w:val="28"/>
          <w:szCs w:val="28"/>
          <w:u w:val="single"/>
        </w:rPr>
        <w:t>Класс:</w:t>
      </w:r>
      <w:r w:rsidRPr="008B2E9E">
        <w:rPr>
          <w:noProof/>
          <w:sz w:val="28"/>
          <w:szCs w:val="28"/>
        </w:rPr>
        <w:t xml:space="preserve"> 7</w:t>
      </w:r>
      <w:r w:rsidR="00E23D81" w:rsidRPr="008B2E9E">
        <w:rPr>
          <w:noProof/>
          <w:sz w:val="28"/>
          <w:szCs w:val="28"/>
        </w:rPr>
        <w:t>.</w:t>
      </w:r>
    </w:p>
    <w:p w14:paraId="4BF208C4" w14:textId="1F471295" w:rsidR="00E86E32" w:rsidRPr="008B2E9E" w:rsidRDefault="00E86E32" w:rsidP="008B2E9E">
      <w:pPr>
        <w:contextualSpacing/>
        <w:jc w:val="both"/>
        <w:rPr>
          <w:noProof/>
          <w:sz w:val="28"/>
          <w:szCs w:val="28"/>
        </w:rPr>
      </w:pPr>
    </w:p>
    <w:p w14:paraId="04A0ADA2" w14:textId="0FCC7C50" w:rsidR="00E86E32" w:rsidRPr="008B2E9E" w:rsidRDefault="00B35D5D" w:rsidP="008B2E9E">
      <w:pPr>
        <w:contextualSpacing/>
        <w:jc w:val="both"/>
        <w:rPr>
          <w:noProof/>
          <w:sz w:val="28"/>
          <w:szCs w:val="28"/>
        </w:rPr>
      </w:pPr>
      <w:r w:rsidRPr="008B2E9E">
        <w:rPr>
          <w:noProof/>
          <w:sz w:val="28"/>
          <w:szCs w:val="28"/>
          <w:u w:val="single"/>
        </w:rPr>
        <w:t>УМК:</w:t>
      </w:r>
      <w:r w:rsidRPr="008B2E9E">
        <w:rPr>
          <w:noProof/>
          <w:sz w:val="28"/>
          <w:szCs w:val="28"/>
        </w:rPr>
        <w:t xml:space="preserve"> учебное пособие для 7 класса общеобразовательных учреждений «Русский родной язык» О.М. Александровой, О.В. Загоровской,</w:t>
      </w:r>
      <w:r w:rsidRPr="008B2E9E">
        <w:rPr>
          <w:noProof/>
          <w:sz w:val="28"/>
          <w:szCs w:val="28"/>
        </w:rPr>
        <w:br/>
        <w:t>С.И. Богданова.</w:t>
      </w:r>
    </w:p>
    <w:p w14:paraId="2CAE2963" w14:textId="307689B7" w:rsidR="00480AD3" w:rsidRPr="008B2E9E" w:rsidRDefault="00480AD3" w:rsidP="008B2E9E">
      <w:pPr>
        <w:contextualSpacing/>
        <w:jc w:val="both"/>
        <w:rPr>
          <w:noProof/>
          <w:sz w:val="28"/>
          <w:szCs w:val="28"/>
        </w:rPr>
      </w:pPr>
    </w:p>
    <w:p w14:paraId="4E8E07A6" w14:textId="2F01E174" w:rsidR="00480AD3" w:rsidRPr="008B2E9E" w:rsidRDefault="00480AD3" w:rsidP="008B2E9E">
      <w:pPr>
        <w:contextualSpacing/>
        <w:jc w:val="both"/>
        <w:rPr>
          <w:noProof/>
          <w:sz w:val="28"/>
          <w:szCs w:val="28"/>
        </w:rPr>
      </w:pPr>
      <w:r w:rsidRPr="008B2E9E">
        <w:rPr>
          <w:noProof/>
          <w:sz w:val="28"/>
          <w:szCs w:val="28"/>
          <w:u w:val="single"/>
        </w:rPr>
        <w:t>Ф.И.О. учителя:</w:t>
      </w:r>
      <w:r w:rsidRPr="008B2E9E">
        <w:rPr>
          <w:noProof/>
          <w:sz w:val="28"/>
          <w:szCs w:val="28"/>
        </w:rPr>
        <w:t xml:space="preserve"> Бочарникова Александра Станиславовна</w:t>
      </w:r>
      <w:r w:rsidR="00E23D81" w:rsidRPr="008B2E9E">
        <w:rPr>
          <w:noProof/>
          <w:sz w:val="28"/>
          <w:szCs w:val="28"/>
        </w:rPr>
        <w:t>.</w:t>
      </w:r>
    </w:p>
    <w:p w14:paraId="3EE1ADDA" w14:textId="72D76A8B" w:rsidR="006F1E36" w:rsidRPr="008B2E9E" w:rsidRDefault="006F1E36" w:rsidP="008B2E9E">
      <w:pPr>
        <w:contextualSpacing/>
        <w:jc w:val="both"/>
        <w:rPr>
          <w:noProof/>
          <w:sz w:val="28"/>
          <w:szCs w:val="28"/>
        </w:rPr>
      </w:pPr>
    </w:p>
    <w:p w14:paraId="4D1F5B58" w14:textId="1BC6A703" w:rsidR="006F1E36" w:rsidRPr="008B2E9E" w:rsidRDefault="006F1E36" w:rsidP="008B2E9E">
      <w:pPr>
        <w:contextualSpacing/>
        <w:jc w:val="both"/>
        <w:rPr>
          <w:sz w:val="28"/>
          <w:szCs w:val="28"/>
        </w:rPr>
      </w:pPr>
      <w:r w:rsidRPr="008B2E9E">
        <w:rPr>
          <w:noProof/>
          <w:sz w:val="28"/>
          <w:szCs w:val="28"/>
          <w:u w:val="single"/>
        </w:rPr>
        <w:t>Тип урока:</w:t>
      </w:r>
      <w:r w:rsidRPr="008B2E9E">
        <w:rPr>
          <w:noProof/>
          <w:sz w:val="28"/>
          <w:szCs w:val="28"/>
        </w:rPr>
        <w:t xml:space="preserve"> урок общеметодологической направленности</w:t>
      </w:r>
      <w:r w:rsidR="00E23D81" w:rsidRPr="008B2E9E">
        <w:rPr>
          <w:noProof/>
          <w:sz w:val="28"/>
          <w:szCs w:val="28"/>
        </w:rPr>
        <w:t>.</w:t>
      </w:r>
    </w:p>
    <w:p w14:paraId="76D496C0" w14:textId="77777777" w:rsidR="00C32C83" w:rsidRPr="008B2E9E" w:rsidRDefault="00C32C83" w:rsidP="008B2E9E">
      <w:pPr>
        <w:contextualSpacing/>
        <w:jc w:val="both"/>
        <w:rPr>
          <w:sz w:val="28"/>
          <w:szCs w:val="28"/>
        </w:rPr>
      </w:pPr>
    </w:p>
    <w:p w14:paraId="54A83AE3" w14:textId="5ED9AFCB" w:rsidR="00C32C83" w:rsidRPr="008B2E9E" w:rsidRDefault="00C32C83" w:rsidP="008B2E9E">
      <w:pPr>
        <w:pStyle w:val="a3"/>
        <w:shd w:val="clear" w:color="auto" w:fill="FFFFFF"/>
        <w:spacing w:before="0" w:beforeAutospacing="0" w:after="0" w:afterAutospacing="0"/>
        <w:contextualSpacing/>
        <w:jc w:val="both"/>
        <w:rPr>
          <w:color w:val="333333"/>
          <w:sz w:val="28"/>
          <w:szCs w:val="28"/>
        </w:rPr>
      </w:pPr>
      <w:r w:rsidRPr="008B2E9E">
        <w:rPr>
          <w:color w:val="333333"/>
          <w:sz w:val="28"/>
          <w:szCs w:val="28"/>
          <w:u w:val="single"/>
        </w:rPr>
        <w:t>Цель урока для ученика</w:t>
      </w:r>
      <w:r w:rsidRPr="008B2E9E">
        <w:rPr>
          <w:color w:val="333333"/>
          <w:sz w:val="28"/>
          <w:szCs w:val="28"/>
        </w:rPr>
        <w:t>: ученик научится</w:t>
      </w:r>
      <w:r w:rsidR="00E23D81" w:rsidRPr="008B2E9E">
        <w:rPr>
          <w:color w:val="333333"/>
          <w:sz w:val="28"/>
          <w:szCs w:val="28"/>
        </w:rPr>
        <w:t xml:space="preserve"> приемам поиска, анализа и систематизации информации из текста по теме урока.</w:t>
      </w:r>
      <w:r w:rsidR="00E23D81" w:rsidRPr="008B2E9E">
        <w:rPr>
          <w:color w:val="333333"/>
          <w:sz w:val="28"/>
          <w:szCs w:val="28"/>
        </w:rPr>
        <w:br/>
        <w:t>У</w:t>
      </w:r>
      <w:r w:rsidRPr="008B2E9E">
        <w:rPr>
          <w:color w:val="333333"/>
          <w:sz w:val="28"/>
          <w:szCs w:val="28"/>
        </w:rPr>
        <w:t>ченик получит возможность научитьс</w:t>
      </w:r>
      <w:r w:rsidR="00E23D81" w:rsidRPr="008B2E9E">
        <w:rPr>
          <w:color w:val="333333"/>
          <w:sz w:val="28"/>
          <w:szCs w:val="28"/>
        </w:rPr>
        <w:t>я составлять ментальные карты по теме урока.</w:t>
      </w:r>
    </w:p>
    <w:p w14:paraId="47CE1CF4" w14:textId="4C770D55" w:rsidR="00C32C83" w:rsidRPr="008B2E9E" w:rsidRDefault="00C32C83" w:rsidP="008B2E9E">
      <w:pPr>
        <w:pStyle w:val="a3"/>
        <w:shd w:val="clear" w:color="auto" w:fill="FFFFFF"/>
        <w:spacing w:before="0" w:beforeAutospacing="0" w:after="0" w:afterAutospacing="0"/>
        <w:contextualSpacing/>
        <w:jc w:val="both"/>
        <w:rPr>
          <w:color w:val="333333"/>
          <w:sz w:val="28"/>
          <w:szCs w:val="28"/>
          <w:shd w:val="clear" w:color="auto" w:fill="FFFFFF"/>
        </w:rPr>
      </w:pPr>
    </w:p>
    <w:p w14:paraId="0E476620" w14:textId="735194CE" w:rsidR="00480AD3" w:rsidRPr="008B2E9E" w:rsidRDefault="00480AD3" w:rsidP="008B2E9E">
      <w:pPr>
        <w:pStyle w:val="a3"/>
        <w:shd w:val="clear" w:color="auto" w:fill="FFFFFF"/>
        <w:spacing w:before="0" w:beforeAutospacing="0" w:after="0" w:afterAutospacing="0"/>
        <w:contextualSpacing/>
        <w:jc w:val="both"/>
        <w:rPr>
          <w:color w:val="333333"/>
          <w:sz w:val="28"/>
          <w:szCs w:val="28"/>
          <w:u w:val="single"/>
          <w:shd w:val="clear" w:color="auto" w:fill="FFFFFF"/>
        </w:rPr>
      </w:pPr>
      <w:r w:rsidRPr="008B2E9E">
        <w:rPr>
          <w:color w:val="333333"/>
          <w:sz w:val="28"/>
          <w:szCs w:val="28"/>
          <w:u w:val="single"/>
          <w:shd w:val="clear" w:color="auto" w:fill="FFFFFF"/>
        </w:rPr>
        <w:t>Цель урока для учителя:</w:t>
      </w:r>
      <w:r w:rsidRPr="008B2E9E">
        <w:rPr>
          <w:color w:val="333333"/>
          <w:sz w:val="28"/>
          <w:szCs w:val="28"/>
          <w:shd w:val="clear" w:color="auto" w:fill="FFFFFF"/>
        </w:rPr>
        <w:t xml:space="preserve"> </w:t>
      </w:r>
      <w:r w:rsidR="00E23D81" w:rsidRPr="008B2E9E">
        <w:rPr>
          <w:color w:val="333333"/>
          <w:sz w:val="28"/>
          <w:szCs w:val="28"/>
          <w:shd w:val="clear" w:color="auto" w:fill="FFFFFF"/>
        </w:rPr>
        <w:t>сформировать у обучающихся навыки смыслового чтения.</w:t>
      </w:r>
    </w:p>
    <w:p w14:paraId="7007C527" w14:textId="75235A75" w:rsidR="00757616" w:rsidRPr="008B2E9E" w:rsidRDefault="00757616" w:rsidP="008B2E9E">
      <w:pPr>
        <w:pStyle w:val="a3"/>
        <w:shd w:val="clear" w:color="auto" w:fill="FFFFFF"/>
        <w:spacing w:before="0" w:beforeAutospacing="0" w:after="0" w:afterAutospacing="0"/>
        <w:contextualSpacing/>
        <w:jc w:val="both"/>
        <w:rPr>
          <w:color w:val="333333"/>
          <w:sz w:val="28"/>
          <w:szCs w:val="28"/>
          <w:u w:val="single"/>
          <w:shd w:val="clear" w:color="auto" w:fill="FFFFFF"/>
        </w:rPr>
      </w:pPr>
    </w:p>
    <w:p w14:paraId="68522CEB" w14:textId="212557D1" w:rsidR="00757616" w:rsidRPr="008B2E9E" w:rsidRDefault="00757616" w:rsidP="008B2E9E">
      <w:pPr>
        <w:pStyle w:val="a3"/>
        <w:shd w:val="clear" w:color="auto" w:fill="FFFFFF"/>
        <w:spacing w:before="0" w:beforeAutospacing="0" w:after="0" w:afterAutospacing="0"/>
        <w:contextualSpacing/>
        <w:jc w:val="both"/>
        <w:rPr>
          <w:color w:val="333333"/>
          <w:sz w:val="28"/>
          <w:szCs w:val="28"/>
          <w:u w:val="single"/>
          <w:shd w:val="clear" w:color="auto" w:fill="FFFFFF"/>
        </w:rPr>
      </w:pPr>
      <w:r w:rsidRPr="008B2E9E">
        <w:rPr>
          <w:color w:val="333333"/>
          <w:sz w:val="28"/>
          <w:szCs w:val="28"/>
          <w:u w:val="single"/>
          <w:shd w:val="clear" w:color="auto" w:fill="FFFFFF"/>
        </w:rPr>
        <w:t>Задачи урока:</w:t>
      </w:r>
    </w:p>
    <w:p w14:paraId="30A6AD11" w14:textId="054A2B3D" w:rsidR="00757616" w:rsidRPr="008B2E9E" w:rsidRDefault="00757616" w:rsidP="008B2E9E">
      <w:pPr>
        <w:pStyle w:val="a3"/>
        <w:shd w:val="clear" w:color="auto" w:fill="FFFFFF"/>
        <w:spacing w:before="0" w:beforeAutospacing="0" w:after="0" w:afterAutospacing="0"/>
        <w:contextualSpacing/>
        <w:jc w:val="both"/>
        <w:rPr>
          <w:color w:val="333333"/>
          <w:sz w:val="28"/>
          <w:szCs w:val="28"/>
          <w:u w:val="single"/>
          <w:shd w:val="clear" w:color="auto" w:fill="FFFFFF"/>
        </w:rPr>
      </w:pPr>
    </w:p>
    <w:p w14:paraId="09697045" w14:textId="49027085" w:rsidR="00757616" w:rsidRPr="008B2E9E" w:rsidRDefault="00757616" w:rsidP="008B2E9E">
      <w:pPr>
        <w:pStyle w:val="a3"/>
        <w:shd w:val="clear" w:color="auto" w:fill="FFFFFF"/>
        <w:spacing w:before="0" w:beforeAutospacing="0" w:after="0" w:afterAutospacing="0"/>
        <w:contextualSpacing/>
        <w:jc w:val="both"/>
        <w:rPr>
          <w:color w:val="333333"/>
          <w:sz w:val="28"/>
          <w:szCs w:val="28"/>
          <w:shd w:val="clear" w:color="auto" w:fill="FFFFFF"/>
        </w:rPr>
      </w:pPr>
      <w:r w:rsidRPr="008B2E9E">
        <w:rPr>
          <w:color w:val="333333"/>
          <w:sz w:val="28"/>
          <w:szCs w:val="28"/>
          <w:shd w:val="clear" w:color="auto" w:fill="FFFFFF"/>
        </w:rPr>
        <w:t>1.</w:t>
      </w:r>
      <w:r w:rsidR="00E23D81" w:rsidRPr="008B2E9E">
        <w:rPr>
          <w:color w:val="333333"/>
          <w:sz w:val="28"/>
          <w:szCs w:val="28"/>
          <w:shd w:val="clear" w:color="auto" w:fill="FFFFFF"/>
        </w:rPr>
        <w:t xml:space="preserve"> </w:t>
      </w:r>
      <w:r w:rsidR="00494D20" w:rsidRPr="008B2E9E">
        <w:rPr>
          <w:color w:val="333333"/>
          <w:sz w:val="28"/>
          <w:szCs w:val="28"/>
          <w:shd w:val="clear" w:color="auto" w:fill="FFFFFF"/>
        </w:rPr>
        <w:t>Поставить проблему урока, сформулировать его цель.</w:t>
      </w:r>
    </w:p>
    <w:p w14:paraId="78A23C67" w14:textId="21CFED5E" w:rsidR="00757616" w:rsidRPr="008B2E9E" w:rsidRDefault="00757616" w:rsidP="008B2E9E">
      <w:pPr>
        <w:pStyle w:val="a3"/>
        <w:shd w:val="clear" w:color="auto" w:fill="FFFFFF"/>
        <w:spacing w:before="0" w:beforeAutospacing="0" w:after="0" w:afterAutospacing="0"/>
        <w:contextualSpacing/>
        <w:jc w:val="both"/>
        <w:rPr>
          <w:color w:val="333333"/>
          <w:sz w:val="28"/>
          <w:szCs w:val="28"/>
          <w:shd w:val="clear" w:color="auto" w:fill="FFFFFF"/>
        </w:rPr>
      </w:pPr>
      <w:r w:rsidRPr="008B2E9E">
        <w:rPr>
          <w:color w:val="333333"/>
          <w:sz w:val="28"/>
          <w:szCs w:val="28"/>
          <w:shd w:val="clear" w:color="auto" w:fill="FFFFFF"/>
        </w:rPr>
        <w:t>2.</w:t>
      </w:r>
      <w:r w:rsidR="00494D20" w:rsidRPr="008B2E9E">
        <w:rPr>
          <w:color w:val="333333"/>
          <w:sz w:val="28"/>
          <w:szCs w:val="28"/>
          <w:shd w:val="clear" w:color="auto" w:fill="FFFFFF"/>
        </w:rPr>
        <w:t xml:space="preserve"> Выделить факторы развития языка (внешние и внутренние).</w:t>
      </w:r>
    </w:p>
    <w:p w14:paraId="28911D17" w14:textId="48BE4C0B" w:rsidR="00757616" w:rsidRPr="008B2E9E" w:rsidRDefault="00757616" w:rsidP="008B2E9E">
      <w:pPr>
        <w:pStyle w:val="a3"/>
        <w:shd w:val="clear" w:color="auto" w:fill="FFFFFF"/>
        <w:spacing w:before="0" w:beforeAutospacing="0" w:after="0" w:afterAutospacing="0"/>
        <w:contextualSpacing/>
        <w:jc w:val="both"/>
        <w:rPr>
          <w:color w:val="333333"/>
          <w:sz w:val="28"/>
          <w:szCs w:val="28"/>
          <w:shd w:val="clear" w:color="auto" w:fill="FFFFFF"/>
        </w:rPr>
      </w:pPr>
      <w:r w:rsidRPr="008B2E9E">
        <w:rPr>
          <w:color w:val="333333"/>
          <w:sz w:val="28"/>
          <w:szCs w:val="28"/>
          <w:shd w:val="clear" w:color="auto" w:fill="FFFFFF"/>
        </w:rPr>
        <w:t>3.</w:t>
      </w:r>
      <w:r w:rsidR="00494D20" w:rsidRPr="008B2E9E">
        <w:rPr>
          <w:color w:val="333333"/>
          <w:sz w:val="28"/>
          <w:szCs w:val="28"/>
          <w:shd w:val="clear" w:color="auto" w:fill="FFFFFF"/>
        </w:rPr>
        <w:t xml:space="preserve"> Проанализировать каждую группу факторов.</w:t>
      </w:r>
    </w:p>
    <w:p w14:paraId="477810BF" w14:textId="6E0F4E49" w:rsidR="00494D20" w:rsidRPr="008B2E9E" w:rsidRDefault="00494D20" w:rsidP="008B2E9E">
      <w:pPr>
        <w:pStyle w:val="a3"/>
        <w:shd w:val="clear" w:color="auto" w:fill="FFFFFF"/>
        <w:spacing w:before="0" w:beforeAutospacing="0" w:after="0" w:afterAutospacing="0"/>
        <w:contextualSpacing/>
        <w:jc w:val="both"/>
        <w:rPr>
          <w:color w:val="333333"/>
          <w:sz w:val="28"/>
          <w:szCs w:val="28"/>
          <w:shd w:val="clear" w:color="auto" w:fill="FFFFFF"/>
        </w:rPr>
      </w:pPr>
      <w:r w:rsidRPr="008B2E9E">
        <w:rPr>
          <w:color w:val="333333"/>
          <w:sz w:val="28"/>
          <w:szCs w:val="28"/>
          <w:shd w:val="clear" w:color="auto" w:fill="FFFFFF"/>
        </w:rPr>
        <w:t xml:space="preserve">4. Сделать вывод о </w:t>
      </w:r>
      <w:r w:rsidR="00B35D5D" w:rsidRPr="008B2E9E">
        <w:rPr>
          <w:color w:val="333333"/>
          <w:sz w:val="28"/>
          <w:szCs w:val="28"/>
          <w:shd w:val="clear" w:color="auto" w:fill="FFFFFF"/>
        </w:rPr>
        <w:t>процессе развития русского языка.</w:t>
      </w:r>
    </w:p>
    <w:p w14:paraId="5C3B4320" w14:textId="688AFF29" w:rsidR="00B35D5D" w:rsidRPr="008B2E9E" w:rsidRDefault="00B35D5D" w:rsidP="008B2E9E">
      <w:pPr>
        <w:pStyle w:val="a3"/>
        <w:shd w:val="clear" w:color="auto" w:fill="FFFFFF"/>
        <w:spacing w:before="0" w:beforeAutospacing="0" w:after="0" w:afterAutospacing="0"/>
        <w:contextualSpacing/>
        <w:jc w:val="both"/>
        <w:rPr>
          <w:color w:val="333333"/>
          <w:sz w:val="28"/>
          <w:szCs w:val="28"/>
          <w:shd w:val="clear" w:color="auto" w:fill="FFFFFF"/>
        </w:rPr>
      </w:pPr>
    </w:p>
    <w:p w14:paraId="376BAE3F" w14:textId="77777777" w:rsidR="00B35D5D" w:rsidRPr="008B2E9E" w:rsidRDefault="00B35D5D" w:rsidP="008B2E9E">
      <w:pPr>
        <w:pStyle w:val="a3"/>
        <w:shd w:val="clear" w:color="auto" w:fill="FFFFFF"/>
        <w:spacing w:before="0" w:beforeAutospacing="0" w:after="0" w:afterAutospacing="0"/>
        <w:contextualSpacing/>
        <w:jc w:val="both"/>
        <w:rPr>
          <w:color w:val="333333"/>
          <w:sz w:val="28"/>
          <w:szCs w:val="28"/>
          <w:shd w:val="clear" w:color="auto" w:fill="FFFFFF"/>
        </w:rPr>
      </w:pPr>
    </w:p>
    <w:p w14:paraId="2CA652B9" w14:textId="03C03D48" w:rsidR="00757616" w:rsidRPr="008B2E9E" w:rsidRDefault="00757616" w:rsidP="008B2E9E">
      <w:pPr>
        <w:pStyle w:val="a3"/>
        <w:shd w:val="clear" w:color="auto" w:fill="FFFFFF"/>
        <w:spacing w:before="0" w:beforeAutospacing="0" w:after="0" w:afterAutospacing="0"/>
        <w:jc w:val="both"/>
        <w:rPr>
          <w:color w:val="333333"/>
          <w:sz w:val="28"/>
          <w:szCs w:val="28"/>
          <w:shd w:val="clear" w:color="auto" w:fill="FFFFFF"/>
        </w:rPr>
      </w:pPr>
    </w:p>
    <w:p w14:paraId="599CC19B" w14:textId="77777777" w:rsidR="00B35D5D" w:rsidRPr="008B2E9E" w:rsidRDefault="00B35D5D" w:rsidP="008B2E9E">
      <w:pPr>
        <w:pStyle w:val="a3"/>
        <w:shd w:val="clear" w:color="auto" w:fill="FFFFFF"/>
        <w:spacing w:before="0" w:beforeAutospacing="0" w:after="0" w:afterAutospacing="0"/>
        <w:jc w:val="center"/>
        <w:rPr>
          <w:color w:val="333333"/>
          <w:sz w:val="28"/>
          <w:szCs w:val="28"/>
          <w:u w:val="single"/>
          <w:shd w:val="clear" w:color="auto" w:fill="FFFFFF"/>
        </w:rPr>
      </w:pPr>
    </w:p>
    <w:p w14:paraId="36AEF092" w14:textId="5898FBA0" w:rsidR="00CA73C5" w:rsidRDefault="00CA73C5" w:rsidP="008B2E9E">
      <w:pPr>
        <w:pStyle w:val="a3"/>
        <w:shd w:val="clear" w:color="auto" w:fill="FFFFFF"/>
        <w:spacing w:before="0" w:beforeAutospacing="0" w:after="0" w:afterAutospacing="0"/>
        <w:rPr>
          <w:color w:val="333333"/>
          <w:sz w:val="28"/>
          <w:szCs w:val="28"/>
          <w:u w:val="single"/>
          <w:shd w:val="clear" w:color="auto" w:fill="FFFFFF"/>
        </w:rPr>
      </w:pPr>
    </w:p>
    <w:p w14:paraId="7FFA183D" w14:textId="77777777" w:rsidR="008B2E9E" w:rsidRPr="008B2E9E" w:rsidRDefault="008B2E9E" w:rsidP="008B2E9E">
      <w:pPr>
        <w:pStyle w:val="a3"/>
        <w:shd w:val="clear" w:color="auto" w:fill="FFFFFF"/>
        <w:spacing w:before="0" w:beforeAutospacing="0" w:after="0" w:afterAutospacing="0"/>
        <w:rPr>
          <w:color w:val="333333"/>
          <w:sz w:val="28"/>
          <w:szCs w:val="28"/>
          <w:u w:val="single"/>
          <w:shd w:val="clear" w:color="auto" w:fill="FFFFFF"/>
        </w:rPr>
      </w:pPr>
    </w:p>
    <w:p w14:paraId="00FB9DDF" w14:textId="2DD099F4" w:rsidR="00757616" w:rsidRPr="008B2E9E" w:rsidRDefault="00757616" w:rsidP="008B2E9E">
      <w:pPr>
        <w:pStyle w:val="a3"/>
        <w:shd w:val="clear" w:color="auto" w:fill="FFFFFF"/>
        <w:spacing w:before="0" w:beforeAutospacing="0" w:after="0" w:afterAutospacing="0"/>
        <w:jc w:val="center"/>
        <w:rPr>
          <w:color w:val="333333"/>
          <w:sz w:val="28"/>
          <w:szCs w:val="28"/>
          <w:u w:val="single"/>
        </w:rPr>
      </w:pPr>
      <w:r w:rsidRPr="008B2E9E">
        <w:rPr>
          <w:color w:val="333333"/>
          <w:sz w:val="28"/>
          <w:szCs w:val="28"/>
          <w:u w:val="single"/>
          <w:shd w:val="clear" w:color="auto" w:fill="FFFFFF"/>
        </w:rPr>
        <w:t>Ход урока</w:t>
      </w:r>
    </w:p>
    <w:p w14:paraId="742278B3" w14:textId="697D5C21" w:rsidR="00480AD3" w:rsidRPr="008B2E9E" w:rsidRDefault="00480AD3" w:rsidP="008B2E9E">
      <w:pPr>
        <w:pStyle w:val="a3"/>
        <w:shd w:val="clear" w:color="auto" w:fill="FFFFFF"/>
        <w:spacing w:before="0" w:beforeAutospacing="0" w:after="0" w:afterAutospacing="0"/>
        <w:jc w:val="both"/>
        <w:rPr>
          <w:color w:val="333333"/>
          <w:sz w:val="28"/>
          <w:szCs w:val="28"/>
        </w:rPr>
      </w:pPr>
    </w:p>
    <w:tbl>
      <w:tblPr>
        <w:tblStyle w:val="1"/>
        <w:tblW w:w="15870" w:type="dxa"/>
        <w:jc w:val="center"/>
        <w:tblLayout w:type="fixed"/>
        <w:tblLook w:val="04A0" w:firstRow="1" w:lastRow="0" w:firstColumn="1" w:lastColumn="0" w:noHBand="0" w:noVBand="1"/>
      </w:tblPr>
      <w:tblGrid>
        <w:gridCol w:w="2405"/>
        <w:gridCol w:w="1421"/>
        <w:gridCol w:w="3259"/>
        <w:gridCol w:w="1417"/>
        <w:gridCol w:w="2550"/>
        <w:gridCol w:w="1843"/>
        <w:gridCol w:w="2975"/>
      </w:tblGrid>
      <w:tr w:rsidR="00B35D5D" w:rsidRPr="008B2E9E" w14:paraId="278EC0F3" w14:textId="77777777" w:rsidTr="00D7246A">
        <w:trPr>
          <w:jc w:val="center"/>
        </w:trPr>
        <w:tc>
          <w:tcPr>
            <w:tcW w:w="2405" w:type="dxa"/>
            <w:vMerge w:val="restart"/>
            <w:tcBorders>
              <w:top w:val="single" w:sz="4" w:space="0" w:color="auto"/>
              <w:left w:val="single" w:sz="4" w:space="0" w:color="auto"/>
              <w:bottom w:val="single" w:sz="4" w:space="0" w:color="auto"/>
              <w:right w:val="single" w:sz="4" w:space="0" w:color="auto"/>
            </w:tcBorders>
            <w:hideMark/>
          </w:tcPr>
          <w:p w14:paraId="62159859" w14:textId="77777777" w:rsidR="00B35D5D" w:rsidRPr="008B2E9E" w:rsidRDefault="00B35D5D" w:rsidP="008B2E9E">
            <w:pPr>
              <w:contextualSpacing/>
              <w:jc w:val="center"/>
              <w:textAlignment w:val="baseline"/>
              <w:rPr>
                <w:sz w:val="28"/>
                <w:szCs w:val="28"/>
              </w:rPr>
            </w:pPr>
            <w:r w:rsidRPr="008B2E9E">
              <w:rPr>
                <w:sz w:val="28"/>
                <w:szCs w:val="28"/>
              </w:rPr>
              <w:t>Основные этапы и время организации учебной деятельности</w:t>
            </w:r>
          </w:p>
        </w:tc>
        <w:tc>
          <w:tcPr>
            <w:tcW w:w="1421" w:type="dxa"/>
            <w:vMerge w:val="restart"/>
            <w:tcBorders>
              <w:top w:val="single" w:sz="4" w:space="0" w:color="auto"/>
              <w:left w:val="single" w:sz="4" w:space="0" w:color="auto"/>
              <w:bottom w:val="single" w:sz="4" w:space="0" w:color="auto"/>
              <w:right w:val="single" w:sz="4" w:space="0" w:color="auto"/>
            </w:tcBorders>
            <w:hideMark/>
          </w:tcPr>
          <w:p w14:paraId="718269F7" w14:textId="77777777" w:rsidR="00B35D5D" w:rsidRPr="008B2E9E" w:rsidRDefault="00B35D5D" w:rsidP="008B2E9E">
            <w:pPr>
              <w:contextualSpacing/>
              <w:jc w:val="center"/>
              <w:textAlignment w:val="baseline"/>
              <w:rPr>
                <w:sz w:val="28"/>
                <w:szCs w:val="28"/>
              </w:rPr>
            </w:pPr>
            <w:r w:rsidRPr="008B2E9E">
              <w:rPr>
                <w:sz w:val="28"/>
                <w:szCs w:val="28"/>
              </w:rPr>
              <w:t>Цель этапа</w:t>
            </w:r>
          </w:p>
        </w:tc>
        <w:tc>
          <w:tcPr>
            <w:tcW w:w="12044" w:type="dxa"/>
            <w:gridSpan w:val="5"/>
            <w:tcBorders>
              <w:top w:val="single" w:sz="4" w:space="0" w:color="auto"/>
              <w:left w:val="single" w:sz="4" w:space="0" w:color="auto"/>
              <w:bottom w:val="single" w:sz="4" w:space="0" w:color="auto"/>
              <w:right w:val="single" w:sz="4" w:space="0" w:color="auto"/>
            </w:tcBorders>
            <w:hideMark/>
          </w:tcPr>
          <w:p w14:paraId="33282E8E" w14:textId="77777777" w:rsidR="00B35D5D" w:rsidRPr="008B2E9E" w:rsidRDefault="00B35D5D" w:rsidP="008B2E9E">
            <w:pPr>
              <w:jc w:val="center"/>
              <w:rPr>
                <w:sz w:val="28"/>
                <w:szCs w:val="28"/>
              </w:rPr>
            </w:pPr>
            <w:r w:rsidRPr="008B2E9E">
              <w:rPr>
                <w:sz w:val="28"/>
                <w:szCs w:val="28"/>
              </w:rPr>
              <w:t>Содержание педагогического взаимодействия</w:t>
            </w:r>
          </w:p>
        </w:tc>
      </w:tr>
      <w:tr w:rsidR="00B35D5D" w:rsidRPr="008B2E9E" w14:paraId="240D08FD" w14:textId="77777777" w:rsidTr="004826A7">
        <w:trPr>
          <w:jc w:val="center"/>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2A8CE912" w14:textId="77777777" w:rsidR="00B35D5D" w:rsidRPr="008B2E9E" w:rsidRDefault="00B35D5D" w:rsidP="008B2E9E">
            <w:pPr>
              <w:rPr>
                <w:sz w:val="28"/>
                <w:szCs w:val="28"/>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14:paraId="7AD61341" w14:textId="77777777" w:rsidR="00B35D5D" w:rsidRPr="008B2E9E" w:rsidRDefault="00B35D5D" w:rsidP="008B2E9E">
            <w:pPr>
              <w:rPr>
                <w:sz w:val="28"/>
                <w:szCs w:val="28"/>
              </w:rPr>
            </w:pPr>
          </w:p>
        </w:tc>
        <w:tc>
          <w:tcPr>
            <w:tcW w:w="9069" w:type="dxa"/>
            <w:gridSpan w:val="4"/>
            <w:tcBorders>
              <w:top w:val="single" w:sz="4" w:space="0" w:color="auto"/>
              <w:left w:val="single" w:sz="4" w:space="0" w:color="auto"/>
              <w:bottom w:val="single" w:sz="4" w:space="0" w:color="auto"/>
              <w:right w:val="single" w:sz="4" w:space="0" w:color="auto"/>
            </w:tcBorders>
            <w:hideMark/>
          </w:tcPr>
          <w:p w14:paraId="01AD9BE7" w14:textId="77777777" w:rsidR="00B35D5D" w:rsidRPr="008B2E9E" w:rsidRDefault="00B35D5D" w:rsidP="008B2E9E">
            <w:pPr>
              <w:contextualSpacing/>
              <w:jc w:val="center"/>
              <w:textAlignment w:val="baseline"/>
              <w:rPr>
                <w:sz w:val="28"/>
                <w:szCs w:val="28"/>
              </w:rPr>
            </w:pPr>
            <w:r w:rsidRPr="008B2E9E">
              <w:rPr>
                <w:sz w:val="28"/>
                <w:szCs w:val="28"/>
              </w:rPr>
              <w:t>Деятельность учителя</w:t>
            </w:r>
          </w:p>
        </w:tc>
        <w:tc>
          <w:tcPr>
            <w:tcW w:w="2975" w:type="dxa"/>
            <w:tcBorders>
              <w:top w:val="single" w:sz="4" w:space="0" w:color="auto"/>
              <w:left w:val="single" w:sz="4" w:space="0" w:color="auto"/>
              <w:bottom w:val="single" w:sz="4" w:space="0" w:color="auto"/>
              <w:right w:val="single" w:sz="4" w:space="0" w:color="auto"/>
            </w:tcBorders>
            <w:hideMark/>
          </w:tcPr>
          <w:p w14:paraId="7C42A6FC" w14:textId="77777777" w:rsidR="00B35D5D" w:rsidRPr="008B2E9E" w:rsidRDefault="00B35D5D" w:rsidP="008B2E9E">
            <w:pPr>
              <w:contextualSpacing/>
              <w:jc w:val="center"/>
              <w:textAlignment w:val="baseline"/>
              <w:rPr>
                <w:sz w:val="28"/>
                <w:szCs w:val="28"/>
              </w:rPr>
            </w:pPr>
            <w:r w:rsidRPr="008B2E9E">
              <w:rPr>
                <w:sz w:val="28"/>
                <w:szCs w:val="28"/>
              </w:rPr>
              <w:t>Деятельность учащихся</w:t>
            </w:r>
          </w:p>
        </w:tc>
      </w:tr>
      <w:tr w:rsidR="00B35D5D" w:rsidRPr="008B2E9E" w14:paraId="3963F425" w14:textId="77777777" w:rsidTr="004826A7">
        <w:trPr>
          <w:trHeight w:val="1423"/>
          <w:jc w:val="center"/>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231E8AA2" w14:textId="77777777" w:rsidR="00B35D5D" w:rsidRPr="008B2E9E" w:rsidRDefault="00B35D5D" w:rsidP="008B2E9E">
            <w:pPr>
              <w:rPr>
                <w:sz w:val="28"/>
                <w:szCs w:val="28"/>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14:paraId="65B92F95" w14:textId="77777777" w:rsidR="00B35D5D" w:rsidRPr="008B2E9E" w:rsidRDefault="00B35D5D" w:rsidP="008B2E9E">
            <w:pPr>
              <w:rPr>
                <w:sz w:val="28"/>
                <w:szCs w:val="28"/>
              </w:rPr>
            </w:pPr>
          </w:p>
        </w:tc>
        <w:tc>
          <w:tcPr>
            <w:tcW w:w="3259" w:type="dxa"/>
            <w:tcBorders>
              <w:top w:val="single" w:sz="4" w:space="0" w:color="auto"/>
              <w:left w:val="single" w:sz="4" w:space="0" w:color="auto"/>
              <w:bottom w:val="single" w:sz="4" w:space="0" w:color="auto"/>
              <w:right w:val="single" w:sz="4" w:space="0" w:color="auto"/>
            </w:tcBorders>
            <w:hideMark/>
          </w:tcPr>
          <w:p w14:paraId="0C6352F4" w14:textId="4488A148" w:rsidR="00B35D5D" w:rsidRPr="008B2E9E" w:rsidRDefault="00B35D5D" w:rsidP="008B2E9E">
            <w:pPr>
              <w:jc w:val="center"/>
              <w:rPr>
                <w:sz w:val="28"/>
                <w:szCs w:val="28"/>
              </w:rPr>
            </w:pPr>
            <w:r w:rsidRPr="008B2E9E">
              <w:rPr>
                <w:bCs/>
                <w:sz w:val="28"/>
                <w:szCs w:val="28"/>
              </w:rPr>
              <w:t>Учебная ситуация, учебная задача, которая приведёт к достижению запланированных результатов</w:t>
            </w:r>
          </w:p>
        </w:tc>
        <w:tc>
          <w:tcPr>
            <w:tcW w:w="1417" w:type="dxa"/>
            <w:tcBorders>
              <w:top w:val="single" w:sz="4" w:space="0" w:color="auto"/>
              <w:left w:val="single" w:sz="4" w:space="0" w:color="auto"/>
              <w:bottom w:val="single" w:sz="4" w:space="0" w:color="auto"/>
              <w:right w:val="single" w:sz="4" w:space="0" w:color="auto"/>
            </w:tcBorders>
            <w:hideMark/>
          </w:tcPr>
          <w:p w14:paraId="59721CBA" w14:textId="77777777" w:rsidR="00B35D5D" w:rsidRPr="008B2E9E" w:rsidRDefault="00B35D5D" w:rsidP="008B2E9E">
            <w:pPr>
              <w:contextualSpacing/>
              <w:jc w:val="center"/>
              <w:textAlignment w:val="baseline"/>
              <w:rPr>
                <w:sz w:val="28"/>
                <w:szCs w:val="28"/>
              </w:rPr>
            </w:pPr>
            <w:r w:rsidRPr="008B2E9E">
              <w:rPr>
                <w:sz w:val="28"/>
                <w:szCs w:val="28"/>
              </w:rPr>
              <w:t>Ценностная нагрузка этапа урока</w:t>
            </w:r>
          </w:p>
        </w:tc>
        <w:tc>
          <w:tcPr>
            <w:tcW w:w="2550" w:type="dxa"/>
            <w:tcBorders>
              <w:top w:val="single" w:sz="4" w:space="0" w:color="auto"/>
              <w:left w:val="single" w:sz="4" w:space="0" w:color="auto"/>
              <w:bottom w:val="single" w:sz="4" w:space="0" w:color="auto"/>
              <w:right w:val="single" w:sz="4" w:space="0" w:color="auto"/>
            </w:tcBorders>
            <w:hideMark/>
          </w:tcPr>
          <w:p w14:paraId="09C4ED5B" w14:textId="77777777" w:rsidR="00B35D5D" w:rsidRPr="008B2E9E" w:rsidRDefault="00B35D5D" w:rsidP="008B2E9E">
            <w:pPr>
              <w:contextualSpacing/>
              <w:jc w:val="center"/>
              <w:textAlignment w:val="baseline"/>
              <w:rPr>
                <w:sz w:val="28"/>
                <w:szCs w:val="28"/>
              </w:rPr>
            </w:pPr>
            <w:r w:rsidRPr="008B2E9E">
              <w:rPr>
                <w:sz w:val="28"/>
                <w:szCs w:val="28"/>
              </w:rPr>
              <w:t xml:space="preserve">УУД </w:t>
            </w:r>
          </w:p>
        </w:tc>
        <w:tc>
          <w:tcPr>
            <w:tcW w:w="1843" w:type="dxa"/>
            <w:tcBorders>
              <w:top w:val="single" w:sz="4" w:space="0" w:color="auto"/>
              <w:left w:val="single" w:sz="4" w:space="0" w:color="auto"/>
              <w:bottom w:val="single" w:sz="4" w:space="0" w:color="auto"/>
              <w:right w:val="single" w:sz="4" w:space="0" w:color="auto"/>
            </w:tcBorders>
            <w:hideMark/>
          </w:tcPr>
          <w:p w14:paraId="62D2711B" w14:textId="77777777" w:rsidR="00B35D5D" w:rsidRPr="008B2E9E" w:rsidRDefault="00B35D5D" w:rsidP="008B2E9E">
            <w:pPr>
              <w:ind w:left="26" w:hanging="26"/>
              <w:contextualSpacing/>
              <w:jc w:val="center"/>
              <w:rPr>
                <w:sz w:val="28"/>
                <w:szCs w:val="28"/>
              </w:rPr>
            </w:pPr>
            <w:r w:rsidRPr="008B2E9E">
              <w:rPr>
                <w:sz w:val="28"/>
                <w:szCs w:val="28"/>
              </w:rPr>
              <w:t xml:space="preserve">Оценочное задание и лист самооценки знаний и способов деятельности </w:t>
            </w:r>
          </w:p>
        </w:tc>
        <w:tc>
          <w:tcPr>
            <w:tcW w:w="2975" w:type="dxa"/>
            <w:tcBorders>
              <w:top w:val="single" w:sz="4" w:space="0" w:color="auto"/>
              <w:left w:val="single" w:sz="4" w:space="0" w:color="auto"/>
              <w:bottom w:val="single" w:sz="4" w:space="0" w:color="auto"/>
              <w:right w:val="single" w:sz="4" w:space="0" w:color="auto"/>
            </w:tcBorders>
            <w:hideMark/>
          </w:tcPr>
          <w:p w14:paraId="3E4A09BA" w14:textId="77777777" w:rsidR="00B35D5D" w:rsidRPr="008B2E9E" w:rsidRDefault="00B35D5D" w:rsidP="008B2E9E">
            <w:pPr>
              <w:jc w:val="center"/>
              <w:rPr>
                <w:sz w:val="28"/>
                <w:szCs w:val="28"/>
              </w:rPr>
            </w:pPr>
            <w:r w:rsidRPr="008B2E9E">
              <w:rPr>
                <w:sz w:val="28"/>
                <w:szCs w:val="28"/>
              </w:rPr>
              <w:t xml:space="preserve">Результат (продукт) каждого этапа </w:t>
            </w:r>
            <w:proofErr w:type="gramStart"/>
            <w:r w:rsidRPr="008B2E9E">
              <w:rPr>
                <w:sz w:val="28"/>
                <w:szCs w:val="28"/>
              </w:rPr>
              <w:t>учебной  деятельности</w:t>
            </w:r>
            <w:proofErr w:type="gramEnd"/>
            <w:r w:rsidRPr="008B2E9E">
              <w:rPr>
                <w:sz w:val="28"/>
                <w:szCs w:val="28"/>
              </w:rPr>
              <w:t xml:space="preserve"> учащихся</w:t>
            </w:r>
          </w:p>
        </w:tc>
      </w:tr>
      <w:tr w:rsidR="004826A7" w:rsidRPr="008B2E9E" w14:paraId="7B7A6B94" w14:textId="77777777" w:rsidTr="004826A7">
        <w:trPr>
          <w:trHeight w:val="3800"/>
          <w:jc w:val="center"/>
        </w:trPr>
        <w:tc>
          <w:tcPr>
            <w:tcW w:w="2405" w:type="dxa"/>
            <w:tcBorders>
              <w:top w:val="single" w:sz="4" w:space="0" w:color="auto"/>
              <w:left w:val="single" w:sz="4" w:space="0" w:color="auto"/>
              <w:right w:val="single" w:sz="4" w:space="0" w:color="auto"/>
            </w:tcBorders>
            <w:vAlign w:val="center"/>
          </w:tcPr>
          <w:p w14:paraId="3370BDF8" w14:textId="2514C1C0" w:rsidR="004826A7" w:rsidRPr="008B2E9E" w:rsidRDefault="004826A7" w:rsidP="008B2E9E">
            <w:pPr>
              <w:pStyle w:val="ab"/>
              <w:numPr>
                <w:ilvl w:val="0"/>
                <w:numId w:val="1"/>
              </w:numPr>
              <w:ind w:left="318" w:firstLine="141"/>
              <w:rPr>
                <w:sz w:val="28"/>
                <w:szCs w:val="28"/>
              </w:rPr>
            </w:pPr>
            <w:r w:rsidRPr="008B2E9E">
              <w:rPr>
                <w:sz w:val="28"/>
                <w:szCs w:val="28"/>
              </w:rPr>
              <w:t>Создание учебно-познавательных мотивов</w:t>
            </w:r>
          </w:p>
        </w:tc>
        <w:tc>
          <w:tcPr>
            <w:tcW w:w="1421" w:type="dxa"/>
            <w:tcBorders>
              <w:top w:val="single" w:sz="4" w:space="0" w:color="auto"/>
              <w:left w:val="single" w:sz="4" w:space="0" w:color="auto"/>
              <w:right w:val="single" w:sz="4" w:space="0" w:color="auto"/>
            </w:tcBorders>
            <w:vAlign w:val="center"/>
          </w:tcPr>
          <w:p w14:paraId="0CE380D6" w14:textId="518E11A3" w:rsidR="004826A7" w:rsidRPr="008B2E9E" w:rsidRDefault="004826A7" w:rsidP="008B2E9E">
            <w:pPr>
              <w:rPr>
                <w:sz w:val="28"/>
                <w:szCs w:val="28"/>
              </w:rPr>
            </w:pPr>
            <w:r w:rsidRPr="008B2E9E">
              <w:rPr>
                <w:sz w:val="28"/>
                <w:szCs w:val="28"/>
              </w:rPr>
              <w:t>Подготовить (психологически) обучающихся к учебной деятельности.</w:t>
            </w:r>
          </w:p>
          <w:p w14:paraId="52478609" w14:textId="77777777" w:rsidR="004826A7" w:rsidRPr="008B2E9E" w:rsidRDefault="004826A7" w:rsidP="008B2E9E">
            <w:pPr>
              <w:rPr>
                <w:sz w:val="28"/>
                <w:szCs w:val="28"/>
              </w:rPr>
            </w:pPr>
          </w:p>
          <w:p w14:paraId="0734AB70" w14:textId="0ED243B9" w:rsidR="004826A7" w:rsidRPr="008B2E9E" w:rsidRDefault="004826A7" w:rsidP="008B2E9E">
            <w:pPr>
              <w:rPr>
                <w:sz w:val="28"/>
                <w:szCs w:val="28"/>
              </w:rPr>
            </w:pPr>
            <w:r w:rsidRPr="008B2E9E">
              <w:rPr>
                <w:sz w:val="28"/>
                <w:szCs w:val="28"/>
              </w:rPr>
              <w:t xml:space="preserve">На основании актуального для подростков </w:t>
            </w:r>
            <w:r w:rsidRPr="008B2E9E">
              <w:rPr>
                <w:sz w:val="28"/>
                <w:szCs w:val="28"/>
              </w:rPr>
              <w:lastRenderedPageBreak/>
              <w:t>материала сформулировать проблему урока</w:t>
            </w:r>
          </w:p>
        </w:tc>
        <w:tc>
          <w:tcPr>
            <w:tcW w:w="3259" w:type="dxa"/>
            <w:tcBorders>
              <w:top w:val="single" w:sz="4" w:space="0" w:color="auto"/>
              <w:left w:val="single" w:sz="4" w:space="0" w:color="auto"/>
              <w:right w:val="single" w:sz="4" w:space="0" w:color="auto"/>
            </w:tcBorders>
          </w:tcPr>
          <w:p w14:paraId="7E735E86" w14:textId="5CE63B98" w:rsidR="004826A7" w:rsidRPr="008B2E9E" w:rsidRDefault="004826A7" w:rsidP="008B2E9E">
            <w:pPr>
              <w:pStyle w:val="ab"/>
              <w:numPr>
                <w:ilvl w:val="0"/>
                <w:numId w:val="2"/>
              </w:numPr>
              <w:rPr>
                <w:bCs/>
                <w:sz w:val="28"/>
                <w:szCs w:val="28"/>
              </w:rPr>
            </w:pPr>
            <w:r w:rsidRPr="008B2E9E">
              <w:rPr>
                <w:bCs/>
                <w:sz w:val="28"/>
                <w:szCs w:val="28"/>
              </w:rPr>
              <w:lastRenderedPageBreak/>
              <w:t>Объяснить суть фразы «Язык – это живой организм».</w:t>
            </w:r>
          </w:p>
          <w:p w14:paraId="078919F4" w14:textId="77777777" w:rsidR="004826A7" w:rsidRPr="008B2E9E" w:rsidRDefault="004826A7" w:rsidP="008B2E9E">
            <w:pPr>
              <w:pStyle w:val="ab"/>
              <w:rPr>
                <w:bCs/>
                <w:sz w:val="28"/>
                <w:szCs w:val="28"/>
              </w:rPr>
            </w:pPr>
          </w:p>
          <w:p w14:paraId="2AFE42D3" w14:textId="0322F18A" w:rsidR="004826A7" w:rsidRPr="008B2E9E" w:rsidRDefault="004826A7" w:rsidP="008B2E9E">
            <w:pPr>
              <w:pStyle w:val="ab"/>
              <w:numPr>
                <w:ilvl w:val="0"/>
                <w:numId w:val="2"/>
              </w:numPr>
              <w:rPr>
                <w:bCs/>
                <w:sz w:val="28"/>
                <w:szCs w:val="28"/>
              </w:rPr>
            </w:pPr>
            <w:r w:rsidRPr="008B2E9E">
              <w:rPr>
                <w:bCs/>
                <w:sz w:val="28"/>
                <w:szCs w:val="28"/>
              </w:rPr>
              <w:t>По предложенной картинке сформулировать проблему урока.</w:t>
            </w:r>
          </w:p>
          <w:p w14:paraId="0AA1AC96" w14:textId="77567423" w:rsidR="004826A7" w:rsidRPr="008B2E9E" w:rsidRDefault="004826A7" w:rsidP="008B2E9E">
            <w:pPr>
              <w:rPr>
                <w:bCs/>
                <w:sz w:val="28"/>
                <w:szCs w:val="28"/>
              </w:rPr>
            </w:pPr>
            <w:r w:rsidRPr="008B2E9E">
              <w:rPr>
                <w:noProof/>
                <w:sz w:val="28"/>
                <w:szCs w:val="28"/>
              </w:rPr>
              <w:drawing>
                <wp:inline distT="0" distB="0" distL="0" distR="0" wp14:anchorId="4AB25A9A" wp14:editId="374A9166">
                  <wp:extent cx="1932305" cy="13843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2305" cy="1384300"/>
                          </a:xfrm>
                          <a:prstGeom prst="rect">
                            <a:avLst/>
                          </a:prstGeom>
                          <a:noFill/>
                          <a:ln>
                            <a:noFill/>
                          </a:ln>
                        </pic:spPr>
                      </pic:pic>
                    </a:graphicData>
                  </a:graphic>
                </wp:inline>
              </w:drawing>
            </w:r>
          </w:p>
        </w:tc>
        <w:tc>
          <w:tcPr>
            <w:tcW w:w="1417" w:type="dxa"/>
            <w:tcBorders>
              <w:top w:val="single" w:sz="4" w:space="0" w:color="auto"/>
              <w:left w:val="single" w:sz="4" w:space="0" w:color="auto"/>
              <w:right w:val="single" w:sz="4" w:space="0" w:color="auto"/>
            </w:tcBorders>
          </w:tcPr>
          <w:p w14:paraId="66B8497C" w14:textId="38274066" w:rsidR="004826A7" w:rsidRPr="008B2E9E" w:rsidRDefault="004826A7" w:rsidP="008B2E9E">
            <w:pPr>
              <w:contextualSpacing/>
              <w:textAlignment w:val="baseline"/>
              <w:rPr>
                <w:sz w:val="28"/>
                <w:szCs w:val="28"/>
              </w:rPr>
            </w:pPr>
            <w:r w:rsidRPr="008B2E9E">
              <w:rPr>
                <w:sz w:val="28"/>
                <w:szCs w:val="28"/>
              </w:rPr>
              <w:t>Направить учеников к нужной теме.</w:t>
            </w:r>
          </w:p>
          <w:p w14:paraId="54DE5F4C" w14:textId="77777777" w:rsidR="004826A7" w:rsidRPr="008B2E9E" w:rsidRDefault="004826A7" w:rsidP="008B2E9E">
            <w:pPr>
              <w:contextualSpacing/>
              <w:textAlignment w:val="baseline"/>
              <w:rPr>
                <w:sz w:val="28"/>
                <w:szCs w:val="28"/>
              </w:rPr>
            </w:pPr>
          </w:p>
          <w:p w14:paraId="7766BDDC" w14:textId="46E8032C" w:rsidR="004826A7" w:rsidRPr="008B2E9E" w:rsidRDefault="004826A7" w:rsidP="008B2E9E">
            <w:pPr>
              <w:contextualSpacing/>
              <w:textAlignment w:val="baseline"/>
              <w:rPr>
                <w:sz w:val="28"/>
                <w:szCs w:val="28"/>
              </w:rPr>
            </w:pPr>
            <w:r w:rsidRPr="008B2E9E">
              <w:rPr>
                <w:sz w:val="28"/>
                <w:szCs w:val="28"/>
              </w:rPr>
              <w:t>Создание проблемной ситуации</w:t>
            </w:r>
          </w:p>
        </w:tc>
        <w:tc>
          <w:tcPr>
            <w:tcW w:w="2550" w:type="dxa"/>
            <w:tcBorders>
              <w:top w:val="single" w:sz="4" w:space="0" w:color="auto"/>
              <w:left w:val="single" w:sz="4" w:space="0" w:color="auto"/>
              <w:right w:val="single" w:sz="4" w:space="0" w:color="auto"/>
            </w:tcBorders>
          </w:tcPr>
          <w:p w14:paraId="12A3F75B" w14:textId="77777777" w:rsidR="004826A7" w:rsidRPr="008B2E9E" w:rsidRDefault="004826A7" w:rsidP="008B2E9E">
            <w:pPr>
              <w:contextualSpacing/>
              <w:textAlignment w:val="baseline"/>
              <w:rPr>
                <w:sz w:val="28"/>
                <w:szCs w:val="28"/>
              </w:rPr>
            </w:pPr>
            <w:r w:rsidRPr="008B2E9E">
              <w:rPr>
                <w:sz w:val="28"/>
                <w:szCs w:val="28"/>
                <w:u w:val="single"/>
              </w:rPr>
              <w:t>Личностные:</w:t>
            </w:r>
            <w:r w:rsidRPr="008B2E9E">
              <w:rPr>
                <w:sz w:val="28"/>
                <w:szCs w:val="28"/>
              </w:rPr>
              <w:t xml:space="preserve"> формирование </w:t>
            </w:r>
            <w:proofErr w:type="spellStart"/>
            <w:r w:rsidRPr="008B2E9E">
              <w:rPr>
                <w:sz w:val="28"/>
                <w:szCs w:val="28"/>
              </w:rPr>
              <w:t>смыслообразования</w:t>
            </w:r>
            <w:proofErr w:type="spellEnd"/>
            <w:r w:rsidRPr="008B2E9E">
              <w:rPr>
                <w:sz w:val="28"/>
                <w:szCs w:val="28"/>
              </w:rPr>
              <w:t xml:space="preserve"> деятельности.</w:t>
            </w:r>
          </w:p>
          <w:p w14:paraId="1D33BCC3" w14:textId="64DD444D" w:rsidR="004826A7" w:rsidRPr="008B2E9E" w:rsidRDefault="004826A7" w:rsidP="008B2E9E">
            <w:pPr>
              <w:contextualSpacing/>
              <w:textAlignment w:val="baseline"/>
              <w:rPr>
                <w:sz w:val="28"/>
                <w:szCs w:val="28"/>
              </w:rPr>
            </w:pPr>
            <w:r w:rsidRPr="008B2E9E">
              <w:rPr>
                <w:sz w:val="28"/>
                <w:szCs w:val="28"/>
                <w:u w:val="single"/>
              </w:rPr>
              <w:t>Регулятивные:</w:t>
            </w:r>
            <w:r w:rsidRPr="008B2E9E">
              <w:rPr>
                <w:sz w:val="28"/>
                <w:szCs w:val="28"/>
              </w:rPr>
              <w:t xml:space="preserve"> волевая саморегуляция.</w:t>
            </w:r>
          </w:p>
          <w:p w14:paraId="17923869" w14:textId="17AA0C95" w:rsidR="004826A7" w:rsidRPr="008B2E9E" w:rsidRDefault="004826A7" w:rsidP="008B2E9E">
            <w:pPr>
              <w:contextualSpacing/>
              <w:textAlignment w:val="baseline"/>
              <w:rPr>
                <w:sz w:val="28"/>
                <w:szCs w:val="28"/>
              </w:rPr>
            </w:pPr>
            <w:r w:rsidRPr="008B2E9E">
              <w:rPr>
                <w:sz w:val="28"/>
                <w:szCs w:val="28"/>
                <w:u w:val="single"/>
              </w:rPr>
              <w:t>Коммуникативные:</w:t>
            </w:r>
            <w:r w:rsidRPr="008B2E9E">
              <w:rPr>
                <w:sz w:val="28"/>
                <w:szCs w:val="28"/>
              </w:rPr>
              <w:t xml:space="preserve"> умение выслушивать и комментировать высказывание другого человека</w:t>
            </w:r>
          </w:p>
          <w:p w14:paraId="3B8E8E6E" w14:textId="6F655326" w:rsidR="004826A7" w:rsidRPr="008B2E9E" w:rsidRDefault="004826A7" w:rsidP="008B2E9E">
            <w:pPr>
              <w:contextualSpacing/>
              <w:textAlignment w:val="baseline"/>
              <w:rPr>
                <w:sz w:val="28"/>
                <w:szCs w:val="28"/>
              </w:rPr>
            </w:pPr>
          </w:p>
        </w:tc>
        <w:tc>
          <w:tcPr>
            <w:tcW w:w="1843" w:type="dxa"/>
            <w:vMerge w:val="restart"/>
            <w:tcBorders>
              <w:top w:val="single" w:sz="4" w:space="0" w:color="auto"/>
              <w:left w:val="single" w:sz="4" w:space="0" w:color="auto"/>
              <w:right w:val="single" w:sz="4" w:space="0" w:color="auto"/>
            </w:tcBorders>
          </w:tcPr>
          <w:p w14:paraId="438F2483" w14:textId="77777777" w:rsidR="004826A7" w:rsidRPr="008B2E9E" w:rsidRDefault="004826A7" w:rsidP="008B2E9E">
            <w:pPr>
              <w:ind w:left="26" w:hanging="26"/>
              <w:contextualSpacing/>
              <w:rPr>
                <w:sz w:val="28"/>
                <w:szCs w:val="28"/>
              </w:rPr>
            </w:pPr>
          </w:p>
          <w:p w14:paraId="5F878516" w14:textId="77777777" w:rsidR="004826A7" w:rsidRPr="008B2E9E" w:rsidRDefault="004826A7" w:rsidP="008B2E9E">
            <w:pPr>
              <w:ind w:left="26" w:hanging="26"/>
              <w:contextualSpacing/>
              <w:rPr>
                <w:sz w:val="28"/>
                <w:szCs w:val="28"/>
              </w:rPr>
            </w:pPr>
          </w:p>
          <w:p w14:paraId="1FBEB3F1" w14:textId="77777777" w:rsidR="004826A7" w:rsidRPr="008B2E9E" w:rsidRDefault="004826A7" w:rsidP="008B2E9E">
            <w:pPr>
              <w:ind w:left="26" w:hanging="26"/>
              <w:contextualSpacing/>
              <w:rPr>
                <w:sz w:val="28"/>
                <w:szCs w:val="28"/>
              </w:rPr>
            </w:pPr>
          </w:p>
          <w:p w14:paraId="3E0A23C4" w14:textId="77777777" w:rsidR="004826A7" w:rsidRPr="008B2E9E" w:rsidRDefault="004826A7" w:rsidP="008B2E9E">
            <w:pPr>
              <w:ind w:left="26" w:hanging="26"/>
              <w:contextualSpacing/>
              <w:rPr>
                <w:b/>
                <w:bCs/>
                <w:sz w:val="28"/>
                <w:szCs w:val="28"/>
              </w:rPr>
            </w:pPr>
          </w:p>
          <w:p w14:paraId="0C82495A" w14:textId="77777777" w:rsidR="004826A7" w:rsidRPr="008B2E9E" w:rsidRDefault="004826A7" w:rsidP="008B2E9E">
            <w:pPr>
              <w:ind w:left="26" w:hanging="26"/>
              <w:contextualSpacing/>
              <w:rPr>
                <w:b/>
                <w:bCs/>
                <w:sz w:val="28"/>
                <w:szCs w:val="28"/>
              </w:rPr>
            </w:pPr>
          </w:p>
          <w:p w14:paraId="521D712E" w14:textId="77777777" w:rsidR="004826A7" w:rsidRPr="008B2E9E" w:rsidRDefault="004826A7" w:rsidP="008B2E9E">
            <w:pPr>
              <w:ind w:left="26" w:hanging="26"/>
              <w:contextualSpacing/>
              <w:rPr>
                <w:b/>
                <w:bCs/>
                <w:sz w:val="28"/>
                <w:szCs w:val="28"/>
              </w:rPr>
            </w:pPr>
          </w:p>
          <w:p w14:paraId="630FBD46" w14:textId="77777777" w:rsidR="004826A7" w:rsidRPr="008B2E9E" w:rsidRDefault="004826A7" w:rsidP="008B2E9E">
            <w:pPr>
              <w:ind w:left="26" w:hanging="26"/>
              <w:contextualSpacing/>
              <w:rPr>
                <w:b/>
                <w:bCs/>
                <w:sz w:val="28"/>
                <w:szCs w:val="28"/>
              </w:rPr>
            </w:pPr>
          </w:p>
          <w:p w14:paraId="54E9CB82" w14:textId="77777777" w:rsidR="004826A7" w:rsidRPr="008B2E9E" w:rsidRDefault="004826A7" w:rsidP="008B2E9E">
            <w:pPr>
              <w:ind w:left="26" w:hanging="26"/>
              <w:contextualSpacing/>
              <w:rPr>
                <w:b/>
                <w:bCs/>
                <w:sz w:val="28"/>
                <w:szCs w:val="28"/>
              </w:rPr>
            </w:pPr>
          </w:p>
          <w:p w14:paraId="01F1F2C7" w14:textId="77777777" w:rsidR="004826A7" w:rsidRPr="008B2E9E" w:rsidRDefault="004826A7" w:rsidP="008B2E9E">
            <w:pPr>
              <w:ind w:left="26" w:hanging="26"/>
              <w:contextualSpacing/>
              <w:rPr>
                <w:b/>
                <w:bCs/>
                <w:sz w:val="28"/>
                <w:szCs w:val="28"/>
              </w:rPr>
            </w:pPr>
          </w:p>
          <w:p w14:paraId="7D54F1BD" w14:textId="77777777" w:rsidR="004826A7" w:rsidRPr="008B2E9E" w:rsidRDefault="004826A7" w:rsidP="008B2E9E">
            <w:pPr>
              <w:ind w:left="26" w:hanging="26"/>
              <w:contextualSpacing/>
              <w:rPr>
                <w:b/>
                <w:bCs/>
                <w:sz w:val="28"/>
                <w:szCs w:val="28"/>
              </w:rPr>
            </w:pPr>
          </w:p>
          <w:p w14:paraId="06EF9F23" w14:textId="77777777" w:rsidR="004826A7" w:rsidRPr="008B2E9E" w:rsidRDefault="004826A7" w:rsidP="008B2E9E">
            <w:pPr>
              <w:ind w:left="26" w:hanging="26"/>
              <w:contextualSpacing/>
              <w:rPr>
                <w:b/>
                <w:bCs/>
                <w:sz w:val="28"/>
                <w:szCs w:val="28"/>
              </w:rPr>
            </w:pPr>
          </w:p>
          <w:p w14:paraId="1802F3D8" w14:textId="77777777" w:rsidR="004826A7" w:rsidRPr="008B2E9E" w:rsidRDefault="004826A7" w:rsidP="008B2E9E">
            <w:pPr>
              <w:ind w:left="26" w:hanging="26"/>
              <w:contextualSpacing/>
              <w:rPr>
                <w:b/>
                <w:bCs/>
                <w:sz w:val="28"/>
                <w:szCs w:val="28"/>
              </w:rPr>
            </w:pPr>
          </w:p>
          <w:p w14:paraId="00E4E10C" w14:textId="77777777" w:rsidR="004826A7" w:rsidRPr="008B2E9E" w:rsidRDefault="004826A7" w:rsidP="008B2E9E">
            <w:pPr>
              <w:ind w:left="26" w:hanging="26"/>
              <w:contextualSpacing/>
              <w:rPr>
                <w:b/>
                <w:bCs/>
                <w:sz w:val="28"/>
                <w:szCs w:val="28"/>
              </w:rPr>
            </w:pPr>
          </w:p>
          <w:p w14:paraId="20A16C00" w14:textId="77777777" w:rsidR="004826A7" w:rsidRPr="008B2E9E" w:rsidRDefault="004826A7" w:rsidP="008B2E9E">
            <w:pPr>
              <w:ind w:left="26" w:hanging="26"/>
              <w:contextualSpacing/>
              <w:rPr>
                <w:b/>
                <w:bCs/>
                <w:sz w:val="28"/>
                <w:szCs w:val="28"/>
              </w:rPr>
            </w:pPr>
          </w:p>
          <w:p w14:paraId="30F02B2F" w14:textId="77777777" w:rsidR="004826A7" w:rsidRPr="008B2E9E" w:rsidRDefault="004826A7" w:rsidP="008B2E9E">
            <w:pPr>
              <w:ind w:left="26" w:hanging="26"/>
              <w:contextualSpacing/>
              <w:rPr>
                <w:b/>
                <w:bCs/>
                <w:sz w:val="28"/>
                <w:szCs w:val="28"/>
              </w:rPr>
            </w:pPr>
          </w:p>
          <w:p w14:paraId="339B9BD3" w14:textId="77777777" w:rsidR="004826A7" w:rsidRPr="008B2E9E" w:rsidRDefault="004826A7" w:rsidP="008B2E9E">
            <w:pPr>
              <w:ind w:left="26" w:hanging="26"/>
              <w:contextualSpacing/>
              <w:rPr>
                <w:b/>
                <w:bCs/>
                <w:sz w:val="28"/>
                <w:szCs w:val="28"/>
              </w:rPr>
            </w:pPr>
          </w:p>
          <w:p w14:paraId="1BF2E9A5" w14:textId="77777777" w:rsidR="004826A7" w:rsidRPr="008B2E9E" w:rsidRDefault="004826A7" w:rsidP="008B2E9E">
            <w:pPr>
              <w:ind w:left="26" w:hanging="26"/>
              <w:contextualSpacing/>
              <w:rPr>
                <w:b/>
                <w:bCs/>
                <w:sz w:val="28"/>
                <w:szCs w:val="28"/>
              </w:rPr>
            </w:pPr>
          </w:p>
          <w:p w14:paraId="23DDED57" w14:textId="77777777" w:rsidR="004826A7" w:rsidRPr="008B2E9E" w:rsidRDefault="004826A7" w:rsidP="008B2E9E">
            <w:pPr>
              <w:ind w:left="26" w:hanging="26"/>
              <w:contextualSpacing/>
              <w:rPr>
                <w:b/>
                <w:bCs/>
                <w:sz w:val="28"/>
                <w:szCs w:val="28"/>
              </w:rPr>
            </w:pPr>
          </w:p>
          <w:p w14:paraId="0F117DC2" w14:textId="77777777" w:rsidR="004826A7" w:rsidRPr="008B2E9E" w:rsidRDefault="004826A7" w:rsidP="008B2E9E">
            <w:pPr>
              <w:ind w:left="26" w:hanging="26"/>
              <w:contextualSpacing/>
              <w:rPr>
                <w:sz w:val="28"/>
                <w:szCs w:val="28"/>
              </w:rPr>
            </w:pPr>
            <w:r w:rsidRPr="008B2E9E">
              <w:rPr>
                <w:b/>
                <w:bCs/>
                <w:sz w:val="28"/>
                <w:szCs w:val="28"/>
              </w:rPr>
              <w:t>Прогностическое оценивание.</w:t>
            </w:r>
            <w:r w:rsidRPr="008B2E9E">
              <w:rPr>
                <w:sz w:val="28"/>
                <w:szCs w:val="28"/>
              </w:rPr>
              <w:t xml:space="preserve"> Работа с листами самооценки</w:t>
            </w:r>
          </w:p>
          <w:p w14:paraId="2F5224C9" w14:textId="77777777" w:rsidR="009A508B" w:rsidRPr="008B2E9E" w:rsidRDefault="009A508B" w:rsidP="008B2E9E">
            <w:pPr>
              <w:ind w:left="26" w:hanging="26"/>
              <w:contextualSpacing/>
              <w:rPr>
                <w:sz w:val="28"/>
                <w:szCs w:val="28"/>
              </w:rPr>
            </w:pPr>
          </w:p>
          <w:p w14:paraId="015614FD" w14:textId="77777777" w:rsidR="009A508B" w:rsidRPr="008B2E9E" w:rsidRDefault="009A508B" w:rsidP="008B2E9E">
            <w:pPr>
              <w:ind w:left="26" w:hanging="26"/>
              <w:contextualSpacing/>
              <w:rPr>
                <w:sz w:val="28"/>
                <w:szCs w:val="28"/>
              </w:rPr>
            </w:pPr>
          </w:p>
          <w:p w14:paraId="03D8F3A5" w14:textId="77777777" w:rsidR="009A508B" w:rsidRPr="008B2E9E" w:rsidRDefault="009A508B" w:rsidP="008B2E9E">
            <w:pPr>
              <w:ind w:left="26" w:hanging="26"/>
              <w:contextualSpacing/>
              <w:rPr>
                <w:sz w:val="28"/>
                <w:szCs w:val="28"/>
              </w:rPr>
            </w:pPr>
          </w:p>
          <w:p w14:paraId="022E6F3B" w14:textId="77777777" w:rsidR="009A508B" w:rsidRPr="008B2E9E" w:rsidRDefault="009A508B" w:rsidP="008B2E9E">
            <w:pPr>
              <w:ind w:left="26" w:hanging="26"/>
              <w:contextualSpacing/>
              <w:rPr>
                <w:sz w:val="28"/>
                <w:szCs w:val="28"/>
              </w:rPr>
            </w:pPr>
          </w:p>
          <w:p w14:paraId="7303EF88" w14:textId="77777777" w:rsidR="009A508B" w:rsidRPr="008B2E9E" w:rsidRDefault="009A508B" w:rsidP="008B2E9E">
            <w:pPr>
              <w:ind w:left="26" w:hanging="26"/>
              <w:contextualSpacing/>
              <w:rPr>
                <w:sz w:val="28"/>
                <w:szCs w:val="28"/>
              </w:rPr>
            </w:pPr>
          </w:p>
          <w:p w14:paraId="71A15180" w14:textId="77777777" w:rsidR="009A508B" w:rsidRPr="008B2E9E" w:rsidRDefault="009A508B" w:rsidP="008B2E9E">
            <w:pPr>
              <w:ind w:left="26" w:hanging="26"/>
              <w:contextualSpacing/>
              <w:rPr>
                <w:sz w:val="28"/>
                <w:szCs w:val="28"/>
              </w:rPr>
            </w:pPr>
          </w:p>
          <w:p w14:paraId="7CA6542F" w14:textId="77777777" w:rsidR="009A508B" w:rsidRPr="008B2E9E" w:rsidRDefault="009A508B" w:rsidP="008B2E9E">
            <w:pPr>
              <w:ind w:left="26" w:hanging="26"/>
              <w:contextualSpacing/>
              <w:rPr>
                <w:sz w:val="28"/>
                <w:szCs w:val="28"/>
              </w:rPr>
            </w:pPr>
          </w:p>
          <w:p w14:paraId="42EDB955" w14:textId="77777777" w:rsidR="009A508B" w:rsidRPr="008B2E9E" w:rsidRDefault="009A508B" w:rsidP="008B2E9E">
            <w:pPr>
              <w:ind w:left="26" w:hanging="26"/>
              <w:contextualSpacing/>
              <w:rPr>
                <w:sz w:val="28"/>
                <w:szCs w:val="28"/>
              </w:rPr>
            </w:pPr>
          </w:p>
          <w:p w14:paraId="1EF81020" w14:textId="77777777" w:rsidR="00722F5D" w:rsidRPr="008B2E9E" w:rsidRDefault="00722F5D" w:rsidP="008B2E9E">
            <w:pPr>
              <w:contextualSpacing/>
              <w:rPr>
                <w:b/>
                <w:bCs/>
                <w:sz w:val="28"/>
                <w:szCs w:val="28"/>
              </w:rPr>
            </w:pPr>
          </w:p>
          <w:p w14:paraId="72DF504E" w14:textId="3880EAAD" w:rsidR="00722F5D" w:rsidRDefault="00722F5D" w:rsidP="008B2E9E">
            <w:pPr>
              <w:contextualSpacing/>
              <w:rPr>
                <w:b/>
                <w:bCs/>
                <w:sz w:val="28"/>
                <w:szCs w:val="28"/>
              </w:rPr>
            </w:pPr>
          </w:p>
          <w:p w14:paraId="44B7B4E8" w14:textId="56A3FBC0" w:rsidR="008B2E9E" w:rsidRDefault="008B2E9E" w:rsidP="008B2E9E">
            <w:pPr>
              <w:contextualSpacing/>
              <w:rPr>
                <w:b/>
                <w:bCs/>
                <w:sz w:val="28"/>
                <w:szCs w:val="28"/>
              </w:rPr>
            </w:pPr>
          </w:p>
          <w:p w14:paraId="6BFDDBED" w14:textId="04EAF183" w:rsidR="008B2E9E" w:rsidRDefault="008B2E9E" w:rsidP="008B2E9E">
            <w:pPr>
              <w:contextualSpacing/>
              <w:rPr>
                <w:b/>
                <w:bCs/>
                <w:sz w:val="28"/>
                <w:szCs w:val="28"/>
              </w:rPr>
            </w:pPr>
          </w:p>
          <w:p w14:paraId="443FDCF8" w14:textId="610D00A4" w:rsidR="008B2E9E" w:rsidRDefault="008B2E9E" w:rsidP="008B2E9E">
            <w:pPr>
              <w:contextualSpacing/>
              <w:rPr>
                <w:b/>
                <w:bCs/>
                <w:sz w:val="28"/>
                <w:szCs w:val="28"/>
              </w:rPr>
            </w:pPr>
          </w:p>
          <w:p w14:paraId="4ADE78A8" w14:textId="53C7A025" w:rsidR="008B2E9E" w:rsidRDefault="008B2E9E" w:rsidP="008B2E9E">
            <w:pPr>
              <w:contextualSpacing/>
              <w:rPr>
                <w:b/>
                <w:bCs/>
                <w:sz w:val="28"/>
                <w:szCs w:val="28"/>
              </w:rPr>
            </w:pPr>
          </w:p>
          <w:p w14:paraId="2C57807D" w14:textId="33E8F51B" w:rsidR="008B2E9E" w:rsidRDefault="008B2E9E" w:rsidP="008B2E9E">
            <w:pPr>
              <w:contextualSpacing/>
              <w:rPr>
                <w:b/>
                <w:bCs/>
                <w:sz w:val="28"/>
                <w:szCs w:val="28"/>
              </w:rPr>
            </w:pPr>
          </w:p>
          <w:p w14:paraId="0B0FE168" w14:textId="7B470907" w:rsidR="008B2E9E" w:rsidRDefault="008B2E9E" w:rsidP="008B2E9E">
            <w:pPr>
              <w:contextualSpacing/>
              <w:rPr>
                <w:b/>
                <w:bCs/>
                <w:sz w:val="28"/>
                <w:szCs w:val="28"/>
              </w:rPr>
            </w:pPr>
          </w:p>
          <w:p w14:paraId="6F323EDC" w14:textId="75A27EB8" w:rsidR="008B2E9E" w:rsidRDefault="008B2E9E" w:rsidP="008B2E9E">
            <w:pPr>
              <w:contextualSpacing/>
              <w:rPr>
                <w:b/>
                <w:bCs/>
                <w:sz w:val="28"/>
                <w:szCs w:val="28"/>
              </w:rPr>
            </w:pPr>
          </w:p>
          <w:p w14:paraId="75E46256" w14:textId="559D6312" w:rsidR="008B2E9E" w:rsidRDefault="008B2E9E" w:rsidP="008B2E9E">
            <w:pPr>
              <w:contextualSpacing/>
              <w:rPr>
                <w:b/>
                <w:bCs/>
                <w:sz w:val="28"/>
                <w:szCs w:val="28"/>
              </w:rPr>
            </w:pPr>
          </w:p>
          <w:p w14:paraId="11EE7DB0" w14:textId="05587BBE" w:rsidR="008B2E9E" w:rsidRDefault="008B2E9E" w:rsidP="008B2E9E">
            <w:pPr>
              <w:contextualSpacing/>
              <w:rPr>
                <w:b/>
                <w:bCs/>
                <w:sz w:val="28"/>
                <w:szCs w:val="28"/>
              </w:rPr>
            </w:pPr>
          </w:p>
          <w:p w14:paraId="2E8FE158" w14:textId="60C4C515" w:rsidR="008B2E9E" w:rsidRDefault="008B2E9E" w:rsidP="008B2E9E">
            <w:pPr>
              <w:contextualSpacing/>
              <w:rPr>
                <w:b/>
                <w:bCs/>
                <w:sz w:val="28"/>
                <w:szCs w:val="28"/>
              </w:rPr>
            </w:pPr>
          </w:p>
          <w:p w14:paraId="77C9A7D8" w14:textId="0E38F4EB" w:rsidR="008B2E9E" w:rsidRDefault="008B2E9E" w:rsidP="008B2E9E">
            <w:pPr>
              <w:contextualSpacing/>
              <w:rPr>
                <w:b/>
                <w:bCs/>
                <w:sz w:val="28"/>
                <w:szCs w:val="28"/>
              </w:rPr>
            </w:pPr>
          </w:p>
          <w:p w14:paraId="3A18A121" w14:textId="5DEA4CF2" w:rsidR="008B2E9E" w:rsidRDefault="008B2E9E" w:rsidP="008B2E9E">
            <w:pPr>
              <w:contextualSpacing/>
              <w:rPr>
                <w:b/>
                <w:bCs/>
                <w:sz w:val="28"/>
                <w:szCs w:val="28"/>
              </w:rPr>
            </w:pPr>
          </w:p>
          <w:p w14:paraId="0096D794" w14:textId="35D8FF50" w:rsidR="008B2E9E" w:rsidRDefault="008B2E9E" w:rsidP="008B2E9E">
            <w:pPr>
              <w:contextualSpacing/>
              <w:rPr>
                <w:b/>
                <w:bCs/>
                <w:sz w:val="28"/>
                <w:szCs w:val="28"/>
              </w:rPr>
            </w:pPr>
          </w:p>
          <w:p w14:paraId="60C782E4" w14:textId="60F56088" w:rsidR="008B2E9E" w:rsidRDefault="008B2E9E" w:rsidP="008B2E9E">
            <w:pPr>
              <w:contextualSpacing/>
              <w:rPr>
                <w:b/>
                <w:bCs/>
                <w:sz w:val="28"/>
                <w:szCs w:val="28"/>
              </w:rPr>
            </w:pPr>
          </w:p>
          <w:p w14:paraId="40853D57" w14:textId="528EF6B7" w:rsidR="008B2E9E" w:rsidRDefault="008B2E9E" w:rsidP="008B2E9E">
            <w:pPr>
              <w:contextualSpacing/>
              <w:rPr>
                <w:b/>
                <w:bCs/>
                <w:sz w:val="28"/>
                <w:szCs w:val="28"/>
              </w:rPr>
            </w:pPr>
          </w:p>
          <w:p w14:paraId="519BA897" w14:textId="5B9F8817" w:rsidR="008B2E9E" w:rsidRDefault="008B2E9E" w:rsidP="008B2E9E">
            <w:pPr>
              <w:contextualSpacing/>
              <w:rPr>
                <w:b/>
                <w:bCs/>
                <w:sz w:val="28"/>
                <w:szCs w:val="28"/>
              </w:rPr>
            </w:pPr>
          </w:p>
          <w:p w14:paraId="1234AF07" w14:textId="0A2B5CC3" w:rsidR="008B2E9E" w:rsidRDefault="008B2E9E" w:rsidP="008B2E9E">
            <w:pPr>
              <w:contextualSpacing/>
              <w:rPr>
                <w:b/>
                <w:bCs/>
                <w:sz w:val="28"/>
                <w:szCs w:val="28"/>
              </w:rPr>
            </w:pPr>
          </w:p>
          <w:p w14:paraId="3C9267AD" w14:textId="77777777" w:rsidR="008B2E9E" w:rsidRPr="008B2E9E" w:rsidRDefault="008B2E9E" w:rsidP="008B2E9E">
            <w:pPr>
              <w:contextualSpacing/>
              <w:rPr>
                <w:b/>
                <w:bCs/>
                <w:sz w:val="28"/>
                <w:szCs w:val="28"/>
              </w:rPr>
            </w:pPr>
          </w:p>
          <w:p w14:paraId="7DA3B19E" w14:textId="2D8F7098" w:rsidR="009A508B" w:rsidRPr="008B2E9E" w:rsidRDefault="009A508B" w:rsidP="008B2E9E">
            <w:pPr>
              <w:contextualSpacing/>
              <w:rPr>
                <w:sz w:val="28"/>
                <w:szCs w:val="28"/>
              </w:rPr>
            </w:pPr>
            <w:r w:rsidRPr="008B2E9E">
              <w:rPr>
                <w:b/>
                <w:bCs/>
                <w:sz w:val="28"/>
                <w:szCs w:val="28"/>
              </w:rPr>
              <w:t>Рефлексивное оценивание:</w:t>
            </w:r>
            <w:r w:rsidRPr="008B2E9E">
              <w:rPr>
                <w:sz w:val="28"/>
                <w:szCs w:val="28"/>
              </w:rPr>
              <w:t xml:space="preserve"> работа в листах самооценки по результатам 1 задания.</w:t>
            </w:r>
          </w:p>
          <w:p w14:paraId="73E25F86" w14:textId="77777777" w:rsidR="00722F5D" w:rsidRPr="008B2E9E" w:rsidRDefault="00722F5D" w:rsidP="008B2E9E">
            <w:pPr>
              <w:contextualSpacing/>
              <w:rPr>
                <w:sz w:val="28"/>
                <w:szCs w:val="28"/>
              </w:rPr>
            </w:pPr>
          </w:p>
          <w:p w14:paraId="58C35C32" w14:textId="77777777" w:rsidR="00722F5D" w:rsidRPr="008B2E9E" w:rsidRDefault="00722F5D" w:rsidP="008B2E9E">
            <w:pPr>
              <w:contextualSpacing/>
              <w:rPr>
                <w:sz w:val="28"/>
                <w:szCs w:val="28"/>
              </w:rPr>
            </w:pPr>
          </w:p>
          <w:p w14:paraId="086B398C" w14:textId="77777777" w:rsidR="00722F5D" w:rsidRPr="008B2E9E" w:rsidRDefault="00722F5D" w:rsidP="008B2E9E">
            <w:pPr>
              <w:contextualSpacing/>
              <w:rPr>
                <w:sz w:val="28"/>
                <w:szCs w:val="28"/>
              </w:rPr>
            </w:pPr>
          </w:p>
          <w:p w14:paraId="4049A49E" w14:textId="77777777" w:rsidR="00722F5D" w:rsidRPr="008B2E9E" w:rsidRDefault="00722F5D" w:rsidP="008B2E9E">
            <w:pPr>
              <w:contextualSpacing/>
              <w:rPr>
                <w:sz w:val="28"/>
                <w:szCs w:val="28"/>
              </w:rPr>
            </w:pPr>
          </w:p>
          <w:p w14:paraId="1473858E" w14:textId="77777777" w:rsidR="00722F5D" w:rsidRPr="008B2E9E" w:rsidRDefault="00722F5D" w:rsidP="008B2E9E">
            <w:pPr>
              <w:contextualSpacing/>
              <w:rPr>
                <w:sz w:val="28"/>
                <w:szCs w:val="28"/>
              </w:rPr>
            </w:pPr>
          </w:p>
          <w:p w14:paraId="1582287F" w14:textId="77777777" w:rsidR="00722F5D" w:rsidRPr="008B2E9E" w:rsidRDefault="00722F5D" w:rsidP="008B2E9E">
            <w:pPr>
              <w:contextualSpacing/>
              <w:rPr>
                <w:sz w:val="28"/>
                <w:szCs w:val="28"/>
              </w:rPr>
            </w:pPr>
          </w:p>
          <w:p w14:paraId="7D54D925" w14:textId="77777777" w:rsidR="00722F5D" w:rsidRPr="008B2E9E" w:rsidRDefault="00722F5D" w:rsidP="008B2E9E">
            <w:pPr>
              <w:contextualSpacing/>
              <w:rPr>
                <w:sz w:val="28"/>
                <w:szCs w:val="28"/>
              </w:rPr>
            </w:pPr>
          </w:p>
          <w:p w14:paraId="235D56DE" w14:textId="77777777" w:rsidR="00722F5D" w:rsidRPr="008B2E9E" w:rsidRDefault="00722F5D" w:rsidP="008B2E9E">
            <w:pPr>
              <w:contextualSpacing/>
              <w:rPr>
                <w:sz w:val="28"/>
                <w:szCs w:val="28"/>
              </w:rPr>
            </w:pPr>
          </w:p>
          <w:p w14:paraId="2646C52F" w14:textId="77777777" w:rsidR="00722F5D" w:rsidRPr="008B2E9E" w:rsidRDefault="00722F5D" w:rsidP="008B2E9E">
            <w:pPr>
              <w:contextualSpacing/>
              <w:rPr>
                <w:sz w:val="28"/>
                <w:szCs w:val="28"/>
              </w:rPr>
            </w:pPr>
          </w:p>
          <w:p w14:paraId="2B12DCE6" w14:textId="77777777" w:rsidR="00722F5D" w:rsidRPr="008B2E9E" w:rsidRDefault="00722F5D" w:rsidP="008B2E9E">
            <w:pPr>
              <w:contextualSpacing/>
              <w:rPr>
                <w:sz w:val="28"/>
                <w:szCs w:val="28"/>
              </w:rPr>
            </w:pPr>
          </w:p>
          <w:p w14:paraId="3DFF6323" w14:textId="57A03296" w:rsidR="00722F5D" w:rsidRDefault="00722F5D" w:rsidP="008B2E9E">
            <w:pPr>
              <w:contextualSpacing/>
              <w:rPr>
                <w:sz w:val="28"/>
                <w:szCs w:val="28"/>
              </w:rPr>
            </w:pPr>
          </w:p>
          <w:p w14:paraId="37C17D0F" w14:textId="14E776C1" w:rsidR="008B2E9E" w:rsidRDefault="008B2E9E" w:rsidP="008B2E9E">
            <w:pPr>
              <w:contextualSpacing/>
              <w:rPr>
                <w:sz w:val="28"/>
                <w:szCs w:val="28"/>
              </w:rPr>
            </w:pPr>
          </w:p>
          <w:p w14:paraId="0EC37679" w14:textId="7BA4C7CF" w:rsidR="008B2E9E" w:rsidRDefault="008B2E9E" w:rsidP="008B2E9E">
            <w:pPr>
              <w:contextualSpacing/>
              <w:rPr>
                <w:sz w:val="28"/>
                <w:szCs w:val="28"/>
              </w:rPr>
            </w:pPr>
          </w:p>
          <w:p w14:paraId="7B9257D1" w14:textId="383FE470" w:rsidR="008B2E9E" w:rsidRDefault="008B2E9E" w:rsidP="008B2E9E">
            <w:pPr>
              <w:contextualSpacing/>
              <w:rPr>
                <w:sz w:val="28"/>
                <w:szCs w:val="28"/>
              </w:rPr>
            </w:pPr>
          </w:p>
          <w:p w14:paraId="4E93B79D" w14:textId="77777777" w:rsidR="008B2E9E" w:rsidRPr="008B2E9E" w:rsidRDefault="008B2E9E" w:rsidP="008B2E9E">
            <w:pPr>
              <w:contextualSpacing/>
              <w:rPr>
                <w:sz w:val="28"/>
                <w:szCs w:val="28"/>
              </w:rPr>
            </w:pPr>
          </w:p>
          <w:p w14:paraId="6239C8DE" w14:textId="77777777" w:rsidR="00722F5D" w:rsidRPr="008B2E9E" w:rsidRDefault="00722F5D" w:rsidP="008B2E9E">
            <w:pPr>
              <w:contextualSpacing/>
              <w:rPr>
                <w:sz w:val="28"/>
                <w:szCs w:val="28"/>
              </w:rPr>
            </w:pPr>
            <w:r w:rsidRPr="008B2E9E">
              <w:rPr>
                <w:b/>
                <w:bCs/>
                <w:sz w:val="28"/>
                <w:szCs w:val="28"/>
              </w:rPr>
              <w:t xml:space="preserve">Рефлексивное </w:t>
            </w:r>
            <w:r w:rsidRPr="008B2E9E">
              <w:rPr>
                <w:b/>
                <w:bCs/>
                <w:sz w:val="28"/>
                <w:szCs w:val="28"/>
              </w:rPr>
              <w:lastRenderedPageBreak/>
              <w:t>оценивание:</w:t>
            </w:r>
            <w:r w:rsidRPr="008B2E9E">
              <w:rPr>
                <w:sz w:val="28"/>
                <w:szCs w:val="28"/>
              </w:rPr>
              <w:t xml:space="preserve"> работа в листах самооценки по результатам 2 задания.</w:t>
            </w:r>
          </w:p>
          <w:p w14:paraId="55F55D14" w14:textId="77777777" w:rsidR="00453D87" w:rsidRPr="008B2E9E" w:rsidRDefault="00453D87" w:rsidP="008B2E9E">
            <w:pPr>
              <w:contextualSpacing/>
              <w:rPr>
                <w:sz w:val="28"/>
                <w:szCs w:val="28"/>
              </w:rPr>
            </w:pPr>
          </w:p>
          <w:p w14:paraId="50B97315" w14:textId="77777777" w:rsidR="00453D87" w:rsidRPr="008B2E9E" w:rsidRDefault="00453D87" w:rsidP="008B2E9E">
            <w:pPr>
              <w:contextualSpacing/>
              <w:rPr>
                <w:sz w:val="28"/>
                <w:szCs w:val="28"/>
              </w:rPr>
            </w:pPr>
          </w:p>
          <w:p w14:paraId="6A392505" w14:textId="77777777" w:rsidR="00453D87" w:rsidRPr="008B2E9E" w:rsidRDefault="00453D87" w:rsidP="008B2E9E">
            <w:pPr>
              <w:contextualSpacing/>
              <w:rPr>
                <w:sz w:val="28"/>
                <w:szCs w:val="28"/>
              </w:rPr>
            </w:pPr>
          </w:p>
          <w:p w14:paraId="28F27E90" w14:textId="77777777" w:rsidR="00453D87" w:rsidRPr="008B2E9E" w:rsidRDefault="00453D87" w:rsidP="008B2E9E">
            <w:pPr>
              <w:contextualSpacing/>
              <w:rPr>
                <w:sz w:val="28"/>
                <w:szCs w:val="28"/>
              </w:rPr>
            </w:pPr>
          </w:p>
          <w:p w14:paraId="40316669" w14:textId="77777777" w:rsidR="00453D87" w:rsidRPr="008B2E9E" w:rsidRDefault="00453D87" w:rsidP="008B2E9E">
            <w:pPr>
              <w:contextualSpacing/>
              <w:rPr>
                <w:sz w:val="28"/>
                <w:szCs w:val="28"/>
              </w:rPr>
            </w:pPr>
          </w:p>
          <w:p w14:paraId="2E1431D6" w14:textId="77777777" w:rsidR="00453D87" w:rsidRPr="008B2E9E" w:rsidRDefault="00453D87" w:rsidP="008B2E9E">
            <w:pPr>
              <w:contextualSpacing/>
              <w:rPr>
                <w:sz w:val="28"/>
                <w:szCs w:val="28"/>
              </w:rPr>
            </w:pPr>
          </w:p>
          <w:p w14:paraId="4DADD41F" w14:textId="77777777" w:rsidR="00453D87" w:rsidRPr="008B2E9E" w:rsidRDefault="00453D87" w:rsidP="008B2E9E">
            <w:pPr>
              <w:contextualSpacing/>
              <w:rPr>
                <w:sz w:val="28"/>
                <w:szCs w:val="28"/>
              </w:rPr>
            </w:pPr>
          </w:p>
          <w:p w14:paraId="66FAEA99" w14:textId="542A09CE" w:rsidR="00453D87" w:rsidRPr="008B2E9E" w:rsidRDefault="00453D87" w:rsidP="008B2E9E">
            <w:pPr>
              <w:contextualSpacing/>
              <w:rPr>
                <w:sz w:val="28"/>
                <w:szCs w:val="28"/>
              </w:rPr>
            </w:pPr>
            <w:r w:rsidRPr="008B2E9E">
              <w:rPr>
                <w:b/>
                <w:bCs/>
                <w:sz w:val="28"/>
                <w:szCs w:val="28"/>
              </w:rPr>
              <w:t>Рефлексивное оценивание:</w:t>
            </w:r>
            <w:r w:rsidRPr="008B2E9E">
              <w:rPr>
                <w:sz w:val="28"/>
                <w:szCs w:val="28"/>
              </w:rPr>
              <w:t xml:space="preserve"> работа в ЛСО по результатам 3 задания.</w:t>
            </w:r>
          </w:p>
        </w:tc>
        <w:tc>
          <w:tcPr>
            <w:tcW w:w="2975" w:type="dxa"/>
            <w:tcBorders>
              <w:top w:val="single" w:sz="4" w:space="0" w:color="auto"/>
              <w:left w:val="single" w:sz="4" w:space="0" w:color="auto"/>
              <w:right w:val="single" w:sz="4" w:space="0" w:color="auto"/>
            </w:tcBorders>
          </w:tcPr>
          <w:p w14:paraId="7D6BDAF4" w14:textId="259595F8" w:rsidR="004826A7" w:rsidRPr="008B2E9E" w:rsidRDefault="004826A7" w:rsidP="008B2E9E">
            <w:pPr>
              <w:rPr>
                <w:sz w:val="28"/>
                <w:szCs w:val="28"/>
              </w:rPr>
            </w:pPr>
            <w:r w:rsidRPr="008B2E9E">
              <w:rPr>
                <w:sz w:val="28"/>
                <w:szCs w:val="28"/>
              </w:rPr>
              <w:lastRenderedPageBreak/>
              <w:t xml:space="preserve">Проверка готовности учащихся к уроку, постановка </w:t>
            </w:r>
            <w:r w:rsidRPr="008B2E9E">
              <w:rPr>
                <w:b/>
                <w:bCs/>
                <w:sz w:val="28"/>
                <w:szCs w:val="28"/>
              </w:rPr>
              <w:t>темы</w:t>
            </w:r>
            <w:r w:rsidRPr="008B2E9E">
              <w:rPr>
                <w:sz w:val="28"/>
                <w:szCs w:val="28"/>
              </w:rPr>
              <w:t xml:space="preserve"> урока: </w:t>
            </w:r>
            <w:r w:rsidRPr="008B2E9E">
              <w:rPr>
                <w:b/>
                <w:bCs/>
                <w:sz w:val="28"/>
                <w:szCs w:val="28"/>
              </w:rPr>
              <w:t>язык как средство общения между людьми.</w:t>
            </w:r>
          </w:p>
          <w:p w14:paraId="24B513B5" w14:textId="77777777" w:rsidR="004826A7" w:rsidRPr="008B2E9E" w:rsidRDefault="004826A7" w:rsidP="008B2E9E">
            <w:pPr>
              <w:rPr>
                <w:sz w:val="28"/>
                <w:szCs w:val="28"/>
              </w:rPr>
            </w:pPr>
          </w:p>
          <w:p w14:paraId="16A27652" w14:textId="77777777" w:rsidR="004826A7" w:rsidRPr="008B2E9E" w:rsidRDefault="004826A7" w:rsidP="008B2E9E">
            <w:pPr>
              <w:rPr>
                <w:sz w:val="28"/>
                <w:szCs w:val="28"/>
              </w:rPr>
            </w:pPr>
            <w:r w:rsidRPr="008B2E9E">
              <w:rPr>
                <w:sz w:val="28"/>
                <w:szCs w:val="28"/>
              </w:rPr>
              <w:t xml:space="preserve">Постановка </w:t>
            </w:r>
            <w:r w:rsidRPr="008B2E9E">
              <w:rPr>
                <w:b/>
                <w:bCs/>
                <w:sz w:val="28"/>
                <w:szCs w:val="28"/>
              </w:rPr>
              <w:t>проблемы</w:t>
            </w:r>
            <w:r w:rsidRPr="008B2E9E">
              <w:rPr>
                <w:sz w:val="28"/>
                <w:szCs w:val="28"/>
              </w:rPr>
              <w:t xml:space="preserve"> урока:</w:t>
            </w:r>
          </w:p>
          <w:p w14:paraId="4306EB37" w14:textId="008C4CB0" w:rsidR="004826A7" w:rsidRPr="008B2E9E" w:rsidRDefault="004826A7" w:rsidP="008B2E9E">
            <w:pPr>
              <w:rPr>
                <w:b/>
                <w:bCs/>
                <w:sz w:val="28"/>
                <w:szCs w:val="28"/>
              </w:rPr>
            </w:pPr>
            <w:r w:rsidRPr="008B2E9E">
              <w:rPr>
                <w:b/>
                <w:bCs/>
                <w:sz w:val="28"/>
                <w:szCs w:val="28"/>
              </w:rPr>
              <w:t>язык развивается, но КАК?</w:t>
            </w:r>
          </w:p>
        </w:tc>
      </w:tr>
      <w:tr w:rsidR="004826A7" w:rsidRPr="008B2E9E" w14:paraId="05B3FD11" w14:textId="77777777" w:rsidTr="0050787A">
        <w:trPr>
          <w:trHeight w:val="1423"/>
          <w:jc w:val="center"/>
        </w:trPr>
        <w:tc>
          <w:tcPr>
            <w:tcW w:w="2405" w:type="dxa"/>
            <w:tcBorders>
              <w:top w:val="single" w:sz="4" w:space="0" w:color="auto"/>
              <w:left w:val="single" w:sz="4" w:space="0" w:color="auto"/>
              <w:bottom w:val="single" w:sz="4" w:space="0" w:color="auto"/>
              <w:right w:val="single" w:sz="4" w:space="0" w:color="auto"/>
            </w:tcBorders>
            <w:vAlign w:val="center"/>
          </w:tcPr>
          <w:p w14:paraId="1916DB1F" w14:textId="0838E3B2" w:rsidR="004826A7" w:rsidRPr="008B2E9E" w:rsidRDefault="004826A7" w:rsidP="008B2E9E">
            <w:pPr>
              <w:ind w:left="318" w:firstLine="141"/>
              <w:rPr>
                <w:sz w:val="28"/>
                <w:szCs w:val="28"/>
              </w:rPr>
            </w:pPr>
            <w:r w:rsidRPr="008B2E9E">
              <w:rPr>
                <w:sz w:val="28"/>
                <w:szCs w:val="28"/>
              </w:rPr>
              <w:t>2. Целеполагание</w:t>
            </w:r>
          </w:p>
        </w:tc>
        <w:tc>
          <w:tcPr>
            <w:tcW w:w="1421" w:type="dxa"/>
            <w:tcBorders>
              <w:top w:val="single" w:sz="4" w:space="0" w:color="auto"/>
              <w:left w:val="single" w:sz="4" w:space="0" w:color="auto"/>
              <w:bottom w:val="single" w:sz="4" w:space="0" w:color="auto"/>
              <w:right w:val="single" w:sz="4" w:space="0" w:color="auto"/>
            </w:tcBorders>
            <w:vAlign w:val="center"/>
          </w:tcPr>
          <w:p w14:paraId="46F6BFA5" w14:textId="77777777" w:rsidR="004826A7" w:rsidRPr="008B2E9E" w:rsidRDefault="004826A7" w:rsidP="008B2E9E">
            <w:pPr>
              <w:rPr>
                <w:sz w:val="28"/>
                <w:szCs w:val="28"/>
              </w:rPr>
            </w:pPr>
            <w:r w:rsidRPr="008B2E9E">
              <w:rPr>
                <w:sz w:val="28"/>
                <w:szCs w:val="28"/>
              </w:rPr>
              <w:t xml:space="preserve">Вывести на проблемы и затруднения. </w:t>
            </w:r>
          </w:p>
          <w:p w14:paraId="1CE0EC3C" w14:textId="6E83879F" w:rsidR="004826A7" w:rsidRPr="008B2E9E" w:rsidRDefault="004826A7" w:rsidP="008B2E9E">
            <w:pPr>
              <w:rPr>
                <w:sz w:val="28"/>
                <w:szCs w:val="28"/>
              </w:rPr>
            </w:pPr>
            <w:r w:rsidRPr="008B2E9E">
              <w:rPr>
                <w:sz w:val="28"/>
                <w:szCs w:val="28"/>
              </w:rPr>
              <w:t>Определить цель учебного занятия.</w:t>
            </w:r>
          </w:p>
        </w:tc>
        <w:tc>
          <w:tcPr>
            <w:tcW w:w="3259" w:type="dxa"/>
            <w:tcBorders>
              <w:top w:val="single" w:sz="4" w:space="0" w:color="auto"/>
              <w:left w:val="single" w:sz="4" w:space="0" w:color="auto"/>
              <w:bottom w:val="single" w:sz="4" w:space="0" w:color="auto"/>
              <w:right w:val="single" w:sz="4" w:space="0" w:color="auto"/>
            </w:tcBorders>
          </w:tcPr>
          <w:p w14:paraId="7BD38792" w14:textId="1512228C" w:rsidR="004826A7" w:rsidRPr="008B2E9E" w:rsidRDefault="004826A7" w:rsidP="008B2E9E">
            <w:pPr>
              <w:rPr>
                <w:bCs/>
                <w:sz w:val="28"/>
                <w:szCs w:val="28"/>
              </w:rPr>
            </w:pPr>
            <w:r w:rsidRPr="008B2E9E">
              <w:rPr>
                <w:bCs/>
                <w:sz w:val="28"/>
                <w:szCs w:val="28"/>
              </w:rPr>
              <w:t>Подумать, какую цель мы будем преследовать на протяжении всего урока</w:t>
            </w:r>
          </w:p>
        </w:tc>
        <w:tc>
          <w:tcPr>
            <w:tcW w:w="1417" w:type="dxa"/>
            <w:tcBorders>
              <w:top w:val="single" w:sz="4" w:space="0" w:color="auto"/>
              <w:left w:val="single" w:sz="4" w:space="0" w:color="auto"/>
              <w:bottom w:val="single" w:sz="4" w:space="0" w:color="auto"/>
              <w:right w:val="single" w:sz="4" w:space="0" w:color="auto"/>
            </w:tcBorders>
          </w:tcPr>
          <w:p w14:paraId="7D04DAB4" w14:textId="3BCA1752" w:rsidR="004826A7" w:rsidRPr="008B2E9E" w:rsidRDefault="004826A7" w:rsidP="008B2E9E">
            <w:pPr>
              <w:contextualSpacing/>
              <w:textAlignment w:val="baseline"/>
              <w:rPr>
                <w:sz w:val="28"/>
                <w:szCs w:val="28"/>
              </w:rPr>
            </w:pPr>
            <w:r w:rsidRPr="008B2E9E">
              <w:rPr>
                <w:sz w:val="28"/>
                <w:szCs w:val="28"/>
              </w:rPr>
              <w:t>Формирование целеустремленности и настойчивости обучающихся</w:t>
            </w:r>
          </w:p>
        </w:tc>
        <w:tc>
          <w:tcPr>
            <w:tcW w:w="2550" w:type="dxa"/>
            <w:tcBorders>
              <w:top w:val="single" w:sz="4" w:space="0" w:color="auto"/>
              <w:left w:val="single" w:sz="4" w:space="0" w:color="auto"/>
              <w:bottom w:val="single" w:sz="4" w:space="0" w:color="auto"/>
              <w:right w:val="single" w:sz="4" w:space="0" w:color="auto"/>
            </w:tcBorders>
          </w:tcPr>
          <w:p w14:paraId="27AADE5F" w14:textId="18C947AD" w:rsidR="004826A7" w:rsidRPr="008B2E9E" w:rsidRDefault="004826A7" w:rsidP="008B2E9E">
            <w:pPr>
              <w:contextualSpacing/>
              <w:textAlignment w:val="baseline"/>
              <w:rPr>
                <w:sz w:val="28"/>
                <w:szCs w:val="28"/>
              </w:rPr>
            </w:pPr>
            <w:r w:rsidRPr="008B2E9E">
              <w:rPr>
                <w:sz w:val="28"/>
                <w:szCs w:val="28"/>
                <w:u w:val="single"/>
              </w:rPr>
              <w:t>Личностные:</w:t>
            </w:r>
            <w:r w:rsidRPr="008B2E9E">
              <w:rPr>
                <w:sz w:val="28"/>
                <w:szCs w:val="28"/>
              </w:rPr>
              <w:t xml:space="preserve"> умение осознанно и произвольно строить речевое высказывание.</w:t>
            </w:r>
          </w:p>
          <w:p w14:paraId="3E473688" w14:textId="7C5D0266" w:rsidR="004826A7" w:rsidRPr="008B2E9E" w:rsidRDefault="004826A7" w:rsidP="008B2E9E">
            <w:pPr>
              <w:contextualSpacing/>
              <w:textAlignment w:val="baseline"/>
              <w:rPr>
                <w:sz w:val="28"/>
                <w:szCs w:val="28"/>
              </w:rPr>
            </w:pPr>
            <w:r w:rsidRPr="008B2E9E">
              <w:rPr>
                <w:sz w:val="28"/>
                <w:szCs w:val="28"/>
                <w:u w:val="single"/>
              </w:rPr>
              <w:t>Регулятивные:</w:t>
            </w:r>
            <w:r w:rsidRPr="008B2E9E">
              <w:rPr>
                <w:sz w:val="28"/>
                <w:szCs w:val="28"/>
              </w:rPr>
              <w:t xml:space="preserve"> принятие и сохранение цели и задачи учебной деятельности, нахождение средств ее осуществления</w:t>
            </w:r>
          </w:p>
        </w:tc>
        <w:tc>
          <w:tcPr>
            <w:tcW w:w="1843" w:type="dxa"/>
            <w:vMerge/>
            <w:tcBorders>
              <w:left w:val="single" w:sz="4" w:space="0" w:color="auto"/>
              <w:right w:val="single" w:sz="4" w:space="0" w:color="auto"/>
            </w:tcBorders>
          </w:tcPr>
          <w:p w14:paraId="4D03E515" w14:textId="31D76257" w:rsidR="004826A7" w:rsidRPr="008B2E9E" w:rsidRDefault="004826A7" w:rsidP="008B2E9E">
            <w:pPr>
              <w:ind w:left="26" w:hanging="26"/>
              <w:contextualSpacing/>
              <w:rPr>
                <w:sz w:val="28"/>
                <w:szCs w:val="28"/>
              </w:rPr>
            </w:pPr>
          </w:p>
        </w:tc>
        <w:tc>
          <w:tcPr>
            <w:tcW w:w="2975" w:type="dxa"/>
            <w:tcBorders>
              <w:top w:val="single" w:sz="4" w:space="0" w:color="auto"/>
              <w:left w:val="single" w:sz="4" w:space="0" w:color="auto"/>
              <w:bottom w:val="single" w:sz="4" w:space="0" w:color="auto"/>
              <w:right w:val="single" w:sz="4" w:space="0" w:color="auto"/>
            </w:tcBorders>
          </w:tcPr>
          <w:p w14:paraId="5FD6E26D" w14:textId="77777777" w:rsidR="004826A7" w:rsidRPr="008B2E9E" w:rsidRDefault="004826A7" w:rsidP="008B2E9E">
            <w:pPr>
              <w:rPr>
                <w:sz w:val="28"/>
                <w:szCs w:val="28"/>
              </w:rPr>
            </w:pPr>
            <w:r w:rsidRPr="008B2E9E">
              <w:rPr>
                <w:sz w:val="28"/>
                <w:szCs w:val="28"/>
              </w:rPr>
              <w:t>Ответы на вопросы.</w:t>
            </w:r>
          </w:p>
          <w:p w14:paraId="776D0C26" w14:textId="77777777" w:rsidR="004826A7" w:rsidRPr="008B2E9E" w:rsidRDefault="004826A7" w:rsidP="008B2E9E">
            <w:pPr>
              <w:rPr>
                <w:sz w:val="28"/>
                <w:szCs w:val="28"/>
              </w:rPr>
            </w:pPr>
            <w:r w:rsidRPr="008B2E9E">
              <w:rPr>
                <w:sz w:val="28"/>
                <w:szCs w:val="28"/>
              </w:rPr>
              <w:t xml:space="preserve">Сформулирована </w:t>
            </w:r>
            <w:r w:rsidRPr="008B2E9E">
              <w:rPr>
                <w:b/>
                <w:bCs/>
                <w:sz w:val="28"/>
                <w:szCs w:val="28"/>
              </w:rPr>
              <w:t>цель</w:t>
            </w:r>
            <w:r w:rsidRPr="008B2E9E">
              <w:rPr>
                <w:sz w:val="28"/>
                <w:szCs w:val="28"/>
              </w:rPr>
              <w:t xml:space="preserve"> урока:</w:t>
            </w:r>
          </w:p>
          <w:p w14:paraId="29784320" w14:textId="58FF74B8" w:rsidR="004826A7" w:rsidRPr="008B2E9E" w:rsidRDefault="004826A7" w:rsidP="008B2E9E">
            <w:pPr>
              <w:rPr>
                <w:b/>
                <w:bCs/>
                <w:sz w:val="28"/>
                <w:szCs w:val="28"/>
              </w:rPr>
            </w:pPr>
            <w:r w:rsidRPr="008B2E9E">
              <w:rPr>
                <w:b/>
                <w:bCs/>
                <w:sz w:val="28"/>
                <w:szCs w:val="28"/>
              </w:rPr>
              <w:t>выяснить, как и почему развивается русский язык</w:t>
            </w:r>
          </w:p>
        </w:tc>
      </w:tr>
      <w:tr w:rsidR="004826A7" w:rsidRPr="008B2E9E" w14:paraId="2B0739C2" w14:textId="77777777" w:rsidTr="0050787A">
        <w:trPr>
          <w:trHeight w:val="1423"/>
          <w:jc w:val="center"/>
        </w:trPr>
        <w:tc>
          <w:tcPr>
            <w:tcW w:w="2405" w:type="dxa"/>
            <w:tcBorders>
              <w:top w:val="single" w:sz="4" w:space="0" w:color="auto"/>
              <w:left w:val="single" w:sz="4" w:space="0" w:color="auto"/>
              <w:bottom w:val="single" w:sz="4" w:space="0" w:color="auto"/>
              <w:right w:val="single" w:sz="4" w:space="0" w:color="auto"/>
            </w:tcBorders>
            <w:vAlign w:val="center"/>
          </w:tcPr>
          <w:p w14:paraId="355AFF4D" w14:textId="6A0E1F78" w:rsidR="004826A7" w:rsidRPr="008B2E9E" w:rsidRDefault="004826A7" w:rsidP="008B2E9E">
            <w:pPr>
              <w:ind w:left="318" w:firstLine="141"/>
              <w:rPr>
                <w:sz w:val="28"/>
                <w:szCs w:val="28"/>
              </w:rPr>
            </w:pPr>
            <w:r w:rsidRPr="008B2E9E">
              <w:rPr>
                <w:sz w:val="28"/>
                <w:szCs w:val="28"/>
              </w:rPr>
              <w:t>3. Планирование и организация деятельности по достижению цели урок</w:t>
            </w:r>
            <w:r w:rsidR="00453D87" w:rsidRPr="008B2E9E">
              <w:rPr>
                <w:sz w:val="28"/>
                <w:szCs w:val="28"/>
              </w:rPr>
              <w:t>а</w:t>
            </w:r>
          </w:p>
        </w:tc>
        <w:tc>
          <w:tcPr>
            <w:tcW w:w="1421" w:type="dxa"/>
            <w:tcBorders>
              <w:top w:val="single" w:sz="4" w:space="0" w:color="auto"/>
              <w:left w:val="single" w:sz="4" w:space="0" w:color="auto"/>
              <w:bottom w:val="single" w:sz="4" w:space="0" w:color="auto"/>
              <w:right w:val="single" w:sz="4" w:space="0" w:color="auto"/>
            </w:tcBorders>
            <w:vAlign w:val="center"/>
          </w:tcPr>
          <w:p w14:paraId="7F00F3A0" w14:textId="3C3E3DC6" w:rsidR="004826A7" w:rsidRPr="008B2E9E" w:rsidRDefault="004826A7" w:rsidP="008B2E9E">
            <w:pPr>
              <w:rPr>
                <w:sz w:val="28"/>
                <w:szCs w:val="28"/>
              </w:rPr>
            </w:pPr>
            <w:r w:rsidRPr="008B2E9E">
              <w:rPr>
                <w:sz w:val="28"/>
                <w:szCs w:val="28"/>
              </w:rPr>
              <w:t xml:space="preserve">Разработать алгоритм действий по решению </w:t>
            </w:r>
            <w:r w:rsidRPr="008B2E9E">
              <w:rPr>
                <w:sz w:val="28"/>
                <w:szCs w:val="28"/>
              </w:rPr>
              <w:lastRenderedPageBreak/>
              <w:t>учебной задачи.</w:t>
            </w:r>
          </w:p>
        </w:tc>
        <w:tc>
          <w:tcPr>
            <w:tcW w:w="3259" w:type="dxa"/>
            <w:tcBorders>
              <w:top w:val="single" w:sz="4" w:space="0" w:color="auto"/>
              <w:left w:val="single" w:sz="4" w:space="0" w:color="auto"/>
              <w:bottom w:val="single" w:sz="4" w:space="0" w:color="auto"/>
              <w:right w:val="single" w:sz="4" w:space="0" w:color="auto"/>
            </w:tcBorders>
          </w:tcPr>
          <w:p w14:paraId="628F4C57" w14:textId="12228391" w:rsidR="004826A7" w:rsidRPr="008B2E9E" w:rsidRDefault="009A508B" w:rsidP="008B2E9E">
            <w:pPr>
              <w:rPr>
                <w:bCs/>
                <w:sz w:val="28"/>
                <w:szCs w:val="28"/>
              </w:rPr>
            </w:pPr>
            <w:r w:rsidRPr="008B2E9E">
              <w:rPr>
                <w:bCs/>
                <w:sz w:val="28"/>
                <w:szCs w:val="28"/>
              </w:rPr>
              <w:lastRenderedPageBreak/>
              <w:t>Что нужно сделать, чтобы ответить на вопрос урока? Какие шаги предпринять?</w:t>
            </w:r>
          </w:p>
        </w:tc>
        <w:tc>
          <w:tcPr>
            <w:tcW w:w="1417" w:type="dxa"/>
            <w:tcBorders>
              <w:top w:val="single" w:sz="4" w:space="0" w:color="auto"/>
              <w:left w:val="single" w:sz="4" w:space="0" w:color="auto"/>
              <w:bottom w:val="single" w:sz="4" w:space="0" w:color="auto"/>
              <w:right w:val="single" w:sz="4" w:space="0" w:color="auto"/>
            </w:tcBorders>
          </w:tcPr>
          <w:p w14:paraId="2E709254" w14:textId="4EDCF169" w:rsidR="004826A7" w:rsidRPr="008B2E9E" w:rsidRDefault="009A508B" w:rsidP="008B2E9E">
            <w:pPr>
              <w:contextualSpacing/>
              <w:textAlignment w:val="baseline"/>
              <w:rPr>
                <w:sz w:val="28"/>
                <w:szCs w:val="28"/>
              </w:rPr>
            </w:pPr>
            <w:r w:rsidRPr="008B2E9E">
              <w:rPr>
                <w:bCs/>
                <w:sz w:val="28"/>
                <w:szCs w:val="28"/>
              </w:rPr>
              <w:t>Творчество и созидание</w:t>
            </w:r>
          </w:p>
        </w:tc>
        <w:tc>
          <w:tcPr>
            <w:tcW w:w="2550" w:type="dxa"/>
            <w:tcBorders>
              <w:top w:val="single" w:sz="4" w:space="0" w:color="auto"/>
              <w:left w:val="single" w:sz="4" w:space="0" w:color="auto"/>
              <w:bottom w:val="single" w:sz="4" w:space="0" w:color="auto"/>
              <w:right w:val="single" w:sz="4" w:space="0" w:color="auto"/>
            </w:tcBorders>
          </w:tcPr>
          <w:p w14:paraId="37E27042" w14:textId="04F9602F" w:rsidR="00722F5D" w:rsidRPr="008B2E9E" w:rsidRDefault="00722F5D" w:rsidP="008B2E9E">
            <w:pPr>
              <w:contextualSpacing/>
              <w:textAlignment w:val="baseline"/>
              <w:rPr>
                <w:sz w:val="28"/>
                <w:szCs w:val="28"/>
                <w:u w:val="single"/>
              </w:rPr>
            </w:pPr>
            <w:r w:rsidRPr="008B2E9E">
              <w:rPr>
                <w:sz w:val="28"/>
                <w:szCs w:val="28"/>
                <w:u w:val="single"/>
              </w:rPr>
              <w:t>Личностные:</w:t>
            </w:r>
            <w:r w:rsidRPr="008B2E9E">
              <w:rPr>
                <w:sz w:val="28"/>
                <w:szCs w:val="28"/>
              </w:rPr>
              <w:t xml:space="preserve"> развитие навыков сотрудничества со сверстниками в разных ситуациях.</w:t>
            </w:r>
            <w:r w:rsidRPr="008B2E9E">
              <w:rPr>
                <w:sz w:val="28"/>
                <w:szCs w:val="28"/>
                <w:u w:val="single"/>
              </w:rPr>
              <w:t xml:space="preserve"> </w:t>
            </w:r>
          </w:p>
          <w:p w14:paraId="2D3258C1" w14:textId="6DEB9422" w:rsidR="009A508B" w:rsidRPr="008B2E9E" w:rsidRDefault="009A508B" w:rsidP="008B2E9E">
            <w:pPr>
              <w:contextualSpacing/>
              <w:textAlignment w:val="baseline"/>
              <w:rPr>
                <w:sz w:val="28"/>
                <w:szCs w:val="28"/>
              </w:rPr>
            </w:pPr>
            <w:r w:rsidRPr="008B2E9E">
              <w:rPr>
                <w:sz w:val="28"/>
                <w:szCs w:val="28"/>
                <w:u w:val="single"/>
              </w:rPr>
              <w:lastRenderedPageBreak/>
              <w:t>Регулятивные:</w:t>
            </w:r>
            <w:r w:rsidRPr="008B2E9E">
              <w:rPr>
                <w:sz w:val="28"/>
                <w:szCs w:val="28"/>
              </w:rPr>
              <w:t xml:space="preserve"> планирование</w:t>
            </w:r>
          </w:p>
          <w:p w14:paraId="2FAA697F" w14:textId="34013059" w:rsidR="004826A7" w:rsidRPr="008B2E9E" w:rsidRDefault="004826A7" w:rsidP="008B2E9E">
            <w:pPr>
              <w:contextualSpacing/>
              <w:textAlignment w:val="baseline"/>
              <w:rPr>
                <w:sz w:val="28"/>
                <w:szCs w:val="28"/>
              </w:rPr>
            </w:pPr>
          </w:p>
        </w:tc>
        <w:tc>
          <w:tcPr>
            <w:tcW w:w="1843" w:type="dxa"/>
            <w:vMerge/>
            <w:tcBorders>
              <w:left w:val="single" w:sz="4" w:space="0" w:color="auto"/>
              <w:right w:val="single" w:sz="4" w:space="0" w:color="auto"/>
            </w:tcBorders>
          </w:tcPr>
          <w:p w14:paraId="379E03D4" w14:textId="77777777" w:rsidR="004826A7" w:rsidRPr="008B2E9E" w:rsidRDefault="004826A7" w:rsidP="008B2E9E">
            <w:pPr>
              <w:ind w:left="26" w:hanging="26"/>
              <w:contextualSpacing/>
              <w:rPr>
                <w:sz w:val="28"/>
                <w:szCs w:val="28"/>
              </w:rPr>
            </w:pPr>
          </w:p>
        </w:tc>
        <w:tc>
          <w:tcPr>
            <w:tcW w:w="2975" w:type="dxa"/>
            <w:tcBorders>
              <w:top w:val="single" w:sz="4" w:space="0" w:color="auto"/>
              <w:left w:val="single" w:sz="4" w:space="0" w:color="auto"/>
              <w:bottom w:val="single" w:sz="4" w:space="0" w:color="auto"/>
              <w:right w:val="single" w:sz="4" w:space="0" w:color="auto"/>
            </w:tcBorders>
          </w:tcPr>
          <w:p w14:paraId="4405BBED" w14:textId="080E332D" w:rsidR="004826A7" w:rsidRPr="008B2E9E" w:rsidRDefault="004826A7" w:rsidP="008B2E9E">
            <w:pPr>
              <w:rPr>
                <w:sz w:val="28"/>
                <w:szCs w:val="28"/>
              </w:rPr>
            </w:pPr>
            <w:r w:rsidRPr="008B2E9E">
              <w:rPr>
                <w:sz w:val="28"/>
                <w:szCs w:val="28"/>
              </w:rPr>
              <w:t xml:space="preserve">Формулирование </w:t>
            </w:r>
            <w:r w:rsidRPr="008B2E9E">
              <w:rPr>
                <w:b/>
                <w:bCs/>
                <w:sz w:val="28"/>
                <w:szCs w:val="28"/>
              </w:rPr>
              <w:t>задач</w:t>
            </w:r>
            <w:r w:rsidRPr="008B2E9E">
              <w:rPr>
                <w:sz w:val="28"/>
                <w:szCs w:val="28"/>
              </w:rPr>
              <w:t xml:space="preserve"> урока</w:t>
            </w:r>
          </w:p>
        </w:tc>
      </w:tr>
      <w:tr w:rsidR="004826A7" w:rsidRPr="008B2E9E" w14:paraId="4FF0503E" w14:textId="77777777" w:rsidTr="0050787A">
        <w:trPr>
          <w:trHeight w:val="1423"/>
          <w:jc w:val="center"/>
        </w:trPr>
        <w:tc>
          <w:tcPr>
            <w:tcW w:w="2405" w:type="dxa"/>
            <w:tcBorders>
              <w:top w:val="single" w:sz="4" w:space="0" w:color="auto"/>
              <w:left w:val="single" w:sz="4" w:space="0" w:color="auto"/>
              <w:bottom w:val="single" w:sz="4" w:space="0" w:color="auto"/>
              <w:right w:val="single" w:sz="4" w:space="0" w:color="auto"/>
            </w:tcBorders>
            <w:vAlign w:val="center"/>
          </w:tcPr>
          <w:p w14:paraId="6ECC04BD" w14:textId="20C86F72" w:rsidR="004826A7" w:rsidRPr="008B2E9E" w:rsidRDefault="00453D87" w:rsidP="008B2E9E">
            <w:pPr>
              <w:rPr>
                <w:sz w:val="28"/>
                <w:szCs w:val="28"/>
              </w:rPr>
            </w:pPr>
            <w:r w:rsidRPr="008B2E9E">
              <w:rPr>
                <w:sz w:val="28"/>
                <w:szCs w:val="28"/>
              </w:rPr>
              <w:t>4</w:t>
            </w:r>
            <w:r w:rsidR="009A508B" w:rsidRPr="008B2E9E">
              <w:rPr>
                <w:sz w:val="28"/>
                <w:szCs w:val="28"/>
              </w:rPr>
              <w:t xml:space="preserve">. Осуществление деятельности по поставленной цели </w:t>
            </w:r>
          </w:p>
        </w:tc>
        <w:tc>
          <w:tcPr>
            <w:tcW w:w="1421" w:type="dxa"/>
            <w:tcBorders>
              <w:top w:val="single" w:sz="4" w:space="0" w:color="auto"/>
              <w:left w:val="single" w:sz="4" w:space="0" w:color="auto"/>
              <w:bottom w:val="single" w:sz="4" w:space="0" w:color="auto"/>
              <w:right w:val="single" w:sz="4" w:space="0" w:color="auto"/>
            </w:tcBorders>
            <w:vAlign w:val="center"/>
          </w:tcPr>
          <w:p w14:paraId="4DA2ED09" w14:textId="77777777" w:rsidR="009A508B" w:rsidRPr="008B2E9E" w:rsidRDefault="009A508B" w:rsidP="008B2E9E">
            <w:pPr>
              <w:rPr>
                <w:sz w:val="28"/>
                <w:szCs w:val="28"/>
              </w:rPr>
            </w:pPr>
            <w:r w:rsidRPr="008B2E9E">
              <w:rPr>
                <w:sz w:val="28"/>
                <w:szCs w:val="28"/>
              </w:rPr>
              <w:t>Применить знания в заданиях различного типа.</w:t>
            </w:r>
          </w:p>
          <w:p w14:paraId="23DEA7B2" w14:textId="77777777" w:rsidR="004826A7" w:rsidRPr="008B2E9E" w:rsidRDefault="004826A7" w:rsidP="008B2E9E">
            <w:pPr>
              <w:rPr>
                <w:sz w:val="28"/>
                <w:szCs w:val="28"/>
              </w:rPr>
            </w:pPr>
          </w:p>
        </w:tc>
        <w:tc>
          <w:tcPr>
            <w:tcW w:w="3259" w:type="dxa"/>
            <w:tcBorders>
              <w:top w:val="single" w:sz="4" w:space="0" w:color="auto"/>
              <w:left w:val="single" w:sz="4" w:space="0" w:color="auto"/>
              <w:bottom w:val="single" w:sz="4" w:space="0" w:color="auto"/>
              <w:right w:val="single" w:sz="4" w:space="0" w:color="auto"/>
            </w:tcBorders>
          </w:tcPr>
          <w:p w14:paraId="0924C35B" w14:textId="77777777" w:rsidR="004826A7" w:rsidRPr="008B2E9E" w:rsidRDefault="009A508B" w:rsidP="008B2E9E">
            <w:pPr>
              <w:rPr>
                <w:bCs/>
                <w:sz w:val="28"/>
                <w:szCs w:val="28"/>
              </w:rPr>
            </w:pPr>
            <w:r w:rsidRPr="008B2E9E">
              <w:rPr>
                <w:bCs/>
                <w:sz w:val="28"/>
                <w:szCs w:val="28"/>
              </w:rPr>
              <w:t xml:space="preserve">1. Стр. 4 </w:t>
            </w:r>
            <w:r w:rsidRPr="008B2E9E">
              <w:rPr>
                <w:b/>
                <w:sz w:val="28"/>
                <w:szCs w:val="28"/>
              </w:rPr>
              <w:t>(смысловое чтение).</w:t>
            </w:r>
          </w:p>
          <w:p w14:paraId="2D1A4801" w14:textId="77777777" w:rsidR="009A508B" w:rsidRPr="008B2E9E" w:rsidRDefault="009A508B" w:rsidP="008B2E9E">
            <w:pPr>
              <w:rPr>
                <w:bCs/>
                <w:sz w:val="28"/>
                <w:szCs w:val="28"/>
              </w:rPr>
            </w:pPr>
            <w:proofErr w:type="spellStart"/>
            <w:r w:rsidRPr="008B2E9E">
              <w:rPr>
                <w:b/>
                <w:sz w:val="28"/>
                <w:szCs w:val="28"/>
              </w:rPr>
              <w:t>Предтекстовый</w:t>
            </w:r>
            <w:proofErr w:type="spellEnd"/>
            <w:r w:rsidRPr="008B2E9E">
              <w:rPr>
                <w:b/>
                <w:sz w:val="28"/>
                <w:szCs w:val="28"/>
              </w:rPr>
              <w:t xml:space="preserve"> этап:</w:t>
            </w:r>
            <w:r w:rsidRPr="008B2E9E">
              <w:rPr>
                <w:bCs/>
                <w:sz w:val="28"/>
                <w:szCs w:val="28"/>
              </w:rPr>
              <w:t xml:space="preserve"> прочитать эпиграф к тексту и выдвинуть </w:t>
            </w:r>
            <w:r w:rsidRPr="008B2E9E">
              <w:rPr>
                <w:bCs/>
                <w:sz w:val="28"/>
                <w:szCs w:val="28"/>
                <w:u w:val="single"/>
              </w:rPr>
              <w:t>гипотезу</w:t>
            </w:r>
            <w:r w:rsidRPr="008B2E9E">
              <w:rPr>
                <w:bCs/>
                <w:sz w:val="28"/>
                <w:szCs w:val="28"/>
              </w:rPr>
              <w:t xml:space="preserve"> о содержании текста.</w:t>
            </w:r>
          </w:p>
          <w:p w14:paraId="372EED24" w14:textId="77777777" w:rsidR="009A508B" w:rsidRPr="008B2E9E" w:rsidRDefault="009A508B" w:rsidP="008B2E9E">
            <w:pPr>
              <w:rPr>
                <w:bCs/>
                <w:sz w:val="28"/>
                <w:szCs w:val="28"/>
              </w:rPr>
            </w:pPr>
            <w:r w:rsidRPr="008B2E9E">
              <w:rPr>
                <w:b/>
                <w:sz w:val="28"/>
                <w:szCs w:val="28"/>
              </w:rPr>
              <w:t>Текстовый этап:</w:t>
            </w:r>
            <w:r w:rsidRPr="008B2E9E">
              <w:rPr>
                <w:bCs/>
                <w:sz w:val="28"/>
                <w:szCs w:val="28"/>
              </w:rPr>
              <w:t xml:space="preserve"> </w:t>
            </w:r>
            <w:r w:rsidRPr="008B2E9E">
              <w:rPr>
                <w:bCs/>
                <w:sz w:val="28"/>
                <w:szCs w:val="28"/>
                <w:u w:val="single"/>
              </w:rPr>
              <w:t>прием «</w:t>
            </w:r>
            <w:proofErr w:type="spellStart"/>
            <w:r w:rsidRPr="008B2E9E">
              <w:rPr>
                <w:bCs/>
                <w:sz w:val="28"/>
                <w:szCs w:val="28"/>
                <w:u w:val="single"/>
              </w:rPr>
              <w:t>Инсерт</w:t>
            </w:r>
            <w:proofErr w:type="spellEnd"/>
            <w:r w:rsidRPr="008B2E9E">
              <w:rPr>
                <w:bCs/>
                <w:sz w:val="28"/>
                <w:szCs w:val="28"/>
                <w:u w:val="single"/>
              </w:rPr>
              <w:t>».</w:t>
            </w:r>
            <w:r w:rsidRPr="008B2E9E">
              <w:rPr>
                <w:bCs/>
                <w:sz w:val="28"/>
                <w:szCs w:val="28"/>
              </w:rPr>
              <w:t xml:space="preserve"> Чтение текста и заполнение таблицы </w:t>
            </w:r>
            <w:proofErr w:type="gramStart"/>
            <w:r w:rsidRPr="008B2E9E">
              <w:rPr>
                <w:bCs/>
                <w:sz w:val="28"/>
                <w:szCs w:val="28"/>
              </w:rPr>
              <w:t>(?,</w:t>
            </w:r>
            <w:proofErr w:type="gramEnd"/>
            <w:r w:rsidRPr="008B2E9E">
              <w:rPr>
                <w:bCs/>
                <w:sz w:val="28"/>
                <w:szCs w:val="28"/>
              </w:rPr>
              <w:t xml:space="preserve"> -, +). </w:t>
            </w:r>
            <w:r w:rsidRPr="008B2E9E">
              <w:rPr>
                <w:bCs/>
                <w:sz w:val="28"/>
                <w:szCs w:val="28"/>
                <w:u w:val="single"/>
              </w:rPr>
              <w:t>Беседа по таблице:</w:t>
            </w:r>
            <w:r w:rsidRPr="008B2E9E">
              <w:rPr>
                <w:bCs/>
                <w:sz w:val="28"/>
                <w:szCs w:val="28"/>
              </w:rPr>
              <w:t xml:space="preserve"> представление своих вопросов по тексту аудитории.</w:t>
            </w:r>
          </w:p>
          <w:p w14:paraId="025633DD" w14:textId="77777777" w:rsidR="009A508B" w:rsidRPr="008B2E9E" w:rsidRDefault="009A508B" w:rsidP="008B2E9E">
            <w:pPr>
              <w:rPr>
                <w:bCs/>
                <w:sz w:val="28"/>
                <w:szCs w:val="28"/>
              </w:rPr>
            </w:pPr>
            <w:proofErr w:type="spellStart"/>
            <w:r w:rsidRPr="008B2E9E">
              <w:rPr>
                <w:b/>
                <w:sz w:val="28"/>
                <w:szCs w:val="28"/>
              </w:rPr>
              <w:t>Послетекстовый</w:t>
            </w:r>
            <w:proofErr w:type="spellEnd"/>
            <w:r w:rsidRPr="008B2E9E">
              <w:rPr>
                <w:b/>
                <w:sz w:val="28"/>
                <w:szCs w:val="28"/>
              </w:rPr>
              <w:t xml:space="preserve"> этап: </w:t>
            </w:r>
            <w:r w:rsidRPr="008B2E9E">
              <w:rPr>
                <w:bCs/>
                <w:sz w:val="28"/>
                <w:szCs w:val="28"/>
              </w:rPr>
              <w:t xml:space="preserve">беседа о </w:t>
            </w:r>
            <w:r w:rsidRPr="008B2E9E">
              <w:rPr>
                <w:bCs/>
                <w:sz w:val="28"/>
                <w:szCs w:val="28"/>
                <w:u w:val="single"/>
              </w:rPr>
              <w:t>теме</w:t>
            </w:r>
            <w:r w:rsidRPr="008B2E9E">
              <w:rPr>
                <w:bCs/>
                <w:sz w:val="28"/>
                <w:szCs w:val="28"/>
              </w:rPr>
              <w:t xml:space="preserve">, </w:t>
            </w:r>
            <w:r w:rsidRPr="008B2E9E">
              <w:rPr>
                <w:bCs/>
                <w:sz w:val="28"/>
                <w:szCs w:val="28"/>
                <w:u w:val="single"/>
              </w:rPr>
              <w:t>проблеме</w:t>
            </w:r>
            <w:r w:rsidRPr="008B2E9E">
              <w:rPr>
                <w:bCs/>
                <w:sz w:val="28"/>
                <w:szCs w:val="28"/>
              </w:rPr>
              <w:t xml:space="preserve"> и </w:t>
            </w:r>
            <w:r w:rsidRPr="008B2E9E">
              <w:rPr>
                <w:bCs/>
                <w:sz w:val="28"/>
                <w:szCs w:val="28"/>
                <w:u w:val="single"/>
              </w:rPr>
              <w:t>идее</w:t>
            </w:r>
            <w:r w:rsidRPr="008B2E9E">
              <w:rPr>
                <w:bCs/>
                <w:sz w:val="28"/>
                <w:szCs w:val="28"/>
              </w:rPr>
              <w:t xml:space="preserve"> текста.</w:t>
            </w:r>
          </w:p>
          <w:p w14:paraId="70066FC2" w14:textId="2B56EADB" w:rsidR="009A508B" w:rsidRPr="008B2E9E" w:rsidRDefault="009A508B" w:rsidP="008B2E9E">
            <w:pPr>
              <w:rPr>
                <w:bCs/>
                <w:sz w:val="28"/>
                <w:szCs w:val="28"/>
              </w:rPr>
            </w:pPr>
            <w:r w:rsidRPr="008B2E9E">
              <w:rPr>
                <w:b/>
                <w:sz w:val="28"/>
                <w:szCs w:val="28"/>
              </w:rPr>
              <w:t>ВЫВОД:</w:t>
            </w:r>
            <w:r w:rsidRPr="008B2E9E">
              <w:rPr>
                <w:bCs/>
                <w:sz w:val="28"/>
                <w:szCs w:val="28"/>
              </w:rPr>
              <w:t xml:space="preserve"> существует две группы факторов развития языка: внешние и внутренние.</w:t>
            </w:r>
            <w:r w:rsidR="00722F5D" w:rsidRPr="008B2E9E">
              <w:rPr>
                <w:bCs/>
                <w:sz w:val="28"/>
                <w:szCs w:val="28"/>
              </w:rPr>
              <w:t xml:space="preserve"> О внешних уже поговорили. Переходим к внутренним.</w:t>
            </w:r>
          </w:p>
          <w:p w14:paraId="3D833CE3" w14:textId="77777777" w:rsidR="009A508B" w:rsidRPr="008B2E9E" w:rsidRDefault="009A508B" w:rsidP="008B2E9E">
            <w:pPr>
              <w:rPr>
                <w:bCs/>
                <w:sz w:val="28"/>
                <w:szCs w:val="28"/>
              </w:rPr>
            </w:pPr>
          </w:p>
          <w:p w14:paraId="023B43D8" w14:textId="3721BEDD" w:rsidR="009A508B" w:rsidRPr="008B2E9E" w:rsidRDefault="009A508B" w:rsidP="008B2E9E">
            <w:pPr>
              <w:rPr>
                <w:bCs/>
                <w:sz w:val="28"/>
                <w:szCs w:val="28"/>
              </w:rPr>
            </w:pPr>
            <w:r w:rsidRPr="008B2E9E">
              <w:rPr>
                <w:bCs/>
                <w:sz w:val="28"/>
                <w:szCs w:val="28"/>
              </w:rPr>
              <w:t xml:space="preserve">2. </w:t>
            </w:r>
            <w:r w:rsidR="00722F5D" w:rsidRPr="008B2E9E">
              <w:rPr>
                <w:bCs/>
                <w:sz w:val="28"/>
                <w:szCs w:val="28"/>
              </w:rPr>
              <w:t xml:space="preserve">Составление </w:t>
            </w:r>
            <w:r w:rsidR="00722F5D" w:rsidRPr="008B2E9E">
              <w:rPr>
                <w:b/>
                <w:sz w:val="28"/>
                <w:szCs w:val="28"/>
              </w:rPr>
              <w:t>кластера</w:t>
            </w:r>
            <w:r w:rsidR="00722F5D" w:rsidRPr="008B2E9E">
              <w:rPr>
                <w:bCs/>
                <w:sz w:val="28"/>
                <w:szCs w:val="28"/>
              </w:rPr>
              <w:t xml:space="preserve"> «Уровни языка»:</w:t>
            </w:r>
          </w:p>
          <w:p w14:paraId="24A3EAA5" w14:textId="77777777" w:rsidR="00722F5D" w:rsidRPr="008B2E9E" w:rsidRDefault="00722F5D" w:rsidP="008B2E9E">
            <w:pPr>
              <w:rPr>
                <w:bCs/>
                <w:sz w:val="28"/>
                <w:szCs w:val="28"/>
              </w:rPr>
            </w:pPr>
          </w:p>
          <w:p w14:paraId="5B3FC733" w14:textId="7EB30932" w:rsidR="00722F5D" w:rsidRPr="008B2E9E" w:rsidRDefault="00722F5D" w:rsidP="008B2E9E">
            <w:pPr>
              <w:rPr>
                <w:b/>
                <w:sz w:val="28"/>
                <w:szCs w:val="28"/>
              </w:rPr>
            </w:pPr>
            <w:r w:rsidRPr="008B2E9E">
              <w:rPr>
                <w:noProof/>
                <w:sz w:val="28"/>
                <w:szCs w:val="28"/>
              </w:rPr>
              <w:drawing>
                <wp:inline distT="0" distB="0" distL="0" distR="0" wp14:anchorId="0ACFD525" wp14:editId="6230A190">
                  <wp:extent cx="1927860" cy="15392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421" t="36448" r="36510" b="14486"/>
                          <a:stretch/>
                        </pic:blipFill>
                        <pic:spPr bwMode="auto">
                          <a:xfrm>
                            <a:off x="0" y="0"/>
                            <a:ext cx="1942372" cy="1550827"/>
                          </a:xfrm>
                          <a:prstGeom prst="rect">
                            <a:avLst/>
                          </a:prstGeom>
                          <a:ln>
                            <a:noFill/>
                          </a:ln>
                          <a:extLst>
                            <a:ext uri="{53640926-AAD7-44D8-BBD7-CCE9431645EC}">
                              <a14:shadowObscured xmlns:a14="http://schemas.microsoft.com/office/drawing/2010/main"/>
                            </a:ext>
                          </a:extLst>
                        </pic:spPr>
                      </pic:pic>
                    </a:graphicData>
                  </a:graphic>
                </wp:inline>
              </w:drawing>
            </w:r>
          </w:p>
          <w:p w14:paraId="32AEB0C2" w14:textId="77777777" w:rsidR="00722F5D" w:rsidRPr="008B2E9E" w:rsidRDefault="00722F5D" w:rsidP="008B2E9E">
            <w:pPr>
              <w:rPr>
                <w:b/>
                <w:sz w:val="28"/>
                <w:szCs w:val="28"/>
              </w:rPr>
            </w:pPr>
          </w:p>
          <w:p w14:paraId="5C7421BE" w14:textId="07F80E31" w:rsidR="00722F5D" w:rsidRPr="008B2E9E" w:rsidRDefault="00722F5D" w:rsidP="008B2E9E">
            <w:pPr>
              <w:rPr>
                <w:b/>
                <w:sz w:val="28"/>
                <w:szCs w:val="28"/>
              </w:rPr>
            </w:pPr>
            <w:r w:rsidRPr="008B2E9E">
              <w:rPr>
                <w:b/>
                <w:sz w:val="28"/>
                <w:szCs w:val="28"/>
              </w:rPr>
              <w:t xml:space="preserve">ВЫВОД: </w:t>
            </w:r>
            <w:r w:rsidRPr="008B2E9E">
              <w:rPr>
                <w:bCs/>
                <w:sz w:val="28"/>
                <w:szCs w:val="28"/>
              </w:rPr>
              <w:t>на всех уровнях языка произошли изменения.</w:t>
            </w:r>
            <w:r w:rsidRPr="008B2E9E">
              <w:rPr>
                <w:b/>
                <w:sz w:val="28"/>
                <w:szCs w:val="28"/>
              </w:rPr>
              <w:t xml:space="preserve"> Какие?</w:t>
            </w:r>
            <w:r w:rsidR="00453D87" w:rsidRPr="008B2E9E">
              <w:rPr>
                <w:b/>
                <w:sz w:val="28"/>
                <w:szCs w:val="28"/>
              </w:rPr>
              <w:t xml:space="preserve"> Давайте разбираться.</w:t>
            </w:r>
          </w:p>
          <w:p w14:paraId="115CFB21" w14:textId="77777777" w:rsidR="00722F5D" w:rsidRPr="008B2E9E" w:rsidRDefault="00722F5D" w:rsidP="008B2E9E">
            <w:pPr>
              <w:rPr>
                <w:b/>
                <w:sz w:val="28"/>
                <w:szCs w:val="28"/>
              </w:rPr>
            </w:pPr>
          </w:p>
          <w:p w14:paraId="2567F550" w14:textId="77777777" w:rsidR="00453D87" w:rsidRPr="008B2E9E" w:rsidRDefault="00722F5D" w:rsidP="008B2E9E">
            <w:pPr>
              <w:rPr>
                <w:bCs/>
                <w:sz w:val="28"/>
                <w:szCs w:val="28"/>
              </w:rPr>
            </w:pPr>
            <w:r w:rsidRPr="008B2E9E">
              <w:rPr>
                <w:bCs/>
                <w:sz w:val="28"/>
                <w:szCs w:val="28"/>
              </w:rPr>
              <w:t xml:space="preserve">3. </w:t>
            </w:r>
            <w:r w:rsidRPr="008B2E9E">
              <w:rPr>
                <w:b/>
                <w:sz w:val="28"/>
                <w:szCs w:val="28"/>
              </w:rPr>
              <w:t>Групповая работа по поиску нужной информации в тексте</w:t>
            </w:r>
            <w:r w:rsidRPr="008B2E9E">
              <w:rPr>
                <w:bCs/>
                <w:sz w:val="28"/>
                <w:szCs w:val="28"/>
              </w:rPr>
              <w:t>. Один ряд – одна группа, и каждой присваивается свой уровень языка.</w:t>
            </w:r>
            <w:r w:rsidR="00453D87" w:rsidRPr="008B2E9E">
              <w:rPr>
                <w:bCs/>
                <w:sz w:val="28"/>
                <w:szCs w:val="28"/>
              </w:rPr>
              <w:t xml:space="preserve"> Результаты поисков оформляются на формате А3 и представляются всему классу.</w:t>
            </w:r>
          </w:p>
          <w:p w14:paraId="2FD413D5" w14:textId="45BDB3B8" w:rsidR="00453D87" w:rsidRPr="008B2E9E" w:rsidRDefault="00453D87" w:rsidP="008B2E9E">
            <w:pPr>
              <w:rPr>
                <w:bCs/>
                <w:sz w:val="28"/>
                <w:szCs w:val="28"/>
              </w:rPr>
            </w:pPr>
            <w:r w:rsidRPr="008B2E9E">
              <w:rPr>
                <w:b/>
                <w:sz w:val="28"/>
                <w:szCs w:val="28"/>
              </w:rPr>
              <w:t>ВЫВОД</w:t>
            </w:r>
            <w:r w:rsidRPr="008B2E9E">
              <w:rPr>
                <w:bCs/>
                <w:sz w:val="28"/>
                <w:szCs w:val="28"/>
              </w:rPr>
              <w:t xml:space="preserve">: внешние и внутренние факторы развития языка взаимосвязаны: одно влияет на другое и </w:t>
            </w:r>
            <w:r w:rsidRPr="008B2E9E">
              <w:rPr>
                <w:bCs/>
                <w:sz w:val="28"/>
                <w:szCs w:val="28"/>
              </w:rPr>
              <w:lastRenderedPageBreak/>
              <w:t>находит свое отражение в языке и речи носителей.</w:t>
            </w:r>
          </w:p>
        </w:tc>
        <w:tc>
          <w:tcPr>
            <w:tcW w:w="1417" w:type="dxa"/>
            <w:tcBorders>
              <w:top w:val="single" w:sz="4" w:space="0" w:color="auto"/>
              <w:left w:val="single" w:sz="4" w:space="0" w:color="auto"/>
              <w:bottom w:val="single" w:sz="4" w:space="0" w:color="auto"/>
              <w:right w:val="single" w:sz="4" w:space="0" w:color="auto"/>
            </w:tcBorders>
          </w:tcPr>
          <w:p w14:paraId="7609A6BF" w14:textId="17725CCC" w:rsidR="004826A7" w:rsidRPr="008B2E9E" w:rsidRDefault="009A508B" w:rsidP="008B2E9E">
            <w:pPr>
              <w:contextualSpacing/>
              <w:textAlignment w:val="baseline"/>
              <w:rPr>
                <w:sz w:val="28"/>
                <w:szCs w:val="28"/>
              </w:rPr>
            </w:pPr>
            <w:r w:rsidRPr="008B2E9E">
              <w:rPr>
                <w:bCs/>
                <w:sz w:val="28"/>
                <w:szCs w:val="28"/>
              </w:rPr>
              <w:lastRenderedPageBreak/>
              <w:t xml:space="preserve">Трудолюбие, стремление к истине, научная и единая картина мира. </w:t>
            </w:r>
            <w:proofErr w:type="gramStart"/>
            <w:r w:rsidRPr="008B2E9E">
              <w:rPr>
                <w:bCs/>
                <w:sz w:val="28"/>
                <w:szCs w:val="28"/>
              </w:rPr>
              <w:t>Внимательн</w:t>
            </w:r>
            <w:r w:rsidR="00453D87" w:rsidRPr="008B2E9E">
              <w:rPr>
                <w:bCs/>
                <w:sz w:val="28"/>
                <w:szCs w:val="28"/>
              </w:rPr>
              <w:t>о</w:t>
            </w:r>
            <w:r w:rsidRPr="008B2E9E">
              <w:rPr>
                <w:bCs/>
                <w:sz w:val="28"/>
                <w:szCs w:val="28"/>
              </w:rPr>
              <w:t>сть  по</w:t>
            </w:r>
            <w:proofErr w:type="gramEnd"/>
            <w:r w:rsidRPr="008B2E9E">
              <w:rPr>
                <w:bCs/>
                <w:sz w:val="28"/>
                <w:szCs w:val="28"/>
              </w:rPr>
              <w:t xml:space="preserve"> отношению к другим</w:t>
            </w:r>
          </w:p>
        </w:tc>
        <w:tc>
          <w:tcPr>
            <w:tcW w:w="2550" w:type="dxa"/>
            <w:tcBorders>
              <w:top w:val="single" w:sz="4" w:space="0" w:color="auto"/>
              <w:left w:val="single" w:sz="4" w:space="0" w:color="auto"/>
              <w:bottom w:val="single" w:sz="4" w:space="0" w:color="auto"/>
              <w:right w:val="single" w:sz="4" w:space="0" w:color="auto"/>
            </w:tcBorders>
          </w:tcPr>
          <w:p w14:paraId="08EC1B11" w14:textId="77777777" w:rsidR="00722F5D" w:rsidRPr="008B2E9E" w:rsidRDefault="00722F5D" w:rsidP="008B2E9E">
            <w:pPr>
              <w:contextualSpacing/>
              <w:textAlignment w:val="baseline"/>
              <w:rPr>
                <w:sz w:val="28"/>
                <w:szCs w:val="28"/>
              </w:rPr>
            </w:pPr>
            <w:r w:rsidRPr="008B2E9E">
              <w:rPr>
                <w:sz w:val="28"/>
                <w:szCs w:val="28"/>
                <w:u w:val="single"/>
              </w:rPr>
              <w:t>Личностные:</w:t>
            </w:r>
            <w:r w:rsidRPr="008B2E9E">
              <w:rPr>
                <w:sz w:val="28"/>
                <w:szCs w:val="28"/>
              </w:rPr>
              <w:t xml:space="preserve"> формирование учебно-познавательного интереса к новому учебному материалу и способам решения новой задачи.</w:t>
            </w:r>
          </w:p>
          <w:p w14:paraId="1B5AD15D" w14:textId="52F48055" w:rsidR="009A508B" w:rsidRPr="008B2E9E" w:rsidRDefault="009A508B" w:rsidP="008B2E9E">
            <w:pPr>
              <w:contextualSpacing/>
              <w:textAlignment w:val="baseline"/>
              <w:rPr>
                <w:sz w:val="28"/>
                <w:szCs w:val="28"/>
              </w:rPr>
            </w:pPr>
            <w:r w:rsidRPr="008B2E9E">
              <w:rPr>
                <w:sz w:val="28"/>
                <w:szCs w:val="28"/>
                <w:u w:val="single"/>
              </w:rPr>
              <w:t>Коммуникативные:</w:t>
            </w:r>
            <w:r w:rsidRPr="008B2E9E">
              <w:rPr>
                <w:sz w:val="28"/>
                <w:szCs w:val="28"/>
              </w:rPr>
              <w:t xml:space="preserve"> планирование учебного сотрудничества со сверстниками.</w:t>
            </w:r>
          </w:p>
          <w:p w14:paraId="061EA180" w14:textId="3DDA00B7" w:rsidR="009A508B" w:rsidRPr="008B2E9E" w:rsidRDefault="009A508B" w:rsidP="008B2E9E">
            <w:pPr>
              <w:contextualSpacing/>
              <w:textAlignment w:val="baseline"/>
              <w:rPr>
                <w:sz w:val="28"/>
                <w:szCs w:val="28"/>
              </w:rPr>
            </w:pPr>
            <w:r w:rsidRPr="008B2E9E">
              <w:rPr>
                <w:sz w:val="28"/>
                <w:szCs w:val="28"/>
                <w:u w:val="single"/>
              </w:rPr>
              <w:t>Регулятивные:</w:t>
            </w:r>
            <w:r w:rsidRPr="008B2E9E">
              <w:rPr>
                <w:sz w:val="28"/>
                <w:szCs w:val="28"/>
              </w:rPr>
              <w:t xml:space="preserve"> поиск и выделение необходимой информации, смысловое чтение, использование наглядных средств предъявления информации</w:t>
            </w:r>
          </w:p>
          <w:p w14:paraId="6B4EDB74" w14:textId="1040A1AE" w:rsidR="004826A7" w:rsidRPr="008B2E9E" w:rsidRDefault="004826A7" w:rsidP="008B2E9E">
            <w:pPr>
              <w:contextualSpacing/>
              <w:textAlignment w:val="baseline"/>
              <w:rPr>
                <w:sz w:val="28"/>
                <w:szCs w:val="28"/>
              </w:rPr>
            </w:pPr>
          </w:p>
        </w:tc>
        <w:tc>
          <w:tcPr>
            <w:tcW w:w="1843" w:type="dxa"/>
            <w:vMerge/>
            <w:tcBorders>
              <w:left w:val="single" w:sz="4" w:space="0" w:color="auto"/>
              <w:bottom w:val="single" w:sz="4" w:space="0" w:color="auto"/>
              <w:right w:val="single" w:sz="4" w:space="0" w:color="auto"/>
            </w:tcBorders>
          </w:tcPr>
          <w:p w14:paraId="4B45EAE6" w14:textId="77777777" w:rsidR="004826A7" w:rsidRPr="008B2E9E" w:rsidRDefault="004826A7" w:rsidP="008B2E9E">
            <w:pPr>
              <w:ind w:left="26" w:hanging="26"/>
              <w:contextualSpacing/>
              <w:rPr>
                <w:sz w:val="28"/>
                <w:szCs w:val="28"/>
              </w:rPr>
            </w:pPr>
          </w:p>
        </w:tc>
        <w:tc>
          <w:tcPr>
            <w:tcW w:w="2975" w:type="dxa"/>
            <w:tcBorders>
              <w:top w:val="single" w:sz="4" w:space="0" w:color="auto"/>
              <w:left w:val="single" w:sz="4" w:space="0" w:color="auto"/>
              <w:bottom w:val="single" w:sz="4" w:space="0" w:color="auto"/>
              <w:right w:val="single" w:sz="4" w:space="0" w:color="auto"/>
            </w:tcBorders>
          </w:tcPr>
          <w:p w14:paraId="545159D6" w14:textId="30322CDF" w:rsidR="004826A7" w:rsidRPr="008B2E9E" w:rsidRDefault="007E377B" w:rsidP="008B2E9E">
            <w:pPr>
              <w:rPr>
                <w:sz w:val="28"/>
                <w:szCs w:val="28"/>
              </w:rPr>
            </w:pPr>
            <w:r w:rsidRPr="008B2E9E">
              <w:rPr>
                <w:sz w:val="28"/>
                <w:szCs w:val="28"/>
              </w:rPr>
              <w:t>Работа с текстом для вычленения информации по теме урока. Формирование навыков читательской грамотности. Составление таблицы «</w:t>
            </w:r>
            <w:proofErr w:type="spellStart"/>
            <w:r w:rsidRPr="008B2E9E">
              <w:rPr>
                <w:sz w:val="28"/>
                <w:szCs w:val="28"/>
              </w:rPr>
              <w:t>Инсерт</w:t>
            </w:r>
            <w:proofErr w:type="spellEnd"/>
            <w:r w:rsidRPr="008B2E9E">
              <w:rPr>
                <w:sz w:val="28"/>
                <w:szCs w:val="28"/>
              </w:rPr>
              <w:t>», кластера и мини-проекта.</w:t>
            </w:r>
          </w:p>
        </w:tc>
      </w:tr>
      <w:tr w:rsidR="00B35D5D" w:rsidRPr="008B2E9E" w14:paraId="2BF47082" w14:textId="77777777" w:rsidTr="004826A7">
        <w:trPr>
          <w:trHeight w:val="1423"/>
          <w:jc w:val="center"/>
        </w:trPr>
        <w:tc>
          <w:tcPr>
            <w:tcW w:w="2405" w:type="dxa"/>
            <w:tcBorders>
              <w:top w:val="single" w:sz="4" w:space="0" w:color="auto"/>
              <w:left w:val="single" w:sz="4" w:space="0" w:color="auto"/>
              <w:bottom w:val="single" w:sz="4" w:space="0" w:color="auto"/>
              <w:right w:val="single" w:sz="4" w:space="0" w:color="auto"/>
            </w:tcBorders>
            <w:vAlign w:val="center"/>
          </w:tcPr>
          <w:p w14:paraId="4E55A9D8" w14:textId="7974C127" w:rsidR="00B35D5D" w:rsidRPr="008B2E9E" w:rsidRDefault="00453D87" w:rsidP="008B2E9E">
            <w:pPr>
              <w:ind w:left="318" w:firstLine="141"/>
              <w:rPr>
                <w:sz w:val="28"/>
                <w:szCs w:val="28"/>
              </w:rPr>
            </w:pPr>
            <w:r w:rsidRPr="008B2E9E">
              <w:rPr>
                <w:sz w:val="28"/>
                <w:szCs w:val="28"/>
              </w:rPr>
              <w:lastRenderedPageBreak/>
              <w:t>5. Рефлексивно-оценочные действия</w:t>
            </w:r>
          </w:p>
        </w:tc>
        <w:tc>
          <w:tcPr>
            <w:tcW w:w="1421" w:type="dxa"/>
            <w:tcBorders>
              <w:top w:val="single" w:sz="4" w:space="0" w:color="auto"/>
              <w:left w:val="single" w:sz="4" w:space="0" w:color="auto"/>
              <w:bottom w:val="single" w:sz="4" w:space="0" w:color="auto"/>
              <w:right w:val="single" w:sz="4" w:space="0" w:color="auto"/>
            </w:tcBorders>
            <w:vAlign w:val="center"/>
          </w:tcPr>
          <w:p w14:paraId="47619B36" w14:textId="7F76CE5D" w:rsidR="00B35D5D" w:rsidRPr="008B2E9E" w:rsidRDefault="00453D87" w:rsidP="008B2E9E">
            <w:pPr>
              <w:rPr>
                <w:sz w:val="28"/>
                <w:szCs w:val="28"/>
              </w:rPr>
            </w:pPr>
            <w:r w:rsidRPr="008B2E9E">
              <w:rPr>
                <w:bCs/>
                <w:sz w:val="28"/>
                <w:szCs w:val="28"/>
              </w:rPr>
              <w:t xml:space="preserve">Подвести итоги урока, дать оценку, </w:t>
            </w:r>
            <w:proofErr w:type="gramStart"/>
            <w:r w:rsidRPr="008B2E9E">
              <w:rPr>
                <w:bCs/>
                <w:sz w:val="28"/>
                <w:szCs w:val="28"/>
              </w:rPr>
              <w:t>самооценку  и</w:t>
            </w:r>
            <w:proofErr w:type="gramEnd"/>
            <w:r w:rsidRPr="008B2E9E">
              <w:rPr>
                <w:bCs/>
                <w:sz w:val="28"/>
                <w:szCs w:val="28"/>
              </w:rPr>
              <w:t xml:space="preserve"> </w:t>
            </w:r>
            <w:proofErr w:type="spellStart"/>
            <w:r w:rsidRPr="008B2E9E">
              <w:rPr>
                <w:bCs/>
                <w:sz w:val="28"/>
                <w:szCs w:val="28"/>
              </w:rPr>
              <w:t>взаимооценку</w:t>
            </w:r>
            <w:proofErr w:type="spellEnd"/>
            <w:r w:rsidRPr="008B2E9E">
              <w:rPr>
                <w:bCs/>
                <w:sz w:val="28"/>
                <w:szCs w:val="28"/>
              </w:rPr>
              <w:t xml:space="preserve"> результатов деятельности.</w:t>
            </w:r>
          </w:p>
        </w:tc>
        <w:tc>
          <w:tcPr>
            <w:tcW w:w="3259" w:type="dxa"/>
            <w:tcBorders>
              <w:top w:val="single" w:sz="4" w:space="0" w:color="auto"/>
              <w:left w:val="single" w:sz="4" w:space="0" w:color="auto"/>
              <w:bottom w:val="single" w:sz="4" w:space="0" w:color="auto"/>
              <w:right w:val="single" w:sz="4" w:space="0" w:color="auto"/>
            </w:tcBorders>
          </w:tcPr>
          <w:p w14:paraId="2E2AEC43" w14:textId="77777777" w:rsidR="00B35D5D" w:rsidRPr="008B2E9E" w:rsidRDefault="00453D87" w:rsidP="008B2E9E">
            <w:pPr>
              <w:rPr>
                <w:bCs/>
                <w:sz w:val="28"/>
                <w:szCs w:val="28"/>
              </w:rPr>
            </w:pPr>
            <w:r w:rsidRPr="008B2E9E">
              <w:rPr>
                <w:bCs/>
                <w:sz w:val="28"/>
                <w:szCs w:val="28"/>
              </w:rPr>
              <w:t xml:space="preserve">Формирование </w:t>
            </w:r>
            <w:r w:rsidRPr="008B2E9E">
              <w:rPr>
                <w:b/>
                <w:sz w:val="28"/>
                <w:szCs w:val="28"/>
              </w:rPr>
              <w:t>ментальной карты</w:t>
            </w:r>
            <w:r w:rsidRPr="008B2E9E">
              <w:rPr>
                <w:bCs/>
                <w:sz w:val="28"/>
                <w:szCs w:val="28"/>
              </w:rPr>
              <w:t xml:space="preserve"> «Русский язык как развивающееся явление».</w:t>
            </w:r>
          </w:p>
          <w:p w14:paraId="068C34FF" w14:textId="4A624930" w:rsidR="00453D87" w:rsidRPr="008B2E9E" w:rsidRDefault="00453D87" w:rsidP="008B2E9E">
            <w:pPr>
              <w:rPr>
                <w:bCs/>
                <w:sz w:val="28"/>
                <w:szCs w:val="28"/>
              </w:rPr>
            </w:pPr>
            <w:r w:rsidRPr="008B2E9E">
              <w:rPr>
                <w:bCs/>
                <w:sz w:val="28"/>
                <w:szCs w:val="28"/>
              </w:rPr>
              <w:t>Обсуждение хода урока</w:t>
            </w:r>
          </w:p>
        </w:tc>
        <w:tc>
          <w:tcPr>
            <w:tcW w:w="1417" w:type="dxa"/>
            <w:tcBorders>
              <w:top w:val="single" w:sz="4" w:space="0" w:color="auto"/>
              <w:left w:val="single" w:sz="4" w:space="0" w:color="auto"/>
              <w:bottom w:val="single" w:sz="4" w:space="0" w:color="auto"/>
              <w:right w:val="single" w:sz="4" w:space="0" w:color="auto"/>
            </w:tcBorders>
          </w:tcPr>
          <w:p w14:paraId="4BD9CDF6" w14:textId="6CCF22D9" w:rsidR="00B35D5D" w:rsidRPr="008B2E9E" w:rsidRDefault="00453D87" w:rsidP="008B2E9E">
            <w:pPr>
              <w:contextualSpacing/>
              <w:textAlignment w:val="baseline"/>
              <w:rPr>
                <w:sz w:val="28"/>
                <w:szCs w:val="28"/>
              </w:rPr>
            </w:pPr>
            <w:r w:rsidRPr="008B2E9E">
              <w:rPr>
                <w:bCs/>
                <w:sz w:val="28"/>
                <w:szCs w:val="28"/>
              </w:rPr>
              <w:t>Трудолюбие ценность знания, стремление к истине</w:t>
            </w:r>
          </w:p>
        </w:tc>
        <w:tc>
          <w:tcPr>
            <w:tcW w:w="2550" w:type="dxa"/>
            <w:tcBorders>
              <w:top w:val="single" w:sz="4" w:space="0" w:color="auto"/>
              <w:left w:val="single" w:sz="4" w:space="0" w:color="auto"/>
              <w:bottom w:val="single" w:sz="4" w:space="0" w:color="auto"/>
              <w:right w:val="single" w:sz="4" w:space="0" w:color="auto"/>
            </w:tcBorders>
          </w:tcPr>
          <w:p w14:paraId="2410879C" w14:textId="757D14B9" w:rsidR="00453D87" w:rsidRPr="008B2E9E" w:rsidRDefault="00453D87" w:rsidP="008B2E9E">
            <w:pPr>
              <w:contextualSpacing/>
              <w:textAlignment w:val="baseline"/>
              <w:rPr>
                <w:sz w:val="28"/>
                <w:szCs w:val="28"/>
              </w:rPr>
            </w:pPr>
            <w:r w:rsidRPr="008B2E9E">
              <w:rPr>
                <w:sz w:val="28"/>
                <w:szCs w:val="28"/>
                <w:u w:val="single"/>
              </w:rPr>
              <w:t>Личностные:</w:t>
            </w:r>
            <w:r w:rsidRPr="008B2E9E">
              <w:rPr>
                <w:sz w:val="28"/>
                <w:szCs w:val="28"/>
              </w:rPr>
              <w:t xml:space="preserve"> оценка процесса и результатов </w:t>
            </w:r>
            <w:proofErr w:type="spellStart"/>
            <w:r w:rsidRPr="008B2E9E">
              <w:rPr>
                <w:sz w:val="28"/>
                <w:szCs w:val="28"/>
              </w:rPr>
              <w:t>деят-ти</w:t>
            </w:r>
            <w:proofErr w:type="spellEnd"/>
            <w:r w:rsidRPr="008B2E9E">
              <w:rPr>
                <w:sz w:val="28"/>
                <w:szCs w:val="28"/>
              </w:rPr>
              <w:t>.</w:t>
            </w:r>
          </w:p>
          <w:p w14:paraId="292F3D32" w14:textId="0B5B6794" w:rsidR="00453D87" w:rsidRPr="008B2E9E" w:rsidRDefault="00453D87" w:rsidP="008B2E9E">
            <w:pPr>
              <w:contextualSpacing/>
              <w:textAlignment w:val="baseline"/>
              <w:rPr>
                <w:sz w:val="28"/>
                <w:szCs w:val="28"/>
              </w:rPr>
            </w:pPr>
            <w:r w:rsidRPr="008B2E9E">
              <w:rPr>
                <w:sz w:val="28"/>
                <w:szCs w:val="28"/>
                <w:u w:val="single"/>
              </w:rPr>
              <w:t>Коммуникативные:</w:t>
            </w:r>
            <w:r w:rsidRPr="008B2E9E">
              <w:rPr>
                <w:sz w:val="28"/>
                <w:szCs w:val="28"/>
              </w:rPr>
              <w:t xml:space="preserve"> умение выражать свои мысли.</w:t>
            </w:r>
          </w:p>
          <w:p w14:paraId="7DBF4076" w14:textId="7D8CA018" w:rsidR="00B35D5D" w:rsidRPr="008B2E9E" w:rsidRDefault="00453D87" w:rsidP="008B2E9E">
            <w:pPr>
              <w:contextualSpacing/>
              <w:textAlignment w:val="baseline"/>
              <w:rPr>
                <w:sz w:val="28"/>
                <w:szCs w:val="28"/>
              </w:rPr>
            </w:pPr>
            <w:r w:rsidRPr="008B2E9E">
              <w:rPr>
                <w:sz w:val="28"/>
                <w:szCs w:val="28"/>
                <w:u w:val="single"/>
              </w:rPr>
              <w:t>Регулятивные:</w:t>
            </w:r>
            <w:r w:rsidRPr="008B2E9E">
              <w:rPr>
                <w:sz w:val="28"/>
                <w:szCs w:val="28"/>
              </w:rPr>
              <w:t xml:space="preserve"> волевая саморегуляция</w:t>
            </w:r>
          </w:p>
        </w:tc>
        <w:tc>
          <w:tcPr>
            <w:tcW w:w="1843" w:type="dxa"/>
            <w:tcBorders>
              <w:top w:val="single" w:sz="4" w:space="0" w:color="auto"/>
              <w:left w:val="single" w:sz="4" w:space="0" w:color="auto"/>
              <w:bottom w:val="single" w:sz="4" w:space="0" w:color="auto"/>
              <w:right w:val="single" w:sz="4" w:space="0" w:color="auto"/>
            </w:tcBorders>
          </w:tcPr>
          <w:p w14:paraId="7CD15FA9" w14:textId="77777777" w:rsidR="00453D87" w:rsidRPr="008B2E9E" w:rsidRDefault="00453D87" w:rsidP="008B2E9E">
            <w:pPr>
              <w:ind w:left="26" w:hanging="26"/>
              <w:contextualSpacing/>
              <w:rPr>
                <w:b/>
                <w:bCs/>
                <w:sz w:val="28"/>
                <w:szCs w:val="28"/>
              </w:rPr>
            </w:pPr>
            <w:r w:rsidRPr="008B2E9E">
              <w:rPr>
                <w:b/>
                <w:bCs/>
                <w:sz w:val="28"/>
                <w:szCs w:val="28"/>
              </w:rPr>
              <w:t>Итоговое</w:t>
            </w:r>
          </w:p>
          <w:p w14:paraId="01DFA122" w14:textId="488DA3CA" w:rsidR="00B35D5D" w:rsidRPr="008B2E9E" w:rsidRDefault="00453D87" w:rsidP="008B2E9E">
            <w:pPr>
              <w:ind w:left="26" w:hanging="26"/>
              <w:contextualSpacing/>
              <w:rPr>
                <w:b/>
                <w:bCs/>
                <w:sz w:val="28"/>
                <w:szCs w:val="28"/>
              </w:rPr>
            </w:pPr>
            <w:r w:rsidRPr="008B2E9E">
              <w:rPr>
                <w:b/>
                <w:bCs/>
                <w:sz w:val="28"/>
                <w:szCs w:val="28"/>
              </w:rPr>
              <w:t>оценивание:</w:t>
            </w:r>
          </w:p>
          <w:p w14:paraId="6CBF851C" w14:textId="77777777" w:rsidR="00453D87" w:rsidRPr="008B2E9E" w:rsidRDefault="00453D87" w:rsidP="008B2E9E">
            <w:pPr>
              <w:ind w:left="26" w:hanging="26"/>
              <w:contextualSpacing/>
              <w:rPr>
                <w:sz w:val="28"/>
                <w:szCs w:val="28"/>
              </w:rPr>
            </w:pPr>
            <w:r w:rsidRPr="008B2E9E">
              <w:rPr>
                <w:sz w:val="28"/>
                <w:szCs w:val="28"/>
              </w:rPr>
              <w:t>игра «Пальчики»</w:t>
            </w:r>
          </w:p>
          <w:p w14:paraId="2D18F6DD" w14:textId="3440B925" w:rsidR="00453D87" w:rsidRPr="008B2E9E" w:rsidRDefault="00453D87" w:rsidP="008B2E9E">
            <w:pPr>
              <w:ind w:left="26" w:hanging="26"/>
              <w:contextualSpacing/>
              <w:rPr>
                <w:sz w:val="28"/>
                <w:szCs w:val="28"/>
              </w:rPr>
            </w:pPr>
            <w:r w:rsidRPr="008B2E9E">
              <w:rPr>
                <w:noProof/>
                <w:sz w:val="28"/>
                <w:szCs w:val="28"/>
              </w:rPr>
              <w:drawing>
                <wp:inline distT="0" distB="0" distL="0" distR="0" wp14:anchorId="73AE5E9D" wp14:editId="7F7485DF">
                  <wp:extent cx="1033145" cy="664845"/>
                  <wp:effectExtent l="0" t="0" r="0" b="1905"/>
                  <wp:docPr id="3" name="Рисунок 3" descr="Некоторые особенности предлогов up и down : Английский язык в ситуац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которые особенности предлогов up и down : Английский язык в ситуация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3145" cy="664845"/>
                          </a:xfrm>
                          <a:prstGeom prst="rect">
                            <a:avLst/>
                          </a:prstGeom>
                          <a:noFill/>
                          <a:ln>
                            <a:noFill/>
                          </a:ln>
                        </pic:spPr>
                      </pic:pic>
                    </a:graphicData>
                  </a:graphic>
                </wp:inline>
              </w:drawing>
            </w:r>
          </w:p>
        </w:tc>
        <w:tc>
          <w:tcPr>
            <w:tcW w:w="2975" w:type="dxa"/>
            <w:tcBorders>
              <w:top w:val="single" w:sz="4" w:space="0" w:color="auto"/>
              <w:left w:val="single" w:sz="4" w:space="0" w:color="auto"/>
              <w:bottom w:val="single" w:sz="4" w:space="0" w:color="auto"/>
              <w:right w:val="single" w:sz="4" w:space="0" w:color="auto"/>
            </w:tcBorders>
          </w:tcPr>
          <w:p w14:paraId="6C478F56" w14:textId="49E5B5DF" w:rsidR="007E377B" w:rsidRPr="008B2E9E" w:rsidRDefault="007E377B" w:rsidP="008B2E9E">
            <w:pPr>
              <w:rPr>
                <w:sz w:val="28"/>
                <w:szCs w:val="28"/>
              </w:rPr>
            </w:pPr>
            <w:proofErr w:type="spellStart"/>
            <w:r w:rsidRPr="008B2E9E">
              <w:rPr>
                <w:sz w:val="28"/>
                <w:szCs w:val="28"/>
              </w:rPr>
              <w:t>Самооценивание</w:t>
            </w:r>
            <w:proofErr w:type="spellEnd"/>
            <w:r w:rsidRPr="008B2E9E">
              <w:rPr>
                <w:sz w:val="28"/>
                <w:szCs w:val="28"/>
              </w:rPr>
              <w:t xml:space="preserve"> своей работы с помощью ментальной карты, оценивание работы одноклассников </w:t>
            </w:r>
          </w:p>
          <w:p w14:paraId="31C349D6" w14:textId="77777777" w:rsidR="00B35D5D" w:rsidRPr="008B2E9E" w:rsidRDefault="00B35D5D" w:rsidP="008B2E9E">
            <w:pPr>
              <w:rPr>
                <w:sz w:val="28"/>
                <w:szCs w:val="28"/>
              </w:rPr>
            </w:pPr>
          </w:p>
        </w:tc>
      </w:tr>
      <w:tr w:rsidR="007E377B" w:rsidRPr="008B2E9E" w14:paraId="35208F41" w14:textId="77777777" w:rsidTr="004826A7">
        <w:trPr>
          <w:gridAfter w:val="3"/>
          <w:wAfter w:w="7368" w:type="dxa"/>
          <w:trHeight w:val="1423"/>
          <w:jc w:val="center"/>
        </w:trPr>
        <w:tc>
          <w:tcPr>
            <w:tcW w:w="2405" w:type="dxa"/>
            <w:tcBorders>
              <w:top w:val="single" w:sz="4" w:space="0" w:color="auto"/>
              <w:left w:val="single" w:sz="4" w:space="0" w:color="auto"/>
              <w:bottom w:val="single" w:sz="4" w:space="0" w:color="auto"/>
              <w:right w:val="single" w:sz="4" w:space="0" w:color="auto"/>
            </w:tcBorders>
            <w:vAlign w:val="center"/>
          </w:tcPr>
          <w:p w14:paraId="2333CE9D" w14:textId="52EB0C5C" w:rsidR="007E377B" w:rsidRPr="008B2E9E" w:rsidRDefault="007E377B" w:rsidP="008B2E9E">
            <w:pPr>
              <w:ind w:left="318" w:firstLine="141"/>
              <w:rPr>
                <w:sz w:val="28"/>
                <w:szCs w:val="28"/>
              </w:rPr>
            </w:pPr>
            <w:r w:rsidRPr="008B2E9E">
              <w:rPr>
                <w:sz w:val="28"/>
                <w:szCs w:val="28"/>
              </w:rPr>
              <w:t>6. Домашнее задание</w:t>
            </w:r>
          </w:p>
        </w:tc>
        <w:tc>
          <w:tcPr>
            <w:tcW w:w="1421" w:type="dxa"/>
            <w:tcBorders>
              <w:top w:val="single" w:sz="4" w:space="0" w:color="auto"/>
              <w:left w:val="single" w:sz="4" w:space="0" w:color="auto"/>
              <w:bottom w:val="single" w:sz="4" w:space="0" w:color="auto"/>
              <w:right w:val="single" w:sz="4" w:space="0" w:color="auto"/>
            </w:tcBorders>
            <w:vAlign w:val="center"/>
          </w:tcPr>
          <w:p w14:paraId="158A24E5" w14:textId="6EB8290A" w:rsidR="007E377B" w:rsidRPr="008B2E9E" w:rsidRDefault="007E377B" w:rsidP="008B2E9E">
            <w:pPr>
              <w:rPr>
                <w:sz w:val="28"/>
                <w:szCs w:val="28"/>
              </w:rPr>
            </w:pPr>
            <w:r w:rsidRPr="008B2E9E">
              <w:rPr>
                <w:sz w:val="28"/>
                <w:szCs w:val="28"/>
              </w:rPr>
              <w:t>Планирование деятельности на следующий урок</w:t>
            </w:r>
          </w:p>
        </w:tc>
        <w:tc>
          <w:tcPr>
            <w:tcW w:w="3259" w:type="dxa"/>
            <w:tcBorders>
              <w:top w:val="single" w:sz="4" w:space="0" w:color="auto"/>
              <w:left w:val="single" w:sz="4" w:space="0" w:color="auto"/>
              <w:bottom w:val="single" w:sz="4" w:space="0" w:color="auto"/>
              <w:right w:val="single" w:sz="4" w:space="0" w:color="auto"/>
            </w:tcBorders>
          </w:tcPr>
          <w:p w14:paraId="407A98A6" w14:textId="77777777" w:rsidR="007E377B" w:rsidRPr="008B2E9E" w:rsidRDefault="007E377B" w:rsidP="008B2E9E">
            <w:pPr>
              <w:rPr>
                <w:b/>
                <w:sz w:val="28"/>
                <w:szCs w:val="28"/>
              </w:rPr>
            </w:pPr>
            <w:r w:rsidRPr="008B2E9E">
              <w:rPr>
                <w:bCs/>
                <w:sz w:val="28"/>
                <w:szCs w:val="28"/>
              </w:rPr>
              <w:t xml:space="preserve"> </w:t>
            </w:r>
            <w:r w:rsidRPr="008B2E9E">
              <w:rPr>
                <w:b/>
                <w:sz w:val="28"/>
                <w:szCs w:val="28"/>
              </w:rPr>
              <w:t>Д/З:</w:t>
            </w:r>
          </w:p>
          <w:p w14:paraId="58EF43C6" w14:textId="77777777" w:rsidR="007E377B" w:rsidRPr="008B2E9E" w:rsidRDefault="007E377B" w:rsidP="008B2E9E">
            <w:pPr>
              <w:rPr>
                <w:bCs/>
                <w:sz w:val="28"/>
                <w:szCs w:val="28"/>
              </w:rPr>
            </w:pPr>
            <w:r w:rsidRPr="008B2E9E">
              <w:rPr>
                <w:bCs/>
                <w:sz w:val="28"/>
                <w:szCs w:val="28"/>
              </w:rPr>
              <w:t xml:space="preserve">1. </w:t>
            </w:r>
            <w:r w:rsidRPr="008B2E9E">
              <w:rPr>
                <w:bCs/>
                <w:sz w:val="28"/>
                <w:szCs w:val="28"/>
                <w:u w:val="single"/>
              </w:rPr>
              <w:t>База:</w:t>
            </w:r>
            <w:r w:rsidRPr="008B2E9E">
              <w:rPr>
                <w:bCs/>
                <w:sz w:val="28"/>
                <w:szCs w:val="28"/>
              </w:rPr>
              <w:t xml:space="preserve"> стр. 11, упр. 13 (орфографический практикум).</w:t>
            </w:r>
          </w:p>
          <w:p w14:paraId="418D2222" w14:textId="77777777" w:rsidR="007E377B" w:rsidRPr="008B2E9E" w:rsidRDefault="007E377B" w:rsidP="008B2E9E">
            <w:pPr>
              <w:rPr>
                <w:bCs/>
                <w:sz w:val="28"/>
                <w:szCs w:val="28"/>
              </w:rPr>
            </w:pPr>
          </w:p>
          <w:p w14:paraId="6FB62015" w14:textId="1842147F" w:rsidR="007E377B" w:rsidRPr="008B2E9E" w:rsidRDefault="007E377B" w:rsidP="008B2E9E">
            <w:pPr>
              <w:rPr>
                <w:bCs/>
                <w:sz w:val="28"/>
                <w:szCs w:val="28"/>
              </w:rPr>
            </w:pPr>
            <w:r w:rsidRPr="008B2E9E">
              <w:rPr>
                <w:bCs/>
                <w:sz w:val="28"/>
                <w:szCs w:val="28"/>
              </w:rPr>
              <w:t xml:space="preserve">2. </w:t>
            </w:r>
            <w:r w:rsidRPr="008B2E9E">
              <w:rPr>
                <w:bCs/>
                <w:sz w:val="28"/>
                <w:szCs w:val="28"/>
                <w:u w:val="single"/>
              </w:rPr>
              <w:t>Повышенный уровень:</w:t>
            </w:r>
            <w:r w:rsidRPr="008B2E9E">
              <w:rPr>
                <w:bCs/>
                <w:sz w:val="28"/>
                <w:szCs w:val="28"/>
              </w:rPr>
              <w:t xml:space="preserve"> пар. 2 (ментальная карта + устное сообщение)</w:t>
            </w:r>
          </w:p>
        </w:tc>
        <w:tc>
          <w:tcPr>
            <w:tcW w:w="1417" w:type="dxa"/>
            <w:tcBorders>
              <w:top w:val="single" w:sz="4" w:space="0" w:color="auto"/>
              <w:left w:val="single" w:sz="4" w:space="0" w:color="auto"/>
              <w:bottom w:val="single" w:sz="4" w:space="0" w:color="auto"/>
              <w:right w:val="single" w:sz="4" w:space="0" w:color="auto"/>
            </w:tcBorders>
          </w:tcPr>
          <w:p w14:paraId="38F9BCFE" w14:textId="37416524" w:rsidR="007E377B" w:rsidRPr="008B2E9E" w:rsidRDefault="007E377B" w:rsidP="008B2E9E">
            <w:pPr>
              <w:contextualSpacing/>
              <w:textAlignment w:val="baseline"/>
              <w:rPr>
                <w:sz w:val="28"/>
                <w:szCs w:val="28"/>
              </w:rPr>
            </w:pPr>
            <w:r w:rsidRPr="008B2E9E">
              <w:rPr>
                <w:sz w:val="28"/>
                <w:szCs w:val="28"/>
              </w:rPr>
              <w:t>Постановка задач для самостоятельной работы</w:t>
            </w:r>
          </w:p>
        </w:tc>
      </w:tr>
    </w:tbl>
    <w:p w14:paraId="4276D109" w14:textId="41921EE5" w:rsidR="00DD7BA2" w:rsidRPr="008B2E9E" w:rsidRDefault="00DD7BA2" w:rsidP="008B2E9E">
      <w:pPr>
        <w:jc w:val="both"/>
        <w:rPr>
          <w:sz w:val="28"/>
          <w:szCs w:val="28"/>
        </w:rPr>
      </w:pPr>
    </w:p>
    <w:p w14:paraId="1DB8171A" w14:textId="3A5B071A" w:rsidR="0094521A" w:rsidRPr="008B2E9E" w:rsidRDefault="0094521A" w:rsidP="008B2E9E">
      <w:pPr>
        <w:jc w:val="both"/>
        <w:rPr>
          <w:sz w:val="28"/>
          <w:szCs w:val="28"/>
        </w:rPr>
      </w:pPr>
    </w:p>
    <w:p w14:paraId="512C554C" w14:textId="2CD1312F" w:rsidR="0094521A" w:rsidRPr="008B2E9E" w:rsidRDefault="0094521A" w:rsidP="008B2E9E">
      <w:pPr>
        <w:jc w:val="both"/>
        <w:rPr>
          <w:sz w:val="28"/>
          <w:szCs w:val="28"/>
        </w:rPr>
      </w:pPr>
    </w:p>
    <w:p w14:paraId="7058931D" w14:textId="1110C4D6" w:rsidR="0094521A" w:rsidRPr="008B2E9E" w:rsidRDefault="0094521A" w:rsidP="008B2E9E">
      <w:pPr>
        <w:jc w:val="both"/>
        <w:rPr>
          <w:sz w:val="28"/>
          <w:szCs w:val="28"/>
        </w:rPr>
      </w:pPr>
    </w:p>
    <w:p w14:paraId="2B275484" w14:textId="13F7E70B" w:rsidR="00CA73C5" w:rsidRDefault="00CA73C5" w:rsidP="008B2E9E">
      <w:pPr>
        <w:rPr>
          <w:sz w:val="28"/>
          <w:szCs w:val="28"/>
        </w:rPr>
      </w:pPr>
    </w:p>
    <w:p w14:paraId="28673EC7" w14:textId="77777777" w:rsidR="008B2E9E" w:rsidRPr="008B2E9E" w:rsidRDefault="008B2E9E" w:rsidP="008B2E9E">
      <w:pPr>
        <w:rPr>
          <w:b/>
          <w:bCs/>
          <w:sz w:val="28"/>
          <w:szCs w:val="28"/>
        </w:rPr>
      </w:pPr>
    </w:p>
    <w:p w14:paraId="6E7C062D" w14:textId="77777777" w:rsidR="00CA73C5" w:rsidRPr="008B2E9E" w:rsidRDefault="00CA73C5" w:rsidP="008B2E9E">
      <w:pPr>
        <w:jc w:val="center"/>
        <w:rPr>
          <w:b/>
          <w:bCs/>
          <w:sz w:val="28"/>
          <w:szCs w:val="28"/>
        </w:rPr>
      </w:pPr>
    </w:p>
    <w:p w14:paraId="79DAE1AF" w14:textId="5D10F461" w:rsidR="00CA73C5" w:rsidRPr="008B2E9E" w:rsidRDefault="0094521A" w:rsidP="008B2E9E">
      <w:pPr>
        <w:jc w:val="center"/>
        <w:rPr>
          <w:b/>
          <w:bCs/>
          <w:sz w:val="28"/>
          <w:szCs w:val="28"/>
        </w:rPr>
      </w:pPr>
      <w:r w:rsidRPr="008B2E9E">
        <w:rPr>
          <w:b/>
          <w:bCs/>
          <w:sz w:val="28"/>
          <w:szCs w:val="28"/>
        </w:rPr>
        <w:t>Приложения к уроку</w:t>
      </w:r>
    </w:p>
    <w:p w14:paraId="440ED84A" w14:textId="6C4A4F8E" w:rsidR="0094521A" w:rsidRPr="008B2E9E" w:rsidRDefault="0094521A" w:rsidP="008B2E9E">
      <w:pPr>
        <w:jc w:val="right"/>
        <w:rPr>
          <w:b/>
          <w:bCs/>
          <w:sz w:val="28"/>
          <w:szCs w:val="28"/>
        </w:rPr>
      </w:pPr>
      <w:r w:rsidRPr="008B2E9E">
        <w:rPr>
          <w:i/>
          <w:iCs/>
          <w:sz w:val="28"/>
          <w:szCs w:val="28"/>
        </w:rPr>
        <w:t>Приложение 1</w:t>
      </w:r>
    </w:p>
    <w:p w14:paraId="7584B1E9" w14:textId="2705DD7E" w:rsidR="0094521A" w:rsidRPr="008B2E9E" w:rsidRDefault="0094521A" w:rsidP="008B2E9E">
      <w:pPr>
        <w:jc w:val="right"/>
        <w:rPr>
          <w:i/>
          <w:iCs/>
          <w:sz w:val="28"/>
          <w:szCs w:val="28"/>
        </w:rPr>
      </w:pPr>
      <w:r w:rsidRPr="008B2E9E">
        <w:rPr>
          <w:i/>
          <w:iCs/>
          <w:sz w:val="28"/>
          <w:szCs w:val="28"/>
        </w:rPr>
        <w:t>Листы самооценки</w:t>
      </w:r>
    </w:p>
    <w:p w14:paraId="75D0A6AF" w14:textId="77777777" w:rsidR="0094521A" w:rsidRPr="008B2E9E" w:rsidRDefault="0094521A" w:rsidP="008B2E9E">
      <w:pPr>
        <w:jc w:val="both"/>
        <w:rPr>
          <w:sz w:val="28"/>
          <w:szCs w:val="28"/>
        </w:rPr>
      </w:pPr>
      <w:bookmarkStart w:id="0" w:name="_Hlk85365653"/>
      <w:r w:rsidRPr="008B2E9E">
        <w:rPr>
          <w:b/>
          <w:sz w:val="28"/>
          <w:szCs w:val="28"/>
        </w:rPr>
        <w:t xml:space="preserve">Лист самооценки ____________________________________ </w:t>
      </w:r>
    </w:p>
    <w:p w14:paraId="6097824E" w14:textId="77777777" w:rsidR="0094521A" w:rsidRPr="008B2E9E" w:rsidRDefault="0094521A" w:rsidP="008B2E9E">
      <w:pPr>
        <w:jc w:val="both"/>
        <w:rPr>
          <w:sz w:val="28"/>
          <w:szCs w:val="28"/>
        </w:rPr>
      </w:pPr>
      <w:r w:rsidRPr="008B2E9E">
        <w:rPr>
          <w:b/>
          <w:sz w:val="28"/>
          <w:szCs w:val="28"/>
        </w:rPr>
        <w:t xml:space="preserve"> </w:t>
      </w:r>
    </w:p>
    <w:tbl>
      <w:tblPr>
        <w:tblW w:w="10876" w:type="dxa"/>
        <w:tblInd w:w="-108" w:type="dxa"/>
        <w:tblCellMar>
          <w:right w:w="115" w:type="dxa"/>
        </w:tblCellMar>
        <w:tblLook w:val="04A0" w:firstRow="1" w:lastRow="0" w:firstColumn="1" w:lastColumn="0" w:noHBand="0" w:noVBand="1"/>
      </w:tblPr>
      <w:tblGrid>
        <w:gridCol w:w="601"/>
        <w:gridCol w:w="3671"/>
        <w:gridCol w:w="2211"/>
        <w:gridCol w:w="2268"/>
        <w:gridCol w:w="2125"/>
      </w:tblGrid>
      <w:tr w:rsidR="0094521A" w:rsidRPr="008B2E9E" w14:paraId="49B566CD" w14:textId="77777777" w:rsidTr="0094521A">
        <w:trPr>
          <w:trHeight w:val="370"/>
        </w:trPr>
        <w:tc>
          <w:tcPr>
            <w:tcW w:w="597" w:type="dxa"/>
            <w:vMerge w:val="restart"/>
            <w:tcBorders>
              <w:top w:val="single" w:sz="4" w:space="0" w:color="000000"/>
              <w:left w:val="single" w:sz="4" w:space="0" w:color="000000"/>
              <w:bottom w:val="single" w:sz="4" w:space="0" w:color="000000"/>
              <w:right w:val="single" w:sz="4" w:space="0" w:color="000000"/>
            </w:tcBorders>
          </w:tcPr>
          <w:p w14:paraId="2F6ED88F" w14:textId="77777777" w:rsidR="0094521A" w:rsidRPr="008B2E9E" w:rsidRDefault="0094521A" w:rsidP="008B2E9E">
            <w:pPr>
              <w:jc w:val="both"/>
              <w:rPr>
                <w:sz w:val="28"/>
                <w:szCs w:val="28"/>
              </w:rPr>
            </w:pPr>
            <w:r w:rsidRPr="008B2E9E">
              <w:rPr>
                <w:sz w:val="28"/>
                <w:szCs w:val="28"/>
              </w:rPr>
              <w:t xml:space="preserve">№ </w:t>
            </w:r>
          </w:p>
          <w:p w14:paraId="4A76A0D8" w14:textId="77777777" w:rsidR="0094521A" w:rsidRPr="008B2E9E" w:rsidRDefault="0094521A" w:rsidP="008B2E9E">
            <w:pPr>
              <w:jc w:val="both"/>
              <w:rPr>
                <w:sz w:val="28"/>
                <w:szCs w:val="28"/>
              </w:rPr>
            </w:pPr>
            <w:r w:rsidRPr="008B2E9E">
              <w:rPr>
                <w:sz w:val="28"/>
                <w:szCs w:val="28"/>
              </w:rPr>
              <w:t xml:space="preserve">п\п </w:t>
            </w:r>
          </w:p>
        </w:tc>
        <w:tc>
          <w:tcPr>
            <w:tcW w:w="3673" w:type="dxa"/>
            <w:vMerge w:val="restart"/>
            <w:tcBorders>
              <w:top w:val="single" w:sz="4" w:space="0" w:color="000000"/>
              <w:left w:val="single" w:sz="4" w:space="0" w:color="000000"/>
              <w:bottom w:val="single" w:sz="4" w:space="0" w:color="000000"/>
              <w:right w:val="single" w:sz="4" w:space="0" w:color="000000"/>
            </w:tcBorders>
          </w:tcPr>
          <w:p w14:paraId="44054F77" w14:textId="77777777" w:rsidR="0094521A" w:rsidRPr="008B2E9E" w:rsidRDefault="0094521A" w:rsidP="008B2E9E">
            <w:pPr>
              <w:jc w:val="both"/>
              <w:rPr>
                <w:sz w:val="28"/>
                <w:szCs w:val="28"/>
              </w:rPr>
            </w:pPr>
            <w:r w:rsidRPr="008B2E9E">
              <w:rPr>
                <w:sz w:val="28"/>
                <w:szCs w:val="28"/>
              </w:rPr>
              <w:t xml:space="preserve">Критерии оценивания </w:t>
            </w:r>
          </w:p>
        </w:tc>
        <w:tc>
          <w:tcPr>
            <w:tcW w:w="6606" w:type="dxa"/>
            <w:gridSpan w:val="3"/>
            <w:tcBorders>
              <w:top w:val="single" w:sz="4" w:space="0" w:color="000000"/>
              <w:left w:val="single" w:sz="4" w:space="0" w:color="000000"/>
              <w:bottom w:val="single" w:sz="4" w:space="0" w:color="000000"/>
              <w:right w:val="single" w:sz="4" w:space="0" w:color="000000"/>
            </w:tcBorders>
          </w:tcPr>
          <w:p w14:paraId="1AC66FA2" w14:textId="77777777" w:rsidR="0094521A" w:rsidRPr="008B2E9E" w:rsidRDefault="0094521A" w:rsidP="008B2E9E">
            <w:pPr>
              <w:jc w:val="both"/>
              <w:rPr>
                <w:sz w:val="28"/>
                <w:szCs w:val="28"/>
              </w:rPr>
            </w:pPr>
            <w:r w:rsidRPr="008B2E9E">
              <w:rPr>
                <w:sz w:val="28"/>
                <w:szCs w:val="28"/>
              </w:rPr>
              <w:t xml:space="preserve">Оценка </w:t>
            </w:r>
          </w:p>
        </w:tc>
      </w:tr>
      <w:tr w:rsidR="0094521A" w:rsidRPr="008B2E9E" w14:paraId="4191E9D6" w14:textId="77777777" w:rsidTr="0094521A">
        <w:trPr>
          <w:trHeight w:val="562"/>
        </w:trPr>
        <w:tc>
          <w:tcPr>
            <w:tcW w:w="0" w:type="auto"/>
            <w:vMerge/>
            <w:tcBorders>
              <w:top w:val="nil"/>
              <w:left w:val="single" w:sz="4" w:space="0" w:color="000000"/>
              <w:bottom w:val="single" w:sz="4" w:space="0" w:color="000000"/>
              <w:right w:val="single" w:sz="4" w:space="0" w:color="000000"/>
            </w:tcBorders>
          </w:tcPr>
          <w:p w14:paraId="4F35B537" w14:textId="77777777" w:rsidR="0094521A" w:rsidRPr="008B2E9E" w:rsidRDefault="0094521A" w:rsidP="008B2E9E">
            <w:pPr>
              <w:jc w:val="both"/>
              <w:rPr>
                <w:sz w:val="28"/>
                <w:szCs w:val="28"/>
              </w:rPr>
            </w:pPr>
          </w:p>
        </w:tc>
        <w:tc>
          <w:tcPr>
            <w:tcW w:w="0" w:type="auto"/>
            <w:vMerge/>
            <w:tcBorders>
              <w:top w:val="nil"/>
              <w:left w:val="single" w:sz="4" w:space="0" w:color="000000"/>
              <w:bottom w:val="single" w:sz="4" w:space="0" w:color="000000"/>
              <w:right w:val="single" w:sz="4" w:space="0" w:color="000000"/>
            </w:tcBorders>
          </w:tcPr>
          <w:p w14:paraId="5A75EAA7" w14:textId="77777777" w:rsidR="0094521A" w:rsidRPr="008B2E9E" w:rsidRDefault="0094521A" w:rsidP="008B2E9E">
            <w:pPr>
              <w:jc w:val="both"/>
              <w:rPr>
                <w:sz w:val="28"/>
                <w:szCs w:val="28"/>
              </w:rPr>
            </w:pPr>
          </w:p>
        </w:tc>
        <w:tc>
          <w:tcPr>
            <w:tcW w:w="2212" w:type="dxa"/>
            <w:tcBorders>
              <w:top w:val="single" w:sz="4" w:space="0" w:color="000000"/>
              <w:left w:val="single" w:sz="4" w:space="0" w:color="000000"/>
              <w:bottom w:val="single" w:sz="4" w:space="0" w:color="000000"/>
              <w:right w:val="single" w:sz="4" w:space="0" w:color="000000"/>
            </w:tcBorders>
          </w:tcPr>
          <w:p w14:paraId="78B7E32E" w14:textId="77777777" w:rsidR="0094521A" w:rsidRPr="008B2E9E" w:rsidRDefault="0094521A" w:rsidP="008B2E9E">
            <w:pPr>
              <w:jc w:val="both"/>
              <w:rPr>
                <w:sz w:val="28"/>
                <w:szCs w:val="28"/>
              </w:rPr>
            </w:pPr>
            <w:r w:rsidRPr="008B2E9E">
              <w:rPr>
                <w:sz w:val="28"/>
                <w:szCs w:val="28"/>
              </w:rPr>
              <w:t xml:space="preserve">Всё получилось </w:t>
            </w:r>
          </w:p>
        </w:tc>
        <w:tc>
          <w:tcPr>
            <w:tcW w:w="2268" w:type="dxa"/>
            <w:tcBorders>
              <w:top w:val="single" w:sz="4" w:space="0" w:color="000000"/>
              <w:left w:val="single" w:sz="4" w:space="0" w:color="000000"/>
              <w:bottom w:val="single" w:sz="4" w:space="0" w:color="000000"/>
              <w:right w:val="single" w:sz="4" w:space="0" w:color="000000"/>
            </w:tcBorders>
          </w:tcPr>
          <w:p w14:paraId="419345BC" w14:textId="77777777" w:rsidR="0094521A" w:rsidRPr="008B2E9E" w:rsidRDefault="0094521A" w:rsidP="008B2E9E">
            <w:pPr>
              <w:jc w:val="both"/>
              <w:rPr>
                <w:sz w:val="28"/>
                <w:szCs w:val="28"/>
              </w:rPr>
            </w:pPr>
            <w:r w:rsidRPr="008B2E9E">
              <w:rPr>
                <w:sz w:val="28"/>
                <w:szCs w:val="28"/>
              </w:rPr>
              <w:t xml:space="preserve">Не совсем всё получилось </w:t>
            </w:r>
          </w:p>
        </w:tc>
        <w:tc>
          <w:tcPr>
            <w:tcW w:w="2126" w:type="dxa"/>
            <w:tcBorders>
              <w:top w:val="single" w:sz="4" w:space="0" w:color="000000"/>
              <w:left w:val="single" w:sz="4" w:space="0" w:color="000000"/>
              <w:bottom w:val="single" w:sz="4" w:space="0" w:color="000000"/>
              <w:right w:val="single" w:sz="4" w:space="0" w:color="000000"/>
            </w:tcBorders>
          </w:tcPr>
          <w:p w14:paraId="49E71809" w14:textId="77777777" w:rsidR="0094521A" w:rsidRPr="008B2E9E" w:rsidRDefault="0094521A" w:rsidP="008B2E9E">
            <w:pPr>
              <w:jc w:val="both"/>
              <w:rPr>
                <w:sz w:val="28"/>
                <w:szCs w:val="28"/>
              </w:rPr>
            </w:pPr>
            <w:r w:rsidRPr="008B2E9E">
              <w:rPr>
                <w:sz w:val="28"/>
                <w:szCs w:val="28"/>
              </w:rPr>
              <w:t xml:space="preserve">Не получилось (почему) </w:t>
            </w:r>
          </w:p>
        </w:tc>
      </w:tr>
      <w:tr w:rsidR="0094521A" w:rsidRPr="008B2E9E" w14:paraId="6B4ABB2B" w14:textId="77777777" w:rsidTr="0094521A">
        <w:trPr>
          <w:trHeight w:val="562"/>
        </w:trPr>
        <w:tc>
          <w:tcPr>
            <w:tcW w:w="597" w:type="dxa"/>
            <w:tcBorders>
              <w:top w:val="single" w:sz="4" w:space="0" w:color="000000"/>
              <w:left w:val="single" w:sz="4" w:space="0" w:color="000000"/>
              <w:bottom w:val="single" w:sz="4" w:space="0" w:color="000000"/>
              <w:right w:val="single" w:sz="4" w:space="0" w:color="000000"/>
            </w:tcBorders>
          </w:tcPr>
          <w:p w14:paraId="15C4850C" w14:textId="11A39971" w:rsidR="0094521A" w:rsidRPr="008B2E9E" w:rsidRDefault="0094521A" w:rsidP="008B2E9E">
            <w:pPr>
              <w:jc w:val="both"/>
              <w:rPr>
                <w:sz w:val="28"/>
                <w:szCs w:val="28"/>
              </w:rPr>
            </w:pPr>
            <w:r w:rsidRPr="008B2E9E">
              <w:rPr>
                <w:sz w:val="28"/>
                <w:szCs w:val="28"/>
              </w:rPr>
              <w:t>1.</w:t>
            </w:r>
          </w:p>
        </w:tc>
        <w:tc>
          <w:tcPr>
            <w:tcW w:w="3673" w:type="dxa"/>
            <w:tcBorders>
              <w:top w:val="single" w:sz="4" w:space="0" w:color="000000"/>
              <w:left w:val="single" w:sz="4" w:space="0" w:color="000000"/>
              <w:bottom w:val="single" w:sz="4" w:space="0" w:color="000000"/>
              <w:right w:val="single" w:sz="4" w:space="0" w:color="000000"/>
            </w:tcBorders>
          </w:tcPr>
          <w:p w14:paraId="2F30C9B8" w14:textId="1BF81016" w:rsidR="0094521A" w:rsidRPr="008B2E9E" w:rsidRDefault="0094521A" w:rsidP="008B2E9E">
            <w:pPr>
              <w:jc w:val="both"/>
              <w:rPr>
                <w:sz w:val="28"/>
                <w:szCs w:val="28"/>
              </w:rPr>
            </w:pPr>
            <w:r w:rsidRPr="008B2E9E">
              <w:rPr>
                <w:sz w:val="28"/>
                <w:szCs w:val="28"/>
              </w:rPr>
              <w:t>Как я сформулировал тему, проблему, цель и задачи урока?</w:t>
            </w:r>
          </w:p>
        </w:tc>
        <w:tc>
          <w:tcPr>
            <w:tcW w:w="2212" w:type="dxa"/>
            <w:tcBorders>
              <w:top w:val="single" w:sz="4" w:space="0" w:color="000000"/>
              <w:left w:val="single" w:sz="4" w:space="0" w:color="000000"/>
              <w:bottom w:val="single" w:sz="4" w:space="0" w:color="000000"/>
              <w:right w:val="single" w:sz="4" w:space="0" w:color="000000"/>
            </w:tcBorders>
          </w:tcPr>
          <w:p w14:paraId="7DB75FB2" w14:textId="77777777" w:rsidR="0094521A" w:rsidRPr="008B2E9E" w:rsidRDefault="0094521A" w:rsidP="008B2E9E">
            <w:pPr>
              <w:jc w:val="both"/>
              <w:rPr>
                <w:sz w:val="28"/>
                <w:szCs w:val="28"/>
              </w:rPr>
            </w:pPr>
            <w:r w:rsidRPr="008B2E9E">
              <w:rPr>
                <w:sz w:val="28"/>
                <w:szCs w:val="2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EDF3748" w14:textId="77777777" w:rsidR="0094521A" w:rsidRPr="008B2E9E" w:rsidRDefault="0094521A" w:rsidP="008B2E9E">
            <w:pPr>
              <w:jc w:val="both"/>
              <w:rPr>
                <w:sz w:val="28"/>
                <w:szCs w:val="28"/>
              </w:rPr>
            </w:pPr>
            <w:r w:rsidRPr="008B2E9E">
              <w:rPr>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5458BCAA" w14:textId="77777777" w:rsidR="0094521A" w:rsidRPr="008B2E9E" w:rsidRDefault="0094521A" w:rsidP="008B2E9E">
            <w:pPr>
              <w:jc w:val="both"/>
              <w:rPr>
                <w:sz w:val="28"/>
                <w:szCs w:val="28"/>
              </w:rPr>
            </w:pPr>
            <w:r w:rsidRPr="008B2E9E">
              <w:rPr>
                <w:sz w:val="28"/>
                <w:szCs w:val="28"/>
              </w:rPr>
              <w:t xml:space="preserve"> </w:t>
            </w:r>
          </w:p>
        </w:tc>
      </w:tr>
      <w:tr w:rsidR="0094521A" w:rsidRPr="008B2E9E" w14:paraId="195BD5C5" w14:textId="77777777" w:rsidTr="0094521A">
        <w:trPr>
          <w:trHeight w:val="564"/>
        </w:trPr>
        <w:tc>
          <w:tcPr>
            <w:tcW w:w="597" w:type="dxa"/>
            <w:tcBorders>
              <w:top w:val="single" w:sz="4" w:space="0" w:color="000000"/>
              <w:left w:val="single" w:sz="4" w:space="0" w:color="000000"/>
              <w:bottom w:val="single" w:sz="4" w:space="0" w:color="000000"/>
              <w:right w:val="single" w:sz="4" w:space="0" w:color="000000"/>
            </w:tcBorders>
          </w:tcPr>
          <w:p w14:paraId="2CFB52AA" w14:textId="4C424BFB" w:rsidR="0094521A" w:rsidRPr="008B2E9E" w:rsidRDefault="0094521A" w:rsidP="008B2E9E">
            <w:pPr>
              <w:jc w:val="both"/>
              <w:rPr>
                <w:sz w:val="28"/>
                <w:szCs w:val="28"/>
              </w:rPr>
            </w:pPr>
            <w:r w:rsidRPr="008B2E9E">
              <w:rPr>
                <w:sz w:val="28"/>
                <w:szCs w:val="28"/>
              </w:rPr>
              <w:t xml:space="preserve">2. </w:t>
            </w:r>
          </w:p>
        </w:tc>
        <w:tc>
          <w:tcPr>
            <w:tcW w:w="3673" w:type="dxa"/>
            <w:tcBorders>
              <w:top w:val="single" w:sz="4" w:space="0" w:color="000000"/>
              <w:left w:val="single" w:sz="4" w:space="0" w:color="000000"/>
              <w:bottom w:val="single" w:sz="4" w:space="0" w:color="000000"/>
              <w:right w:val="single" w:sz="4" w:space="0" w:color="000000"/>
            </w:tcBorders>
          </w:tcPr>
          <w:p w14:paraId="409F08EB" w14:textId="05F1A806" w:rsidR="0094521A" w:rsidRPr="008B2E9E" w:rsidRDefault="0094521A" w:rsidP="008B2E9E">
            <w:pPr>
              <w:jc w:val="both"/>
              <w:rPr>
                <w:sz w:val="28"/>
                <w:szCs w:val="28"/>
              </w:rPr>
            </w:pPr>
            <w:r w:rsidRPr="008B2E9E">
              <w:rPr>
                <w:b/>
                <w:bCs/>
                <w:sz w:val="28"/>
                <w:szCs w:val="28"/>
              </w:rPr>
              <w:t>Задание 1.</w:t>
            </w:r>
            <w:r w:rsidRPr="008B2E9E">
              <w:rPr>
                <w:sz w:val="28"/>
                <w:szCs w:val="28"/>
              </w:rPr>
              <w:t xml:space="preserve"> Таблица «</w:t>
            </w:r>
            <w:proofErr w:type="spellStart"/>
            <w:r w:rsidRPr="008B2E9E">
              <w:rPr>
                <w:sz w:val="28"/>
                <w:szCs w:val="28"/>
              </w:rPr>
              <w:t>Инсерт</w:t>
            </w:r>
            <w:proofErr w:type="spellEnd"/>
            <w:r w:rsidRPr="008B2E9E">
              <w:rPr>
                <w:sz w:val="28"/>
                <w:szCs w:val="28"/>
              </w:rPr>
              <w:t xml:space="preserve">». Выбрать самое основное для таблицы. </w:t>
            </w:r>
          </w:p>
        </w:tc>
        <w:tc>
          <w:tcPr>
            <w:tcW w:w="2212" w:type="dxa"/>
            <w:tcBorders>
              <w:top w:val="single" w:sz="4" w:space="0" w:color="000000"/>
              <w:left w:val="single" w:sz="4" w:space="0" w:color="000000"/>
              <w:bottom w:val="single" w:sz="4" w:space="0" w:color="000000"/>
              <w:right w:val="single" w:sz="4" w:space="0" w:color="000000"/>
            </w:tcBorders>
          </w:tcPr>
          <w:p w14:paraId="3025EBF3" w14:textId="77777777" w:rsidR="0094521A" w:rsidRPr="008B2E9E" w:rsidRDefault="0094521A" w:rsidP="008B2E9E">
            <w:pPr>
              <w:jc w:val="both"/>
              <w:rPr>
                <w:sz w:val="28"/>
                <w:szCs w:val="28"/>
              </w:rPr>
            </w:pPr>
            <w:r w:rsidRPr="008B2E9E">
              <w:rPr>
                <w:sz w:val="28"/>
                <w:szCs w:val="2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9D9952E" w14:textId="77777777" w:rsidR="0094521A" w:rsidRPr="008B2E9E" w:rsidRDefault="0094521A" w:rsidP="008B2E9E">
            <w:pPr>
              <w:jc w:val="both"/>
              <w:rPr>
                <w:sz w:val="28"/>
                <w:szCs w:val="28"/>
              </w:rPr>
            </w:pPr>
            <w:r w:rsidRPr="008B2E9E">
              <w:rPr>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6B3CDF9F" w14:textId="77777777" w:rsidR="0094521A" w:rsidRPr="008B2E9E" w:rsidRDefault="0094521A" w:rsidP="008B2E9E">
            <w:pPr>
              <w:jc w:val="both"/>
              <w:rPr>
                <w:sz w:val="28"/>
                <w:szCs w:val="28"/>
              </w:rPr>
            </w:pPr>
            <w:r w:rsidRPr="008B2E9E">
              <w:rPr>
                <w:sz w:val="28"/>
                <w:szCs w:val="28"/>
              </w:rPr>
              <w:t xml:space="preserve"> </w:t>
            </w:r>
          </w:p>
        </w:tc>
      </w:tr>
      <w:tr w:rsidR="0094521A" w:rsidRPr="008B2E9E" w14:paraId="64799735" w14:textId="77777777" w:rsidTr="0094521A">
        <w:trPr>
          <w:trHeight w:val="286"/>
        </w:trPr>
        <w:tc>
          <w:tcPr>
            <w:tcW w:w="597" w:type="dxa"/>
            <w:tcBorders>
              <w:top w:val="single" w:sz="4" w:space="0" w:color="000000"/>
              <w:left w:val="single" w:sz="4" w:space="0" w:color="000000"/>
              <w:bottom w:val="single" w:sz="4" w:space="0" w:color="000000"/>
              <w:right w:val="single" w:sz="4" w:space="0" w:color="000000"/>
            </w:tcBorders>
          </w:tcPr>
          <w:p w14:paraId="7324958B" w14:textId="74A0A0A5" w:rsidR="0094521A" w:rsidRPr="008B2E9E" w:rsidRDefault="0094521A" w:rsidP="008B2E9E">
            <w:pPr>
              <w:jc w:val="both"/>
              <w:rPr>
                <w:sz w:val="28"/>
                <w:szCs w:val="28"/>
              </w:rPr>
            </w:pPr>
            <w:r w:rsidRPr="008B2E9E">
              <w:rPr>
                <w:sz w:val="28"/>
                <w:szCs w:val="28"/>
              </w:rPr>
              <w:t>3.</w:t>
            </w:r>
          </w:p>
        </w:tc>
        <w:tc>
          <w:tcPr>
            <w:tcW w:w="3673" w:type="dxa"/>
            <w:tcBorders>
              <w:top w:val="single" w:sz="4" w:space="0" w:color="000000"/>
              <w:left w:val="single" w:sz="4" w:space="0" w:color="000000"/>
              <w:bottom w:val="single" w:sz="4" w:space="0" w:color="000000"/>
              <w:right w:val="single" w:sz="4" w:space="0" w:color="000000"/>
            </w:tcBorders>
          </w:tcPr>
          <w:p w14:paraId="5D89F16D" w14:textId="545EE0C4" w:rsidR="0094521A" w:rsidRPr="008B2E9E" w:rsidRDefault="0094521A" w:rsidP="008B2E9E">
            <w:pPr>
              <w:jc w:val="both"/>
              <w:rPr>
                <w:sz w:val="28"/>
                <w:szCs w:val="28"/>
              </w:rPr>
            </w:pPr>
            <w:r w:rsidRPr="008B2E9E">
              <w:rPr>
                <w:b/>
                <w:bCs/>
                <w:sz w:val="28"/>
                <w:szCs w:val="28"/>
              </w:rPr>
              <w:t>Задание 2.</w:t>
            </w:r>
            <w:r w:rsidRPr="008B2E9E">
              <w:rPr>
                <w:sz w:val="28"/>
                <w:szCs w:val="28"/>
              </w:rPr>
              <w:t xml:space="preserve"> Кластер.</w:t>
            </w:r>
          </w:p>
        </w:tc>
        <w:tc>
          <w:tcPr>
            <w:tcW w:w="2212" w:type="dxa"/>
            <w:tcBorders>
              <w:top w:val="single" w:sz="4" w:space="0" w:color="000000"/>
              <w:left w:val="single" w:sz="4" w:space="0" w:color="000000"/>
              <w:bottom w:val="single" w:sz="4" w:space="0" w:color="000000"/>
              <w:right w:val="single" w:sz="4" w:space="0" w:color="000000"/>
            </w:tcBorders>
          </w:tcPr>
          <w:p w14:paraId="0FFFCD39" w14:textId="77777777" w:rsidR="0094521A" w:rsidRPr="008B2E9E" w:rsidRDefault="0094521A" w:rsidP="008B2E9E">
            <w:pPr>
              <w:jc w:val="both"/>
              <w:rPr>
                <w:sz w:val="28"/>
                <w:szCs w:val="28"/>
              </w:rPr>
            </w:pPr>
            <w:r w:rsidRPr="008B2E9E">
              <w:rPr>
                <w:sz w:val="28"/>
                <w:szCs w:val="2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370C963" w14:textId="77777777" w:rsidR="0094521A" w:rsidRPr="008B2E9E" w:rsidRDefault="0094521A" w:rsidP="008B2E9E">
            <w:pPr>
              <w:jc w:val="both"/>
              <w:rPr>
                <w:sz w:val="28"/>
                <w:szCs w:val="28"/>
              </w:rPr>
            </w:pPr>
            <w:r w:rsidRPr="008B2E9E">
              <w:rPr>
                <w:sz w:val="28"/>
                <w:szCs w:val="28"/>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78EAD851" w14:textId="77777777" w:rsidR="0094521A" w:rsidRPr="008B2E9E" w:rsidRDefault="0094521A" w:rsidP="008B2E9E">
            <w:pPr>
              <w:jc w:val="both"/>
              <w:rPr>
                <w:sz w:val="28"/>
                <w:szCs w:val="28"/>
              </w:rPr>
            </w:pPr>
            <w:r w:rsidRPr="008B2E9E">
              <w:rPr>
                <w:sz w:val="28"/>
                <w:szCs w:val="28"/>
              </w:rPr>
              <w:t xml:space="preserve"> </w:t>
            </w:r>
          </w:p>
        </w:tc>
      </w:tr>
      <w:tr w:rsidR="0094521A" w:rsidRPr="008B2E9E" w14:paraId="73361A84" w14:textId="098F7481" w:rsidTr="0094521A">
        <w:trPr>
          <w:trHeight w:val="1804"/>
        </w:trPr>
        <w:tc>
          <w:tcPr>
            <w:tcW w:w="597" w:type="dxa"/>
            <w:tcBorders>
              <w:top w:val="single" w:sz="4" w:space="0" w:color="000000"/>
              <w:left w:val="single" w:sz="4" w:space="0" w:color="000000"/>
              <w:bottom w:val="single" w:sz="4" w:space="0" w:color="000000"/>
              <w:right w:val="single" w:sz="4" w:space="0" w:color="000000"/>
            </w:tcBorders>
          </w:tcPr>
          <w:p w14:paraId="27AAA8CB" w14:textId="52D01106" w:rsidR="0094521A" w:rsidRPr="008B2E9E" w:rsidRDefault="0094521A" w:rsidP="008B2E9E">
            <w:pPr>
              <w:jc w:val="both"/>
              <w:rPr>
                <w:sz w:val="28"/>
                <w:szCs w:val="28"/>
              </w:rPr>
            </w:pPr>
            <w:r w:rsidRPr="008B2E9E">
              <w:rPr>
                <w:sz w:val="28"/>
                <w:szCs w:val="28"/>
              </w:rPr>
              <w:t>4.</w:t>
            </w:r>
          </w:p>
        </w:tc>
        <w:tc>
          <w:tcPr>
            <w:tcW w:w="3673" w:type="dxa"/>
            <w:tcBorders>
              <w:top w:val="single" w:sz="4" w:space="0" w:color="000000"/>
              <w:left w:val="single" w:sz="4" w:space="0" w:color="000000"/>
              <w:bottom w:val="single" w:sz="4" w:space="0" w:color="000000"/>
              <w:right w:val="single" w:sz="4" w:space="0" w:color="000000"/>
            </w:tcBorders>
          </w:tcPr>
          <w:p w14:paraId="23E61B6F" w14:textId="77777777" w:rsidR="0094521A" w:rsidRPr="008B2E9E" w:rsidRDefault="0094521A" w:rsidP="008B2E9E">
            <w:pPr>
              <w:jc w:val="both"/>
              <w:rPr>
                <w:sz w:val="28"/>
                <w:szCs w:val="28"/>
              </w:rPr>
            </w:pPr>
            <w:r w:rsidRPr="008B2E9E">
              <w:rPr>
                <w:b/>
                <w:bCs/>
                <w:sz w:val="28"/>
                <w:szCs w:val="28"/>
              </w:rPr>
              <w:t>Задание 3.</w:t>
            </w:r>
            <w:r w:rsidRPr="008B2E9E">
              <w:rPr>
                <w:sz w:val="28"/>
                <w:szCs w:val="28"/>
              </w:rPr>
              <w:t xml:space="preserve"> Поиск информации в тексте. </w:t>
            </w:r>
          </w:p>
          <w:p w14:paraId="5D3F91C8" w14:textId="59D786F0" w:rsidR="0094521A" w:rsidRPr="008B2E9E" w:rsidRDefault="0094521A" w:rsidP="008B2E9E">
            <w:pPr>
              <w:jc w:val="both"/>
              <w:rPr>
                <w:sz w:val="28"/>
                <w:szCs w:val="28"/>
              </w:rPr>
            </w:pPr>
            <w:r w:rsidRPr="008B2E9E">
              <w:rPr>
                <w:sz w:val="28"/>
                <w:szCs w:val="28"/>
              </w:rPr>
              <w:t xml:space="preserve">Оформить </w:t>
            </w:r>
            <w:proofErr w:type="gramStart"/>
            <w:r w:rsidRPr="008B2E9E">
              <w:rPr>
                <w:sz w:val="28"/>
                <w:szCs w:val="28"/>
              </w:rPr>
              <w:t>работу</w:t>
            </w:r>
            <w:proofErr w:type="gramEnd"/>
            <w:r w:rsidRPr="008B2E9E">
              <w:rPr>
                <w:sz w:val="28"/>
                <w:szCs w:val="28"/>
              </w:rPr>
              <w:t xml:space="preserve"> Оцени свой вклад в работу группы.</w:t>
            </w:r>
            <w:r w:rsidRPr="008B2E9E">
              <w:rPr>
                <w:sz w:val="28"/>
                <w:szCs w:val="28"/>
              </w:rPr>
              <w:br/>
              <w:t>Поставь «+».</w:t>
            </w:r>
          </w:p>
        </w:tc>
        <w:tc>
          <w:tcPr>
            <w:tcW w:w="2212" w:type="dxa"/>
            <w:tcBorders>
              <w:top w:val="single" w:sz="4" w:space="0" w:color="000000"/>
              <w:left w:val="single" w:sz="4" w:space="0" w:color="000000"/>
              <w:bottom w:val="single" w:sz="4" w:space="0" w:color="000000"/>
              <w:right w:val="single" w:sz="4" w:space="0" w:color="000000"/>
            </w:tcBorders>
          </w:tcPr>
          <w:p w14:paraId="24ABF080" w14:textId="48A8E3B9" w:rsidR="0094521A" w:rsidRPr="008B2E9E" w:rsidRDefault="0094521A" w:rsidP="008B2E9E">
            <w:pPr>
              <w:jc w:val="both"/>
              <w:rPr>
                <w:sz w:val="28"/>
                <w:szCs w:val="28"/>
              </w:rPr>
            </w:pPr>
            <w:r w:rsidRPr="008B2E9E">
              <w:rPr>
                <w:noProof/>
                <w:sz w:val="28"/>
                <w:szCs w:val="28"/>
              </w:rPr>
              <mc:AlternateContent>
                <mc:Choice Requires="wps">
                  <w:drawing>
                    <wp:anchor distT="0" distB="0" distL="114300" distR="114300" simplePos="0" relativeHeight="251659264" behindDoc="0" locked="0" layoutInCell="1" allowOverlap="1" wp14:anchorId="123508B3" wp14:editId="095844AF">
                      <wp:simplePos x="0" y="0"/>
                      <wp:positionH relativeFrom="column">
                        <wp:posOffset>268393</wp:posOffset>
                      </wp:positionH>
                      <wp:positionV relativeFrom="paragraph">
                        <wp:posOffset>1152949</wp:posOffset>
                      </wp:positionV>
                      <wp:extent cx="495300" cy="289560"/>
                      <wp:effectExtent l="0" t="0" r="19050" b="15240"/>
                      <wp:wrapNone/>
                      <wp:docPr id="4" name="Прямоугольник 4"/>
                      <wp:cNvGraphicFramePr/>
                      <a:graphic xmlns:a="http://schemas.openxmlformats.org/drawingml/2006/main">
                        <a:graphicData uri="http://schemas.microsoft.com/office/word/2010/wordprocessingShape">
                          <wps:wsp>
                            <wps:cNvSpPr/>
                            <wps:spPr>
                              <a:xfrm>
                                <a:off x="0" y="0"/>
                                <a:ext cx="495300" cy="2895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7E874" id="Прямоугольник 4" o:spid="_x0000_s1026" style="position:absolute;margin-left:21.15pt;margin-top:90.8pt;width:39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" fillcolor="white [3201]" strokecolor="black [3213]" strokeweight="2pt"/>
                  </w:pict>
                </mc:Fallback>
              </mc:AlternateContent>
            </w:r>
            <w:r w:rsidRPr="008B2E9E">
              <w:rPr>
                <w:sz w:val="28"/>
                <w:szCs w:val="28"/>
              </w:rPr>
              <w:t xml:space="preserve">Мы работали слаженно и у нас всё получилось. </w:t>
            </w:r>
          </w:p>
        </w:tc>
        <w:tc>
          <w:tcPr>
            <w:tcW w:w="2268" w:type="dxa"/>
            <w:tcBorders>
              <w:top w:val="single" w:sz="4" w:space="0" w:color="000000"/>
              <w:left w:val="single" w:sz="4" w:space="0" w:color="000000"/>
              <w:bottom w:val="single" w:sz="4" w:space="0" w:color="000000"/>
              <w:right w:val="single" w:sz="4" w:space="0" w:color="000000"/>
            </w:tcBorders>
          </w:tcPr>
          <w:p w14:paraId="13CA4356" w14:textId="74E7DA13" w:rsidR="0094521A" w:rsidRPr="008B2E9E" w:rsidRDefault="0094521A" w:rsidP="008B2E9E">
            <w:pPr>
              <w:spacing w:after="200"/>
              <w:rPr>
                <w:sz w:val="28"/>
                <w:szCs w:val="28"/>
              </w:rPr>
            </w:pPr>
            <w:r w:rsidRPr="008B2E9E">
              <w:rPr>
                <w:sz w:val="28"/>
                <w:szCs w:val="28"/>
              </w:rPr>
              <w:t xml:space="preserve">У нас были затруднения, но мы справились самостоятельно. </w:t>
            </w:r>
          </w:p>
          <w:p w14:paraId="5F753328" w14:textId="615D897C" w:rsidR="0094521A" w:rsidRPr="008B2E9E" w:rsidRDefault="008B2E9E" w:rsidP="008B2E9E">
            <w:pPr>
              <w:spacing w:after="200"/>
              <w:rPr>
                <w:sz w:val="28"/>
                <w:szCs w:val="28"/>
              </w:rPr>
            </w:pPr>
            <w:r w:rsidRPr="008B2E9E">
              <w:rPr>
                <w:noProof/>
                <w:sz w:val="28"/>
                <w:szCs w:val="28"/>
              </w:rPr>
              <mc:AlternateContent>
                <mc:Choice Requires="wps">
                  <w:drawing>
                    <wp:anchor distT="0" distB="0" distL="114300" distR="114300" simplePos="0" relativeHeight="251661312" behindDoc="0" locked="0" layoutInCell="1" allowOverlap="1" wp14:anchorId="7802863D" wp14:editId="42338F59">
                      <wp:simplePos x="0" y="0"/>
                      <wp:positionH relativeFrom="column">
                        <wp:posOffset>320040</wp:posOffset>
                      </wp:positionH>
                      <wp:positionV relativeFrom="paragraph">
                        <wp:posOffset>188806</wp:posOffset>
                      </wp:positionV>
                      <wp:extent cx="495300" cy="289560"/>
                      <wp:effectExtent l="0" t="0" r="19050" b="15240"/>
                      <wp:wrapNone/>
                      <wp:docPr id="5" name="Прямоугольник 5"/>
                      <wp:cNvGraphicFramePr/>
                      <a:graphic xmlns:a="http://schemas.openxmlformats.org/drawingml/2006/main">
                        <a:graphicData uri="http://schemas.microsoft.com/office/word/2010/wordprocessingShape">
                          <wps:wsp>
                            <wps:cNvSpPr/>
                            <wps:spPr>
                              <a:xfrm>
                                <a:off x="0" y="0"/>
                                <a:ext cx="495300" cy="2895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7BB55" id="Прямоугольник 5" o:spid="_x0000_s1026" style="position:absolute;margin-left:25.2pt;margin-top:14.85pt;width:39pt;height:2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" fillcolor="window" strokecolor="windowText" strokeweight="2pt"/>
                  </w:pict>
                </mc:Fallback>
              </mc:AlternateContent>
            </w:r>
          </w:p>
        </w:tc>
        <w:tc>
          <w:tcPr>
            <w:tcW w:w="2126" w:type="dxa"/>
            <w:tcBorders>
              <w:top w:val="single" w:sz="4" w:space="0" w:color="000000"/>
              <w:left w:val="single" w:sz="4" w:space="0" w:color="000000"/>
              <w:bottom w:val="single" w:sz="4" w:space="0" w:color="000000"/>
              <w:right w:val="single" w:sz="4" w:space="0" w:color="000000"/>
            </w:tcBorders>
          </w:tcPr>
          <w:p w14:paraId="19E66927" w14:textId="0411CD0A" w:rsidR="0094521A" w:rsidRPr="008B2E9E" w:rsidRDefault="0094521A" w:rsidP="008B2E9E">
            <w:pPr>
              <w:spacing w:after="200"/>
              <w:rPr>
                <w:sz w:val="28"/>
                <w:szCs w:val="28"/>
              </w:rPr>
            </w:pPr>
            <w:r w:rsidRPr="008B2E9E">
              <w:rPr>
                <w:sz w:val="28"/>
                <w:szCs w:val="28"/>
              </w:rPr>
              <w:t>У нас были затруднения, мы справились с помощью учителя.</w:t>
            </w:r>
          </w:p>
          <w:p w14:paraId="2E386B83" w14:textId="39F3A0DF" w:rsidR="0094521A" w:rsidRPr="008B2E9E" w:rsidRDefault="00652D23" w:rsidP="008B2E9E">
            <w:pPr>
              <w:spacing w:after="200"/>
              <w:rPr>
                <w:sz w:val="28"/>
                <w:szCs w:val="28"/>
              </w:rPr>
            </w:pPr>
            <w:r w:rsidRPr="008B2E9E">
              <w:rPr>
                <w:noProof/>
                <w:sz w:val="28"/>
                <w:szCs w:val="28"/>
              </w:rPr>
              <mc:AlternateContent>
                <mc:Choice Requires="wps">
                  <w:drawing>
                    <wp:anchor distT="0" distB="0" distL="114300" distR="114300" simplePos="0" relativeHeight="251663360" behindDoc="0" locked="0" layoutInCell="1" allowOverlap="1" wp14:anchorId="202CDD85" wp14:editId="6C050A92">
                      <wp:simplePos x="0" y="0"/>
                      <wp:positionH relativeFrom="column">
                        <wp:posOffset>304800</wp:posOffset>
                      </wp:positionH>
                      <wp:positionV relativeFrom="paragraph">
                        <wp:posOffset>635</wp:posOffset>
                      </wp:positionV>
                      <wp:extent cx="495300" cy="289560"/>
                      <wp:effectExtent l="0" t="0" r="19050" b="15240"/>
                      <wp:wrapNone/>
                      <wp:docPr id="6" name="Прямоугольник 6"/>
                      <wp:cNvGraphicFramePr/>
                      <a:graphic xmlns:a="http://schemas.openxmlformats.org/drawingml/2006/main">
                        <a:graphicData uri="http://schemas.microsoft.com/office/word/2010/wordprocessingShape">
                          <wps:wsp>
                            <wps:cNvSpPr/>
                            <wps:spPr>
                              <a:xfrm>
                                <a:off x="0" y="0"/>
                                <a:ext cx="495300" cy="2895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26C0A" id="Прямоугольник 6" o:spid="_x0000_s1026" style="position:absolute;margin-left:24pt;margin-top:.05pt;width:39pt;height:2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" fillcolor="window" strokecolor="windowText" strokeweight="2pt"/>
                  </w:pict>
                </mc:Fallback>
              </mc:AlternateContent>
            </w:r>
          </w:p>
        </w:tc>
      </w:tr>
      <w:bookmarkEnd w:id="0"/>
    </w:tbl>
    <w:p w14:paraId="79152176" w14:textId="77777777" w:rsidR="00CA73C5" w:rsidRPr="008B2E9E" w:rsidRDefault="00CA73C5" w:rsidP="008B2E9E">
      <w:pPr>
        <w:rPr>
          <w:i/>
          <w:iCs/>
          <w:sz w:val="28"/>
          <w:szCs w:val="28"/>
        </w:rPr>
      </w:pPr>
    </w:p>
    <w:p w14:paraId="494ECC76" w14:textId="234723A0" w:rsidR="00CA73C5" w:rsidRDefault="00CA73C5" w:rsidP="008B2E9E">
      <w:pPr>
        <w:jc w:val="right"/>
        <w:rPr>
          <w:i/>
          <w:iCs/>
          <w:sz w:val="28"/>
          <w:szCs w:val="28"/>
        </w:rPr>
      </w:pPr>
    </w:p>
    <w:p w14:paraId="7B2E7635" w14:textId="4079BB3A" w:rsidR="008B2E9E" w:rsidRDefault="008B2E9E" w:rsidP="008B2E9E">
      <w:pPr>
        <w:jc w:val="right"/>
        <w:rPr>
          <w:i/>
          <w:iCs/>
          <w:sz w:val="28"/>
          <w:szCs w:val="28"/>
        </w:rPr>
      </w:pPr>
    </w:p>
    <w:p w14:paraId="1910702C" w14:textId="26AC0221" w:rsidR="008B2E9E" w:rsidRDefault="008B2E9E" w:rsidP="008B2E9E">
      <w:pPr>
        <w:jc w:val="right"/>
        <w:rPr>
          <w:i/>
          <w:iCs/>
          <w:sz w:val="28"/>
          <w:szCs w:val="28"/>
        </w:rPr>
      </w:pPr>
    </w:p>
    <w:p w14:paraId="2FDA8408" w14:textId="6D07EACA" w:rsidR="008B2E9E" w:rsidRDefault="008B2E9E" w:rsidP="008B2E9E">
      <w:pPr>
        <w:jc w:val="right"/>
        <w:rPr>
          <w:i/>
          <w:iCs/>
          <w:sz w:val="28"/>
          <w:szCs w:val="28"/>
        </w:rPr>
      </w:pPr>
    </w:p>
    <w:p w14:paraId="63C736F3" w14:textId="6C93F3F2" w:rsidR="008B2E9E" w:rsidRDefault="008B2E9E" w:rsidP="008B2E9E">
      <w:pPr>
        <w:jc w:val="right"/>
        <w:rPr>
          <w:i/>
          <w:iCs/>
          <w:sz w:val="28"/>
          <w:szCs w:val="28"/>
        </w:rPr>
      </w:pPr>
    </w:p>
    <w:p w14:paraId="03028BCB" w14:textId="13B9AE69" w:rsidR="008B2E9E" w:rsidRDefault="008B2E9E" w:rsidP="008B2E9E">
      <w:pPr>
        <w:jc w:val="right"/>
        <w:rPr>
          <w:i/>
          <w:iCs/>
          <w:sz w:val="28"/>
          <w:szCs w:val="28"/>
        </w:rPr>
      </w:pPr>
    </w:p>
    <w:p w14:paraId="5564A672" w14:textId="11524C04" w:rsidR="008B2E9E" w:rsidRDefault="008B2E9E" w:rsidP="008B2E9E">
      <w:pPr>
        <w:jc w:val="right"/>
        <w:rPr>
          <w:i/>
          <w:iCs/>
          <w:sz w:val="28"/>
          <w:szCs w:val="28"/>
        </w:rPr>
      </w:pPr>
    </w:p>
    <w:p w14:paraId="1D3AFECF" w14:textId="7B4E1E5E" w:rsidR="008B2E9E" w:rsidRDefault="008B2E9E" w:rsidP="008B2E9E">
      <w:pPr>
        <w:jc w:val="right"/>
        <w:rPr>
          <w:i/>
          <w:iCs/>
          <w:sz w:val="28"/>
          <w:szCs w:val="28"/>
        </w:rPr>
      </w:pPr>
    </w:p>
    <w:p w14:paraId="7EEFEDD0" w14:textId="77777777" w:rsidR="008B2E9E" w:rsidRPr="008B2E9E" w:rsidRDefault="008B2E9E" w:rsidP="008B2E9E">
      <w:pPr>
        <w:jc w:val="right"/>
        <w:rPr>
          <w:i/>
          <w:iCs/>
          <w:sz w:val="28"/>
          <w:szCs w:val="28"/>
        </w:rPr>
      </w:pPr>
    </w:p>
    <w:p w14:paraId="5F1B9390" w14:textId="4CF0CA88" w:rsidR="00CA73C5" w:rsidRPr="008B2E9E" w:rsidRDefault="00CA73C5" w:rsidP="008B2E9E">
      <w:pPr>
        <w:jc w:val="right"/>
        <w:rPr>
          <w:i/>
          <w:iCs/>
          <w:sz w:val="28"/>
          <w:szCs w:val="28"/>
        </w:rPr>
      </w:pPr>
      <w:r w:rsidRPr="008B2E9E">
        <w:rPr>
          <w:i/>
          <w:iCs/>
          <w:sz w:val="28"/>
          <w:szCs w:val="28"/>
        </w:rPr>
        <w:t>Приложение 2</w:t>
      </w:r>
    </w:p>
    <w:p w14:paraId="4C969933" w14:textId="009DF39F" w:rsidR="00CA73C5" w:rsidRPr="008B2E9E" w:rsidRDefault="00CA73C5" w:rsidP="008B2E9E">
      <w:pPr>
        <w:jc w:val="right"/>
        <w:rPr>
          <w:i/>
          <w:iCs/>
          <w:sz w:val="28"/>
          <w:szCs w:val="28"/>
        </w:rPr>
      </w:pPr>
      <w:r w:rsidRPr="008B2E9E">
        <w:rPr>
          <w:i/>
          <w:iCs/>
          <w:sz w:val="28"/>
          <w:szCs w:val="28"/>
        </w:rPr>
        <w:t>Таблица «</w:t>
      </w:r>
      <w:proofErr w:type="spellStart"/>
      <w:r w:rsidRPr="008B2E9E">
        <w:rPr>
          <w:i/>
          <w:iCs/>
          <w:sz w:val="28"/>
          <w:szCs w:val="28"/>
        </w:rPr>
        <w:t>Инсерт</w:t>
      </w:r>
      <w:proofErr w:type="spellEnd"/>
      <w:r w:rsidRPr="008B2E9E">
        <w:rPr>
          <w:i/>
          <w:iCs/>
          <w:sz w:val="28"/>
          <w:szCs w:val="28"/>
        </w:rPr>
        <w:t>»</w:t>
      </w:r>
    </w:p>
    <w:tbl>
      <w:tblPr>
        <w:tblStyle w:val="a6"/>
        <w:tblW w:w="0" w:type="auto"/>
        <w:tblLook w:val="04A0" w:firstRow="1" w:lastRow="0" w:firstColumn="1" w:lastColumn="0" w:noHBand="0" w:noVBand="1"/>
      </w:tblPr>
      <w:tblGrid>
        <w:gridCol w:w="5038"/>
        <w:gridCol w:w="5038"/>
        <w:gridCol w:w="5039"/>
      </w:tblGrid>
      <w:tr w:rsidR="00CA73C5" w:rsidRPr="008B2E9E" w14:paraId="5993C7AB" w14:textId="77777777" w:rsidTr="00CA73C5">
        <w:tc>
          <w:tcPr>
            <w:tcW w:w="5038" w:type="dxa"/>
          </w:tcPr>
          <w:p w14:paraId="5546000F" w14:textId="77777777" w:rsidR="00CA73C5" w:rsidRPr="008B2E9E" w:rsidRDefault="00CA73C5" w:rsidP="008B2E9E">
            <w:pPr>
              <w:jc w:val="center"/>
              <w:rPr>
                <w:b/>
                <w:bCs/>
                <w:sz w:val="28"/>
                <w:szCs w:val="28"/>
              </w:rPr>
            </w:pPr>
            <w:r w:rsidRPr="008B2E9E">
              <w:rPr>
                <w:b/>
                <w:bCs/>
                <w:sz w:val="28"/>
                <w:szCs w:val="28"/>
              </w:rPr>
              <w:t>Я не знал об этом</w:t>
            </w:r>
          </w:p>
          <w:p w14:paraId="68C5D5B7" w14:textId="1A725F2E" w:rsidR="00CA73C5" w:rsidRPr="008B2E9E" w:rsidRDefault="00CA73C5" w:rsidP="008B2E9E">
            <w:pPr>
              <w:jc w:val="center"/>
              <w:rPr>
                <w:sz w:val="28"/>
                <w:szCs w:val="28"/>
              </w:rPr>
            </w:pPr>
            <w:r w:rsidRPr="008B2E9E">
              <w:rPr>
                <w:b/>
                <w:bCs/>
                <w:sz w:val="28"/>
                <w:szCs w:val="28"/>
              </w:rPr>
              <w:t>«-»</w:t>
            </w:r>
          </w:p>
        </w:tc>
        <w:tc>
          <w:tcPr>
            <w:tcW w:w="5038" w:type="dxa"/>
          </w:tcPr>
          <w:p w14:paraId="439FB84E" w14:textId="77777777" w:rsidR="00CA73C5" w:rsidRPr="008B2E9E" w:rsidRDefault="00CA73C5" w:rsidP="008B2E9E">
            <w:pPr>
              <w:jc w:val="center"/>
              <w:rPr>
                <w:b/>
                <w:bCs/>
                <w:sz w:val="28"/>
                <w:szCs w:val="28"/>
              </w:rPr>
            </w:pPr>
            <w:r w:rsidRPr="008B2E9E">
              <w:rPr>
                <w:b/>
                <w:bCs/>
                <w:sz w:val="28"/>
                <w:szCs w:val="28"/>
              </w:rPr>
              <w:t>Это вызывает у меня интерес</w:t>
            </w:r>
          </w:p>
          <w:p w14:paraId="08A4B410" w14:textId="13A4E8D5" w:rsidR="00CA73C5" w:rsidRPr="008B2E9E" w:rsidRDefault="00CA73C5" w:rsidP="008B2E9E">
            <w:pPr>
              <w:jc w:val="center"/>
              <w:rPr>
                <w:sz w:val="28"/>
                <w:szCs w:val="28"/>
              </w:rPr>
            </w:pPr>
            <w:r w:rsidRPr="008B2E9E">
              <w:rPr>
                <w:b/>
                <w:bCs/>
                <w:sz w:val="28"/>
                <w:szCs w:val="28"/>
              </w:rPr>
              <w:t>«?»</w:t>
            </w:r>
          </w:p>
        </w:tc>
        <w:tc>
          <w:tcPr>
            <w:tcW w:w="5039" w:type="dxa"/>
          </w:tcPr>
          <w:p w14:paraId="68AF2DAE" w14:textId="77777777" w:rsidR="00CA73C5" w:rsidRPr="008B2E9E" w:rsidRDefault="00CA73C5" w:rsidP="008B2E9E">
            <w:pPr>
              <w:jc w:val="center"/>
              <w:rPr>
                <w:b/>
                <w:bCs/>
                <w:sz w:val="28"/>
                <w:szCs w:val="28"/>
              </w:rPr>
            </w:pPr>
            <w:r w:rsidRPr="008B2E9E">
              <w:rPr>
                <w:b/>
                <w:bCs/>
                <w:sz w:val="28"/>
                <w:szCs w:val="28"/>
              </w:rPr>
              <w:t>Я знаю об этом</w:t>
            </w:r>
          </w:p>
          <w:p w14:paraId="319C707A" w14:textId="451B865F" w:rsidR="00CA73C5" w:rsidRPr="008B2E9E" w:rsidRDefault="00CA73C5" w:rsidP="008B2E9E">
            <w:pPr>
              <w:jc w:val="center"/>
              <w:rPr>
                <w:sz w:val="28"/>
                <w:szCs w:val="28"/>
              </w:rPr>
            </w:pPr>
            <w:r w:rsidRPr="008B2E9E">
              <w:rPr>
                <w:b/>
                <w:bCs/>
                <w:sz w:val="28"/>
                <w:szCs w:val="28"/>
              </w:rPr>
              <w:t>«+»</w:t>
            </w:r>
          </w:p>
        </w:tc>
      </w:tr>
      <w:tr w:rsidR="00CA73C5" w:rsidRPr="008B2E9E" w14:paraId="4D3B9983" w14:textId="77777777" w:rsidTr="00CA73C5">
        <w:tc>
          <w:tcPr>
            <w:tcW w:w="5038" w:type="dxa"/>
          </w:tcPr>
          <w:p w14:paraId="3C1FF3B4" w14:textId="77777777" w:rsidR="00CA73C5" w:rsidRPr="008B2E9E" w:rsidRDefault="00CA73C5" w:rsidP="008B2E9E">
            <w:pPr>
              <w:jc w:val="both"/>
              <w:rPr>
                <w:sz w:val="28"/>
                <w:szCs w:val="28"/>
              </w:rPr>
            </w:pPr>
          </w:p>
          <w:p w14:paraId="773CFF0E" w14:textId="77777777" w:rsidR="00CA73C5" w:rsidRPr="008B2E9E" w:rsidRDefault="00CA73C5" w:rsidP="008B2E9E">
            <w:pPr>
              <w:jc w:val="both"/>
              <w:rPr>
                <w:sz w:val="28"/>
                <w:szCs w:val="28"/>
              </w:rPr>
            </w:pPr>
          </w:p>
          <w:p w14:paraId="1496BE76" w14:textId="77777777" w:rsidR="00CA73C5" w:rsidRPr="008B2E9E" w:rsidRDefault="00CA73C5" w:rsidP="008B2E9E">
            <w:pPr>
              <w:jc w:val="both"/>
              <w:rPr>
                <w:sz w:val="28"/>
                <w:szCs w:val="28"/>
              </w:rPr>
            </w:pPr>
          </w:p>
          <w:p w14:paraId="303F3366" w14:textId="77777777" w:rsidR="00CA73C5" w:rsidRPr="008B2E9E" w:rsidRDefault="00CA73C5" w:rsidP="008B2E9E">
            <w:pPr>
              <w:jc w:val="both"/>
              <w:rPr>
                <w:sz w:val="28"/>
                <w:szCs w:val="28"/>
              </w:rPr>
            </w:pPr>
          </w:p>
          <w:p w14:paraId="155FD2AD" w14:textId="7615753A" w:rsidR="00CA73C5" w:rsidRPr="008B2E9E" w:rsidRDefault="00CA73C5" w:rsidP="008B2E9E">
            <w:pPr>
              <w:jc w:val="both"/>
              <w:rPr>
                <w:sz w:val="28"/>
                <w:szCs w:val="28"/>
              </w:rPr>
            </w:pPr>
          </w:p>
        </w:tc>
        <w:tc>
          <w:tcPr>
            <w:tcW w:w="5038" w:type="dxa"/>
          </w:tcPr>
          <w:p w14:paraId="1821EB60" w14:textId="77777777" w:rsidR="00CA73C5" w:rsidRPr="008B2E9E" w:rsidRDefault="00CA73C5" w:rsidP="008B2E9E">
            <w:pPr>
              <w:jc w:val="both"/>
              <w:rPr>
                <w:sz w:val="28"/>
                <w:szCs w:val="28"/>
              </w:rPr>
            </w:pPr>
          </w:p>
        </w:tc>
        <w:tc>
          <w:tcPr>
            <w:tcW w:w="5039" w:type="dxa"/>
          </w:tcPr>
          <w:p w14:paraId="684F8203" w14:textId="77777777" w:rsidR="00CA73C5" w:rsidRPr="008B2E9E" w:rsidRDefault="00CA73C5" w:rsidP="008B2E9E">
            <w:pPr>
              <w:jc w:val="both"/>
              <w:rPr>
                <w:sz w:val="28"/>
                <w:szCs w:val="28"/>
              </w:rPr>
            </w:pPr>
          </w:p>
        </w:tc>
      </w:tr>
      <w:tr w:rsidR="00CA73C5" w:rsidRPr="008B2E9E" w14:paraId="31C7F385" w14:textId="77777777" w:rsidTr="00CA73C5">
        <w:tc>
          <w:tcPr>
            <w:tcW w:w="5038" w:type="dxa"/>
          </w:tcPr>
          <w:p w14:paraId="35F0A7F0" w14:textId="77777777" w:rsidR="00CA73C5" w:rsidRPr="008B2E9E" w:rsidRDefault="00CA73C5" w:rsidP="008B2E9E">
            <w:pPr>
              <w:jc w:val="both"/>
              <w:rPr>
                <w:sz w:val="28"/>
                <w:szCs w:val="28"/>
              </w:rPr>
            </w:pPr>
          </w:p>
          <w:p w14:paraId="56EBC2C9" w14:textId="77777777" w:rsidR="00CA73C5" w:rsidRPr="008B2E9E" w:rsidRDefault="00CA73C5" w:rsidP="008B2E9E">
            <w:pPr>
              <w:jc w:val="both"/>
              <w:rPr>
                <w:sz w:val="28"/>
                <w:szCs w:val="28"/>
              </w:rPr>
            </w:pPr>
          </w:p>
          <w:p w14:paraId="68399936" w14:textId="77777777" w:rsidR="00CA73C5" w:rsidRPr="008B2E9E" w:rsidRDefault="00CA73C5" w:rsidP="008B2E9E">
            <w:pPr>
              <w:jc w:val="both"/>
              <w:rPr>
                <w:sz w:val="28"/>
                <w:szCs w:val="28"/>
              </w:rPr>
            </w:pPr>
          </w:p>
          <w:p w14:paraId="101B4344" w14:textId="77777777" w:rsidR="00CA73C5" w:rsidRPr="008B2E9E" w:rsidRDefault="00CA73C5" w:rsidP="008B2E9E">
            <w:pPr>
              <w:jc w:val="both"/>
              <w:rPr>
                <w:sz w:val="28"/>
                <w:szCs w:val="28"/>
              </w:rPr>
            </w:pPr>
          </w:p>
          <w:p w14:paraId="1A912B98" w14:textId="77777777" w:rsidR="00CA73C5" w:rsidRPr="008B2E9E" w:rsidRDefault="00CA73C5" w:rsidP="008B2E9E">
            <w:pPr>
              <w:jc w:val="both"/>
              <w:rPr>
                <w:sz w:val="28"/>
                <w:szCs w:val="28"/>
              </w:rPr>
            </w:pPr>
          </w:p>
          <w:p w14:paraId="59B55544" w14:textId="77777777" w:rsidR="00CA73C5" w:rsidRPr="008B2E9E" w:rsidRDefault="00CA73C5" w:rsidP="008B2E9E">
            <w:pPr>
              <w:jc w:val="both"/>
              <w:rPr>
                <w:sz w:val="28"/>
                <w:szCs w:val="28"/>
              </w:rPr>
            </w:pPr>
          </w:p>
          <w:p w14:paraId="1A87095E" w14:textId="77777777" w:rsidR="00CA73C5" w:rsidRPr="008B2E9E" w:rsidRDefault="00CA73C5" w:rsidP="008B2E9E">
            <w:pPr>
              <w:jc w:val="both"/>
              <w:rPr>
                <w:sz w:val="28"/>
                <w:szCs w:val="28"/>
              </w:rPr>
            </w:pPr>
          </w:p>
          <w:p w14:paraId="29C2C8E9" w14:textId="77777777" w:rsidR="00CA73C5" w:rsidRPr="008B2E9E" w:rsidRDefault="00CA73C5" w:rsidP="008B2E9E">
            <w:pPr>
              <w:jc w:val="both"/>
              <w:rPr>
                <w:sz w:val="28"/>
                <w:szCs w:val="28"/>
              </w:rPr>
            </w:pPr>
          </w:p>
          <w:p w14:paraId="027D0A10" w14:textId="497F0A81" w:rsidR="00CA73C5" w:rsidRPr="008B2E9E" w:rsidRDefault="00CA73C5" w:rsidP="008B2E9E">
            <w:pPr>
              <w:jc w:val="both"/>
              <w:rPr>
                <w:sz w:val="28"/>
                <w:szCs w:val="28"/>
              </w:rPr>
            </w:pPr>
          </w:p>
        </w:tc>
        <w:tc>
          <w:tcPr>
            <w:tcW w:w="5038" w:type="dxa"/>
          </w:tcPr>
          <w:p w14:paraId="11F7C8A1" w14:textId="77777777" w:rsidR="00CA73C5" w:rsidRPr="008B2E9E" w:rsidRDefault="00CA73C5" w:rsidP="008B2E9E">
            <w:pPr>
              <w:jc w:val="both"/>
              <w:rPr>
                <w:sz w:val="28"/>
                <w:szCs w:val="28"/>
              </w:rPr>
            </w:pPr>
          </w:p>
        </w:tc>
        <w:tc>
          <w:tcPr>
            <w:tcW w:w="5039" w:type="dxa"/>
          </w:tcPr>
          <w:p w14:paraId="69D88089" w14:textId="77777777" w:rsidR="00CA73C5" w:rsidRPr="008B2E9E" w:rsidRDefault="00CA73C5" w:rsidP="008B2E9E">
            <w:pPr>
              <w:jc w:val="both"/>
              <w:rPr>
                <w:sz w:val="28"/>
                <w:szCs w:val="28"/>
              </w:rPr>
            </w:pPr>
          </w:p>
        </w:tc>
      </w:tr>
      <w:tr w:rsidR="00CA73C5" w:rsidRPr="008B2E9E" w14:paraId="01F25440" w14:textId="77777777" w:rsidTr="00CA73C5">
        <w:tc>
          <w:tcPr>
            <w:tcW w:w="5038" w:type="dxa"/>
          </w:tcPr>
          <w:p w14:paraId="61904992" w14:textId="77777777" w:rsidR="00CA73C5" w:rsidRPr="008B2E9E" w:rsidRDefault="00CA73C5" w:rsidP="008B2E9E">
            <w:pPr>
              <w:jc w:val="both"/>
              <w:rPr>
                <w:sz w:val="28"/>
                <w:szCs w:val="28"/>
              </w:rPr>
            </w:pPr>
          </w:p>
          <w:p w14:paraId="39819F47" w14:textId="77777777" w:rsidR="00CA73C5" w:rsidRPr="008B2E9E" w:rsidRDefault="00CA73C5" w:rsidP="008B2E9E">
            <w:pPr>
              <w:jc w:val="both"/>
              <w:rPr>
                <w:sz w:val="28"/>
                <w:szCs w:val="28"/>
              </w:rPr>
            </w:pPr>
          </w:p>
          <w:p w14:paraId="668479A1" w14:textId="77777777" w:rsidR="00CA73C5" w:rsidRPr="008B2E9E" w:rsidRDefault="00CA73C5" w:rsidP="008B2E9E">
            <w:pPr>
              <w:jc w:val="both"/>
              <w:rPr>
                <w:sz w:val="28"/>
                <w:szCs w:val="28"/>
              </w:rPr>
            </w:pPr>
          </w:p>
          <w:p w14:paraId="09CADADC" w14:textId="77777777" w:rsidR="00CA73C5" w:rsidRPr="008B2E9E" w:rsidRDefault="00CA73C5" w:rsidP="008B2E9E">
            <w:pPr>
              <w:jc w:val="both"/>
              <w:rPr>
                <w:sz w:val="28"/>
                <w:szCs w:val="28"/>
              </w:rPr>
            </w:pPr>
          </w:p>
          <w:p w14:paraId="5C0FF1ED" w14:textId="77777777" w:rsidR="00CA73C5" w:rsidRPr="008B2E9E" w:rsidRDefault="00CA73C5" w:rsidP="008B2E9E">
            <w:pPr>
              <w:jc w:val="both"/>
              <w:rPr>
                <w:sz w:val="28"/>
                <w:szCs w:val="28"/>
              </w:rPr>
            </w:pPr>
          </w:p>
          <w:p w14:paraId="0649A7A1" w14:textId="77777777" w:rsidR="00CA73C5" w:rsidRPr="008B2E9E" w:rsidRDefault="00CA73C5" w:rsidP="008B2E9E">
            <w:pPr>
              <w:jc w:val="both"/>
              <w:rPr>
                <w:sz w:val="28"/>
                <w:szCs w:val="28"/>
              </w:rPr>
            </w:pPr>
          </w:p>
          <w:p w14:paraId="59C1275B" w14:textId="77777777" w:rsidR="00CA73C5" w:rsidRPr="008B2E9E" w:rsidRDefault="00CA73C5" w:rsidP="008B2E9E">
            <w:pPr>
              <w:jc w:val="both"/>
              <w:rPr>
                <w:sz w:val="28"/>
                <w:szCs w:val="28"/>
              </w:rPr>
            </w:pPr>
          </w:p>
          <w:p w14:paraId="0F9A3DDB" w14:textId="77777777" w:rsidR="00CA73C5" w:rsidRPr="008B2E9E" w:rsidRDefault="00CA73C5" w:rsidP="008B2E9E">
            <w:pPr>
              <w:jc w:val="both"/>
              <w:rPr>
                <w:sz w:val="28"/>
                <w:szCs w:val="28"/>
              </w:rPr>
            </w:pPr>
          </w:p>
          <w:p w14:paraId="5ED5F06F" w14:textId="620FB4DC" w:rsidR="00CA73C5" w:rsidRPr="008B2E9E" w:rsidRDefault="00CA73C5" w:rsidP="008B2E9E">
            <w:pPr>
              <w:jc w:val="both"/>
              <w:rPr>
                <w:sz w:val="28"/>
                <w:szCs w:val="28"/>
              </w:rPr>
            </w:pPr>
          </w:p>
        </w:tc>
        <w:tc>
          <w:tcPr>
            <w:tcW w:w="5038" w:type="dxa"/>
          </w:tcPr>
          <w:p w14:paraId="5075B83A" w14:textId="77777777" w:rsidR="00CA73C5" w:rsidRPr="008B2E9E" w:rsidRDefault="00CA73C5" w:rsidP="008B2E9E">
            <w:pPr>
              <w:jc w:val="both"/>
              <w:rPr>
                <w:sz w:val="28"/>
                <w:szCs w:val="28"/>
              </w:rPr>
            </w:pPr>
          </w:p>
        </w:tc>
        <w:tc>
          <w:tcPr>
            <w:tcW w:w="5039" w:type="dxa"/>
          </w:tcPr>
          <w:p w14:paraId="4F29641C" w14:textId="77777777" w:rsidR="00CA73C5" w:rsidRPr="008B2E9E" w:rsidRDefault="00CA73C5" w:rsidP="008B2E9E">
            <w:pPr>
              <w:jc w:val="both"/>
              <w:rPr>
                <w:sz w:val="28"/>
                <w:szCs w:val="28"/>
              </w:rPr>
            </w:pPr>
          </w:p>
        </w:tc>
      </w:tr>
    </w:tbl>
    <w:p w14:paraId="5A1D69CC" w14:textId="77777777" w:rsidR="008B2E9E" w:rsidRDefault="008B2E9E" w:rsidP="008B2E9E">
      <w:pPr>
        <w:jc w:val="right"/>
        <w:rPr>
          <w:i/>
          <w:iCs/>
          <w:sz w:val="28"/>
          <w:szCs w:val="28"/>
        </w:rPr>
      </w:pPr>
    </w:p>
    <w:p w14:paraId="3C3317E7" w14:textId="77777777" w:rsidR="008B2E9E" w:rsidRDefault="008B2E9E" w:rsidP="008B2E9E">
      <w:pPr>
        <w:jc w:val="right"/>
        <w:rPr>
          <w:i/>
          <w:iCs/>
          <w:sz w:val="28"/>
          <w:szCs w:val="28"/>
        </w:rPr>
      </w:pPr>
    </w:p>
    <w:p w14:paraId="01780421" w14:textId="35709C90" w:rsidR="00CA73C5" w:rsidRPr="008B2E9E" w:rsidRDefault="00CA73C5" w:rsidP="008B2E9E">
      <w:pPr>
        <w:jc w:val="right"/>
        <w:rPr>
          <w:i/>
          <w:iCs/>
          <w:sz w:val="28"/>
          <w:szCs w:val="28"/>
        </w:rPr>
      </w:pPr>
      <w:r w:rsidRPr="008B2E9E">
        <w:rPr>
          <w:i/>
          <w:iCs/>
          <w:sz w:val="28"/>
          <w:szCs w:val="28"/>
        </w:rPr>
        <w:lastRenderedPageBreak/>
        <w:t>Приложение 3</w:t>
      </w:r>
    </w:p>
    <w:p w14:paraId="1B5128A4" w14:textId="0FC14562" w:rsidR="00CA73C5" w:rsidRPr="008B2E9E" w:rsidRDefault="00CA73C5" w:rsidP="008B2E9E">
      <w:pPr>
        <w:jc w:val="right"/>
        <w:rPr>
          <w:i/>
          <w:iCs/>
          <w:sz w:val="28"/>
          <w:szCs w:val="28"/>
        </w:rPr>
      </w:pPr>
      <w:r w:rsidRPr="008B2E9E">
        <w:rPr>
          <w:i/>
          <w:iCs/>
          <w:sz w:val="28"/>
          <w:szCs w:val="28"/>
        </w:rPr>
        <w:t>Кластер «Уровни языка»</w:t>
      </w:r>
    </w:p>
    <w:p w14:paraId="048F7B33" w14:textId="0F7608A8" w:rsidR="00CA73C5" w:rsidRPr="008B2E9E" w:rsidRDefault="00CA73C5" w:rsidP="008B2E9E">
      <w:pPr>
        <w:jc w:val="right"/>
        <w:rPr>
          <w:i/>
          <w:iCs/>
          <w:sz w:val="28"/>
          <w:szCs w:val="28"/>
        </w:rPr>
      </w:pPr>
    </w:p>
    <w:tbl>
      <w:tblPr>
        <w:tblStyle w:val="a6"/>
        <w:tblW w:w="0" w:type="auto"/>
        <w:tblLook w:val="04A0" w:firstRow="1" w:lastRow="0" w:firstColumn="1" w:lastColumn="0" w:noHBand="0" w:noVBand="1"/>
      </w:tblPr>
      <w:tblGrid>
        <w:gridCol w:w="5621"/>
        <w:gridCol w:w="5621"/>
      </w:tblGrid>
      <w:tr w:rsidR="00CA73C5" w:rsidRPr="008B2E9E" w14:paraId="3EB7216D" w14:textId="77777777" w:rsidTr="00CA73C5">
        <w:tc>
          <w:tcPr>
            <w:tcW w:w="5621" w:type="dxa"/>
          </w:tcPr>
          <w:p w14:paraId="13317C93" w14:textId="4223B948" w:rsidR="00CA73C5" w:rsidRPr="008B2E9E" w:rsidRDefault="00CA73C5" w:rsidP="008B2E9E">
            <w:pPr>
              <w:jc w:val="both"/>
              <w:rPr>
                <w:sz w:val="28"/>
                <w:szCs w:val="28"/>
              </w:rPr>
            </w:pPr>
            <w:r w:rsidRPr="008B2E9E">
              <w:rPr>
                <w:noProof/>
                <w:sz w:val="28"/>
                <w:szCs w:val="28"/>
              </w:rPr>
              <w:drawing>
                <wp:inline distT="0" distB="0" distL="0" distR="0" wp14:anchorId="7B93F518" wp14:editId="370B28A9">
                  <wp:extent cx="3432175" cy="3310255"/>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2175" cy="3310255"/>
                          </a:xfrm>
                          <a:prstGeom prst="rect">
                            <a:avLst/>
                          </a:prstGeom>
                          <a:noFill/>
                        </pic:spPr>
                      </pic:pic>
                    </a:graphicData>
                  </a:graphic>
                </wp:inline>
              </w:drawing>
            </w:r>
          </w:p>
        </w:tc>
        <w:tc>
          <w:tcPr>
            <w:tcW w:w="5621" w:type="dxa"/>
          </w:tcPr>
          <w:p w14:paraId="6C84D39D" w14:textId="43B6FEBD" w:rsidR="00CA73C5" w:rsidRPr="008B2E9E" w:rsidRDefault="00CA73C5" w:rsidP="008B2E9E">
            <w:pPr>
              <w:jc w:val="both"/>
              <w:rPr>
                <w:sz w:val="28"/>
                <w:szCs w:val="28"/>
              </w:rPr>
            </w:pPr>
            <w:r w:rsidRPr="008B2E9E">
              <w:rPr>
                <w:noProof/>
                <w:sz w:val="28"/>
                <w:szCs w:val="28"/>
              </w:rPr>
              <w:drawing>
                <wp:inline distT="0" distB="0" distL="0" distR="0" wp14:anchorId="60D2F105" wp14:editId="7F4636F3">
                  <wp:extent cx="3432175" cy="3310255"/>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2175" cy="3310255"/>
                          </a:xfrm>
                          <a:prstGeom prst="rect">
                            <a:avLst/>
                          </a:prstGeom>
                          <a:noFill/>
                        </pic:spPr>
                      </pic:pic>
                    </a:graphicData>
                  </a:graphic>
                </wp:inline>
              </w:drawing>
            </w:r>
          </w:p>
        </w:tc>
      </w:tr>
    </w:tbl>
    <w:p w14:paraId="3E36C031" w14:textId="77777777" w:rsidR="00CA73C5" w:rsidRPr="008B2E9E" w:rsidRDefault="00CA73C5" w:rsidP="008B2E9E">
      <w:pPr>
        <w:jc w:val="both"/>
        <w:rPr>
          <w:sz w:val="28"/>
          <w:szCs w:val="28"/>
        </w:rPr>
      </w:pPr>
    </w:p>
    <w:p w14:paraId="3B02A6CE" w14:textId="1EA4014E" w:rsidR="00CA73C5" w:rsidRPr="008B2E9E" w:rsidRDefault="00CA73C5" w:rsidP="008B2E9E">
      <w:pPr>
        <w:jc w:val="right"/>
        <w:rPr>
          <w:sz w:val="28"/>
          <w:szCs w:val="28"/>
        </w:rPr>
      </w:pPr>
    </w:p>
    <w:p w14:paraId="2A013E49" w14:textId="704FDD17" w:rsidR="00CA73C5" w:rsidRPr="008B2E9E" w:rsidRDefault="00CA73C5" w:rsidP="008B2E9E">
      <w:pPr>
        <w:jc w:val="right"/>
        <w:rPr>
          <w:sz w:val="28"/>
          <w:szCs w:val="28"/>
        </w:rPr>
      </w:pPr>
    </w:p>
    <w:p w14:paraId="42E1A335" w14:textId="653EF8CD" w:rsidR="00CA73C5" w:rsidRPr="008B2E9E" w:rsidRDefault="00CA73C5" w:rsidP="008B2E9E">
      <w:pPr>
        <w:jc w:val="right"/>
        <w:rPr>
          <w:sz w:val="28"/>
          <w:szCs w:val="28"/>
        </w:rPr>
      </w:pPr>
    </w:p>
    <w:p w14:paraId="3BDBB46D" w14:textId="76A59F46" w:rsidR="00CA73C5" w:rsidRPr="008B2E9E" w:rsidRDefault="00CA73C5" w:rsidP="008B2E9E">
      <w:pPr>
        <w:jc w:val="right"/>
        <w:rPr>
          <w:sz w:val="28"/>
          <w:szCs w:val="28"/>
        </w:rPr>
      </w:pPr>
    </w:p>
    <w:p w14:paraId="4ADC2CED" w14:textId="7BB45A88" w:rsidR="00CA73C5" w:rsidRPr="008B2E9E" w:rsidRDefault="00CA73C5" w:rsidP="008B2E9E">
      <w:pPr>
        <w:jc w:val="right"/>
        <w:rPr>
          <w:sz w:val="28"/>
          <w:szCs w:val="28"/>
        </w:rPr>
      </w:pPr>
    </w:p>
    <w:p w14:paraId="51021CD3" w14:textId="5918A996" w:rsidR="00CA73C5" w:rsidRPr="008B2E9E" w:rsidRDefault="00CA73C5" w:rsidP="008B2E9E">
      <w:pPr>
        <w:jc w:val="right"/>
        <w:rPr>
          <w:sz w:val="28"/>
          <w:szCs w:val="28"/>
        </w:rPr>
      </w:pPr>
    </w:p>
    <w:p w14:paraId="222EBEA7" w14:textId="7654DA5E" w:rsidR="00CA73C5" w:rsidRPr="008B2E9E" w:rsidRDefault="00CA73C5" w:rsidP="008B2E9E">
      <w:pPr>
        <w:jc w:val="right"/>
        <w:rPr>
          <w:sz w:val="28"/>
          <w:szCs w:val="28"/>
        </w:rPr>
      </w:pPr>
    </w:p>
    <w:p w14:paraId="304A2FDA" w14:textId="291A80A9" w:rsidR="00CA73C5" w:rsidRPr="008B2E9E" w:rsidRDefault="00CA73C5" w:rsidP="008B2E9E">
      <w:pPr>
        <w:jc w:val="right"/>
        <w:rPr>
          <w:sz w:val="28"/>
          <w:szCs w:val="28"/>
        </w:rPr>
      </w:pPr>
    </w:p>
    <w:p w14:paraId="381A2BD1" w14:textId="77777777" w:rsidR="008B2E9E" w:rsidRPr="008B2E9E" w:rsidRDefault="008B2E9E" w:rsidP="008B2E9E">
      <w:pPr>
        <w:jc w:val="right"/>
        <w:rPr>
          <w:sz w:val="28"/>
          <w:szCs w:val="28"/>
        </w:rPr>
      </w:pPr>
    </w:p>
    <w:p w14:paraId="2E1B77C7" w14:textId="77777777" w:rsidR="008B2E9E" w:rsidRDefault="008B2E9E" w:rsidP="008B2E9E">
      <w:pPr>
        <w:jc w:val="right"/>
        <w:rPr>
          <w:i/>
          <w:iCs/>
          <w:sz w:val="28"/>
          <w:szCs w:val="28"/>
        </w:rPr>
      </w:pPr>
    </w:p>
    <w:p w14:paraId="0F191C79" w14:textId="77777777" w:rsidR="008B2E9E" w:rsidRDefault="008B2E9E" w:rsidP="008B2E9E">
      <w:pPr>
        <w:jc w:val="right"/>
        <w:rPr>
          <w:i/>
          <w:iCs/>
          <w:sz w:val="28"/>
          <w:szCs w:val="28"/>
        </w:rPr>
      </w:pPr>
    </w:p>
    <w:p w14:paraId="02B95309" w14:textId="6ECED047" w:rsidR="00CA73C5" w:rsidRPr="008B2E9E" w:rsidRDefault="00CA73C5" w:rsidP="008B2E9E">
      <w:pPr>
        <w:jc w:val="right"/>
        <w:rPr>
          <w:i/>
          <w:iCs/>
          <w:sz w:val="28"/>
          <w:szCs w:val="28"/>
        </w:rPr>
      </w:pPr>
      <w:r w:rsidRPr="008B2E9E">
        <w:rPr>
          <w:i/>
          <w:iCs/>
          <w:sz w:val="28"/>
          <w:szCs w:val="28"/>
        </w:rPr>
        <w:lastRenderedPageBreak/>
        <w:t>Приложение 4</w:t>
      </w:r>
    </w:p>
    <w:p w14:paraId="69818240" w14:textId="16294FC4" w:rsidR="00CA73C5" w:rsidRPr="008B2E9E" w:rsidRDefault="00CA73C5" w:rsidP="008B2E9E">
      <w:pPr>
        <w:jc w:val="right"/>
        <w:rPr>
          <w:i/>
          <w:iCs/>
          <w:sz w:val="28"/>
          <w:szCs w:val="28"/>
        </w:rPr>
      </w:pPr>
      <w:r w:rsidRPr="008B2E9E">
        <w:rPr>
          <w:i/>
          <w:iCs/>
          <w:sz w:val="28"/>
          <w:szCs w:val="28"/>
        </w:rPr>
        <w:t>Ментальная карта</w:t>
      </w:r>
      <w:r w:rsidR="001E1252" w:rsidRPr="008B2E9E">
        <w:rPr>
          <w:i/>
          <w:iCs/>
          <w:sz w:val="28"/>
          <w:szCs w:val="28"/>
        </w:rPr>
        <w:t xml:space="preserve"> «Русский язык как развивающееся явление»</w:t>
      </w:r>
    </w:p>
    <w:p w14:paraId="0EDFEAC6" w14:textId="7B7557C9" w:rsidR="008B2E9E" w:rsidRPr="008B2E9E" w:rsidRDefault="001E1252" w:rsidP="008B2E9E">
      <w:pPr>
        <w:jc w:val="center"/>
        <w:rPr>
          <w:sz w:val="28"/>
          <w:szCs w:val="28"/>
        </w:rPr>
      </w:pPr>
      <w:r w:rsidRPr="008B2E9E">
        <w:rPr>
          <w:noProof/>
          <w:sz w:val="28"/>
          <w:szCs w:val="28"/>
        </w:rPr>
        <w:drawing>
          <wp:inline distT="0" distB="0" distL="0" distR="0" wp14:anchorId="431BB079" wp14:editId="3ABD95D1">
            <wp:extent cx="8803640" cy="5692140"/>
            <wp:effectExtent l="0" t="0" r="0" b="381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124" t="16784" r="33435" b="8886"/>
                    <a:stretch/>
                  </pic:blipFill>
                  <pic:spPr bwMode="auto">
                    <a:xfrm>
                      <a:off x="0" y="0"/>
                      <a:ext cx="8817614" cy="5701175"/>
                    </a:xfrm>
                    <a:prstGeom prst="rect">
                      <a:avLst/>
                    </a:prstGeom>
                    <a:ln>
                      <a:noFill/>
                    </a:ln>
                    <a:extLst>
                      <a:ext uri="{53640926-AAD7-44D8-BBD7-CCE9431645EC}">
                        <a14:shadowObscured xmlns:a14="http://schemas.microsoft.com/office/drawing/2010/main"/>
                      </a:ext>
                    </a:extLst>
                  </pic:spPr>
                </pic:pic>
              </a:graphicData>
            </a:graphic>
          </wp:inline>
        </w:drawing>
      </w:r>
    </w:p>
    <w:p w14:paraId="4FE7A14A" w14:textId="77777777" w:rsidR="008B2E9E" w:rsidRDefault="008B2E9E" w:rsidP="008B2E9E">
      <w:pPr>
        <w:jc w:val="right"/>
        <w:rPr>
          <w:i/>
          <w:iCs/>
          <w:sz w:val="28"/>
          <w:szCs w:val="28"/>
        </w:rPr>
      </w:pPr>
    </w:p>
    <w:p w14:paraId="11D6D2E4" w14:textId="5165F7FE" w:rsidR="001E1252" w:rsidRPr="008B2E9E" w:rsidRDefault="001E1252" w:rsidP="008B2E9E">
      <w:pPr>
        <w:jc w:val="right"/>
        <w:rPr>
          <w:i/>
          <w:iCs/>
          <w:sz w:val="28"/>
          <w:szCs w:val="28"/>
        </w:rPr>
      </w:pPr>
      <w:r w:rsidRPr="008B2E9E">
        <w:rPr>
          <w:i/>
          <w:iCs/>
          <w:sz w:val="28"/>
          <w:szCs w:val="28"/>
        </w:rPr>
        <w:lastRenderedPageBreak/>
        <w:t>Приложение 5</w:t>
      </w:r>
    </w:p>
    <w:p w14:paraId="1E13B0BD" w14:textId="54F8C5DE" w:rsidR="001E1252" w:rsidRPr="008B2E9E" w:rsidRDefault="001E1252" w:rsidP="008B2E9E">
      <w:pPr>
        <w:jc w:val="right"/>
        <w:rPr>
          <w:i/>
          <w:iCs/>
          <w:sz w:val="28"/>
          <w:szCs w:val="28"/>
        </w:rPr>
      </w:pPr>
      <w:r w:rsidRPr="008B2E9E">
        <w:rPr>
          <w:i/>
          <w:iCs/>
          <w:sz w:val="28"/>
          <w:szCs w:val="28"/>
        </w:rPr>
        <w:t>Тексты для групповой работы</w:t>
      </w:r>
    </w:p>
    <w:p w14:paraId="66CBAC6A" w14:textId="4A1C3979" w:rsidR="001E1252" w:rsidRPr="008B2E9E" w:rsidRDefault="001E1252" w:rsidP="008B2E9E">
      <w:pPr>
        <w:jc w:val="both"/>
        <w:rPr>
          <w:sz w:val="28"/>
          <w:szCs w:val="28"/>
          <w:u w:val="single"/>
        </w:rPr>
      </w:pPr>
      <w:r w:rsidRPr="008B2E9E">
        <w:rPr>
          <w:sz w:val="28"/>
          <w:szCs w:val="28"/>
          <w:u w:val="single"/>
        </w:rPr>
        <w:t>1. Фонематический уровень:</w:t>
      </w:r>
    </w:p>
    <w:p w14:paraId="37D5A316" w14:textId="1444CA85" w:rsidR="001E1252" w:rsidRPr="008B2E9E" w:rsidRDefault="001E1252" w:rsidP="008B2E9E">
      <w:pPr>
        <w:ind w:firstLine="567"/>
        <w:jc w:val="both"/>
        <w:rPr>
          <w:sz w:val="28"/>
          <w:szCs w:val="28"/>
        </w:rPr>
      </w:pPr>
      <w:r w:rsidRPr="008B2E9E">
        <w:rPr>
          <w:sz w:val="28"/>
          <w:szCs w:val="28"/>
        </w:rPr>
        <w:t>Приведем в качестве примера следующее раз</w:t>
      </w:r>
      <w:r w:rsidR="004D59CC" w:rsidRPr="008B2E9E">
        <w:rPr>
          <w:sz w:val="28"/>
          <w:szCs w:val="28"/>
        </w:rPr>
        <w:t>ъ</w:t>
      </w:r>
      <w:r w:rsidRPr="008B2E9E">
        <w:rPr>
          <w:sz w:val="28"/>
          <w:szCs w:val="28"/>
        </w:rPr>
        <w:t>яснение Б. Н. Головина: "В процессе исторического развития языка и его речевого функционирования фонемы подвергаются изменениям. Будем различать изменения фонем исторические (генетические) и функциональные. </w:t>
      </w:r>
      <w:r w:rsidRPr="008B2E9E">
        <w:rPr>
          <w:b/>
          <w:bCs/>
          <w:sz w:val="28"/>
          <w:szCs w:val="28"/>
        </w:rPr>
        <w:t>Исторические </w:t>
      </w:r>
      <w:r w:rsidRPr="008B2E9E">
        <w:rPr>
          <w:sz w:val="28"/>
          <w:szCs w:val="28"/>
        </w:rPr>
        <w:t>изменения сказываются в исчезновении одних фонем и появлении в составе языка других.</w:t>
      </w:r>
      <w:r w:rsidR="004D59CC" w:rsidRPr="008B2E9E">
        <w:rPr>
          <w:sz w:val="28"/>
          <w:szCs w:val="28"/>
        </w:rPr>
        <w:t xml:space="preserve"> </w:t>
      </w:r>
      <w:r w:rsidRPr="008B2E9E">
        <w:rPr>
          <w:b/>
          <w:bCs/>
          <w:sz w:val="28"/>
          <w:szCs w:val="28"/>
        </w:rPr>
        <w:t>Функциональные </w:t>
      </w:r>
      <w:r w:rsidRPr="008B2E9E">
        <w:rPr>
          <w:sz w:val="28"/>
          <w:szCs w:val="28"/>
        </w:rPr>
        <w:t>изменения фонем, в отличие от исторических, свойственны языку определенного исторического периода и наблюдаются не во времени, а в “речевом пространстве”.</w:t>
      </w:r>
    </w:p>
    <w:p w14:paraId="2F9C8090" w14:textId="3721FC2B" w:rsidR="001E1252" w:rsidRPr="008B2E9E" w:rsidRDefault="004D59CC" w:rsidP="008B2E9E">
      <w:pPr>
        <w:ind w:firstLine="567"/>
        <w:jc w:val="both"/>
        <w:rPr>
          <w:sz w:val="28"/>
          <w:szCs w:val="28"/>
        </w:rPr>
      </w:pPr>
      <w:r w:rsidRPr="008B2E9E">
        <w:rPr>
          <w:sz w:val="28"/>
          <w:szCs w:val="28"/>
        </w:rPr>
        <w:t>Установлено, что в звуковой системе общеиндоевропейского (праиндоевропейского) языка, или индоевропейского праязыка было пять качественно различных гласных, причем каждый из них мог произноситься долго и кратко, т.е. существовали пары по долготе и краткости: [а: – а], [о: – о], [е: – e], [i: – i], [u: – u]. Таким образом, различались 10 гласных фонем.</w:t>
      </w:r>
    </w:p>
    <w:p w14:paraId="2DD3C1CF" w14:textId="60CEA654" w:rsidR="004D59CC" w:rsidRPr="008B2E9E" w:rsidRDefault="004D59CC" w:rsidP="008B2E9E">
      <w:pPr>
        <w:ind w:firstLine="567"/>
        <w:jc w:val="both"/>
        <w:rPr>
          <w:sz w:val="28"/>
          <w:szCs w:val="28"/>
        </w:rPr>
      </w:pPr>
      <w:r w:rsidRPr="008B2E9E">
        <w:rPr>
          <w:sz w:val="28"/>
          <w:szCs w:val="28"/>
        </w:rPr>
        <w:t>В общеиндоевропейском языке была довольно развитая система согласных, которая в общеславянском языке претерпела существенные изменения. Частный случай таких изменений представляет собой переход переднеязычного согласного [s] в заднеязычный [х]. Изменение согласного [s] в [х] происходило в положении после гласных [i], [и] (как долгих, так и кратких) и согласных [k], [r] перед любым гласным.</w:t>
      </w:r>
    </w:p>
    <w:p w14:paraId="6EEF836F" w14:textId="6A0BBAD0" w:rsidR="004D59CC" w:rsidRPr="008B2E9E" w:rsidRDefault="004D59CC" w:rsidP="008B2E9E">
      <w:pPr>
        <w:ind w:firstLine="567"/>
        <w:jc w:val="both"/>
        <w:rPr>
          <w:sz w:val="28"/>
          <w:szCs w:val="28"/>
        </w:rPr>
      </w:pPr>
      <w:r w:rsidRPr="008B2E9E">
        <w:rPr>
          <w:sz w:val="28"/>
          <w:szCs w:val="28"/>
        </w:rPr>
        <w:t>Яркий случай изменения общеиндоевропейских согласных в общеславянскую эпоху представляет собой смягчение заднеязычных согласных [g], [k], [х] в положении перед гласными переднего ряда с последующим переходом в переднеязычные шипящие [z], [с], [s], получившее название первого смягчения, или первой палатализации. В результате первой палатализации заднеязычных согласных в общеславянском языке появились качественно новые согласные, которые отсутствовали в общеиндоевропейском языке.</w:t>
      </w:r>
    </w:p>
    <w:p w14:paraId="17C9E1AA" w14:textId="77777777" w:rsidR="004D59CC" w:rsidRPr="008B2E9E" w:rsidRDefault="004D59CC" w:rsidP="008B2E9E">
      <w:pPr>
        <w:ind w:firstLine="567"/>
        <w:jc w:val="both"/>
        <w:rPr>
          <w:sz w:val="28"/>
          <w:szCs w:val="28"/>
        </w:rPr>
      </w:pPr>
      <w:r w:rsidRPr="008B2E9E">
        <w:rPr>
          <w:sz w:val="28"/>
          <w:szCs w:val="28"/>
        </w:rPr>
        <w:t>Под падением редуцированных понимается полное исчезновение гласных [ь] и [ь] в условиях слабой позиции, а также их переход в гласные полного образования [о] и [е] в условиях сильной позиции. Этот процесс завершился, т.е. прекратилось действие закона падения редуцированных, в середине XII – первой половине XIII в.</w:t>
      </w:r>
    </w:p>
    <w:p w14:paraId="36E303B6" w14:textId="77777777" w:rsidR="004D59CC" w:rsidRPr="008B2E9E" w:rsidRDefault="004D59CC" w:rsidP="008B2E9E">
      <w:pPr>
        <w:ind w:firstLine="567"/>
        <w:jc w:val="both"/>
        <w:rPr>
          <w:sz w:val="28"/>
          <w:szCs w:val="28"/>
        </w:rPr>
      </w:pPr>
      <w:r w:rsidRPr="008B2E9E">
        <w:rPr>
          <w:sz w:val="28"/>
          <w:szCs w:val="28"/>
        </w:rPr>
        <w:t>В результате действия закона падения редуцированных возникли так называемые беглые гласные [о] и [е], т.е. стало возможным чередование соответствующих гласных с нулем звука: эти гласные произносятся на месте бывших сильных редуцированных и отсутствуют на месте редуцированных слабых (ср„ например, русское слово </w:t>
      </w:r>
      <w:r w:rsidRPr="008B2E9E">
        <w:rPr>
          <w:i/>
          <w:iCs/>
          <w:sz w:val="28"/>
          <w:szCs w:val="28"/>
        </w:rPr>
        <w:t>сон</w:t>
      </w:r>
      <w:r w:rsidRPr="008B2E9E">
        <w:rPr>
          <w:sz w:val="28"/>
          <w:szCs w:val="28"/>
        </w:rPr>
        <w:t> (на месте древнерусского </w:t>
      </w:r>
      <w:proofErr w:type="spellStart"/>
      <w:r w:rsidRPr="008B2E9E">
        <w:rPr>
          <w:i/>
          <w:iCs/>
          <w:sz w:val="28"/>
          <w:szCs w:val="28"/>
        </w:rPr>
        <w:t>сънъ</w:t>
      </w:r>
      <w:proofErr w:type="spellEnd"/>
      <w:r w:rsidRPr="008B2E9E">
        <w:rPr>
          <w:i/>
          <w:iCs/>
          <w:sz w:val="28"/>
          <w:szCs w:val="28"/>
        </w:rPr>
        <w:t>)</w:t>
      </w:r>
      <w:r w:rsidRPr="008B2E9E">
        <w:rPr>
          <w:sz w:val="28"/>
          <w:szCs w:val="28"/>
        </w:rPr>
        <w:t> и </w:t>
      </w:r>
      <w:r w:rsidRPr="008B2E9E">
        <w:rPr>
          <w:i/>
          <w:iCs/>
          <w:sz w:val="28"/>
          <w:szCs w:val="28"/>
        </w:rPr>
        <w:t>сна</w:t>
      </w:r>
      <w:r w:rsidRPr="008B2E9E">
        <w:rPr>
          <w:sz w:val="28"/>
          <w:szCs w:val="28"/>
        </w:rPr>
        <w:t> (на месте </w:t>
      </w:r>
      <w:proofErr w:type="spellStart"/>
      <w:r w:rsidRPr="008B2E9E">
        <w:rPr>
          <w:i/>
          <w:iCs/>
          <w:sz w:val="28"/>
          <w:szCs w:val="28"/>
        </w:rPr>
        <w:t>сьна</w:t>
      </w:r>
      <w:proofErr w:type="spellEnd"/>
      <w:r w:rsidRPr="008B2E9E">
        <w:rPr>
          <w:i/>
          <w:iCs/>
          <w:sz w:val="28"/>
          <w:szCs w:val="28"/>
        </w:rPr>
        <w:t>); день</w:t>
      </w:r>
      <w:r w:rsidRPr="008B2E9E">
        <w:rPr>
          <w:sz w:val="28"/>
          <w:szCs w:val="28"/>
        </w:rPr>
        <w:t> (на месте </w:t>
      </w:r>
      <w:proofErr w:type="spellStart"/>
      <w:r w:rsidRPr="008B2E9E">
        <w:rPr>
          <w:i/>
          <w:iCs/>
          <w:sz w:val="28"/>
          <w:szCs w:val="28"/>
        </w:rPr>
        <w:t>дьнь</w:t>
      </w:r>
      <w:proofErr w:type="spellEnd"/>
      <w:r w:rsidRPr="008B2E9E">
        <w:rPr>
          <w:i/>
          <w:iCs/>
          <w:sz w:val="28"/>
          <w:szCs w:val="28"/>
        </w:rPr>
        <w:t>)</w:t>
      </w:r>
      <w:r w:rsidRPr="008B2E9E">
        <w:rPr>
          <w:sz w:val="28"/>
          <w:szCs w:val="28"/>
        </w:rPr>
        <w:t> и </w:t>
      </w:r>
      <w:r w:rsidRPr="008B2E9E">
        <w:rPr>
          <w:i/>
          <w:iCs/>
          <w:sz w:val="28"/>
          <w:szCs w:val="28"/>
        </w:rPr>
        <w:t>дню*</w:t>
      </w:r>
      <w:r w:rsidRPr="008B2E9E">
        <w:rPr>
          <w:sz w:val="28"/>
          <w:szCs w:val="28"/>
        </w:rPr>
        <w:t> (на месте </w:t>
      </w:r>
      <w:proofErr w:type="spellStart"/>
      <w:r w:rsidRPr="008B2E9E">
        <w:rPr>
          <w:i/>
          <w:iCs/>
          <w:sz w:val="28"/>
          <w:szCs w:val="28"/>
        </w:rPr>
        <w:t>дью</w:t>
      </w:r>
      <w:proofErr w:type="spellEnd"/>
      <w:r w:rsidRPr="008B2E9E">
        <w:rPr>
          <w:i/>
          <w:iCs/>
          <w:sz w:val="28"/>
          <w:szCs w:val="28"/>
        </w:rPr>
        <w:t>*"), дневной</w:t>
      </w:r>
      <w:r w:rsidRPr="008B2E9E">
        <w:rPr>
          <w:sz w:val="28"/>
          <w:szCs w:val="28"/>
        </w:rPr>
        <w:t> (на месте </w:t>
      </w:r>
      <w:proofErr w:type="spellStart"/>
      <w:r w:rsidRPr="008B2E9E">
        <w:rPr>
          <w:i/>
          <w:iCs/>
          <w:sz w:val="28"/>
          <w:szCs w:val="28"/>
        </w:rPr>
        <w:t>дьньвьньи</w:t>
      </w:r>
      <w:proofErr w:type="spellEnd"/>
      <w:r w:rsidRPr="008B2E9E">
        <w:rPr>
          <w:i/>
          <w:iCs/>
          <w:sz w:val="28"/>
          <w:szCs w:val="28"/>
        </w:rPr>
        <w:t>)</w:t>
      </w:r>
      <w:r w:rsidRPr="008B2E9E">
        <w:rPr>
          <w:sz w:val="28"/>
          <w:szCs w:val="28"/>
        </w:rPr>
        <w:t> и т.п.).</w:t>
      </w:r>
    </w:p>
    <w:p w14:paraId="131C511F" w14:textId="2E1A01FF" w:rsidR="004D59CC" w:rsidRPr="008B2E9E" w:rsidRDefault="004D59CC" w:rsidP="008B2E9E">
      <w:pPr>
        <w:ind w:firstLine="567"/>
        <w:jc w:val="both"/>
        <w:rPr>
          <w:sz w:val="28"/>
          <w:szCs w:val="28"/>
        </w:rPr>
      </w:pPr>
    </w:p>
    <w:p w14:paraId="5892F449" w14:textId="77777777" w:rsidR="008B2E9E" w:rsidRDefault="008B2E9E" w:rsidP="008B2E9E">
      <w:pPr>
        <w:ind w:firstLine="567"/>
        <w:jc w:val="both"/>
        <w:rPr>
          <w:sz w:val="28"/>
          <w:szCs w:val="28"/>
          <w:u w:val="single"/>
        </w:rPr>
      </w:pPr>
    </w:p>
    <w:p w14:paraId="13798BFB" w14:textId="77777777" w:rsidR="008B2E9E" w:rsidRDefault="008B2E9E" w:rsidP="008B2E9E">
      <w:pPr>
        <w:ind w:firstLine="567"/>
        <w:jc w:val="both"/>
        <w:rPr>
          <w:sz w:val="28"/>
          <w:szCs w:val="28"/>
          <w:u w:val="single"/>
        </w:rPr>
      </w:pPr>
    </w:p>
    <w:p w14:paraId="4B54BA74" w14:textId="18B283DE" w:rsidR="004D59CC" w:rsidRPr="008B2E9E" w:rsidRDefault="004D59CC" w:rsidP="008B2E9E">
      <w:pPr>
        <w:ind w:firstLine="567"/>
        <w:jc w:val="both"/>
        <w:rPr>
          <w:sz w:val="28"/>
          <w:szCs w:val="28"/>
          <w:u w:val="single"/>
        </w:rPr>
      </w:pPr>
      <w:r w:rsidRPr="008B2E9E">
        <w:rPr>
          <w:sz w:val="28"/>
          <w:szCs w:val="28"/>
          <w:u w:val="single"/>
        </w:rPr>
        <w:lastRenderedPageBreak/>
        <w:t>2. Морфемный уровень:</w:t>
      </w:r>
    </w:p>
    <w:p w14:paraId="1C8DFFB4" w14:textId="45E48B49" w:rsidR="001E1252" w:rsidRPr="008B2E9E" w:rsidRDefault="004D59CC" w:rsidP="008B2E9E">
      <w:pPr>
        <w:ind w:firstLine="709"/>
        <w:jc w:val="both"/>
        <w:rPr>
          <w:sz w:val="28"/>
          <w:szCs w:val="28"/>
        </w:rPr>
      </w:pPr>
      <w:r w:rsidRPr="008B2E9E">
        <w:rPr>
          <w:sz w:val="28"/>
          <w:szCs w:val="28"/>
        </w:rPr>
        <w:t xml:space="preserve">В процессе исторического развития языков постоянные и весьма существенные изменения происходят в области </w:t>
      </w:r>
      <w:proofErr w:type="spellStart"/>
      <w:r w:rsidRPr="008B2E9E">
        <w:rPr>
          <w:sz w:val="28"/>
          <w:szCs w:val="28"/>
        </w:rPr>
        <w:t>морфемики</w:t>
      </w:r>
      <w:proofErr w:type="spellEnd"/>
      <w:r w:rsidRPr="008B2E9E">
        <w:rPr>
          <w:sz w:val="28"/>
          <w:szCs w:val="28"/>
        </w:rPr>
        <w:t xml:space="preserve"> и словообразования, которые теснейшим образом связаны друг с другом. При описании исторических изменений в области </w:t>
      </w:r>
      <w:proofErr w:type="spellStart"/>
      <w:r w:rsidRPr="008B2E9E">
        <w:rPr>
          <w:sz w:val="28"/>
          <w:szCs w:val="28"/>
        </w:rPr>
        <w:t>морфемики</w:t>
      </w:r>
      <w:proofErr w:type="spellEnd"/>
      <w:r w:rsidRPr="008B2E9E">
        <w:rPr>
          <w:sz w:val="28"/>
          <w:szCs w:val="28"/>
        </w:rPr>
        <w:t xml:space="preserve"> обычно обращается внимание на изменения в морфемной (морфологической) структуре слова. При этом авторы ряда учебников и учебных пособий по курсу "Введение в языкознание" рассмотрением данного вопроса и ограничиваются. Изменения в морфемной структуре слова чаще всего рассматриваются в главах или разделах, посвященных описанию грамматического (морфологического) строя языка.</w:t>
      </w:r>
    </w:p>
    <w:p w14:paraId="6BC03BCB" w14:textId="5B78461C" w:rsidR="004D59CC" w:rsidRPr="008B2E9E" w:rsidRDefault="004D59CC" w:rsidP="008B2E9E">
      <w:pPr>
        <w:ind w:firstLine="709"/>
        <w:jc w:val="both"/>
        <w:rPr>
          <w:sz w:val="28"/>
          <w:szCs w:val="28"/>
        </w:rPr>
      </w:pPr>
      <w:r w:rsidRPr="008B2E9E">
        <w:rPr>
          <w:b/>
          <w:bCs/>
          <w:sz w:val="28"/>
          <w:szCs w:val="28"/>
        </w:rPr>
        <w:t>Опрощение, </w:t>
      </w:r>
      <w:r w:rsidRPr="008B2E9E">
        <w:rPr>
          <w:sz w:val="28"/>
          <w:szCs w:val="28"/>
        </w:rPr>
        <w:t xml:space="preserve">или интеграция (в терминологии Н. В. </w:t>
      </w:r>
      <w:proofErr w:type="spellStart"/>
      <w:r w:rsidRPr="008B2E9E">
        <w:rPr>
          <w:sz w:val="28"/>
          <w:szCs w:val="28"/>
        </w:rPr>
        <w:t>Крушевского</w:t>
      </w:r>
      <w:proofErr w:type="spellEnd"/>
      <w:r w:rsidRPr="008B2E9E">
        <w:rPr>
          <w:sz w:val="28"/>
          <w:szCs w:val="28"/>
        </w:rPr>
        <w:t xml:space="preserve">), – это языковой процесс, в результате которого производное слово (точнее, слово с производной основой) изменяется в слово непроизводное (в слово с непроизводной основой). Иначе говоря, опрощение – это превращение основы более сложной структуры, т.е. состоящей из двух или более морфем, в простую, </w:t>
      </w:r>
      <w:proofErr w:type="spellStart"/>
      <w:r w:rsidRPr="008B2E9E">
        <w:rPr>
          <w:sz w:val="28"/>
          <w:szCs w:val="28"/>
        </w:rPr>
        <w:t>одноморфемную</w:t>
      </w:r>
      <w:proofErr w:type="spellEnd"/>
      <w:r w:rsidRPr="008B2E9E">
        <w:rPr>
          <w:sz w:val="28"/>
          <w:szCs w:val="28"/>
        </w:rPr>
        <w:t xml:space="preserve"> основу. НАПРИМЕР: </w:t>
      </w:r>
      <w:r w:rsidRPr="008B2E9E">
        <w:rPr>
          <w:i/>
          <w:iCs/>
          <w:sz w:val="28"/>
          <w:szCs w:val="28"/>
        </w:rPr>
        <w:t>крыльцо</w:t>
      </w:r>
      <w:r w:rsidRPr="008B2E9E">
        <w:rPr>
          <w:sz w:val="28"/>
          <w:szCs w:val="28"/>
        </w:rPr>
        <w:t> (ср. </w:t>
      </w:r>
      <w:r w:rsidRPr="008B2E9E">
        <w:rPr>
          <w:i/>
          <w:iCs/>
          <w:sz w:val="28"/>
          <w:szCs w:val="28"/>
        </w:rPr>
        <w:t>крыло</w:t>
      </w:r>
      <w:r w:rsidRPr="008B2E9E">
        <w:rPr>
          <w:sz w:val="28"/>
          <w:szCs w:val="28"/>
        </w:rPr>
        <w:t>; первоначальное значение – "маленькое крыло"), </w:t>
      </w:r>
      <w:r w:rsidRPr="008B2E9E">
        <w:rPr>
          <w:i/>
          <w:iCs/>
          <w:sz w:val="28"/>
          <w:szCs w:val="28"/>
        </w:rPr>
        <w:t>красный</w:t>
      </w:r>
      <w:r w:rsidRPr="008B2E9E">
        <w:rPr>
          <w:sz w:val="28"/>
          <w:szCs w:val="28"/>
        </w:rPr>
        <w:t> (ср. </w:t>
      </w:r>
      <w:r w:rsidRPr="008B2E9E">
        <w:rPr>
          <w:i/>
          <w:iCs/>
          <w:sz w:val="28"/>
          <w:szCs w:val="28"/>
        </w:rPr>
        <w:t>краса</w:t>
      </w:r>
      <w:r w:rsidRPr="008B2E9E">
        <w:rPr>
          <w:sz w:val="28"/>
          <w:szCs w:val="28"/>
        </w:rPr>
        <w:t>; первоначально означало "красивый"), </w:t>
      </w:r>
      <w:r w:rsidRPr="008B2E9E">
        <w:rPr>
          <w:i/>
          <w:iCs/>
          <w:sz w:val="28"/>
          <w:szCs w:val="28"/>
        </w:rPr>
        <w:t>найти</w:t>
      </w:r>
      <w:r w:rsidRPr="008B2E9E">
        <w:rPr>
          <w:sz w:val="28"/>
          <w:szCs w:val="28"/>
        </w:rPr>
        <w:t> (ср. </w:t>
      </w:r>
      <w:proofErr w:type="spellStart"/>
      <w:r w:rsidRPr="008B2E9E">
        <w:rPr>
          <w:i/>
          <w:iCs/>
          <w:sz w:val="28"/>
          <w:szCs w:val="28"/>
        </w:rPr>
        <w:t>ити</w:t>
      </w:r>
      <w:proofErr w:type="spellEnd"/>
      <w:r w:rsidRPr="008B2E9E">
        <w:rPr>
          <w:sz w:val="28"/>
          <w:szCs w:val="28"/>
        </w:rPr>
        <w:t> – "идти"; первоначальное значение – "подойдя вплотную, наткнуться, наскочить на что-либо, кого-либо").</w:t>
      </w:r>
    </w:p>
    <w:p w14:paraId="1CCD889D" w14:textId="3797BDBE" w:rsidR="004D59CC" w:rsidRPr="008B2E9E" w:rsidRDefault="004D59CC" w:rsidP="008B2E9E">
      <w:pPr>
        <w:ind w:firstLine="709"/>
        <w:jc w:val="both"/>
        <w:rPr>
          <w:sz w:val="28"/>
          <w:szCs w:val="28"/>
        </w:rPr>
      </w:pPr>
      <w:r w:rsidRPr="008B2E9E">
        <w:rPr>
          <w:sz w:val="28"/>
          <w:szCs w:val="28"/>
        </w:rPr>
        <w:t>Под </w:t>
      </w:r>
      <w:r w:rsidRPr="008B2E9E">
        <w:rPr>
          <w:b/>
          <w:bCs/>
          <w:sz w:val="28"/>
          <w:szCs w:val="28"/>
        </w:rPr>
        <w:t>переразложением</w:t>
      </w:r>
      <w:r w:rsidRPr="008B2E9E">
        <w:rPr>
          <w:sz w:val="28"/>
          <w:szCs w:val="28"/>
        </w:rPr>
        <w:t xml:space="preserve"> понимается языковой процесс, в результате которого в составе производного слова меняется внешний вид (звуковой состав) служебных морфем, перемещаются границы между производящей основой и словообразующим аффиксом. При этом происходит расширение, увеличение объема словообразующего аффикса за счет определенной части производящей основы, которая в момент переразложения является самостоятельной служебной морфемой, т.е. поглощение одной служебной морфемы другою. НАПРИМЕР: </w:t>
      </w:r>
      <w:r w:rsidRPr="008B2E9E">
        <w:rPr>
          <w:i/>
          <w:iCs/>
          <w:sz w:val="28"/>
          <w:szCs w:val="28"/>
        </w:rPr>
        <w:t>властелин</w:t>
      </w:r>
      <w:r w:rsidRPr="008B2E9E">
        <w:rPr>
          <w:sz w:val="28"/>
          <w:szCs w:val="28"/>
        </w:rPr>
        <w:t> (образовано от утраченного существительного </w:t>
      </w:r>
      <w:proofErr w:type="spellStart"/>
      <w:r w:rsidRPr="008B2E9E">
        <w:rPr>
          <w:i/>
          <w:iCs/>
          <w:sz w:val="28"/>
          <w:szCs w:val="28"/>
        </w:rPr>
        <w:t>властель</w:t>
      </w:r>
      <w:proofErr w:type="spellEnd"/>
      <w:r w:rsidRPr="008B2E9E">
        <w:rPr>
          <w:sz w:val="28"/>
          <w:szCs w:val="28"/>
        </w:rPr>
        <w:t> – "господин, повелитель"), </w:t>
      </w:r>
      <w:r w:rsidRPr="008B2E9E">
        <w:rPr>
          <w:i/>
          <w:iCs/>
          <w:sz w:val="28"/>
          <w:szCs w:val="28"/>
        </w:rPr>
        <w:t>женственный</w:t>
      </w:r>
      <w:r w:rsidRPr="008B2E9E">
        <w:rPr>
          <w:sz w:val="28"/>
          <w:szCs w:val="28"/>
        </w:rPr>
        <w:t> (от </w:t>
      </w:r>
      <w:proofErr w:type="spellStart"/>
      <w:r w:rsidRPr="008B2E9E">
        <w:rPr>
          <w:i/>
          <w:iCs/>
          <w:sz w:val="28"/>
          <w:szCs w:val="28"/>
        </w:rPr>
        <w:t>женство</w:t>
      </w:r>
      <w:proofErr w:type="spellEnd"/>
      <w:r w:rsidRPr="008B2E9E">
        <w:rPr>
          <w:sz w:val="28"/>
          <w:szCs w:val="28"/>
        </w:rPr>
        <w:t> – "женский пол"), </w:t>
      </w:r>
      <w:r w:rsidRPr="008B2E9E">
        <w:rPr>
          <w:i/>
          <w:iCs/>
          <w:sz w:val="28"/>
          <w:szCs w:val="28"/>
        </w:rPr>
        <w:t>бесноваться</w:t>
      </w:r>
      <w:r w:rsidRPr="008B2E9E">
        <w:rPr>
          <w:sz w:val="28"/>
          <w:szCs w:val="28"/>
        </w:rPr>
        <w:t> (от </w:t>
      </w:r>
      <w:proofErr w:type="spellStart"/>
      <w:r w:rsidRPr="008B2E9E">
        <w:rPr>
          <w:i/>
          <w:iCs/>
          <w:sz w:val="28"/>
          <w:szCs w:val="28"/>
        </w:rPr>
        <w:t>бесный</w:t>
      </w:r>
      <w:proofErr w:type="spellEnd"/>
      <w:r w:rsidRPr="008B2E9E">
        <w:rPr>
          <w:sz w:val="28"/>
          <w:szCs w:val="28"/>
        </w:rPr>
        <w:t> – "бешеный, бесноватый").</w:t>
      </w:r>
    </w:p>
    <w:p w14:paraId="4D56943F" w14:textId="77777777" w:rsidR="004D59CC" w:rsidRPr="008B2E9E" w:rsidRDefault="004D59CC" w:rsidP="008B2E9E">
      <w:pPr>
        <w:ind w:firstLine="709"/>
        <w:jc w:val="both"/>
        <w:rPr>
          <w:i/>
          <w:iCs/>
          <w:sz w:val="28"/>
          <w:szCs w:val="28"/>
        </w:rPr>
      </w:pPr>
      <w:r w:rsidRPr="008B2E9E">
        <w:rPr>
          <w:b/>
          <w:bCs/>
          <w:sz w:val="28"/>
          <w:szCs w:val="28"/>
        </w:rPr>
        <w:t>Усложнением </w:t>
      </w:r>
      <w:r w:rsidRPr="008B2E9E">
        <w:rPr>
          <w:sz w:val="28"/>
          <w:szCs w:val="28"/>
        </w:rPr>
        <w:t xml:space="preserve">(осложнением) называется языковой процесс, прямо противоположный рассмотренному выше опрощению. Под усложнением понимается такой процесс, в результате которого слово простой морфемной структуры (т.е. слово с непроизводной, </w:t>
      </w:r>
      <w:proofErr w:type="spellStart"/>
      <w:r w:rsidRPr="008B2E9E">
        <w:rPr>
          <w:sz w:val="28"/>
          <w:szCs w:val="28"/>
        </w:rPr>
        <w:t>нечленимой</w:t>
      </w:r>
      <w:proofErr w:type="spellEnd"/>
      <w:r w:rsidRPr="008B2E9E">
        <w:rPr>
          <w:sz w:val="28"/>
          <w:szCs w:val="28"/>
        </w:rPr>
        <w:t xml:space="preserve"> основой) превращается в слово более сложной структуры (в слово с производной, членимой основой). НАПРИМЕР:</w:t>
      </w:r>
      <w:r w:rsidRPr="008B2E9E">
        <w:rPr>
          <w:rFonts w:ascii="Roboto" w:hAnsi="Roboto"/>
          <w:color w:val="646464"/>
          <w:sz w:val="28"/>
          <w:szCs w:val="28"/>
        </w:rPr>
        <w:t xml:space="preserve"> </w:t>
      </w:r>
      <w:r w:rsidRPr="008B2E9E">
        <w:rPr>
          <w:sz w:val="28"/>
          <w:szCs w:val="28"/>
        </w:rPr>
        <w:t>основа существительного </w:t>
      </w:r>
      <w:r w:rsidRPr="008B2E9E">
        <w:rPr>
          <w:i/>
          <w:iCs/>
          <w:sz w:val="28"/>
          <w:szCs w:val="28"/>
        </w:rPr>
        <w:t>почтальон</w:t>
      </w:r>
      <w:r w:rsidRPr="008B2E9E">
        <w:rPr>
          <w:sz w:val="28"/>
          <w:szCs w:val="28"/>
        </w:rPr>
        <w:t> (ср. французское </w:t>
      </w:r>
      <w:proofErr w:type="spellStart"/>
      <w:r w:rsidRPr="008B2E9E">
        <w:rPr>
          <w:i/>
          <w:iCs/>
          <w:sz w:val="28"/>
          <w:szCs w:val="28"/>
        </w:rPr>
        <w:t>Postiljon</w:t>
      </w:r>
      <w:proofErr w:type="spellEnd"/>
      <w:r w:rsidRPr="008B2E9E">
        <w:rPr>
          <w:i/>
          <w:iCs/>
          <w:sz w:val="28"/>
          <w:szCs w:val="28"/>
        </w:rPr>
        <w:t>,</w:t>
      </w:r>
      <w:r w:rsidRPr="008B2E9E">
        <w:rPr>
          <w:sz w:val="28"/>
          <w:szCs w:val="28"/>
        </w:rPr>
        <w:t> </w:t>
      </w:r>
      <w:proofErr w:type="spellStart"/>
      <w:r w:rsidRPr="008B2E9E">
        <w:rPr>
          <w:sz w:val="28"/>
          <w:szCs w:val="28"/>
        </w:rPr>
        <w:t>польско</w:t>
      </w:r>
      <w:r w:rsidRPr="008B2E9E">
        <w:rPr>
          <w:i/>
          <w:iCs/>
          <w:sz w:val="28"/>
          <w:szCs w:val="28"/>
        </w:rPr>
        <w:t>e</w:t>
      </w:r>
      <w:proofErr w:type="spellEnd"/>
      <w:r w:rsidRPr="008B2E9E">
        <w:rPr>
          <w:i/>
          <w:iCs/>
          <w:sz w:val="28"/>
          <w:szCs w:val="28"/>
        </w:rPr>
        <w:t xml:space="preserve"> </w:t>
      </w:r>
      <w:proofErr w:type="spellStart"/>
      <w:r w:rsidRPr="008B2E9E">
        <w:rPr>
          <w:i/>
          <w:iCs/>
          <w:sz w:val="28"/>
          <w:szCs w:val="28"/>
        </w:rPr>
        <w:t>posztylion</w:t>
      </w:r>
      <w:proofErr w:type="spellEnd"/>
      <w:r w:rsidRPr="008B2E9E">
        <w:rPr>
          <w:i/>
          <w:iCs/>
          <w:sz w:val="28"/>
          <w:szCs w:val="28"/>
        </w:rPr>
        <w:t>)</w:t>
      </w:r>
      <w:r w:rsidRPr="008B2E9E">
        <w:rPr>
          <w:sz w:val="28"/>
          <w:szCs w:val="28"/>
        </w:rPr>
        <w:t> расчленяется на корень и суффикс благодаря наличию слова </w:t>
      </w:r>
      <w:r w:rsidRPr="008B2E9E">
        <w:rPr>
          <w:i/>
          <w:iCs/>
          <w:sz w:val="28"/>
          <w:szCs w:val="28"/>
        </w:rPr>
        <w:t>почта,</w:t>
      </w:r>
      <w:r w:rsidRPr="008B2E9E">
        <w:rPr>
          <w:sz w:val="28"/>
          <w:szCs w:val="28"/>
        </w:rPr>
        <w:t> заимствованного из польского языка, основа слова </w:t>
      </w:r>
      <w:r w:rsidRPr="008B2E9E">
        <w:rPr>
          <w:i/>
          <w:iCs/>
          <w:sz w:val="28"/>
          <w:szCs w:val="28"/>
        </w:rPr>
        <w:t>поэтесса</w:t>
      </w:r>
      <w:r w:rsidRPr="008B2E9E">
        <w:rPr>
          <w:sz w:val="28"/>
          <w:szCs w:val="28"/>
        </w:rPr>
        <w:t> (ср. французское </w:t>
      </w:r>
      <w:proofErr w:type="spellStart"/>
      <w:r w:rsidRPr="008B2E9E">
        <w:rPr>
          <w:i/>
          <w:iCs/>
          <w:sz w:val="28"/>
          <w:szCs w:val="28"/>
        </w:rPr>
        <w:t>poetesse</w:t>
      </w:r>
      <w:proofErr w:type="spellEnd"/>
      <w:r w:rsidRPr="008B2E9E">
        <w:rPr>
          <w:i/>
          <w:iCs/>
          <w:sz w:val="28"/>
          <w:szCs w:val="28"/>
        </w:rPr>
        <w:t>)</w:t>
      </w:r>
      <w:r w:rsidRPr="008B2E9E">
        <w:rPr>
          <w:sz w:val="28"/>
          <w:szCs w:val="28"/>
        </w:rPr>
        <w:t> – в связи с заимствованием из греческого языка слова </w:t>
      </w:r>
      <w:r w:rsidRPr="008B2E9E">
        <w:rPr>
          <w:i/>
          <w:iCs/>
          <w:sz w:val="28"/>
          <w:szCs w:val="28"/>
        </w:rPr>
        <w:t>поэт, попадья</w:t>
      </w:r>
      <w:r w:rsidRPr="008B2E9E">
        <w:rPr>
          <w:sz w:val="28"/>
          <w:szCs w:val="28"/>
        </w:rPr>
        <w:t> (ср. греческое </w:t>
      </w:r>
      <w:proofErr w:type="spellStart"/>
      <w:r w:rsidRPr="008B2E9E">
        <w:rPr>
          <w:i/>
          <w:iCs/>
          <w:sz w:val="28"/>
          <w:szCs w:val="28"/>
        </w:rPr>
        <w:t>papadia</w:t>
      </w:r>
      <w:proofErr w:type="spellEnd"/>
      <w:r w:rsidRPr="008B2E9E">
        <w:rPr>
          <w:i/>
          <w:iCs/>
          <w:sz w:val="28"/>
          <w:szCs w:val="28"/>
        </w:rPr>
        <w:t>)</w:t>
      </w:r>
      <w:r w:rsidRPr="008B2E9E">
        <w:rPr>
          <w:sz w:val="28"/>
          <w:szCs w:val="28"/>
        </w:rPr>
        <w:t> – в связи с заимствованием из греческого же языка слова </w:t>
      </w:r>
      <w:r w:rsidRPr="008B2E9E">
        <w:rPr>
          <w:i/>
          <w:iCs/>
          <w:sz w:val="28"/>
          <w:szCs w:val="28"/>
        </w:rPr>
        <w:t>поп.</w:t>
      </w:r>
    </w:p>
    <w:p w14:paraId="440D54EA" w14:textId="1110D59A" w:rsidR="004D59CC" w:rsidRPr="008B2E9E" w:rsidRDefault="004D59CC" w:rsidP="008B2E9E">
      <w:pPr>
        <w:ind w:firstLine="709"/>
        <w:jc w:val="both"/>
        <w:rPr>
          <w:i/>
          <w:iCs/>
          <w:sz w:val="28"/>
          <w:szCs w:val="28"/>
        </w:rPr>
      </w:pPr>
      <w:r w:rsidRPr="008B2E9E">
        <w:rPr>
          <w:sz w:val="28"/>
          <w:szCs w:val="28"/>
        </w:rPr>
        <w:t xml:space="preserve"> </w:t>
      </w:r>
      <w:proofErr w:type="spellStart"/>
      <w:r w:rsidRPr="008B2E9E">
        <w:rPr>
          <w:b/>
          <w:bCs/>
          <w:sz w:val="28"/>
          <w:szCs w:val="28"/>
        </w:rPr>
        <w:t>Декорреляция</w:t>
      </w:r>
      <w:proofErr w:type="spellEnd"/>
      <w:r w:rsidRPr="008B2E9E">
        <w:rPr>
          <w:sz w:val="28"/>
          <w:szCs w:val="28"/>
        </w:rPr>
        <w:t> определяется как "изменение характера или значения морфем и соотношений их в слове при сохранении последним того же числа и порядка морфем, которое в нем наблюдалось первоначально". Данный процесс происходит, главным образом, в связи с утратой исторически производящих слов. Это нашло отражение в словах типа: </w:t>
      </w:r>
      <w:r w:rsidRPr="008B2E9E">
        <w:rPr>
          <w:i/>
          <w:iCs/>
          <w:sz w:val="28"/>
          <w:szCs w:val="28"/>
        </w:rPr>
        <w:t>бахвал</w:t>
      </w:r>
      <w:r w:rsidRPr="008B2E9E">
        <w:rPr>
          <w:sz w:val="28"/>
          <w:szCs w:val="28"/>
        </w:rPr>
        <w:t> (образовано от утраченного </w:t>
      </w:r>
      <w:proofErr w:type="spellStart"/>
      <w:r w:rsidRPr="008B2E9E">
        <w:rPr>
          <w:i/>
          <w:iCs/>
          <w:sz w:val="28"/>
          <w:szCs w:val="28"/>
        </w:rPr>
        <w:t>хвал</w:t>
      </w:r>
      <w:proofErr w:type="spellEnd"/>
      <w:r w:rsidRPr="008B2E9E">
        <w:rPr>
          <w:sz w:val="28"/>
          <w:szCs w:val="28"/>
        </w:rPr>
        <w:t> – "хвастун", в современном русском языке соотносится с глаголом </w:t>
      </w:r>
      <w:r w:rsidRPr="008B2E9E">
        <w:rPr>
          <w:i/>
          <w:iCs/>
          <w:sz w:val="28"/>
          <w:szCs w:val="28"/>
        </w:rPr>
        <w:t>хвалиться), пастух</w:t>
      </w:r>
      <w:r w:rsidRPr="008B2E9E">
        <w:rPr>
          <w:sz w:val="28"/>
          <w:szCs w:val="28"/>
        </w:rPr>
        <w:t xml:space="preserve"> (восходит к </w:t>
      </w:r>
      <w:r w:rsidRPr="008B2E9E">
        <w:rPr>
          <w:sz w:val="28"/>
          <w:szCs w:val="28"/>
        </w:rPr>
        <w:lastRenderedPageBreak/>
        <w:t>существительному </w:t>
      </w:r>
      <w:r w:rsidRPr="008B2E9E">
        <w:rPr>
          <w:i/>
          <w:iCs/>
          <w:sz w:val="28"/>
          <w:szCs w:val="28"/>
        </w:rPr>
        <w:t>пасть –</w:t>
      </w:r>
      <w:r w:rsidRPr="008B2E9E">
        <w:rPr>
          <w:sz w:val="28"/>
          <w:szCs w:val="28"/>
        </w:rPr>
        <w:t> "пастьба", "пастбище", сейчас мотивируется глаголом </w:t>
      </w:r>
      <w:r w:rsidRPr="008B2E9E">
        <w:rPr>
          <w:i/>
          <w:iCs/>
          <w:sz w:val="28"/>
          <w:szCs w:val="28"/>
        </w:rPr>
        <w:t>пасти), заморозки</w:t>
      </w:r>
      <w:r w:rsidRPr="008B2E9E">
        <w:rPr>
          <w:sz w:val="28"/>
          <w:szCs w:val="28"/>
        </w:rPr>
        <w:t> (ср. исчезнувшее </w:t>
      </w:r>
      <w:proofErr w:type="spellStart"/>
      <w:r w:rsidRPr="008B2E9E">
        <w:rPr>
          <w:i/>
          <w:iCs/>
          <w:sz w:val="28"/>
          <w:szCs w:val="28"/>
        </w:rPr>
        <w:t>заморозы</w:t>
      </w:r>
      <w:proofErr w:type="spellEnd"/>
      <w:r w:rsidRPr="008B2E9E">
        <w:rPr>
          <w:sz w:val="28"/>
          <w:szCs w:val="28"/>
        </w:rPr>
        <w:t> – "первые морозы" и современное </w:t>
      </w:r>
      <w:r w:rsidRPr="008B2E9E">
        <w:rPr>
          <w:i/>
          <w:iCs/>
          <w:sz w:val="28"/>
          <w:szCs w:val="28"/>
        </w:rPr>
        <w:t>заморозить), обильный</w:t>
      </w:r>
      <w:r w:rsidRPr="008B2E9E">
        <w:rPr>
          <w:sz w:val="28"/>
          <w:szCs w:val="28"/>
        </w:rPr>
        <w:t> (ср. </w:t>
      </w:r>
      <w:proofErr w:type="spellStart"/>
      <w:r w:rsidRPr="008B2E9E">
        <w:rPr>
          <w:i/>
          <w:iCs/>
          <w:sz w:val="28"/>
          <w:szCs w:val="28"/>
        </w:rPr>
        <w:t>обиль</w:t>
      </w:r>
      <w:proofErr w:type="spellEnd"/>
      <w:r w:rsidRPr="008B2E9E">
        <w:rPr>
          <w:sz w:val="28"/>
          <w:szCs w:val="28"/>
        </w:rPr>
        <w:t> – "обильный" и современное </w:t>
      </w:r>
      <w:r w:rsidRPr="008B2E9E">
        <w:rPr>
          <w:i/>
          <w:iCs/>
          <w:sz w:val="28"/>
          <w:szCs w:val="28"/>
        </w:rPr>
        <w:t>обилие), вкось</w:t>
      </w:r>
      <w:r w:rsidRPr="008B2E9E">
        <w:rPr>
          <w:sz w:val="28"/>
          <w:szCs w:val="28"/>
        </w:rPr>
        <w:t> (ср. </w:t>
      </w:r>
      <w:proofErr w:type="spellStart"/>
      <w:r w:rsidRPr="008B2E9E">
        <w:rPr>
          <w:i/>
          <w:iCs/>
          <w:sz w:val="28"/>
          <w:szCs w:val="28"/>
        </w:rPr>
        <w:t>кось</w:t>
      </w:r>
      <w:proofErr w:type="spellEnd"/>
      <w:r w:rsidRPr="008B2E9E">
        <w:rPr>
          <w:sz w:val="28"/>
          <w:szCs w:val="28"/>
        </w:rPr>
        <w:t> – "кривизна" и </w:t>
      </w:r>
      <w:r w:rsidRPr="008B2E9E">
        <w:rPr>
          <w:i/>
          <w:iCs/>
          <w:sz w:val="28"/>
          <w:szCs w:val="28"/>
        </w:rPr>
        <w:t>косой).</w:t>
      </w:r>
    </w:p>
    <w:p w14:paraId="396008A9" w14:textId="77777777" w:rsidR="008B2E9E" w:rsidRDefault="008B2E9E" w:rsidP="008B2E9E">
      <w:pPr>
        <w:ind w:firstLine="709"/>
        <w:jc w:val="both"/>
        <w:rPr>
          <w:sz w:val="28"/>
          <w:szCs w:val="28"/>
          <w:u w:val="single"/>
        </w:rPr>
      </w:pPr>
    </w:p>
    <w:p w14:paraId="11117EAD" w14:textId="6A5E2937" w:rsidR="004D59CC" w:rsidRPr="008B2E9E" w:rsidRDefault="004D59CC" w:rsidP="008B2E9E">
      <w:pPr>
        <w:ind w:firstLine="709"/>
        <w:jc w:val="both"/>
        <w:rPr>
          <w:sz w:val="28"/>
          <w:szCs w:val="28"/>
          <w:u w:val="single"/>
        </w:rPr>
      </w:pPr>
      <w:r w:rsidRPr="008B2E9E">
        <w:rPr>
          <w:sz w:val="28"/>
          <w:szCs w:val="28"/>
          <w:u w:val="single"/>
        </w:rPr>
        <w:t>3. Лексический уровень:</w:t>
      </w:r>
    </w:p>
    <w:p w14:paraId="2FA4A6A3" w14:textId="07E5C75D" w:rsidR="004D59CC" w:rsidRPr="008B2E9E" w:rsidRDefault="004D59CC" w:rsidP="008B2E9E">
      <w:pPr>
        <w:ind w:firstLine="709"/>
        <w:jc w:val="both"/>
        <w:rPr>
          <w:sz w:val="28"/>
          <w:szCs w:val="28"/>
        </w:rPr>
      </w:pPr>
      <w:r w:rsidRPr="008B2E9E">
        <w:rPr>
          <w:sz w:val="28"/>
          <w:szCs w:val="28"/>
        </w:rPr>
        <w:t>Словарный состав языка изменяется непрерывно и обновляется гораздо быстрее, чем другие структурные ярусы языка. Это понятно, потому что словарный состав языка, непосредственно отражая в языке действительность с ее переменами, обязан включать новые слова для обозначения новых вещей, явлений, процессов и отстранять в запас старые. Этот процесс всегда является фактом развития лексики языка, его пополнения и стилистической дифференциации, что́ обогащает выразительные средства языка.</w:t>
      </w:r>
    </w:p>
    <w:p w14:paraId="151DE81F" w14:textId="7D39E92B" w:rsidR="004D59CC" w:rsidRPr="008B2E9E" w:rsidRDefault="004D59CC" w:rsidP="008B2E9E">
      <w:pPr>
        <w:ind w:firstLine="709"/>
        <w:jc w:val="both"/>
        <w:rPr>
          <w:sz w:val="28"/>
          <w:szCs w:val="28"/>
        </w:rPr>
      </w:pPr>
      <w:r w:rsidRPr="008B2E9E">
        <w:rPr>
          <w:sz w:val="28"/>
          <w:szCs w:val="28"/>
        </w:rPr>
        <w:t>Естественной </w:t>
      </w:r>
      <w:r w:rsidRPr="008B2E9E">
        <w:rPr>
          <w:b/>
          <w:bCs/>
          <w:sz w:val="28"/>
          <w:szCs w:val="28"/>
        </w:rPr>
        <w:t>причиной</w:t>
      </w:r>
      <w:r w:rsidRPr="008B2E9E">
        <w:rPr>
          <w:sz w:val="28"/>
          <w:szCs w:val="28"/>
        </w:rPr>
        <w:t> утраты слов и появления новых адов является исчезновение самих предметов мысли, обозначавшихся словами, или появление новых предметов.</w:t>
      </w:r>
    </w:p>
    <w:p w14:paraId="31B30FEE" w14:textId="2E36303C" w:rsidR="004D59CC" w:rsidRPr="008B2E9E" w:rsidRDefault="004D59CC" w:rsidP="008B2E9E">
      <w:pPr>
        <w:ind w:firstLine="709"/>
        <w:jc w:val="both"/>
        <w:rPr>
          <w:i/>
          <w:iCs/>
          <w:sz w:val="28"/>
          <w:szCs w:val="28"/>
        </w:rPr>
      </w:pPr>
      <w:r w:rsidRPr="008B2E9E">
        <w:rPr>
          <w:sz w:val="28"/>
          <w:szCs w:val="28"/>
        </w:rPr>
        <w:t>Развитие лексики языка, обогащение его словарного состава, связанное с изменениями в жизни и деятельности людей, происходит во всех сферах функционирования данного языка. Появляющиеся в языке новые лексические единицы (слова или словосочетания) называются </w:t>
      </w:r>
      <w:r w:rsidRPr="008B2E9E">
        <w:rPr>
          <w:b/>
          <w:bCs/>
          <w:sz w:val="28"/>
          <w:szCs w:val="28"/>
        </w:rPr>
        <w:t>неологизмами</w:t>
      </w:r>
      <w:r w:rsidRPr="008B2E9E">
        <w:rPr>
          <w:sz w:val="28"/>
          <w:szCs w:val="28"/>
        </w:rPr>
        <w:t> (от греч. </w:t>
      </w:r>
      <w:proofErr w:type="spellStart"/>
      <w:r w:rsidRPr="008B2E9E">
        <w:rPr>
          <w:i/>
          <w:iCs/>
          <w:sz w:val="28"/>
          <w:szCs w:val="28"/>
        </w:rPr>
        <w:t>пе́оs</w:t>
      </w:r>
      <w:proofErr w:type="spellEnd"/>
      <w:r w:rsidRPr="008B2E9E">
        <w:rPr>
          <w:sz w:val="28"/>
          <w:szCs w:val="28"/>
        </w:rPr>
        <w:t> – "новый" и </w:t>
      </w:r>
      <w:proofErr w:type="spellStart"/>
      <w:r w:rsidRPr="008B2E9E">
        <w:rPr>
          <w:i/>
          <w:iCs/>
          <w:sz w:val="28"/>
          <w:szCs w:val="28"/>
        </w:rPr>
        <w:t>logos</w:t>
      </w:r>
      <w:proofErr w:type="spellEnd"/>
      <w:r w:rsidRPr="008B2E9E">
        <w:rPr>
          <w:sz w:val="28"/>
          <w:szCs w:val="28"/>
        </w:rPr>
        <w:t xml:space="preserve"> – "слово"), под которыми понимаются "слова, значения слов или сочетания слов, появившихся в </w:t>
      </w:r>
      <w:proofErr w:type="spellStart"/>
      <w:r w:rsidRPr="008B2E9E">
        <w:rPr>
          <w:sz w:val="28"/>
          <w:szCs w:val="28"/>
        </w:rPr>
        <w:t>определ</w:t>
      </w:r>
      <w:proofErr w:type="spellEnd"/>
      <w:r w:rsidRPr="008B2E9E">
        <w:rPr>
          <w:sz w:val="28"/>
          <w:szCs w:val="28"/>
        </w:rPr>
        <w:t>. период в к.-л. языке или использованные один раз ("окказиональные" слова) в к.-л. тексте или акте речи", например: </w:t>
      </w:r>
      <w:r w:rsidRPr="008B2E9E">
        <w:rPr>
          <w:i/>
          <w:iCs/>
          <w:sz w:val="28"/>
          <w:szCs w:val="28"/>
        </w:rPr>
        <w:t xml:space="preserve">разрядка, черный ящик, луноход, </w:t>
      </w:r>
      <w:proofErr w:type="spellStart"/>
      <w:r w:rsidRPr="008B2E9E">
        <w:rPr>
          <w:i/>
          <w:iCs/>
          <w:sz w:val="28"/>
          <w:szCs w:val="28"/>
        </w:rPr>
        <w:t>искропись</w:t>
      </w:r>
      <w:proofErr w:type="spellEnd"/>
      <w:r w:rsidRPr="008B2E9E">
        <w:rPr>
          <w:i/>
          <w:iCs/>
          <w:sz w:val="28"/>
          <w:szCs w:val="28"/>
        </w:rPr>
        <w:t>.</w:t>
      </w:r>
    </w:p>
    <w:p w14:paraId="6FE5289D" w14:textId="637847A5" w:rsidR="004D59CC" w:rsidRPr="008B2E9E" w:rsidRDefault="004D59CC" w:rsidP="008B2E9E">
      <w:pPr>
        <w:ind w:firstLine="709"/>
        <w:jc w:val="both"/>
        <w:rPr>
          <w:sz w:val="28"/>
          <w:szCs w:val="28"/>
        </w:rPr>
      </w:pPr>
      <w:r w:rsidRPr="008B2E9E">
        <w:rPr>
          <w:sz w:val="28"/>
          <w:szCs w:val="28"/>
        </w:rPr>
        <w:t>Во многих языках мира самым распространенным путем обогащения лексики является образование новых слов от имеющихся в языке лексических единиц, т.е. </w:t>
      </w:r>
      <w:r w:rsidRPr="008B2E9E">
        <w:rPr>
          <w:b/>
          <w:bCs/>
          <w:sz w:val="28"/>
          <w:szCs w:val="28"/>
        </w:rPr>
        <w:t>словообразование</w:t>
      </w:r>
      <w:r w:rsidRPr="008B2E9E">
        <w:rPr>
          <w:sz w:val="28"/>
          <w:szCs w:val="28"/>
        </w:rPr>
        <w:t>, или </w:t>
      </w:r>
      <w:r w:rsidRPr="008B2E9E">
        <w:rPr>
          <w:b/>
          <w:bCs/>
          <w:sz w:val="28"/>
          <w:szCs w:val="28"/>
        </w:rPr>
        <w:t>деривация</w:t>
      </w:r>
      <w:r w:rsidRPr="008B2E9E">
        <w:rPr>
          <w:sz w:val="28"/>
          <w:szCs w:val="28"/>
        </w:rPr>
        <w:t>. В современных славянских и многих других языках подавляющее большинство слов относится к числу производных, т.е. образованных в разные периоды их развития теми или иными способами словообразования. Под способом словообразования как языкового процесса, т.е. способом исторического, диахронического словообразования, понимается способ изменения производящих слов или словосочетаний (их морфемной, фонемной, семантической структуры), в результате которого возникают (образуются) новые лексические единицы.</w:t>
      </w:r>
    </w:p>
    <w:p w14:paraId="1861611B" w14:textId="6F20129A" w:rsidR="004D59CC" w:rsidRPr="008B2E9E" w:rsidRDefault="004D59CC" w:rsidP="008B2E9E">
      <w:pPr>
        <w:ind w:firstLine="709"/>
        <w:jc w:val="both"/>
        <w:rPr>
          <w:sz w:val="28"/>
          <w:szCs w:val="28"/>
        </w:rPr>
      </w:pPr>
      <w:r w:rsidRPr="008B2E9E">
        <w:rPr>
          <w:sz w:val="28"/>
          <w:szCs w:val="28"/>
        </w:rPr>
        <w:t>В ряде индоевропейских языков широко используется такой способ словообразования, как конверсия (от лат. </w:t>
      </w:r>
      <w:proofErr w:type="spellStart"/>
      <w:r w:rsidRPr="008B2E9E">
        <w:rPr>
          <w:i/>
          <w:iCs/>
          <w:sz w:val="28"/>
          <w:szCs w:val="28"/>
        </w:rPr>
        <w:t>conversio</w:t>
      </w:r>
      <w:proofErr w:type="spellEnd"/>
      <w:r w:rsidRPr="008B2E9E">
        <w:rPr>
          <w:i/>
          <w:iCs/>
          <w:sz w:val="28"/>
          <w:szCs w:val="28"/>
        </w:rPr>
        <w:t xml:space="preserve"> –</w:t>
      </w:r>
      <w:r w:rsidRPr="008B2E9E">
        <w:rPr>
          <w:sz w:val="28"/>
          <w:szCs w:val="28"/>
        </w:rPr>
        <w:t> "изменение, превращение"). Под конверсией в словообразовании понимается способ образования новых слов без применения специальных словообразовательных аффиксов, путем изменения парадигмы производящего слова, системы его окончаний.</w:t>
      </w:r>
    </w:p>
    <w:p w14:paraId="1951B0F6" w14:textId="77777777" w:rsidR="004D59CC" w:rsidRPr="008B2E9E" w:rsidRDefault="004D59CC" w:rsidP="008B2E9E">
      <w:pPr>
        <w:ind w:firstLine="709"/>
        <w:jc w:val="both"/>
        <w:rPr>
          <w:sz w:val="28"/>
          <w:szCs w:val="28"/>
        </w:rPr>
      </w:pPr>
      <w:r w:rsidRPr="008B2E9E">
        <w:rPr>
          <w:sz w:val="28"/>
          <w:szCs w:val="28"/>
        </w:rPr>
        <w:t>Наряду со словообразованием как основным, важнейшим способом обогащения словарного состава в разных языках широко используется </w:t>
      </w:r>
      <w:r w:rsidRPr="008B2E9E">
        <w:rPr>
          <w:b/>
          <w:bCs/>
          <w:sz w:val="28"/>
          <w:szCs w:val="28"/>
        </w:rPr>
        <w:t>заимствование</w:t>
      </w:r>
      <w:r w:rsidRPr="008B2E9E">
        <w:rPr>
          <w:sz w:val="28"/>
          <w:szCs w:val="28"/>
        </w:rPr>
        <w:t> готовых слов из других языков, которое, по утверждению лингвистов, характерно для всех языков мира.</w:t>
      </w:r>
    </w:p>
    <w:p w14:paraId="6DFE86C3" w14:textId="77777777" w:rsidR="004D59CC" w:rsidRPr="008B2E9E" w:rsidRDefault="004D59CC" w:rsidP="008B2E9E">
      <w:pPr>
        <w:ind w:firstLine="709"/>
        <w:jc w:val="both"/>
        <w:rPr>
          <w:sz w:val="28"/>
          <w:szCs w:val="28"/>
        </w:rPr>
      </w:pPr>
      <w:r w:rsidRPr="008B2E9E">
        <w:rPr>
          <w:sz w:val="28"/>
          <w:szCs w:val="28"/>
        </w:rPr>
        <w:lastRenderedPageBreak/>
        <w:t>Заимствование готовых слов одними языками из других связано с постоянно расширяющимися контактами между разными странами и народами.</w:t>
      </w:r>
    </w:p>
    <w:p w14:paraId="3C768951" w14:textId="6ABBD5BC" w:rsidR="004D59CC" w:rsidRPr="008B2E9E" w:rsidRDefault="004D59CC" w:rsidP="008B2E9E">
      <w:pPr>
        <w:ind w:firstLine="709"/>
        <w:jc w:val="both"/>
        <w:rPr>
          <w:i/>
          <w:iCs/>
          <w:sz w:val="28"/>
          <w:szCs w:val="28"/>
        </w:rPr>
      </w:pPr>
      <w:r w:rsidRPr="008B2E9E">
        <w:rPr>
          <w:sz w:val="28"/>
          <w:szCs w:val="28"/>
        </w:rPr>
        <w:t>Среди слов, заимствованных из других языков, особо выделяются слова международные, интернациональные, или </w:t>
      </w:r>
      <w:r w:rsidRPr="008B2E9E">
        <w:rPr>
          <w:b/>
          <w:bCs/>
          <w:sz w:val="28"/>
          <w:szCs w:val="28"/>
        </w:rPr>
        <w:t>интернационализмы</w:t>
      </w:r>
      <w:r w:rsidRPr="008B2E9E">
        <w:rPr>
          <w:sz w:val="28"/>
          <w:szCs w:val="28"/>
        </w:rPr>
        <w:t> (от лат. </w:t>
      </w:r>
      <w:proofErr w:type="spellStart"/>
      <w:r w:rsidRPr="008B2E9E">
        <w:rPr>
          <w:i/>
          <w:iCs/>
          <w:sz w:val="28"/>
          <w:szCs w:val="28"/>
        </w:rPr>
        <w:t>inter</w:t>
      </w:r>
      <w:proofErr w:type="spellEnd"/>
      <w:r w:rsidRPr="008B2E9E">
        <w:rPr>
          <w:sz w:val="28"/>
          <w:szCs w:val="28"/>
        </w:rPr>
        <w:t> – "между" и </w:t>
      </w:r>
      <w:proofErr w:type="spellStart"/>
      <w:r w:rsidRPr="008B2E9E">
        <w:rPr>
          <w:i/>
          <w:iCs/>
          <w:sz w:val="28"/>
          <w:szCs w:val="28"/>
        </w:rPr>
        <w:t>natio</w:t>
      </w:r>
      <w:proofErr w:type="spellEnd"/>
      <w:r w:rsidRPr="008B2E9E">
        <w:rPr>
          <w:sz w:val="28"/>
          <w:szCs w:val="28"/>
        </w:rPr>
        <w:t xml:space="preserve"> – "народ"). Интернационализмы определяются как "слова, совпадающие по своей внешней форме (с учетом закономерных соответствий звуков и графических единиц в конкретных языках), с полно или частично совпадающим смыслом, выражающие понятия </w:t>
      </w:r>
      <w:proofErr w:type="spellStart"/>
      <w:r w:rsidRPr="008B2E9E">
        <w:rPr>
          <w:sz w:val="28"/>
          <w:szCs w:val="28"/>
        </w:rPr>
        <w:t>междунар</w:t>
      </w:r>
      <w:proofErr w:type="spellEnd"/>
      <w:r w:rsidRPr="008B2E9E">
        <w:rPr>
          <w:sz w:val="28"/>
          <w:szCs w:val="28"/>
        </w:rPr>
        <w:t>. характера из области науки и техники, политики, культуры, искусства и функционирующие в разных, прежде всего неродственных (не менее чем в трех) языках". Чаще всего они восходят к латинскому или греческому языку, реже – к другим индоевропейским языкам. Можно привести следующие примеры интернационализмов, употребляющихся в современном русском языке: </w:t>
      </w:r>
      <w:r w:rsidRPr="008B2E9E">
        <w:rPr>
          <w:i/>
          <w:iCs/>
          <w:sz w:val="28"/>
          <w:szCs w:val="28"/>
        </w:rPr>
        <w:t>автомат, автономия, анализ, атом, демократия, диалектика, педагогика, синтез, софист, тезис, тема, философия, эвристика</w:t>
      </w:r>
      <w:r w:rsidRPr="008B2E9E">
        <w:rPr>
          <w:sz w:val="28"/>
          <w:szCs w:val="28"/>
        </w:rPr>
        <w:t> (заимствованы из греческого языка), </w:t>
      </w:r>
      <w:r w:rsidRPr="008B2E9E">
        <w:rPr>
          <w:i/>
          <w:iCs/>
          <w:sz w:val="28"/>
          <w:szCs w:val="28"/>
        </w:rPr>
        <w:t>индивид.</w:t>
      </w:r>
    </w:p>
    <w:p w14:paraId="430380E9" w14:textId="78754EE5" w:rsidR="004D59CC" w:rsidRPr="008B2E9E" w:rsidRDefault="004D59CC" w:rsidP="008B2E9E">
      <w:pPr>
        <w:ind w:firstLine="709"/>
        <w:jc w:val="both"/>
        <w:rPr>
          <w:sz w:val="28"/>
          <w:szCs w:val="28"/>
        </w:rPr>
      </w:pPr>
    </w:p>
    <w:p w14:paraId="4760A8BE" w14:textId="5893CBA1" w:rsidR="004D59CC" w:rsidRPr="008B2E9E" w:rsidRDefault="004D59CC" w:rsidP="008B2E9E">
      <w:pPr>
        <w:ind w:firstLine="709"/>
        <w:jc w:val="both"/>
        <w:rPr>
          <w:sz w:val="28"/>
          <w:szCs w:val="28"/>
          <w:u w:val="single"/>
        </w:rPr>
      </w:pPr>
      <w:r w:rsidRPr="008B2E9E">
        <w:rPr>
          <w:sz w:val="28"/>
          <w:szCs w:val="28"/>
          <w:u w:val="single"/>
        </w:rPr>
        <w:t>4. Синтаксический уровень:</w:t>
      </w:r>
    </w:p>
    <w:p w14:paraId="38F7B74E" w14:textId="06EF74AF" w:rsidR="004D59CC" w:rsidRPr="008B2E9E" w:rsidRDefault="004D59CC" w:rsidP="008B2E9E">
      <w:pPr>
        <w:ind w:firstLine="709"/>
        <w:jc w:val="both"/>
        <w:rPr>
          <w:sz w:val="28"/>
          <w:szCs w:val="28"/>
        </w:rPr>
      </w:pPr>
      <w:r w:rsidRPr="008B2E9E">
        <w:rPr>
          <w:sz w:val="28"/>
          <w:szCs w:val="28"/>
        </w:rPr>
        <w:t>В славянском языке (речь идет о славянском праязыке, или общеславянском языке. – </w:t>
      </w:r>
      <w:r w:rsidRPr="008B2E9E">
        <w:rPr>
          <w:i/>
          <w:iCs/>
          <w:sz w:val="28"/>
          <w:szCs w:val="28"/>
        </w:rPr>
        <w:t>В. Н.)</w:t>
      </w:r>
      <w:r w:rsidRPr="008B2E9E">
        <w:rPr>
          <w:sz w:val="28"/>
          <w:szCs w:val="28"/>
        </w:rPr>
        <w:t> индоевропейский тип предложений сохранился без существенных изменений. ...В то время как фонетика и морфология подверглись глубоким изменениям, структура предложения общеиндоевропейского, общеславянского и древнего (исторического) периодов и даже современного периода различных славянских языков различается очень незначительно. Можно ограничиться небольшим количеством замечаний, чтобы показать, как мало нового ввел славянский язык в этом отношении.</w:t>
      </w:r>
    </w:p>
    <w:p w14:paraId="2B5C176C" w14:textId="70BA0E11" w:rsidR="004D59CC" w:rsidRPr="008B2E9E" w:rsidRDefault="004D59CC" w:rsidP="008B2E9E">
      <w:pPr>
        <w:ind w:firstLine="709"/>
        <w:jc w:val="both"/>
        <w:rPr>
          <w:i/>
          <w:iCs/>
          <w:sz w:val="28"/>
          <w:szCs w:val="28"/>
        </w:rPr>
      </w:pPr>
      <w:r w:rsidRPr="008B2E9E">
        <w:rPr>
          <w:sz w:val="28"/>
          <w:szCs w:val="28"/>
        </w:rPr>
        <w:t>Более существенные изменения наблюдаются в средствах выражения членов простого предложения, в синтаксических связях между ними. Так, например, в древнерусском языке в роли подлежащего крайне редко употреблялись личные местоимения, которые в современном русском и других восточнославянских языках получили весьма широкое распространение. Яркой особенностью выражения составного именного сказуемого в древнерусском языке было употребление связки в формах всех трех времен – настоящего, прошедшего и будущего, в то время как в современных восточнославянских языках связка в настоящем времени утрачена. Прилагательные в древнерусском языке согласовывались с существительными как в полной, так и в краткой форме; в современном русском языке следы согласования кратких прилагательных с существительными сохранились лишь в устойчивых словосочетаниях типа </w:t>
      </w:r>
      <w:r w:rsidRPr="008B2E9E">
        <w:rPr>
          <w:i/>
          <w:iCs/>
          <w:sz w:val="28"/>
          <w:szCs w:val="28"/>
        </w:rPr>
        <w:t>красна девица, на босу ногу, средь бела дня.</w:t>
      </w:r>
    </w:p>
    <w:p w14:paraId="6CDC37BE" w14:textId="77777777" w:rsidR="004D59CC" w:rsidRPr="008B2E9E" w:rsidRDefault="004D59CC" w:rsidP="008B2E9E">
      <w:pPr>
        <w:ind w:firstLine="709"/>
        <w:jc w:val="both"/>
        <w:rPr>
          <w:sz w:val="28"/>
          <w:szCs w:val="28"/>
        </w:rPr>
      </w:pPr>
      <w:r w:rsidRPr="008B2E9E">
        <w:rPr>
          <w:sz w:val="28"/>
          <w:szCs w:val="28"/>
        </w:rPr>
        <w:t xml:space="preserve">Сложные предложения в начальный период истории древнерусского языка были в зачаточном состоянии. </w:t>
      </w:r>
      <w:proofErr w:type="spellStart"/>
      <w:r w:rsidRPr="008B2E9E">
        <w:rPr>
          <w:sz w:val="28"/>
          <w:szCs w:val="28"/>
        </w:rPr>
        <w:t>Пережиточно</w:t>
      </w:r>
      <w:proofErr w:type="spellEnd"/>
      <w:r w:rsidRPr="008B2E9E">
        <w:rPr>
          <w:sz w:val="28"/>
          <w:szCs w:val="28"/>
        </w:rPr>
        <w:t xml:space="preserve"> в древнерусских текстах обнаруживаются такие объединения простых предложений, которые не представляли собою еще сложных предложений, но уже не были всего лишь сочетаниями грамматически независимых простых предложений. Это так называемые “конструкции нанизывания”".</w:t>
      </w:r>
    </w:p>
    <w:p w14:paraId="57535B33" w14:textId="77777777" w:rsidR="004D59CC" w:rsidRPr="008B2E9E" w:rsidRDefault="004D59CC" w:rsidP="008B2E9E">
      <w:pPr>
        <w:ind w:firstLine="709"/>
        <w:jc w:val="both"/>
        <w:rPr>
          <w:sz w:val="28"/>
          <w:szCs w:val="28"/>
        </w:rPr>
      </w:pPr>
      <w:r w:rsidRPr="008B2E9E">
        <w:rPr>
          <w:sz w:val="28"/>
          <w:szCs w:val="28"/>
        </w:rPr>
        <w:lastRenderedPageBreak/>
        <w:t xml:space="preserve">Среди сложных предложений в древнерусском языке, так </w:t>
      </w:r>
      <w:proofErr w:type="gramStart"/>
      <w:r w:rsidRPr="008B2E9E">
        <w:rPr>
          <w:sz w:val="28"/>
          <w:szCs w:val="28"/>
        </w:rPr>
        <w:t>же</w:t>
      </w:r>
      <w:proofErr w:type="gramEnd"/>
      <w:r w:rsidRPr="008B2E9E">
        <w:rPr>
          <w:sz w:val="28"/>
          <w:szCs w:val="28"/>
        </w:rPr>
        <w:t xml:space="preserve"> как и в современном русском, различались предложения сложносочиненные и сложноподчиненные. Различия между ними возникли относительно поздно, в письменный период его развития.</w:t>
      </w:r>
    </w:p>
    <w:p w14:paraId="33DE9203" w14:textId="77777777" w:rsidR="004D59CC" w:rsidRPr="008B2E9E" w:rsidRDefault="004D59CC" w:rsidP="008B2E9E">
      <w:pPr>
        <w:ind w:firstLine="709"/>
        <w:jc w:val="both"/>
        <w:rPr>
          <w:sz w:val="28"/>
          <w:szCs w:val="28"/>
        </w:rPr>
      </w:pPr>
      <w:r w:rsidRPr="008B2E9E">
        <w:rPr>
          <w:sz w:val="28"/>
          <w:szCs w:val="28"/>
        </w:rPr>
        <w:t>"Еще сравнительно недавно, в X–XII вв., в русском языке было неотчетливое противопоставление системы сложносочиненных предложений системе предложений сложноподчиненных. Факты истории других языков позволяют утверждать, что нынешнее противопоставление сочинения подчинению возникло из более ранней, не дифференцированной поэтому признаку связи высказываний".</w:t>
      </w:r>
    </w:p>
    <w:p w14:paraId="7C9458CC" w14:textId="77777777" w:rsidR="004D59CC" w:rsidRPr="008B2E9E" w:rsidRDefault="004D59CC" w:rsidP="008B2E9E">
      <w:pPr>
        <w:ind w:firstLine="709"/>
        <w:jc w:val="both"/>
        <w:rPr>
          <w:sz w:val="28"/>
          <w:szCs w:val="28"/>
        </w:rPr>
      </w:pPr>
      <w:r w:rsidRPr="008B2E9E">
        <w:rPr>
          <w:sz w:val="28"/>
          <w:szCs w:val="28"/>
        </w:rPr>
        <w:t>По вопросу о происхождении сложноподчиненных предложений существуют разные точки зрения, наиболее распространенной из которых является следующая: сложноподчиненные предложения возникли путем развития сложносочиненных. Согласно другой точке зрения, сложноподчиненные предложения, равно как и сложносочиненные, развивались на базе "конструкций нанизывания", о которых говорилось выше.</w:t>
      </w:r>
    </w:p>
    <w:p w14:paraId="2CBAA108" w14:textId="77777777" w:rsidR="004D59CC" w:rsidRPr="008B2E9E" w:rsidRDefault="004D59CC" w:rsidP="008B2E9E">
      <w:pPr>
        <w:ind w:firstLine="709"/>
        <w:jc w:val="both"/>
        <w:rPr>
          <w:sz w:val="28"/>
          <w:szCs w:val="28"/>
        </w:rPr>
      </w:pPr>
    </w:p>
    <w:sectPr w:rsidR="004D59CC" w:rsidRPr="008B2E9E" w:rsidSect="008B2E9E">
      <w:headerReference w:type="default" r:id="rId12"/>
      <w:pgSz w:w="16838" w:h="11906" w:orient="landscape"/>
      <w:pgMar w:top="426" w:right="720"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3749C" w14:textId="77777777" w:rsidR="00303682" w:rsidRDefault="00303682" w:rsidP="006F1E36">
      <w:r>
        <w:separator/>
      </w:r>
    </w:p>
  </w:endnote>
  <w:endnote w:type="continuationSeparator" w:id="0">
    <w:p w14:paraId="29018AC7" w14:textId="77777777" w:rsidR="00303682" w:rsidRDefault="00303682" w:rsidP="006F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66731" w14:textId="77777777" w:rsidR="00303682" w:rsidRDefault="00303682" w:rsidP="006F1E36">
      <w:r>
        <w:separator/>
      </w:r>
    </w:p>
  </w:footnote>
  <w:footnote w:type="continuationSeparator" w:id="0">
    <w:p w14:paraId="5739622D" w14:textId="77777777" w:rsidR="00303682" w:rsidRDefault="00303682" w:rsidP="006F1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DCDB" w14:textId="5CE9818F" w:rsidR="006F1E36" w:rsidRDefault="006F1E36">
    <w:pPr>
      <w:pStyle w:val="a7"/>
    </w:pPr>
    <w:r>
      <w:t>А.С. Бочарникова</w:t>
    </w:r>
    <w:r>
      <w:br/>
      <w:t>Свердловская область, г. Новоуральск, МАОУ «Школа-интернат № 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1E19D2"/>
    <w:multiLevelType w:val="hybridMultilevel"/>
    <w:tmpl w:val="162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D03F54"/>
    <w:multiLevelType w:val="hybridMultilevel"/>
    <w:tmpl w:val="5CEAF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83"/>
    <w:rsid w:val="0009619C"/>
    <w:rsid w:val="0018531B"/>
    <w:rsid w:val="001E1252"/>
    <w:rsid w:val="00303682"/>
    <w:rsid w:val="003E382D"/>
    <w:rsid w:val="00453D87"/>
    <w:rsid w:val="00480AD3"/>
    <w:rsid w:val="004826A7"/>
    <w:rsid w:val="00494D20"/>
    <w:rsid w:val="004D59CC"/>
    <w:rsid w:val="00640B34"/>
    <w:rsid w:val="00652D23"/>
    <w:rsid w:val="00670E88"/>
    <w:rsid w:val="006F1E36"/>
    <w:rsid w:val="00722F5D"/>
    <w:rsid w:val="00736CD8"/>
    <w:rsid w:val="00757616"/>
    <w:rsid w:val="007A28EE"/>
    <w:rsid w:val="007E377B"/>
    <w:rsid w:val="008B2E9E"/>
    <w:rsid w:val="0094521A"/>
    <w:rsid w:val="00955953"/>
    <w:rsid w:val="009A508B"/>
    <w:rsid w:val="00B35D5D"/>
    <w:rsid w:val="00B91ADE"/>
    <w:rsid w:val="00C32C83"/>
    <w:rsid w:val="00CA73C5"/>
    <w:rsid w:val="00D7246A"/>
    <w:rsid w:val="00D73A54"/>
    <w:rsid w:val="00DD7BA2"/>
    <w:rsid w:val="00DF1F52"/>
    <w:rsid w:val="00E23D81"/>
    <w:rsid w:val="00E86E32"/>
    <w:rsid w:val="00F55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7BCF"/>
  <w15:docId w15:val="{D94E8C52-8027-46E5-B410-210EF512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2C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32C83"/>
    <w:pPr>
      <w:spacing w:before="100" w:beforeAutospacing="1" w:after="100" w:afterAutospacing="1"/>
    </w:pPr>
  </w:style>
  <w:style w:type="paragraph" w:styleId="a4">
    <w:name w:val="Balloon Text"/>
    <w:basedOn w:val="a"/>
    <w:link w:val="a5"/>
    <w:uiPriority w:val="99"/>
    <w:semiHidden/>
    <w:unhideWhenUsed/>
    <w:rsid w:val="00C32C83"/>
    <w:rPr>
      <w:rFonts w:ascii="Tahoma" w:hAnsi="Tahoma" w:cs="Tahoma"/>
      <w:sz w:val="16"/>
      <w:szCs w:val="16"/>
    </w:rPr>
  </w:style>
  <w:style w:type="character" w:customStyle="1" w:styleId="a5">
    <w:name w:val="Текст выноски Знак"/>
    <w:basedOn w:val="a0"/>
    <w:link w:val="a4"/>
    <w:uiPriority w:val="99"/>
    <w:semiHidden/>
    <w:rsid w:val="00C32C83"/>
    <w:rPr>
      <w:rFonts w:ascii="Tahoma" w:eastAsia="Times New Roman" w:hAnsi="Tahoma" w:cs="Tahoma"/>
      <w:sz w:val="16"/>
      <w:szCs w:val="16"/>
      <w:lang w:eastAsia="ru-RU"/>
    </w:rPr>
  </w:style>
  <w:style w:type="table" w:styleId="a6">
    <w:name w:val="Table Grid"/>
    <w:basedOn w:val="a1"/>
    <w:uiPriority w:val="59"/>
    <w:unhideWhenUsed/>
    <w:rsid w:val="0048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F1E36"/>
    <w:pPr>
      <w:tabs>
        <w:tab w:val="center" w:pos="4677"/>
        <w:tab w:val="right" w:pos="9355"/>
      </w:tabs>
    </w:pPr>
  </w:style>
  <w:style w:type="character" w:customStyle="1" w:styleId="a8">
    <w:name w:val="Верхний колонтитул Знак"/>
    <w:basedOn w:val="a0"/>
    <w:link w:val="a7"/>
    <w:uiPriority w:val="99"/>
    <w:rsid w:val="006F1E3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6F1E36"/>
    <w:pPr>
      <w:tabs>
        <w:tab w:val="center" w:pos="4677"/>
        <w:tab w:val="right" w:pos="9355"/>
      </w:tabs>
    </w:pPr>
  </w:style>
  <w:style w:type="character" w:customStyle="1" w:styleId="aa">
    <w:name w:val="Нижний колонтитул Знак"/>
    <w:basedOn w:val="a0"/>
    <w:link w:val="a9"/>
    <w:uiPriority w:val="99"/>
    <w:rsid w:val="006F1E36"/>
    <w:rPr>
      <w:rFonts w:ascii="Times New Roman" w:eastAsia="Times New Roman" w:hAnsi="Times New Roman" w:cs="Times New Roman"/>
      <w:sz w:val="24"/>
      <w:szCs w:val="24"/>
      <w:lang w:eastAsia="ru-RU"/>
    </w:rPr>
  </w:style>
  <w:style w:type="table" w:customStyle="1" w:styleId="1">
    <w:name w:val="Сетка таблицы1"/>
    <w:basedOn w:val="a1"/>
    <w:uiPriority w:val="39"/>
    <w:rsid w:val="00B35D5D"/>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185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02660">
      <w:bodyDiv w:val="1"/>
      <w:marLeft w:val="0"/>
      <w:marRight w:val="0"/>
      <w:marTop w:val="0"/>
      <w:marBottom w:val="0"/>
      <w:divBdr>
        <w:top w:val="none" w:sz="0" w:space="0" w:color="auto"/>
        <w:left w:val="none" w:sz="0" w:space="0" w:color="auto"/>
        <w:bottom w:val="none" w:sz="0" w:space="0" w:color="auto"/>
        <w:right w:val="none" w:sz="0" w:space="0" w:color="auto"/>
      </w:divBdr>
    </w:div>
    <w:div w:id="717516591">
      <w:bodyDiv w:val="1"/>
      <w:marLeft w:val="0"/>
      <w:marRight w:val="0"/>
      <w:marTop w:val="0"/>
      <w:marBottom w:val="0"/>
      <w:divBdr>
        <w:top w:val="none" w:sz="0" w:space="0" w:color="auto"/>
        <w:left w:val="none" w:sz="0" w:space="0" w:color="auto"/>
        <w:bottom w:val="none" w:sz="0" w:space="0" w:color="auto"/>
        <w:right w:val="none" w:sz="0" w:space="0" w:color="auto"/>
      </w:divBdr>
    </w:div>
    <w:div w:id="202204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2811</Words>
  <Characters>16029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Саид</dc:creator>
  <cp:lastModifiedBy>Александра Бочарникова</cp:lastModifiedBy>
  <cp:revision>11</cp:revision>
  <dcterms:created xsi:type="dcterms:W3CDTF">2021-10-16T19:02:00Z</dcterms:created>
  <dcterms:modified xsi:type="dcterms:W3CDTF">2021-12-16T09:25:00Z</dcterms:modified>
</cp:coreProperties>
</file>