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E66" w:rsidRPr="005F1E66" w:rsidRDefault="005F1E66" w:rsidP="005F1E6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5F1E6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Технологическая карта урока литературы по теме: Повесть Н.В. Гоголя «Шинель». Образ «маленького человека» в литературе.</w:t>
      </w:r>
    </w:p>
    <w:p w:rsidR="005F1E66" w:rsidRPr="005F1E66" w:rsidRDefault="005F1E66" w:rsidP="005F1E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F1E66">
        <w:rPr>
          <w:rFonts w:ascii="Times New Roman" w:eastAsia="Times New Roman" w:hAnsi="Times New Roman" w:cs="Times New Roman"/>
          <w:color w:val="000000"/>
          <w:lang w:eastAsia="ru-RU"/>
        </w:rPr>
        <w:t>Предмет: Литература</w:t>
      </w:r>
    </w:p>
    <w:p w:rsidR="005F1E66" w:rsidRPr="005F1E66" w:rsidRDefault="005F1E66" w:rsidP="005F1E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F1E66">
        <w:rPr>
          <w:rFonts w:ascii="Times New Roman" w:eastAsia="Times New Roman" w:hAnsi="Times New Roman" w:cs="Times New Roman"/>
          <w:color w:val="000000"/>
          <w:lang w:eastAsia="ru-RU"/>
        </w:rPr>
        <w:t>Место урока в изучаемой теме: первый урок по повести «Шинель» Н.В. Гоголя</w:t>
      </w:r>
    </w:p>
    <w:p w:rsidR="005F1E66" w:rsidRPr="005F1E66" w:rsidRDefault="005F1E66" w:rsidP="005F1E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F1E66">
        <w:rPr>
          <w:rFonts w:ascii="Times New Roman" w:eastAsia="Times New Roman" w:hAnsi="Times New Roman" w:cs="Times New Roman"/>
          <w:color w:val="000000"/>
          <w:lang w:eastAsia="ru-RU"/>
        </w:rPr>
        <w:t>Класс: 8</w:t>
      </w:r>
    </w:p>
    <w:p w:rsidR="005F1E66" w:rsidRPr="005F1E66" w:rsidRDefault="005F1E66" w:rsidP="005F1E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F1E66">
        <w:rPr>
          <w:rFonts w:ascii="Times New Roman" w:eastAsia="Times New Roman" w:hAnsi="Times New Roman" w:cs="Times New Roman"/>
          <w:color w:val="000000"/>
          <w:lang w:eastAsia="ru-RU"/>
        </w:rPr>
        <w:t>Тип урока: Урок усвоения новых знаний</w:t>
      </w:r>
    </w:p>
    <w:tbl>
      <w:tblPr>
        <w:tblW w:w="1450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08"/>
        <w:gridCol w:w="11997"/>
      </w:tblGrid>
      <w:tr w:rsidR="005F1E66" w:rsidRPr="005F1E66" w:rsidTr="005F1E66">
        <w:tc>
          <w:tcPr>
            <w:tcW w:w="24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Тема</w:t>
            </w:r>
          </w:p>
        </w:tc>
        <w:tc>
          <w:tcPr>
            <w:tcW w:w="11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Повесть Н.В. Гоголя «Шинель». Образ «маленького человека» в литературе.</w:t>
            </w:r>
          </w:p>
        </w:tc>
      </w:tr>
      <w:tr w:rsidR="005F1E66" w:rsidRPr="005F1E66" w:rsidTr="005F1E66">
        <w:tc>
          <w:tcPr>
            <w:tcW w:w="24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Цели</w:t>
            </w:r>
          </w:p>
        </w:tc>
        <w:tc>
          <w:tcPr>
            <w:tcW w:w="11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Образовательные:</w:t>
            </w: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познакомить учащихся с литературным типом «маленького» человека;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проследить традицию изображения “маленького” человека в русской литературе.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Воспитательные:</w:t>
            </w: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воспитывать интерес к классическому наследию русской литературы; воспитание доброты, милосердия, сострадания к людям.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Формировать УУД</w:t>
            </w: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 </w:t>
            </w:r>
            <w:r w:rsidRPr="005F1E66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личностные</w:t>
            </w: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 формирование мотивации к индивидуальной творческой деятельности, формирование мотивации к самосовершенствованию, формирование нравственного мировоззрения;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предметные:</w:t>
            </w: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научиться интерпретировать прочитанное;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F1E66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метапредметные</w:t>
            </w:r>
            <w:proofErr w:type="spellEnd"/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познавательные</w:t>
            </w:r>
            <w:proofErr w:type="gramEnd"/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 уметь выделять и формулировать познавательную цель;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регулятивные</w:t>
            </w:r>
            <w:proofErr w:type="gramEnd"/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 уметь оценивать и формулировать то, что уже усвоено;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коммуникативные</w:t>
            </w:r>
            <w:proofErr w:type="gramEnd"/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 уметь моделировать монологическое высказывание, аргументировать свою позицию.</w:t>
            </w:r>
          </w:p>
        </w:tc>
      </w:tr>
      <w:tr w:rsidR="005F1E66" w:rsidRPr="005F1E66" w:rsidTr="005F1E66">
        <w:tc>
          <w:tcPr>
            <w:tcW w:w="24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Основные понятия</w:t>
            </w:r>
          </w:p>
        </w:tc>
        <w:tc>
          <w:tcPr>
            <w:tcW w:w="11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Литературный тип, «маленький человек»</w:t>
            </w:r>
          </w:p>
        </w:tc>
      </w:tr>
      <w:tr w:rsidR="005F1E66" w:rsidRPr="005F1E66" w:rsidTr="005F1E66">
        <w:tc>
          <w:tcPr>
            <w:tcW w:w="24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Межпредметные</w:t>
            </w:r>
            <w:proofErr w:type="spellEnd"/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связи</w:t>
            </w:r>
          </w:p>
        </w:tc>
        <w:tc>
          <w:tcPr>
            <w:tcW w:w="11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Искусство, русский язык</w:t>
            </w:r>
          </w:p>
        </w:tc>
      </w:tr>
      <w:tr w:rsidR="005F1E66" w:rsidRPr="005F1E66" w:rsidTr="005F1E66">
        <w:tc>
          <w:tcPr>
            <w:tcW w:w="24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Ресурсы</w:t>
            </w:r>
          </w:p>
        </w:tc>
        <w:tc>
          <w:tcPr>
            <w:tcW w:w="11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Интерактивная доска, презентация MS </w:t>
            </w:r>
            <w:proofErr w:type="spellStart"/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PowerPoint</w:t>
            </w:r>
            <w:proofErr w:type="spellEnd"/>
          </w:p>
        </w:tc>
      </w:tr>
      <w:tr w:rsidR="005F1E66" w:rsidRPr="005F1E66" w:rsidTr="005F1E66">
        <w:tc>
          <w:tcPr>
            <w:tcW w:w="24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Технологии</w:t>
            </w:r>
          </w:p>
        </w:tc>
        <w:tc>
          <w:tcPr>
            <w:tcW w:w="11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Технология развития критического мышления</w:t>
            </w:r>
          </w:p>
        </w:tc>
      </w:tr>
      <w:tr w:rsidR="005F1E66" w:rsidRPr="005F1E66" w:rsidTr="005F1E66">
        <w:tc>
          <w:tcPr>
            <w:tcW w:w="24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Организация</w:t>
            </w:r>
          </w:p>
        </w:tc>
        <w:tc>
          <w:tcPr>
            <w:tcW w:w="116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Фронтальная работа, индивидуальная работа</w:t>
            </w:r>
          </w:p>
        </w:tc>
      </w:tr>
    </w:tbl>
    <w:p w:rsidR="005F1E66" w:rsidRPr="005F1E66" w:rsidRDefault="005F1E66" w:rsidP="005F1E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F1E66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bookmarkStart w:id="0" w:name="_GoBack"/>
      <w:bookmarkEnd w:id="0"/>
      <w:r w:rsidRPr="005F1E66"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r w:rsidRPr="005F1E6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Ход урока</w:t>
      </w:r>
    </w:p>
    <w:tbl>
      <w:tblPr>
        <w:tblW w:w="1450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954"/>
        <w:gridCol w:w="4270"/>
        <w:gridCol w:w="3995"/>
        <w:gridCol w:w="2887"/>
        <w:gridCol w:w="1399"/>
      </w:tblGrid>
      <w:tr w:rsidR="005F1E66" w:rsidRPr="005F1E66" w:rsidTr="005F1E66"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урока</w:t>
            </w:r>
          </w:p>
        </w:tc>
        <w:tc>
          <w:tcPr>
            <w:tcW w:w="4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Деятельность учителя</w:t>
            </w:r>
          </w:p>
        </w:tc>
        <w:tc>
          <w:tcPr>
            <w:tcW w:w="40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Деятельность учеников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Задания для достижения планируемых результатов</w:t>
            </w:r>
          </w:p>
        </w:tc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Примечания</w:t>
            </w:r>
          </w:p>
        </w:tc>
      </w:tr>
      <w:tr w:rsidR="005F1E66" w:rsidRPr="005F1E66" w:rsidTr="005F1E66"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Организационный этап, вызов</w:t>
            </w:r>
          </w:p>
        </w:tc>
        <w:tc>
          <w:tcPr>
            <w:tcW w:w="4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Организация работы;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Беседа о человеческом обществе;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Вопросы учащимся для размышления: всегда ли мы справедливо строим суждения о людях? Есть ли среди нашего окружения люди, которые не получают должной поддержки и внимания?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Сообщение темы урока</w:t>
            </w:r>
          </w:p>
        </w:tc>
        <w:tc>
          <w:tcPr>
            <w:tcW w:w="40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Конспектирование информации;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Принимают участие в беседе, отвечают на предложенные вопросы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Организация материала в тетради;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Ответить на дискуссионные вопросы</w:t>
            </w:r>
          </w:p>
        </w:tc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F1E66" w:rsidRPr="005F1E66" w:rsidTr="005F1E66"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Актуализация знаний</w:t>
            </w:r>
          </w:p>
        </w:tc>
        <w:tc>
          <w:tcPr>
            <w:tcW w:w="4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Рассказ о цикле Н.В. Гоголя «Петербургские повести»;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Стимулирование мыслительной деятельности учащихся вопросом: почему повесть носит такое название?</w:t>
            </w:r>
          </w:p>
        </w:tc>
        <w:tc>
          <w:tcPr>
            <w:tcW w:w="40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Конспектирование информации;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Пересказ повести «Шинель»;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Анализ названия повести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Пересказ;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Ответы на вопросы;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Анализ названия произведения</w:t>
            </w:r>
          </w:p>
        </w:tc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F1E66" w:rsidRPr="005F1E66" w:rsidTr="005F1E66"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 Освоение нового материала, осмысление</w:t>
            </w:r>
          </w:p>
        </w:tc>
        <w:tc>
          <w:tcPr>
            <w:tcW w:w="4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Анализ текста: указание на нужные для анализа героя отрывки текста, ориентация ответов учащихся;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Даёт точное определение литературного типа;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Задает вопросы для размышления: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Выдумал ли Гоголь этот тип или заимствовал из жизни?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Актуальна ли сейчас тема «маленького человека»?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 каких произведениях мы уже </w:t>
            </w: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встречались с подобными героями?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Рассказывает о развитии литературного типа</w:t>
            </w:r>
          </w:p>
        </w:tc>
        <w:tc>
          <w:tcPr>
            <w:tcW w:w="40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Анализируют предложенные фрагменты повести «Шинель», предлагают своё определение литературного типа «маленький человек»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Отвечают на вопросы;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Вспоминают изученные произведения русской литературы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Конспектирование новой информации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Составление кластера;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Ответы на вопросы;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Анализ и привлечение существующего читательского опыта</w:t>
            </w:r>
          </w:p>
        </w:tc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F1E66" w:rsidRPr="005F1E66" w:rsidTr="005F1E66"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4. Рефлексия</w:t>
            </w:r>
          </w:p>
        </w:tc>
        <w:tc>
          <w:tcPr>
            <w:tcW w:w="4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Задаёт вопрос: зачем писатели и прочие деятели культуры обращают наше внимание на «маленьких людей»? Что должно измениться?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Размышляют, отвечают на вопросы.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Вопросы для размышления;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F1E66" w:rsidRPr="005F1E66" w:rsidTr="005F1E66"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 Обобщение, рефлексия (по уроку)</w:t>
            </w:r>
          </w:p>
        </w:tc>
        <w:tc>
          <w:tcPr>
            <w:tcW w:w="4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Подводит итоги урока, задавая обобщающие вопросы: с каким типом познакомились? Каково наше отношение к нему?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Просит заполнить табличку «плюс, минус, интересно»;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Выставление оценок за урок</w:t>
            </w:r>
          </w:p>
        </w:tc>
        <w:tc>
          <w:tcPr>
            <w:tcW w:w="40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Отвечают на вопросы, подводят итоги урока;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Заполняют табличку в тетради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Вопросы на закрепление;</w:t>
            </w:r>
          </w:p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Заполнение таблицы</w:t>
            </w:r>
          </w:p>
        </w:tc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F1E66" w:rsidRPr="005F1E66" w:rsidTr="005F1E66">
        <w:tc>
          <w:tcPr>
            <w:tcW w:w="1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 Домашнее задание</w:t>
            </w:r>
          </w:p>
        </w:tc>
        <w:tc>
          <w:tcPr>
            <w:tcW w:w="4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Объявляет и объясняет домашнее задание</w:t>
            </w:r>
          </w:p>
        </w:tc>
        <w:tc>
          <w:tcPr>
            <w:tcW w:w="40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Записывают домашнее задание</w:t>
            </w:r>
          </w:p>
        </w:tc>
        <w:tc>
          <w:tcPr>
            <w:tcW w:w="2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</w:t>
            </w:r>
            <w:proofErr w:type="gramStart"/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gramEnd"/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</w:t>
            </w:r>
            <w:proofErr w:type="gramEnd"/>
            <w:r w:rsidRPr="005F1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адание: создать свой текст о «маленьком человеке» (2 варианта работы: написать письмо Акакию Акакиевичу или написать рассказ о маленьком человеке в современном мире).</w:t>
            </w:r>
          </w:p>
        </w:tc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1E66" w:rsidRPr="005F1E66" w:rsidRDefault="005F1E66" w:rsidP="005F1E6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B82DF9" w:rsidRPr="005F1E66" w:rsidRDefault="00B82DF9">
      <w:pPr>
        <w:rPr>
          <w:rFonts w:ascii="Times New Roman" w:hAnsi="Times New Roman" w:cs="Times New Roman"/>
        </w:rPr>
      </w:pPr>
    </w:p>
    <w:sectPr w:rsidR="00B82DF9" w:rsidRPr="005F1E66" w:rsidSect="005F1E66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E66"/>
    <w:rsid w:val="005F1E66"/>
    <w:rsid w:val="00B8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8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586</Words>
  <Characters>3343</Characters>
  <Application>Microsoft Office Word</Application>
  <DocSecurity>0</DocSecurity>
  <Lines>27</Lines>
  <Paragraphs>7</Paragraphs>
  <ScaleCrop>false</ScaleCrop>
  <Company>diakov.net</Company>
  <LinksUpToDate>false</LinksUpToDate>
  <CharactersWithSpaces>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2020-12-01T12:41:00Z</dcterms:created>
  <dcterms:modified xsi:type="dcterms:W3CDTF">2020-12-01T12:45:00Z</dcterms:modified>
</cp:coreProperties>
</file>