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A14" w:rsidRDefault="00C47A14" w:rsidP="00C47A14">
      <w:pPr>
        <w:ind w:firstLine="708"/>
        <w:jc w:val="both"/>
        <w:rPr>
          <w:rFonts w:ascii="Times New Roman" w:hAnsi="Times New Roman" w:cs="Times New Roman"/>
          <w:sz w:val="28"/>
          <w:szCs w:val="28"/>
        </w:rPr>
      </w:pPr>
      <w:r w:rsidRPr="006B0C6E">
        <w:rPr>
          <w:rFonts w:ascii="Times New Roman" w:hAnsi="Times New Roman" w:cs="Times New Roman"/>
          <w:sz w:val="28"/>
          <w:szCs w:val="28"/>
        </w:rPr>
        <w:t xml:space="preserve">Использована </w:t>
      </w:r>
      <w:r w:rsidR="00CE747F">
        <w:rPr>
          <w:rFonts w:ascii="Times New Roman" w:hAnsi="Times New Roman" w:cs="Times New Roman"/>
          <w:sz w:val="28"/>
          <w:szCs w:val="28"/>
        </w:rPr>
        <w:t>л</w:t>
      </w:r>
      <w:r w:rsidRPr="006B0C6E">
        <w:rPr>
          <w:rFonts w:ascii="Times New Roman" w:hAnsi="Times New Roman" w:cs="Times New Roman"/>
          <w:sz w:val="28"/>
          <w:szCs w:val="28"/>
        </w:rPr>
        <w:t>итература:</w:t>
      </w:r>
    </w:p>
    <w:p w:rsidR="00C47A14" w:rsidRPr="006B0C6E" w:rsidRDefault="00C47A14" w:rsidP="00C47A14">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Архитектурные обмеры: Колокольня Воскресенского собора (электронный ресурс)/ режим доступа: </w:t>
      </w:r>
      <w:r w:rsidRPr="006B0C6E">
        <w:rPr>
          <w:rFonts w:ascii="Times New Roman" w:hAnsi="Times New Roman" w:cs="Times New Roman"/>
          <w:color w:val="000000" w:themeColor="text1"/>
          <w:sz w:val="24"/>
          <w:szCs w:val="24"/>
        </w:rPr>
        <w:t>http://photogrammetria.ru/209-arhitekturnye-obmery-kolokolnya-voskresenskogo-sobora.html</w:t>
      </w:r>
    </w:p>
    <w:p w:rsidR="00C47A14" w:rsidRPr="00ED6CCD" w:rsidRDefault="00C47A14" w:rsidP="00C47A14">
      <w:pPr>
        <w:ind w:firstLine="708"/>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2</w:t>
      </w:r>
      <w:r w:rsidRPr="00ED6CCD">
        <w:rPr>
          <w:rFonts w:ascii="Times New Roman" w:hAnsi="Times New Roman" w:cs="Times New Roman"/>
          <w:color w:val="000000" w:themeColor="text1"/>
          <w:sz w:val="24"/>
          <w:szCs w:val="24"/>
        </w:rPr>
        <w:t>.</w:t>
      </w:r>
      <w:r w:rsidRPr="00ED6CCD">
        <w:rPr>
          <w:rFonts w:ascii="Times New Roman" w:hAnsi="Times New Roman" w:cs="Times New Roman"/>
          <w:color w:val="000000" w:themeColor="text1"/>
          <w:sz w:val="24"/>
          <w:szCs w:val="24"/>
          <w:shd w:val="clear" w:color="auto" w:fill="FFFFFF"/>
        </w:rPr>
        <w:t>Владимирские епархиальные ведомости, №21. 1900</w:t>
      </w:r>
      <w:r w:rsidRPr="00ED6CCD">
        <w:rPr>
          <w:rFonts w:ascii="Times New Roman" w:hAnsi="Times New Roman" w:cs="Times New Roman"/>
          <w:color w:val="000000" w:themeColor="text1"/>
          <w:sz w:val="24"/>
          <w:szCs w:val="24"/>
        </w:rPr>
        <w:br/>
      </w:r>
      <w:r w:rsidRPr="00ED6CCD">
        <w:rPr>
          <w:rFonts w:ascii="Times New Roman" w:hAnsi="Times New Roman" w:cs="Times New Roman"/>
          <w:color w:val="000000" w:themeColor="text1"/>
          <w:sz w:val="24"/>
          <w:szCs w:val="24"/>
          <w:shd w:val="clear" w:color="auto" w:fill="FFFFFF"/>
        </w:rPr>
        <w:t>Свод памятников архитектуры и монументального искусства России: Ивановская область, ч. 3.[Текст]. – М.: Наука, 2000. – 813 с.</w:t>
      </w:r>
    </w:p>
    <w:p w:rsidR="00C47A14" w:rsidRDefault="00C47A14" w:rsidP="00C47A14">
      <w:pPr>
        <w:ind w:firstLine="708"/>
        <w:jc w:val="both"/>
      </w:pPr>
      <w:r>
        <w:rPr>
          <w:rFonts w:ascii="Times New Roman" w:hAnsi="Times New Roman" w:cs="Times New Roman"/>
          <w:color w:val="000000" w:themeColor="text1"/>
          <w:sz w:val="24"/>
          <w:szCs w:val="24"/>
        </w:rPr>
        <w:t>3</w:t>
      </w:r>
      <w:r w:rsidRPr="00ED6CCD">
        <w:rPr>
          <w:rFonts w:ascii="Times New Roman" w:hAnsi="Times New Roman" w:cs="Times New Roman"/>
          <w:color w:val="000000" w:themeColor="text1"/>
          <w:sz w:val="24"/>
          <w:szCs w:val="24"/>
        </w:rPr>
        <w:t xml:space="preserve">. История </w:t>
      </w:r>
      <w:proofErr w:type="spellStart"/>
      <w:r w:rsidRPr="00ED6CCD">
        <w:rPr>
          <w:rFonts w:ascii="Times New Roman" w:hAnsi="Times New Roman" w:cs="Times New Roman"/>
          <w:color w:val="000000" w:themeColor="text1"/>
          <w:sz w:val="24"/>
          <w:szCs w:val="24"/>
        </w:rPr>
        <w:t>Хотимльского</w:t>
      </w:r>
      <w:proofErr w:type="spellEnd"/>
      <w:r w:rsidRPr="00ED6CCD">
        <w:rPr>
          <w:rFonts w:ascii="Times New Roman" w:hAnsi="Times New Roman" w:cs="Times New Roman"/>
          <w:color w:val="000000" w:themeColor="text1"/>
          <w:sz w:val="24"/>
          <w:szCs w:val="24"/>
        </w:rPr>
        <w:t xml:space="preserve"> сельского </w:t>
      </w:r>
      <w:proofErr w:type="gramStart"/>
      <w:r w:rsidRPr="00ED6CCD">
        <w:rPr>
          <w:rFonts w:ascii="Times New Roman" w:hAnsi="Times New Roman" w:cs="Times New Roman"/>
          <w:color w:val="000000" w:themeColor="text1"/>
          <w:sz w:val="24"/>
          <w:szCs w:val="24"/>
        </w:rPr>
        <w:t>поселения.(</w:t>
      </w:r>
      <w:proofErr w:type="gramEnd"/>
      <w:r w:rsidRPr="00ED6CCD">
        <w:rPr>
          <w:rFonts w:ascii="Times New Roman" w:hAnsi="Times New Roman" w:cs="Times New Roman"/>
          <w:color w:val="000000" w:themeColor="text1"/>
          <w:sz w:val="24"/>
          <w:szCs w:val="24"/>
        </w:rPr>
        <w:t>электронный ресурс)/режим доступа</w:t>
      </w:r>
      <w:r w:rsidRPr="00C47A14">
        <w:rPr>
          <w:rFonts w:ascii="Times New Roman" w:hAnsi="Times New Roman" w:cs="Times New Roman"/>
          <w:sz w:val="24"/>
          <w:szCs w:val="24"/>
        </w:rPr>
        <w:t xml:space="preserve">: </w:t>
      </w:r>
      <w:hyperlink r:id="rId4" w:history="1">
        <w:r w:rsidRPr="00C47A14">
          <w:rPr>
            <w:rStyle w:val="a3"/>
            <w:rFonts w:ascii="Times New Roman" w:hAnsi="Times New Roman" w:cs="Times New Roman"/>
            <w:color w:val="auto"/>
            <w:sz w:val="24"/>
            <w:szCs w:val="24"/>
            <w:u w:val="none"/>
          </w:rPr>
          <w:t>http://xotimladm.ru/ istoriya-poseleniya.html</w:t>
        </w:r>
      </w:hyperlink>
    </w:p>
    <w:p w:rsidR="00C47A14" w:rsidRPr="00ED6CCD" w:rsidRDefault="00C47A14" w:rsidP="00C47A14">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Pr="00ED6CCD">
        <w:rPr>
          <w:rFonts w:ascii="Times New Roman" w:hAnsi="Times New Roman" w:cs="Times New Roman"/>
          <w:color w:val="000000" w:themeColor="text1"/>
          <w:sz w:val="24"/>
          <w:szCs w:val="24"/>
        </w:rPr>
        <w:t xml:space="preserve">. История Южского края. Деревня </w:t>
      </w:r>
      <w:proofErr w:type="spellStart"/>
      <w:r w:rsidRPr="00ED6CCD">
        <w:rPr>
          <w:rFonts w:ascii="Times New Roman" w:hAnsi="Times New Roman" w:cs="Times New Roman"/>
          <w:color w:val="000000" w:themeColor="text1"/>
          <w:sz w:val="24"/>
          <w:szCs w:val="24"/>
        </w:rPr>
        <w:t>Колягино</w:t>
      </w:r>
      <w:proofErr w:type="spellEnd"/>
      <w:r w:rsidRPr="00ED6CCD">
        <w:rPr>
          <w:rFonts w:ascii="Times New Roman" w:hAnsi="Times New Roman" w:cs="Times New Roman"/>
          <w:color w:val="000000" w:themeColor="text1"/>
          <w:sz w:val="24"/>
          <w:szCs w:val="24"/>
        </w:rPr>
        <w:t xml:space="preserve">.  </w:t>
      </w:r>
      <w:r w:rsidRPr="00ED6CCD">
        <w:rPr>
          <w:rFonts w:ascii="Times New Roman" w:hAnsi="Times New Roman" w:cs="Times New Roman"/>
          <w:sz w:val="24"/>
          <w:szCs w:val="24"/>
          <w:shd w:val="clear" w:color="auto" w:fill="FFFFFF"/>
        </w:rPr>
        <w:t>(электронный ресурс)/режим доступа</w:t>
      </w:r>
      <w:r w:rsidRPr="00C47A14">
        <w:rPr>
          <w:rFonts w:ascii="Times New Roman" w:hAnsi="Times New Roman" w:cs="Times New Roman"/>
          <w:sz w:val="24"/>
          <w:szCs w:val="24"/>
          <w:shd w:val="clear" w:color="auto" w:fill="FFFFFF"/>
        </w:rPr>
        <w:t xml:space="preserve">: </w:t>
      </w:r>
      <w:hyperlink r:id="rId5" w:tgtFrame="_blank" w:history="1">
        <w:r w:rsidRPr="00C47A14">
          <w:rPr>
            <w:rStyle w:val="a3"/>
            <w:rFonts w:ascii="Times New Roman" w:hAnsi="Times New Roman" w:cs="Times New Roman"/>
            <w:color w:val="auto"/>
            <w:sz w:val="24"/>
            <w:szCs w:val="24"/>
            <w:u w:val="none"/>
            <w:shd w:val="clear" w:color="auto" w:fill="FFFFF2"/>
          </w:rPr>
          <w:t>http://yuzhanews.narod.ru/</w:t>
        </w:r>
      </w:hyperlink>
    </w:p>
    <w:p w:rsidR="00C47A14" w:rsidRDefault="00C47A14" w:rsidP="00C47A14">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Pr="006B0C6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Мельникова, Р. Переплетение судеб </w:t>
      </w:r>
      <w:r w:rsidRPr="00591F0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Текст</w:t>
      </w:r>
      <w:r w:rsidRPr="00591F0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Р.Мельникова// </w:t>
      </w:r>
      <w:r w:rsidRPr="006B0C6E">
        <w:rPr>
          <w:rFonts w:ascii="Times New Roman" w:hAnsi="Times New Roman" w:cs="Times New Roman"/>
          <w:color w:val="000000" w:themeColor="text1"/>
          <w:sz w:val="24"/>
          <w:szCs w:val="24"/>
        </w:rPr>
        <w:t>Юный краевед.</w:t>
      </w:r>
      <w:r>
        <w:rPr>
          <w:rFonts w:ascii="Times New Roman" w:hAnsi="Times New Roman" w:cs="Times New Roman"/>
          <w:color w:val="000000" w:themeColor="text1"/>
          <w:sz w:val="24"/>
          <w:szCs w:val="24"/>
        </w:rPr>
        <w:t xml:space="preserve"> -2013. -</w:t>
      </w:r>
      <w:r w:rsidRPr="006B0C6E">
        <w:rPr>
          <w:rFonts w:ascii="Times New Roman" w:hAnsi="Times New Roman" w:cs="Times New Roman"/>
          <w:color w:val="000000" w:themeColor="text1"/>
          <w:sz w:val="24"/>
          <w:szCs w:val="24"/>
        </w:rPr>
        <w:t xml:space="preserve"> № 1</w:t>
      </w:r>
      <w:r>
        <w:rPr>
          <w:rFonts w:ascii="Times New Roman" w:hAnsi="Times New Roman" w:cs="Times New Roman"/>
          <w:color w:val="000000" w:themeColor="text1"/>
          <w:sz w:val="24"/>
          <w:szCs w:val="24"/>
        </w:rPr>
        <w:t xml:space="preserve">. </w:t>
      </w:r>
      <w:r w:rsidR="00CE747F">
        <w:rPr>
          <w:rFonts w:ascii="Times New Roman" w:hAnsi="Times New Roman" w:cs="Times New Roman"/>
          <w:color w:val="000000" w:themeColor="text1"/>
          <w:sz w:val="24"/>
          <w:szCs w:val="24"/>
        </w:rPr>
        <w:t>С</w:t>
      </w:r>
      <w:r>
        <w:rPr>
          <w:rFonts w:ascii="Times New Roman" w:hAnsi="Times New Roman" w:cs="Times New Roman"/>
          <w:color w:val="000000" w:themeColor="text1"/>
          <w:sz w:val="24"/>
          <w:szCs w:val="24"/>
        </w:rPr>
        <w:t>.20-24.</w:t>
      </w:r>
    </w:p>
    <w:p w:rsidR="00C47A14" w:rsidRDefault="00C47A14" w:rsidP="00C47A14">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6B0C6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Могила миллионера//</w:t>
      </w:r>
      <w:r w:rsidRPr="006B0C6E">
        <w:rPr>
          <w:rFonts w:ascii="Times New Roman" w:hAnsi="Times New Roman" w:cs="Times New Roman"/>
          <w:color w:val="000000" w:themeColor="text1"/>
          <w:sz w:val="24"/>
          <w:szCs w:val="24"/>
        </w:rPr>
        <w:t xml:space="preserve"> Иваново Пресс</w:t>
      </w:r>
      <w:r>
        <w:rPr>
          <w:rFonts w:ascii="Times New Roman" w:hAnsi="Times New Roman" w:cs="Times New Roman"/>
          <w:color w:val="000000" w:themeColor="text1"/>
          <w:sz w:val="24"/>
          <w:szCs w:val="24"/>
        </w:rPr>
        <w:t>.</w:t>
      </w:r>
      <w:r w:rsidRPr="006B0C6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6B0C6E">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015. -</w:t>
      </w:r>
      <w:r w:rsidRPr="006B0C6E">
        <w:rPr>
          <w:rFonts w:ascii="Times New Roman" w:hAnsi="Times New Roman" w:cs="Times New Roman"/>
          <w:color w:val="000000" w:themeColor="text1"/>
          <w:sz w:val="24"/>
          <w:szCs w:val="24"/>
        </w:rPr>
        <w:t xml:space="preserve"> 9 сентября</w:t>
      </w:r>
      <w:r>
        <w:rPr>
          <w:rFonts w:ascii="Times New Roman" w:hAnsi="Times New Roman" w:cs="Times New Roman"/>
          <w:color w:val="000000" w:themeColor="text1"/>
          <w:sz w:val="24"/>
          <w:szCs w:val="24"/>
        </w:rPr>
        <w:t>.</w:t>
      </w:r>
    </w:p>
    <w:p w:rsidR="00C47A14" w:rsidRDefault="00C47A14" w:rsidP="00C47A14">
      <w:pPr>
        <w:ind w:firstLine="708"/>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7</w:t>
      </w:r>
      <w:r w:rsidRPr="00ED6CCD">
        <w:rPr>
          <w:rFonts w:ascii="Times New Roman" w:hAnsi="Times New Roman" w:cs="Times New Roman"/>
          <w:color w:val="000000" w:themeColor="text1"/>
          <w:sz w:val="24"/>
          <w:szCs w:val="24"/>
          <w:shd w:val="clear" w:color="auto" w:fill="FFFFFF"/>
        </w:rPr>
        <w:t xml:space="preserve">. Назаров, О. Определены лауреаты премии имени М.А.Павлова. [Текст]О. Назаров// «Местный спрос». -2011. -18 января. </w:t>
      </w:r>
    </w:p>
    <w:p w:rsidR="00C47A14" w:rsidRDefault="00C47A14" w:rsidP="00C47A14">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Pr="00ED6CCD">
        <w:rPr>
          <w:rFonts w:ascii="Times New Roman" w:hAnsi="Times New Roman" w:cs="Times New Roman"/>
          <w:color w:val="000000" w:themeColor="text1"/>
          <w:sz w:val="24"/>
          <w:szCs w:val="24"/>
        </w:rPr>
        <w:t>. Перепелкина, Л. Шуйского мецената помнить надо. [Текст]Л.Перепелкина//Местный спрос. - 2014 г. - 23 сентября.</w:t>
      </w:r>
    </w:p>
    <w:p w:rsidR="00C47A14" w:rsidRPr="00C47A14" w:rsidRDefault="00C47A14" w:rsidP="00C47A14">
      <w:pPr>
        <w:ind w:firstLine="708"/>
        <w:jc w:val="both"/>
        <w:rPr>
          <w:rFonts w:ascii="Times New Roman" w:hAnsi="Times New Roman" w:cs="Times New Roman"/>
          <w:sz w:val="24"/>
          <w:szCs w:val="24"/>
          <w:shd w:val="clear" w:color="auto" w:fill="FFFFFF"/>
        </w:rPr>
      </w:pPr>
      <w:r>
        <w:rPr>
          <w:rFonts w:ascii="Times New Roman" w:hAnsi="Times New Roman" w:cs="Times New Roman"/>
          <w:color w:val="000000" w:themeColor="text1"/>
          <w:sz w:val="24"/>
          <w:szCs w:val="24"/>
          <w:shd w:val="clear" w:color="auto" w:fill="FFFFFF"/>
        </w:rPr>
        <w:t>9</w:t>
      </w:r>
      <w:r w:rsidRPr="000F4530">
        <w:rPr>
          <w:rFonts w:ascii="Times New Roman" w:hAnsi="Times New Roman" w:cs="Times New Roman"/>
          <w:color w:val="000000" w:themeColor="text1"/>
          <w:sz w:val="24"/>
          <w:szCs w:val="24"/>
          <w:shd w:val="clear" w:color="auto" w:fill="FFFFFF"/>
        </w:rPr>
        <w:t xml:space="preserve">. </w:t>
      </w:r>
      <w:r w:rsidRPr="000F4530">
        <w:rPr>
          <w:rFonts w:ascii="Times New Roman" w:hAnsi="Times New Roman" w:cs="Times New Roman"/>
          <w:sz w:val="24"/>
          <w:szCs w:val="24"/>
          <w:shd w:val="clear" w:color="auto" w:fill="FFFFFF"/>
        </w:rPr>
        <w:t xml:space="preserve">Усадьба М.А.Павлова (электронный ресурс)/режим доступа: </w:t>
      </w:r>
      <w:hyperlink r:id="rId6" w:history="1">
        <w:r w:rsidRPr="00C47A14">
          <w:rPr>
            <w:rStyle w:val="a3"/>
            <w:rFonts w:ascii="Times New Roman" w:hAnsi="Times New Roman" w:cs="Times New Roman"/>
            <w:color w:val="auto"/>
            <w:sz w:val="24"/>
            <w:szCs w:val="24"/>
            <w:u w:val="none"/>
            <w:shd w:val="clear" w:color="auto" w:fill="FFFFFF"/>
          </w:rPr>
          <w:t>www.votpusk.ru/country/dostoprim_info.asp</w:t>
        </w:r>
      </w:hyperlink>
    </w:p>
    <w:p w:rsidR="00C47A14" w:rsidRPr="006B0C6E" w:rsidRDefault="00C47A14" w:rsidP="00C47A14">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Pr="006B0C6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Храм Христа Спасителя. </w:t>
      </w:r>
      <w:proofErr w:type="spellStart"/>
      <w:r w:rsidRPr="006B0C6E">
        <w:rPr>
          <w:rFonts w:ascii="Times New Roman" w:hAnsi="Times New Roman" w:cs="Times New Roman"/>
          <w:color w:val="000000" w:themeColor="text1"/>
          <w:sz w:val="24"/>
          <w:szCs w:val="24"/>
        </w:rPr>
        <w:t>Tags</w:t>
      </w:r>
      <w:proofErr w:type="spellEnd"/>
      <w:r w:rsidRPr="006B0C6E">
        <w:rPr>
          <w:rFonts w:ascii="Times New Roman" w:hAnsi="Times New Roman" w:cs="Times New Roman"/>
          <w:color w:val="000000" w:themeColor="text1"/>
          <w:sz w:val="24"/>
          <w:szCs w:val="24"/>
        </w:rPr>
        <w:t xml:space="preserve">: 2011, 2012, Ивановская область, заброшенные </w:t>
      </w:r>
      <w:proofErr w:type="gramStart"/>
      <w:r w:rsidRPr="006B0C6E">
        <w:rPr>
          <w:rFonts w:ascii="Times New Roman" w:hAnsi="Times New Roman" w:cs="Times New Roman"/>
          <w:color w:val="000000" w:themeColor="text1"/>
          <w:sz w:val="24"/>
          <w:szCs w:val="24"/>
        </w:rPr>
        <w:t>храмы</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 xml:space="preserve">электронный ресурс)/режим доступа: </w:t>
      </w:r>
      <w:r w:rsidRPr="006B0C6E">
        <w:rPr>
          <w:rFonts w:ascii="Times New Roman" w:hAnsi="Times New Roman" w:cs="Times New Roman"/>
          <w:color w:val="000000" w:themeColor="text1"/>
          <w:sz w:val="24"/>
          <w:szCs w:val="24"/>
        </w:rPr>
        <w:t>http://deni-spiri.livejournal.com/6163.html?thread=101651</w:t>
      </w:r>
    </w:p>
    <w:p w:rsidR="00EA3A19" w:rsidRDefault="00EA3A19" w:rsidP="00EA3A19">
      <w:pPr>
        <w:rPr>
          <w:rFonts w:ascii="Times New Roman" w:hAnsi="Times New Roman" w:cs="Times New Roman"/>
          <w:color w:val="000000" w:themeColor="text1"/>
          <w:sz w:val="24"/>
          <w:szCs w:val="24"/>
        </w:rPr>
      </w:pPr>
    </w:p>
    <w:p w:rsidR="00EA3A19" w:rsidRDefault="00C47A14" w:rsidP="00EA3A19">
      <w:pPr>
        <w:rPr>
          <w:rFonts w:ascii="Times New Roman" w:hAnsi="Times New Roman" w:cs="Times New Roman"/>
          <w:color w:val="000000" w:themeColor="text1"/>
          <w:sz w:val="24"/>
          <w:szCs w:val="24"/>
        </w:rPr>
      </w:pPr>
      <w:bookmarkStart w:id="0" w:name="_GoBack"/>
      <w:r w:rsidRPr="00C47A14">
        <w:rPr>
          <w:rFonts w:ascii="Times New Roman" w:hAnsi="Times New Roman" w:cs="Times New Roman"/>
          <w:noProof/>
          <w:color w:val="000000" w:themeColor="text1"/>
          <w:sz w:val="24"/>
          <w:szCs w:val="24"/>
          <w:lang w:eastAsia="ru-RU"/>
        </w:rPr>
        <w:lastRenderedPageBreak/>
        <w:drawing>
          <wp:anchor distT="0" distB="0" distL="114300" distR="114300" simplePos="0" relativeHeight="251712512" behindDoc="1" locked="0" layoutInCell="1" allowOverlap="1">
            <wp:simplePos x="0" y="0"/>
            <wp:positionH relativeFrom="column">
              <wp:posOffset>-122555</wp:posOffset>
            </wp:positionH>
            <wp:positionV relativeFrom="paragraph">
              <wp:posOffset>-397510</wp:posOffset>
            </wp:positionV>
            <wp:extent cx="5105400" cy="7191375"/>
            <wp:effectExtent l="19050" t="0" r="0" b="0"/>
            <wp:wrapNone/>
            <wp:docPr id="12" name="Рисунок 4" descr="Картинки по запросу старинные рам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старинные рамки"/>
                    <pic:cNvPicPr>
                      <a:picLocks noChangeAspect="1" noChangeArrowheads="1"/>
                    </pic:cNvPicPr>
                  </pic:nvPicPr>
                  <pic:blipFill>
                    <a:blip r:embed="rId7"/>
                    <a:srcRect/>
                    <a:stretch>
                      <a:fillRect/>
                    </a:stretch>
                  </pic:blipFill>
                  <pic:spPr bwMode="auto">
                    <a:xfrm>
                      <a:off x="0" y="0"/>
                      <a:ext cx="5105400" cy="7191375"/>
                    </a:xfrm>
                    <a:prstGeom prst="rect">
                      <a:avLst/>
                    </a:prstGeom>
                    <a:noFill/>
                    <a:ln w="9525">
                      <a:noFill/>
                      <a:miter lim="800000"/>
                      <a:headEnd/>
                      <a:tailEnd/>
                    </a:ln>
                  </pic:spPr>
                </pic:pic>
              </a:graphicData>
            </a:graphic>
          </wp:anchor>
        </w:drawing>
      </w:r>
      <w:bookmarkEnd w:id="0"/>
    </w:p>
    <w:p w:rsidR="00EA3A19" w:rsidRDefault="00EA3A19" w:rsidP="00EA3A19">
      <w:pPr>
        <w:rPr>
          <w:rFonts w:ascii="Times New Roman" w:hAnsi="Times New Roman" w:cs="Times New Roman"/>
          <w:color w:val="000000" w:themeColor="text1"/>
          <w:sz w:val="24"/>
          <w:szCs w:val="24"/>
        </w:rPr>
      </w:pPr>
    </w:p>
    <w:p w:rsidR="00C47A14" w:rsidRDefault="00C47A14" w:rsidP="00C47A14">
      <w:pPr>
        <w:jc w:val="center"/>
        <w:rPr>
          <w:rFonts w:ascii="Times New Roman" w:hAnsi="Times New Roman" w:cs="Times New Roman"/>
          <w:b/>
          <w:color w:val="003300"/>
          <w:sz w:val="28"/>
          <w:szCs w:val="28"/>
        </w:rPr>
      </w:pPr>
    </w:p>
    <w:p w:rsidR="00C47A14" w:rsidRDefault="00C47A14" w:rsidP="00C47A14">
      <w:pPr>
        <w:jc w:val="center"/>
        <w:rPr>
          <w:rFonts w:ascii="Times New Roman" w:hAnsi="Times New Roman" w:cs="Times New Roman"/>
          <w:b/>
          <w:color w:val="003300"/>
          <w:sz w:val="28"/>
          <w:szCs w:val="28"/>
        </w:rPr>
      </w:pPr>
    </w:p>
    <w:p w:rsidR="00EA3A19" w:rsidRDefault="00EA3A19" w:rsidP="00C47A14">
      <w:pPr>
        <w:jc w:val="center"/>
        <w:rPr>
          <w:rFonts w:ascii="Times New Roman" w:hAnsi="Times New Roman" w:cs="Times New Roman"/>
          <w:color w:val="000000" w:themeColor="text1"/>
          <w:sz w:val="24"/>
          <w:szCs w:val="24"/>
        </w:rPr>
      </w:pPr>
    </w:p>
    <w:p w:rsidR="00EA3A19" w:rsidRDefault="00B142F8" w:rsidP="00EA3A19">
      <w:pP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69.1pt;margin-top:6.55pt;width:246pt;height:61.5pt;z-index:251658240" fillcolor="#063" strokecolor="green">
            <v:fill r:id="rId8" o:title="Бумажный пакет" type="tile"/>
            <v:shadow on="t" type="perspective" color="#c7dfd3" opacity="52429f" origin="-.5,-.5" offset="-26pt,-36pt" matrix="1.25,,,1.25"/>
            <v:textpath style="font-family:&quot;Times New Roman&quot;;v-text-kern:t" trim="t" fitpath="t" string="По следам &#10;забытых имен"/>
          </v:shape>
        </w:pict>
      </w:r>
    </w:p>
    <w:p w:rsidR="00EA3A19" w:rsidRDefault="00EA3A19" w:rsidP="00EA3A19">
      <w:pPr>
        <w:rPr>
          <w:rFonts w:ascii="Times New Roman" w:hAnsi="Times New Roman" w:cs="Times New Roman"/>
          <w:color w:val="000000" w:themeColor="text1"/>
          <w:sz w:val="24"/>
          <w:szCs w:val="24"/>
        </w:rPr>
      </w:pPr>
    </w:p>
    <w:p w:rsidR="00EA3A19" w:rsidRDefault="00EA3A19" w:rsidP="00EA3A19">
      <w:pPr>
        <w:rPr>
          <w:rFonts w:ascii="Times New Roman" w:hAnsi="Times New Roman" w:cs="Times New Roman"/>
          <w:color w:val="000000" w:themeColor="text1"/>
          <w:sz w:val="24"/>
          <w:szCs w:val="24"/>
        </w:rPr>
      </w:pPr>
    </w:p>
    <w:p w:rsidR="007575EB" w:rsidRDefault="007575EB" w:rsidP="007575EB">
      <w:pPr>
        <w:spacing w:after="120" w:line="240" w:lineRule="auto"/>
        <w:jc w:val="center"/>
        <w:rPr>
          <w:rFonts w:cstheme="minorHAnsi"/>
          <w:b/>
          <w:color w:val="003300"/>
          <w:sz w:val="28"/>
          <w:szCs w:val="28"/>
        </w:rPr>
      </w:pPr>
    </w:p>
    <w:p w:rsidR="007B3FBD" w:rsidRDefault="00C47A14" w:rsidP="007575EB">
      <w:pPr>
        <w:spacing w:after="120" w:line="240" w:lineRule="auto"/>
        <w:jc w:val="center"/>
        <w:rPr>
          <w:rFonts w:cstheme="minorHAnsi"/>
          <w:b/>
          <w:color w:val="003300"/>
          <w:sz w:val="32"/>
          <w:szCs w:val="32"/>
        </w:rPr>
      </w:pPr>
      <w:r w:rsidRPr="007B3FBD">
        <w:rPr>
          <w:rFonts w:cstheme="minorHAnsi"/>
          <w:b/>
          <w:color w:val="003300"/>
          <w:sz w:val="32"/>
          <w:szCs w:val="32"/>
        </w:rPr>
        <w:t>(</w:t>
      </w:r>
      <w:r w:rsidRPr="007B3FBD">
        <w:rPr>
          <w:rFonts w:cstheme="minorHAnsi"/>
          <w:b/>
          <w:color w:val="003300"/>
          <w:sz w:val="36"/>
          <w:szCs w:val="36"/>
        </w:rPr>
        <w:t>МИХАИЛ АЛЕКСЕЕВИЧ ПАВЛОВ</w:t>
      </w:r>
      <w:r w:rsidR="007B3FBD" w:rsidRPr="007B3FBD">
        <w:rPr>
          <w:rFonts w:cstheme="minorHAnsi"/>
          <w:b/>
          <w:color w:val="003300"/>
          <w:sz w:val="32"/>
          <w:szCs w:val="32"/>
        </w:rPr>
        <w:t xml:space="preserve"> – </w:t>
      </w:r>
    </w:p>
    <w:p w:rsidR="00C47A14" w:rsidRPr="007B3FBD" w:rsidRDefault="007B3FBD" w:rsidP="007575EB">
      <w:pPr>
        <w:spacing w:after="120" w:line="240" w:lineRule="auto"/>
        <w:jc w:val="center"/>
        <w:rPr>
          <w:rFonts w:cstheme="minorHAnsi"/>
          <w:b/>
          <w:color w:val="003300"/>
          <w:sz w:val="32"/>
          <w:szCs w:val="32"/>
        </w:rPr>
      </w:pPr>
      <w:r w:rsidRPr="007B3FBD">
        <w:rPr>
          <w:rFonts w:cstheme="minorHAnsi"/>
          <w:b/>
          <w:color w:val="003300"/>
          <w:sz w:val="32"/>
          <w:szCs w:val="32"/>
        </w:rPr>
        <w:t>крупный промышленник и</w:t>
      </w:r>
    </w:p>
    <w:p w:rsidR="007B3FBD" w:rsidRDefault="007B3FBD" w:rsidP="007575EB">
      <w:pPr>
        <w:spacing w:after="120" w:line="240" w:lineRule="auto"/>
        <w:jc w:val="center"/>
        <w:rPr>
          <w:rFonts w:cstheme="minorHAnsi"/>
          <w:b/>
          <w:color w:val="003300"/>
          <w:sz w:val="32"/>
          <w:szCs w:val="32"/>
        </w:rPr>
      </w:pPr>
      <w:r w:rsidRPr="007B3FBD">
        <w:rPr>
          <w:rFonts w:cstheme="minorHAnsi"/>
          <w:b/>
          <w:color w:val="003300"/>
          <w:sz w:val="32"/>
          <w:szCs w:val="32"/>
        </w:rPr>
        <w:t>П</w:t>
      </w:r>
      <w:r w:rsidR="00C47A14" w:rsidRPr="007B3FBD">
        <w:rPr>
          <w:rFonts w:cstheme="minorHAnsi"/>
          <w:b/>
          <w:color w:val="003300"/>
          <w:sz w:val="32"/>
          <w:szCs w:val="32"/>
        </w:rPr>
        <w:t>очетный гражданин г. Шуи</w:t>
      </w:r>
      <w:r w:rsidR="00CE747F" w:rsidRPr="007B3FBD">
        <w:rPr>
          <w:rFonts w:cstheme="minorHAnsi"/>
          <w:b/>
          <w:color w:val="003300"/>
          <w:sz w:val="32"/>
          <w:szCs w:val="32"/>
        </w:rPr>
        <w:t xml:space="preserve"> </w:t>
      </w:r>
    </w:p>
    <w:p w:rsidR="00C47A14" w:rsidRPr="007B3FBD" w:rsidRDefault="007B3FBD" w:rsidP="007575EB">
      <w:pPr>
        <w:spacing w:after="120" w:line="240" w:lineRule="auto"/>
        <w:jc w:val="center"/>
        <w:rPr>
          <w:rFonts w:cstheme="minorHAnsi"/>
          <w:b/>
          <w:color w:val="003300"/>
          <w:sz w:val="32"/>
          <w:szCs w:val="32"/>
        </w:rPr>
      </w:pPr>
      <w:r w:rsidRPr="007B3FBD">
        <w:rPr>
          <w:rFonts w:cstheme="minorHAnsi"/>
          <w:b/>
          <w:color w:val="003300"/>
          <w:sz w:val="32"/>
          <w:szCs w:val="32"/>
        </w:rPr>
        <w:t>в истории Южского района</w:t>
      </w:r>
      <w:r w:rsidR="00C47A14" w:rsidRPr="007B3FBD">
        <w:rPr>
          <w:rFonts w:cstheme="minorHAnsi"/>
          <w:b/>
          <w:color w:val="003300"/>
          <w:sz w:val="32"/>
          <w:szCs w:val="32"/>
        </w:rPr>
        <w:t>)</w:t>
      </w:r>
    </w:p>
    <w:p w:rsidR="007575EB" w:rsidRPr="007575EB" w:rsidRDefault="007575EB" w:rsidP="007B3FBD">
      <w:pPr>
        <w:spacing w:after="0" w:line="240" w:lineRule="auto"/>
        <w:jc w:val="center"/>
        <w:rPr>
          <w:rFonts w:ascii="Monotype Corsiva" w:hAnsi="Monotype Corsiva" w:cstheme="minorHAnsi"/>
          <w:b/>
          <w:color w:val="003300"/>
          <w:sz w:val="28"/>
          <w:szCs w:val="28"/>
        </w:rPr>
      </w:pPr>
      <w:r w:rsidRPr="007575EB">
        <w:rPr>
          <w:rFonts w:ascii="Monotype Corsiva" w:hAnsi="Monotype Corsiva" w:cstheme="minorHAnsi"/>
          <w:b/>
          <w:color w:val="003300"/>
          <w:sz w:val="28"/>
          <w:szCs w:val="28"/>
        </w:rPr>
        <w:t xml:space="preserve">Информационный </w:t>
      </w:r>
      <w:r w:rsidR="00221539">
        <w:rPr>
          <w:rFonts w:ascii="Monotype Corsiva" w:hAnsi="Monotype Corsiva" w:cstheme="minorHAnsi"/>
          <w:b/>
          <w:color w:val="003300"/>
          <w:sz w:val="28"/>
          <w:szCs w:val="28"/>
        </w:rPr>
        <w:t>буклет</w:t>
      </w:r>
    </w:p>
    <w:p w:rsidR="007B3FBD" w:rsidRDefault="00C47A14" w:rsidP="007B3FBD">
      <w:pPr>
        <w:spacing w:after="0" w:line="240" w:lineRule="auto"/>
        <w:jc w:val="center"/>
        <w:rPr>
          <w:rFonts w:ascii="Times New Roman" w:hAnsi="Times New Roman" w:cs="Times New Roman"/>
          <w:b/>
          <w:color w:val="003300"/>
          <w:sz w:val="28"/>
          <w:szCs w:val="28"/>
        </w:rPr>
      </w:pPr>
      <w:r>
        <w:rPr>
          <w:rFonts w:ascii="Times New Roman" w:hAnsi="Times New Roman" w:cs="Times New Roman"/>
          <w:b/>
          <w:color w:val="003300"/>
          <w:sz w:val="28"/>
          <w:szCs w:val="28"/>
        </w:rPr>
        <w:t xml:space="preserve">       </w:t>
      </w:r>
    </w:p>
    <w:p w:rsidR="00EA3A19" w:rsidRPr="007575EB" w:rsidRDefault="007B3FBD" w:rsidP="007B3FBD">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b/>
          <w:color w:val="003300"/>
          <w:sz w:val="24"/>
          <w:szCs w:val="24"/>
        </w:rPr>
        <w:t xml:space="preserve">        </w:t>
      </w:r>
      <w:r w:rsidR="00C47A14" w:rsidRPr="007575EB">
        <w:rPr>
          <w:rFonts w:ascii="Times New Roman" w:hAnsi="Times New Roman" w:cs="Times New Roman"/>
          <w:b/>
          <w:color w:val="003300"/>
          <w:sz w:val="24"/>
          <w:szCs w:val="24"/>
        </w:rPr>
        <w:t>г. Южа, 20</w:t>
      </w:r>
      <w:r w:rsidR="00B142F8">
        <w:rPr>
          <w:rFonts w:ascii="Times New Roman" w:hAnsi="Times New Roman" w:cs="Times New Roman"/>
          <w:b/>
          <w:color w:val="003300"/>
          <w:sz w:val="24"/>
          <w:szCs w:val="24"/>
        </w:rPr>
        <w:t>22</w:t>
      </w:r>
      <w:r w:rsidR="00C47A14" w:rsidRPr="007575EB">
        <w:rPr>
          <w:rFonts w:ascii="Times New Roman" w:hAnsi="Times New Roman" w:cs="Times New Roman"/>
          <w:b/>
          <w:color w:val="003300"/>
          <w:sz w:val="24"/>
          <w:szCs w:val="24"/>
        </w:rPr>
        <w:t xml:space="preserve"> г.</w:t>
      </w:r>
    </w:p>
    <w:p w:rsidR="00EA3A19" w:rsidRDefault="00EA3A19" w:rsidP="00EA3A19">
      <w:pPr>
        <w:rPr>
          <w:rFonts w:ascii="Times New Roman" w:hAnsi="Times New Roman" w:cs="Times New Roman"/>
          <w:color w:val="000000" w:themeColor="text1"/>
          <w:sz w:val="24"/>
          <w:szCs w:val="24"/>
        </w:rPr>
      </w:pPr>
    </w:p>
    <w:p w:rsidR="00EA3A19" w:rsidRDefault="00EA3A19" w:rsidP="00EA3A19">
      <w:r>
        <w:t xml:space="preserve"> </w:t>
      </w:r>
    </w:p>
    <w:p w:rsidR="00EA3A19" w:rsidRDefault="00EA3A19" w:rsidP="00EA3A19"/>
    <w:p w:rsidR="00005CA8" w:rsidRDefault="00005CA8" w:rsidP="00005CA8">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83840" behindDoc="0" locked="0" layoutInCell="1" allowOverlap="1">
            <wp:simplePos x="0" y="0"/>
            <wp:positionH relativeFrom="margin">
              <wp:align>left</wp:align>
            </wp:positionH>
            <wp:positionV relativeFrom="margin">
              <wp:align>top</wp:align>
            </wp:positionV>
            <wp:extent cx="771525" cy="1015365"/>
            <wp:effectExtent l="19050" t="0" r="9525" b="0"/>
            <wp:wrapSquare wrapText="bothSides"/>
            <wp:docPr id="66" name="Рисунок 66" descr="http://archive.ivpress.ru/i/811.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archive.ivpress.ru/i/811.img"/>
                    <pic:cNvPicPr>
                      <a:picLocks noChangeAspect="1" noChangeArrowheads="1"/>
                    </pic:cNvPicPr>
                  </pic:nvPicPr>
                  <pic:blipFill>
                    <a:blip r:embed="rId9"/>
                    <a:srcRect/>
                    <a:stretch>
                      <a:fillRect/>
                    </a:stretch>
                  </pic:blipFill>
                  <pic:spPr bwMode="auto">
                    <a:xfrm>
                      <a:off x="0" y="0"/>
                      <a:ext cx="771525" cy="1015365"/>
                    </a:xfrm>
                    <a:prstGeom prst="rect">
                      <a:avLst/>
                    </a:prstGeom>
                    <a:noFill/>
                    <a:ln w="9525">
                      <a:noFill/>
                      <a:miter lim="800000"/>
                      <a:headEnd/>
                      <a:tailEnd/>
                    </a:ln>
                  </pic:spPr>
                </pic:pic>
              </a:graphicData>
            </a:graphic>
          </wp:anchor>
        </w:drawing>
      </w:r>
      <w:r w:rsidRPr="00B815DC">
        <w:rPr>
          <w:rFonts w:ascii="Times New Roman" w:hAnsi="Times New Roman" w:cs="Times New Roman"/>
          <w:sz w:val="28"/>
          <w:szCs w:val="28"/>
        </w:rPr>
        <w:t xml:space="preserve">Жителям современной </w:t>
      </w:r>
      <w:r>
        <w:rPr>
          <w:rFonts w:ascii="Times New Roman" w:hAnsi="Times New Roman" w:cs="Times New Roman"/>
          <w:sz w:val="28"/>
          <w:szCs w:val="28"/>
        </w:rPr>
        <w:t>Южи мало</w:t>
      </w:r>
      <w:r w:rsidRPr="00B815DC">
        <w:rPr>
          <w:rFonts w:ascii="Times New Roman" w:hAnsi="Times New Roman" w:cs="Times New Roman"/>
          <w:sz w:val="28"/>
          <w:szCs w:val="28"/>
        </w:rPr>
        <w:t xml:space="preserve"> известно имя могучего промышленника конца 19 - начала 20 века купца</w:t>
      </w:r>
      <w:r>
        <w:rPr>
          <w:rFonts w:ascii="Times New Roman" w:hAnsi="Times New Roman" w:cs="Times New Roman"/>
          <w:sz w:val="28"/>
          <w:szCs w:val="28"/>
        </w:rPr>
        <w:t xml:space="preserve"> 1-й гильдии</w:t>
      </w:r>
      <w:r w:rsidRPr="00B815DC">
        <w:rPr>
          <w:rFonts w:ascii="Times New Roman" w:hAnsi="Times New Roman" w:cs="Times New Roman"/>
          <w:sz w:val="28"/>
          <w:szCs w:val="28"/>
        </w:rPr>
        <w:t xml:space="preserve"> потомственного почетного гражданина</w:t>
      </w:r>
      <w:r w:rsidR="00C47A14">
        <w:rPr>
          <w:rFonts w:ascii="Times New Roman" w:hAnsi="Times New Roman" w:cs="Times New Roman"/>
          <w:sz w:val="28"/>
          <w:szCs w:val="28"/>
        </w:rPr>
        <w:t xml:space="preserve"> г. Шуи</w:t>
      </w:r>
      <w:r>
        <w:rPr>
          <w:rFonts w:ascii="Times New Roman" w:hAnsi="Times New Roman" w:cs="Times New Roman"/>
          <w:sz w:val="28"/>
          <w:szCs w:val="28"/>
        </w:rPr>
        <w:t>,</w:t>
      </w:r>
      <w:r w:rsidRPr="00B815DC">
        <w:rPr>
          <w:rFonts w:ascii="Times New Roman" w:hAnsi="Times New Roman" w:cs="Times New Roman"/>
          <w:sz w:val="28"/>
          <w:szCs w:val="28"/>
        </w:rPr>
        <w:t xml:space="preserve"> фабриканта Михаила Алексеевича Павлова.</w:t>
      </w:r>
    </w:p>
    <w:p w:rsidR="00005CA8" w:rsidRDefault="00005CA8" w:rsidP="00005CA8">
      <w:pPr>
        <w:ind w:firstLine="708"/>
        <w:jc w:val="both"/>
        <w:rPr>
          <w:rFonts w:ascii="Times New Roman" w:hAnsi="Times New Roman" w:cs="Times New Roman"/>
          <w:sz w:val="28"/>
          <w:szCs w:val="28"/>
        </w:rPr>
      </w:pPr>
      <w:r>
        <w:rPr>
          <w:rFonts w:ascii="Times New Roman" w:hAnsi="Times New Roman" w:cs="Times New Roman"/>
          <w:sz w:val="28"/>
          <w:szCs w:val="28"/>
        </w:rPr>
        <w:t>А ведь в</w:t>
      </w:r>
      <w:r w:rsidRPr="00031DD7">
        <w:rPr>
          <w:rFonts w:ascii="Times New Roman" w:hAnsi="Times New Roman" w:cs="Times New Roman"/>
          <w:sz w:val="28"/>
          <w:szCs w:val="28"/>
        </w:rPr>
        <w:t xml:space="preserve"> деревне </w:t>
      </w:r>
      <w:proofErr w:type="spellStart"/>
      <w:r w:rsidRPr="00031DD7">
        <w:rPr>
          <w:rFonts w:ascii="Times New Roman" w:hAnsi="Times New Roman" w:cs="Times New Roman"/>
          <w:sz w:val="28"/>
          <w:szCs w:val="28"/>
        </w:rPr>
        <w:t>Колягино</w:t>
      </w:r>
      <w:proofErr w:type="spellEnd"/>
      <w:r>
        <w:rPr>
          <w:rFonts w:ascii="Times New Roman" w:hAnsi="Times New Roman" w:cs="Times New Roman"/>
          <w:sz w:val="28"/>
          <w:szCs w:val="28"/>
        </w:rPr>
        <w:t xml:space="preserve"> Южского района</w:t>
      </w:r>
      <w:r w:rsidRPr="00031DD7">
        <w:rPr>
          <w:rFonts w:ascii="Times New Roman" w:hAnsi="Times New Roman" w:cs="Times New Roman"/>
          <w:sz w:val="28"/>
          <w:szCs w:val="28"/>
        </w:rPr>
        <w:t xml:space="preserve"> находится красивая старинная усадьба начала 20-го века. До Октябрьской революции она принадлежала  М.А. Павлову. Усадьба расположена на высоком берегу реки Тезы, с запада ограничена глубокими оврагами, с севера - дорогой, отделяющей её от деревни. Здания усадьбы построены в стиле модерн. Центр усадьбы - главный дом, поставленный посередине участка, вытянутого вдоль дороги. С северной стороны были поставлены служебные постройки - жилые флигели и конюшня, с южной спускалась лестница к реке. Посреди зелени парка усадьбы был построен в 1914-ом году летний открытый театр, также выполненный в стиле модерн.</w:t>
      </w:r>
    </w:p>
    <w:p w:rsidR="00005CA8" w:rsidRDefault="00005CA8" w:rsidP="00005CA8">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4864" behindDoc="0" locked="0" layoutInCell="1" allowOverlap="1">
            <wp:simplePos x="0" y="0"/>
            <wp:positionH relativeFrom="margin">
              <wp:align>left</wp:align>
            </wp:positionH>
            <wp:positionV relativeFrom="margin">
              <wp:posOffset>4603115</wp:posOffset>
            </wp:positionV>
            <wp:extent cx="2062480" cy="1314450"/>
            <wp:effectExtent l="38100" t="0" r="13970" b="381000"/>
            <wp:wrapSquare wrapText="bothSides"/>
            <wp:docPr id="8" name="Рисунок 6" descr="http://gogetart.ru/images/foto/6/aslovsk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ogetart.ru/images/foto/6/aslovskii.jpg"/>
                    <pic:cNvPicPr>
                      <a:picLocks noChangeAspect="1" noChangeArrowheads="1"/>
                    </pic:cNvPicPr>
                  </pic:nvPicPr>
                  <pic:blipFill>
                    <a:blip r:embed="rId10" cstate="print"/>
                    <a:srcRect/>
                    <a:stretch>
                      <a:fillRect/>
                    </a:stretch>
                  </pic:blipFill>
                  <pic:spPr bwMode="auto">
                    <a:xfrm>
                      <a:off x="0" y="0"/>
                      <a:ext cx="2062480" cy="13144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C47A14">
        <w:rPr>
          <w:rFonts w:ascii="Times New Roman" w:hAnsi="Times New Roman" w:cs="Times New Roman"/>
          <w:sz w:val="28"/>
          <w:szCs w:val="28"/>
        </w:rPr>
        <w:t xml:space="preserve">Недалеко от д. </w:t>
      </w:r>
      <w:proofErr w:type="spellStart"/>
      <w:r w:rsidR="00C47A14">
        <w:rPr>
          <w:rFonts w:ascii="Times New Roman" w:hAnsi="Times New Roman" w:cs="Times New Roman"/>
          <w:sz w:val="28"/>
          <w:szCs w:val="28"/>
        </w:rPr>
        <w:t>Травино</w:t>
      </w:r>
      <w:proofErr w:type="spellEnd"/>
      <w:r w:rsidR="00C47A14">
        <w:rPr>
          <w:rFonts w:ascii="Times New Roman" w:hAnsi="Times New Roman" w:cs="Times New Roman"/>
          <w:sz w:val="28"/>
          <w:szCs w:val="28"/>
        </w:rPr>
        <w:t>, к</w:t>
      </w:r>
      <w:r>
        <w:rPr>
          <w:rFonts w:ascii="Times New Roman" w:hAnsi="Times New Roman" w:cs="Times New Roman"/>
          <w:sz w:val="28"/>
          <w:szCs w:val="28"/>
        </w:rPr>
        <w:t xml:space="preserve">огда – то в этих местах была перегорожена Черная речка, вытекающая из торфяного болота. Так образовалось необычное озеро с водой цвета густой чайной заварки. </w:t>
      </w:r>
    </w:p>
    <w:p w:rsidR="00EA3A19" w:rsidRDefault="00005CA8" w:rsidP="00005CA8">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A3A19">
        <w:rPr>
          <w:rFonts w:ascii="Times New Roman" w:hAnsi="Times New Roman" w:cs="Times New Roman"/>
          <w:noProof/>
          <w:sz w:val="28"/>
          <w:szCs w:val="28"/>
          <w:lang w:eastAsia="ru-RU"/>
        </w:rPr>
        <w:drawing>
          <wp:anchor distT="0" distB="0" distL="114300" distR="114300" simplePos="0" relativeHeight="251662336" behindDoc="0" locked="0" layoutInCell="1" allowOverlap="1">
            <wp:simplePos x="0" y="0"/>
            <wp:positionH relativeFrom="column">
              <wp:posOffset>1405890</wp:posOffset>
            </wp:positionH>
            <wp:positionV relativeFrom="paragraph">
              <wp:posOffset>18275</wp:posOffset>
            </wp:positionV>
            <wp:extent cx="2343150" cy="1584466"/>
            <wp:effectExtent l="19050" t="0" r="0" b="0"/>
            <wp:wrapNone/>
            <wp:docPr id="10" name="Рисунок 1" descr="http://archive.ivpress.ru/i/812.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rchive.ivpress.ru/i/812.img"/>
                    <pic:cNvPicPr>
                      <a:picLocks noChangeAspect="1" noChangeArrowheads="1"/>
                    </pic:cNvPicPr>
                  </pic:nvPicPr>
                  <pic:blipFill>
                    <a:blip r:embed="rId11"/>
                    <a:srcRect/>
                    <a:stretch>
                      <a:fillRect/>
                    </a:stretch>
                  </pic:blipFill>
                  <pic:spPr bwMode="auto">
                    <a:xfrm>
                      <a:off x="0" y="0"/>
                      <a:ext cx="2343150" cy="1584466"/>
                    </a:xfrm>
                    <a:prstGeom prst="rect">
                      <a:avLst/>
                    </a:prstGeom>
                    <a:noFill/>
                    <a:ln w="9525">
                      <a:noFill/>
                      <a:miter lim="800000"/>
                      <a:headEnd/>
                      <a:tailEnd/>
                    </a:ln>
                  </pic:spPr>
                </pic:pic>
              </a:graphicData>
            </a:graphic>
          </wp:anchor>
        </w:drawing>
      </w:r>
    </w:p>
    <w:p w:rsidR="00EA3A19" w:rsidRDefault="00EA3A19" w:rsidP="00EA3A19">
      <w:pPr>
        <w:ind w:firstLine="708"/>
        <w:jc w:val="both"/>
        <w:rPr>
          <w:rFonts w:ascii="Times New Roman" w:hAnsi="Times New Roman" w:cs="Times New Roman"/>
          <w:sz w:val="28"/>
          <w:szCs w:val="28"/>
        </w:rPr>
      </w:pPr>
    </w:p>
    <w:p w:rsidR="00EA3A19" w:rsidRDefault="00EA3A19" w:rsidP="00EA3A19">
      <w:pPr>
        <w:ind w:firstLine="708"/>
        <w:jc w:val="both"/>
        <w:rPr>
          <w:rFonts w:ascii="Times New Roman" w:hAnsi="Times New Roman" w:cs="Times New Roman"/>
          <w:sz w:val="28"/>
          <w:szCs w:val="28"/>
        </w:rPr>
      </w:pPr>
    </w:p>
    <w:p w:rsidR="00EA3A19" w:rsidRDefault="00EA3A19" w:rsidP="00EA3A19">
      <w:pPr>
        <w:ind w:firstLine="708"/>
        <w:jc w:val="both"/>
        <w:rPr>
          <w:rFonts w:ascii="Times New Roman" w:hAnsi="Times New Roman" w:cs="Times New Roman"/>
          <w:sz w:val="28"/>
          <w:szCs w:val="28"/>
        </w:rPr>
      </w:pPr>
    </w:p>
    <w:p w:rsidR="00EA3A19" w:rsidRDefault="00EA3A19" w:rsidP="00EA3A19">
      <w:pPr>
        <w:ind w:firstLine="708"/>
        <w:jc w:val="both"/>
        <w:rPr>
          <w:rFonts w:ascii="Times New Roman" w:hAnsi="Times New Roman" w:cs="Times New Roman"/>
          <w:sz w:val="28"/>
          <w:szCs w:val="28"/>
        </w:rPr>
      </w:pPr>
    </w:p>
    <w:p w:rsidR="00EA3A19" w:rsidRDefault="00EA3A19" w:rsidP="00EA3A19">
      <w:pPr>
        <w:ind w:firstLine="708"/>
        <w:jc w:val="both"/>
        <w:rPr>
          <w:rFonts w:ascii="Times New Roman" w:hAnsi="Times New Roman" w:cs="Times New Roman"/>
          <w:sz w:val="28"/>
          <w:szCs w:val="28"/>
        </w:rPr>
      </w:pPr>
      <w:r>
        <w:rPr>
          <w:rFonts w:ascii="Times New Roman" w:hAnsi="Times New Roman" w:cs="Times New Roman"/>
          <w:sz w:val="28"/>
          <w:szCs w:val="28"/>
        </w:rPr>
        <w:t>М</w:t>
      </w:r>
      <w:r w:rsidRPr="00B425FC">
        <w:rPr>
          <w:rFonts w:ascii="Times New Roman" w:hAnsi="Times New Roman" w:cs="Times New Roman"/>
          <w:sz w:val="28"/>
          <w:szCs w:val="28"/>
        </w:rPr>
        <w:t>есто погребения такого незаурядного человека находится в ужасном состоянии. На могиле нет даже надгробной плиты. Многие горожане видят эту могилу, но не знают, что за человек здесь похоронен. Горько осознавать, что те, на благо кого было положено столько усилий, оказались неблагодарными. Несколько лет назад вопрос об обустройстве могилы поднимался, и даже начинались кое-какие действия: священнослужителями на месте погребения М.А. Павлова был установлен деревянный крест и отслужена панихида. Но через несколько лет могила опять оказалась в прежнем состоянии, и теперь ее не отличишь от свалки.</w:t>
      </w:r>
    </w:p>
    <w:p w:rsidR="00EA3A19" w:rsidRDefault="00EA3A19" w:rsidP="00EA3A19">
      <w:pPr>
        <w:ind w:firstLine="708"/>
        <w:jc w:val="both"/>
      </w:pPr>
    </w:p>
    <w:p w:rsidR="00EA3A19" w:rsidRDefault="00EA3A19" w:rsidP="00EA3A19"/>
    <w:p w:rsidR="00EA3A19" w:rsidRDefault="00EA3A19" w:rsidP="00EA3A19"/>
    <w:p w:rsidR="00876D79" w:rsidRDefault="00876D79" w:rsidP="00EA3A19"/>
    <w:p w:rsidR="00EA3A19" w:rsidRDefault="00EA3A19" w:rsidP="00EA3A19"/>
    <w:p w:rsidR="00005CA8" w:rsidRDefault="00005CA8" w:rsidP="00005CA8">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6432" behindDoc="0" locked="0" layoutInCell="1" allowOverlap="1">
            <wp:simplePos x="0" y="0"/>
            <wp:positionH relativeFrom="column">
              <wp:posOffset>2868930</wp:posOffset>
            </wp:positionH>
            <wp:positionV relativeFrom="paragraph">
              <wp:posOffset>259080</wp:posOffset>
            </wp:positionV>
            <wp:extent cx="1790700" cy="1511935"/>
            <wp:effectExtent l="19050" t="0" r="0" b="0"/>
            <wp:wrapNone/>
            <wp:docPr id="16" name="Рисунок 3" descr="J:\2014_10_04\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2014_10_04\IMG_0006.jpg"/>
                    <pic:cNvPicPr>
                      <a:picLocks noChangeAspect="1" noChangeArrowheads="1"/>
                    </pic:cNvPicPr>
                  </pic:nvPicPr>
                  <pic:blipFill>
                    <a:blip r:embed="rId12" cstate="print"/>
                    <a:srcRect/>
                    <a:stretch>
                      <a:fillRect/>
                    </a:stretch>
                  </pic:blipFill>
                  <pic:spPr bwMode="auto">
                    <a:xfrm rot="10800000">
                      <a:off x="0" y="0"/>
                      <a:ext cx="1790700" cy="151193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margin">
              <wp:posOffset>1754505</wp:posOffset>
            </wp:positionH>
            <wp:positionV relativeFrom="margin">
              <wp:posOffset>240030</wp:posOffset>
            </wp:positionV>
            <wp:extent cx="1152525" cy="1533525"/>
            <wp:effectExtent l="19050" t="0" r="9525" b="0"/>
            <wp:wrapNone/>
            <wp:docPr id="5" name="Рисунок 3" descr="https://gic0.mycdn.me/image?t=35&amp;bid=438529203222&amp;id=438529203222&amp;plc=WEB&amp;tkn=*flJ1-I7TiYmzB4ZgCe1s_xwFN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c0.mycdn.me/image?t=35&amp;bid=438529203222&amp;id=438529203222&amp;plc=WEB&amp;tkn=*flJ1-I7TiYmzB4ZgCe1s_xwFNOM"/>
                    <pic:cNvPicPr>
                      <a:picLocks noChangeAspect="1" noChangeArrowheads="1"/>
                    </pic:cNvPicPr>
                  </pic:nvPicPr>
                  <pic:blipFill>
                    <a:blip r:embed="rId13"/>
                    <a:srcRect/>
                    <a:stretch>
                      <a:fillRect/>
                    </a:stretch>
                  </pic:blipFill>
                  <pic:spPr bwMode="auto">
                    <a:xfrm>
                      <a:off x="0" y="0"/>
                      <a:ext cx="1152525" cy="153352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5408" behindDoc="0" locked="0" layoutInCell="1" allowOverlap="1">
            <wp:simplePos x="0" y="0"/>
            <wp:positionH relativeFrom="column">
              <wp:posOffset>-7620</wp:posOffset>
            </wp:positionH>
            <wp:positionV relativeFrom="paragraph">
              <wp:posOffset>278130</wp:posOffset>
            </wp:positionV>
            <wp:extent cx="1790700" cy="1495425"/>
            <wp:effectExtent l="19050" t="0" r="0" b="0"/>
            <wp:wrapNone/>
            <wp:docPr id="15" name="Рисунок 1" descr="J:\2014_10_04\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2014_10_04\IMG_0004.jpg"/>
                    <pic:cNvPicPr>
                      <a:picLocks noChangeAspect="1" noChangeArrowheads="1"/>
                    </pic:cNvPicPr>
                  </pic:nvPicPr>
                  <pic:blipFill>
                    <a:blip r:embed="rId14" cstate="print"/>
                    <a:srcRect/>
                    <a:stretch>
                      <a:fillRect/>
                    </a:stretch>
                  </pic:blipFill>
                  <pic:spPr bwMode="auto">
                    <a:xfrm>
                      <a:off x="0" y="0"/>
                      <a:ext cx="1790700" cy="149542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t xml:space="preserve">    </w:t>
      </w: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9504" behindDoc="0" locked="0" layoutInCell="1" allowOverlap="1">
            <wp:simplePos x="0" y="0"/>
            <wp:positionH relativeFrom="column">
              <wp:posOffset>2844165</wp:posOffset>
            </wp:positionH>
            <wp:positionV relativeFrom="paragraph">
              <wp:posOffset>325120</wp:posOffset>
            </wp:positionV>
            <wp:extent cx="1819275" cy="1447800"/>
            <wp:effectExtent l="19050" t="0" r="9525" b="0"/>
            <wp:wrapNone/>
            <wp:docPr id="19" name="Рисунок 6" descr="J:\2014_10_04\IMG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2014_10_04\IMG_0010.jpg"/>
                    <pic:cNvPicPr>
                      <a:picLocks noChangeAspect="1" noChangeArrowheads="1"/>
                    </pic:cNvPicPr>
                  </pic:nvPicPr>
                  <pic:blipFill>
                    <a:blip r:embed="rId15" cstate="print"/>
                    <a:srcRect/>
                    <a:stretch>
                      <a:fillRect/>
                    </a:stretch>
                  </pic:blipFill>
                  <pic:spPr bwMode="auto">
                    <a:xfrm>
                      <a:off x="0" y="0"/>
                      <a:ext cx="1819275" cy="144780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7456" behindDoc="0" locked="0" layoutInCell="1" allowOverlap="1">
            <wp:simplePos x="0" y="0"/>
            <wp:positionH relativeFrom="column">
              <wp:posOffset>1939290</wp:posOffset>
            </wp:positionH>
            <wp:positionV relativeFrom="paragraph">
              <wp:posOffset>325120</wp:posOffset>
            </wp:positionV>
            <wp:extent cx="967740" cy="1533525"/>
            <wp:effectExtent l="19050" t="0" r="3810" b="0"/>
            <wp:wrapNone/>
            <wp:docPr id="17" name="Рисунок 4" descr="J:\2014_10_04\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2014_10_04\IMG_0008.jpg"/>
                    <pic:cNvPicPr>
                      <a:picLocks noChangeAspect="1" noChangeArrowheads="1"/>
                    </pic:cNvPicPr>
                  </pic:nvPicPr>
                  <pic:blipFill>
                    <a:blip r:embed="rId16" cstate="print"/>
                    <a:srcRect/>
                    <a:stretch>
                      <a:fillRect/>
                    </a:stretch>
                  </pic:blipFill>
                  <pic:spPr bwMode="auto">
                    <a:xfrm>
                      <a:off x="0" y="0"/>
                      <a:ext cx="967740" cy="153352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8480" behindDoc="0" locked="0" layoutInCell="1" allowOverlap="1">
            <wp:simplePos x="0" y="0"/>
            <wp:positionH relativeFrom="column">
              <wp:posOffset>-7620</wp:posOffset>
            </wp:positionH>
            <wp:positionV relativeFrom="paragraph">
              <wp:posOffset>325120</wp:posOffset>
            </wp:positionV>
            <wp:extent cx="1962150" cy="1533525"/>
            <wp:effectExtent l="19050" t="0" r="0" b="0"/>
            <wp:wrapNone/>
            <wp:docPr id="18" name="Рисунок 5" descr="J:\2014_10_04\IMG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2014_10_04\IMG_0009.jpg"/>
                    <pic:cNvPicPr>
                      <a:picLocks noChangeAspect="1" noChangeArrowheads="1"/>
                    </pic:cNvPicPr>
                  </pic:nvPicPr>
                  <pic:blipFill>
                    <a:blip r:embed="rId17" cstate="print"/>
                    <a:srcRect/>
                    <a:stretch>
                      <a:fillRect/>
                    </a:stretch>
                  </pic:blipFill>
                  <pic:spPr bwMode="auto">
                    <a:xfrm>
                      <a:off x="0" y="0"/>
                      <a:ext cx="1962150" cy="1533525"/>
                    </a:xfrm>
                    <a:prstGeom prst="rect">
                      <a:avLst/>
                    </a:prstGeom>
                    <a:noFill/>
                    <a:ln w="9525">
                      <a:noFill/>
                      <a:miter lim="800000"/>
                      <a:headEnd/>
                      <a:tailEnd/>
                    </a:ln>
                  </pic:spPr>
                </pic:pic>
              </a:graphicData>
            </a:graphic>
          </wp:anchor>
        </w:drawing>
      </w: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EA3A19" w:rsidRDefault="00005CA8" w:rsidP="00005CA8">
      <w:pPr>
        <w:ind w:firstLine="708"/>
        <w:jc w:val="both"/>
        <w:rPr>
          <w:rFonts w:ascii="Times New Roman" w:hAnsi="Times New Roman" w:cs="Times New Roman"/>
          <w:sz w:val="28"/>
          <w:szCs w:val="28"/>
        </w:rPr>
      </w:pPr>
      <w:r w:rsidRPr="002E25D3">
        <w:rPr>
          <w:rFonts w:ascii="Times New Roman" w:hAnsi="Times New Roman" w:cs="Times New Roman"/>
          <w:sz w:val="28"/>
          <w:szCs w:val="28"/>
        </w:rPr>
        <w:t>В советские времена на территории усадьбы размещался летний пионерский лагерь Южской прядильно-ткацкой фабрики. После «перестройки» Южская фабрика начала давать сбои, примерно тогда же был закрыт пионерлагерь, так как не стало средств на его финансирование. В середине 90-х годов началось варварское разграбление имущества лагеря, в считанные недели была превращена в ничто сама усадьба. В настоящее время новым владельцем усадьбы является Мамонтов О.В., - московский промышленник. Благодаря его усилиям усадьба начала восстанавливаться</w:t>
      </w:r>
      <w:r>
        <w:rPr>
          <w:rFonts w:ascii="Times New Roman" w:hAnsi="Times New Roman" w:cs="Times New Roman"/>
          <w:sz w:val="28"/>
          <w:szCs w:val="28"/>
        </w:rPr>
        <w:t>.</w:t>
      </w:r>
    </w:p>
    <w:p w:rsidR="00005CA8" w:rsidRDefault="00005CA8" w:rsidP="00005CA8">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76672" behindDoc="0" locked="0" layoutInCell="1" allowOverlap="1">
            <wp:simplePos x="0" y="0"/>
            <wp:positionH relativeFrom="column">
              <wp:posOffset>986790</wp:posOffset>
            </wp:positionH>
            <wp:positionV relativeFrom="paragraph">
              <wp:posOffset>-83185</wp:posOffset>
            </wp:positionV>
            <wp:extent cx="3009900" cy="1466850"/>
            <wp:effectExtent l="19050" t="0" r="0" b="0"/>
            <wp:wrapNone/>
            <wp:docPr id="1" name="Рисунок 50" descr="Шуя. 1-я Московская ул., дом 38, Особняк М.А. Павл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Шуя. 1-я Московская ул., дом 38, Особняк М.А. Павлова"/>
                    <pic:cNvPicPr>
                      <a:picLocks noChangeAspect="1" noChangeArrowheads="1"/>
                    </pic:cNvPicPr>
                  </pic:nvPicPr>
                  <pic:blipFill>
                    <a:blip r:embed="rId18"/>
                    <a:srcRect/>
                    <a:stretch>
                      <a:fillRect/>
                    </a:stretch>
                  </pic:blipFill>
                  <pic:spPr bwMode="auto">
                    <a:xfrm>
                      <a:off x="0" y="0"/>
                      <a:ext cx="3009900" cy="1466850"/>
                    </a:xfrm>
                    <a:prstGeom prst="rect">
                      <a:avLst/>
                    </a:prstGeom>
                    <a:noFill/>
                    <a:ln w="9525">
                      <a:noFill/>
                      <a:miter lim="800000"/>
                      <a:headEnd/>
                      <a:tailEnd/>
                    </a:ln>
                  </pic:spPr>
                </pic:pic>
              </a:graphicData>
            </a:graphic>
          </wp:anchor>
        </w:drawing>
      </w: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2576" behindDoc="0" locked="0" layoutInCell="1" allowOverlap="1">
            <wp:simplePos x="0" y="0"/>
            <wp:positionH relativeFrom="column">
              <wp:posOffset>986790</wp:posOffset>
            </wp:positionH>
            <wp:positionV relativeFrom="paragraph">
              <wp:posOffset>3592830</wp:posOffset>
            </wp:positionV>
            <wp:extent cx="857250" cy="1143000"/>
            <wp:effectExtent l="19050" t="0" r="0" b="0"/>
            <wp:wrapNone/>
            <wp:docPr id="30" name="Рисунок 30" descr="Усадьба М.А. Павлова - Шуя Россия - Центральный р-н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Усадьба М.А. Павлова - Шуя Россия - Центральный р-н - "/>
                    <pic:cNvPicPr>
                      <a:picLocks noChangeAspect="1" noChangeArrowheads="1"/>
                    </pic:cNvPicPr>
                  </pic:nvPicPr>
                  <pic:blipFill>
                    <a:blip r:embed="rId19" cstate="print"/>
                    <a:srcRect/>
                    <a:stretch>
                      <a:fillRect/>
                    </a:stretch>
                  </pic:blipFill>
                  <pic:spPr bwMode="auto">
                    <a:xfrm>
                      <a:off x="0" y="0"/>
                      <a:ext cx="857250" cy="114300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74624" behindDoc="0" locked="0" layoutInCell="1" allowOverlap="1">
            <wp:simplePos x="0" y="0"/>
            <wp:positionH relativeFrom="column">
              <wp:posOffset>1853565</wp:posOffset>
            </wp:positionH>
            <wp:positionV relativeFrom="paragraph">
              <wp:posOffset>3402330</wp:posOffset>
            </wp:positionV>
            <wp:extent cx="1100138" cy="733425"/>
            <wp:effectExtent l="19050" t="0" r="4762" b="0"/>
            <wp:wrapNone/>
            <wp:docPr id="7" name="Рисунок 7" descr="https://autotravel.ru/phalbum/90766/159-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utotravel.ru/phalbum/90766/159-s.jpg"/>
                    <pic:cNvPicPr>
                      <a:picLocks noChangeAspect="1" noChangeArrowheads="1"/>
                    </pic:cNvPicPr>
                  </pic:nvPicPr>
                  <pic:blipFill>
                    <a:blip r:embed="rId20"/>
                    <a:srcRect/>
                    <a:stretch>
                      <a:fillRect/>
                    </a:stretch>
                  </pic:blipFill>
                  <pic:spPr bwMode="auto">
                    <a:xfrm>
                      <a:off x="0" y="0"/>
                      <a:ext cx="1105453" cy="736968"/>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71552" behindDoc="0" locked="0" layoutInCell="1" allowOverlap="1">
            <wp:simplePos x="0" y="0"/>
            <wp:positionH relativeFrom="column">
              <wp:posOffset>2945130</wp:posOffset>
            </wp:positionH>
            <wp:positionV relativeFrom="paragraph">
              <wp:posOffset>3592195</wp:posOffset>
            </wp:positionV>
            <wp:extent cx="1419225" cy="1200150"/>
            <wp:effectExtent l="19050" t="0" r="9525" b="0"/>
            <wp:wrapNone/>
            <wp:docPr id="51" name="Рисунок 51" descr="Михаил Алексеевич Павлов и его дворе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Михаил Алексеевич Павлов и его дворец"/>
                    <pic:cNvPicPr>
                      <a:picLocks noChangeAspect="1" noChangeArrowheads="1"/>
                    </pic:cNvPicPr>
                  </pic:nvPicPr>
                  <pic:blipFill>
                    <a:blip r:embed="rId21"/>
                    <a:srcRect l="53922"/>
                    <a:stretch>
                      <a:fillRect/>
                    </a:stretch>
                  </pic:blipFill>
                  <pic:spPr bwMode="auto">
                    <a:xfrm>
                      <a:off x="0" y="0"/>
                      <a:ext cx="1419225" cy="1200150"/>
                    </a:xfrm>
                    <a:prstGeom prst="rect">
                      <a:avLst/>
                    </a:prstGeom>
                    <a:noFill/>
                    <a:ln w="9525">
                      <a:noFill/>
                      <a:miter lim="800000"/>
                      <a:headEnd/>
                      <a:tailEnd/>
                    </a:ln>
                  </pic:spPr>
                </pic:pic>
              </a:graphicData>
            </a:graphic>
          </wp:anchor>
        </w:drawing>
      </w:r>
      <w:r w:rsidRPr="009C1EBB">
        <w:rPr>
          <w:rFonts w:ascii="Times New Roman" w:hAnsi="Times New Roman" w:cs="Times New Roman"/>
          <w:sz w:val="28"/>
          <w:szCs w:val="28"/>
        </w:rPr>
        <w:t xml:space="preserve">Главный дом — это двухэтажное здание с антресолями и полуподвалом, которое являет собой образец редкого для провинции здания дворцового типа. Хорошо сохранилось внутренне убранство дома. Оно представляет собой сочетание элементов классицизма с </w:t>
      </w:r>
      <w:proofErr w:type="spellStart"/>
      <w:r w:rsidRPr="009C1EBB">
        <w:rPr>
          <w:rFonts w:ascii="Times New Roman" w:hAnsi="Times New Roman" w:cs="Times New Roman"/>
          <w:sz w:val="28"/>
          <w:szCs w:val="28"/>
        </w:rPr>
        <w:t>ренессансно</w:t>
      </w:r>
      <w:proofErr w:type="spellEnd"/>
      <w:r w:rsidRPr="009C1EBB">
        <w:rPr>
          <w:rFonts w:ascii="Times New Roman" w:hAnsi="Times New Roman" w:cs="Times New Roman"/>
          <w:sz w:val="28"/>
          <w:szCs w:val="28"/>
        </w:rPr>
        <w:t xml:space="preserve">-барочными формами. Большой интерес с художественной точки зрения представляют: </w:t>
      </w:r>
      <w:proofErr w:type="spellStart"/>
      <w:r w:rsidRPr="009C1EBB">
        <w:rPr>
          <w:rFonts w:ascii="Times New Roman" w:hAnsi="Times New Roman" w:cs="Times New Roman"/>
          <w:sz w:val="28"/>
          <w:szCs w:val="28"/>
        </w:rPr>
        <w:t>трехмаршевая</w:t>
      </w:r>
      <w:proofErr w:type="spellEnd"/>
      <w:r w:rsidRPr="009C1EBB">
        <w:rPr>
          <w:rFonts w:ascii="Times New Roman" w:hAnsi="Times New Roman" w:cs="Times New Roman"/>
          <w:sz w:val="28"/>
          <w:szCs w:val="28"/>
        </w:rPr>
        <w:t xml:space="preserve"> центральная лестница, ее балясины и ступени вытесаны из мрамора серого цвета, украшенная торшерами в форме мраморных колонн ионического ордера, увенчанных вазонами из бронзы и статуями нимф, выполненными из серого мрамора; «большой зал» с потолком, богато декорированным растительным лепным орнаментом, камином, бронзовыми </w:t>
      </w:r>
      <w:proofErr w:type="spellStart"/>
      <w:r w:rsidRPr="009C1EBB">
        <w:rPr>
          <w:rFonts w:ascii="Times New Roman" w:hAnsi="Times New Roman" w:cs="Times New Roman"/>
          <w:sz w:val="28"/>
          <w:szCs w:val="28"/>
        </w:rPr>
        <w:t>многорожковыми</w:t>
      </w:r>
      <w:proofErr w:type="spellEnd"/>
      <w:r w:rsidRPr="009C1EBB">
        <w:rPr>
          <w:rFonts w:ascii="Times New Roman" w:hAnsi="Times New Roman" w:cs="Times New Roman"/>
          <w:sz w:val="28"/>
          <w:szCs w:val="28"/>
        </w:rPr>
        <w:t xml:space="preserve"> люстрами и зеркалами.</w:t>
      </w:r>
    </w:p>
    <w:p w:rsidR="00005CA8" w:rsidRPr="009C1EBB" w:rsidRDefault="00005CA8" w:rsidP="00005CA8">
      <w:pPr>
        <w:ind w:firstLine="708"/>
        <w:jc w:val="both"/>
        <w:rPr>
          <w:rFonts w:ascii="Times New Roman" w:hAnsi="Times New Roman" w:cs="Times New Roman"/>
          <w:sz w:val="28"/>
          <w:szCs w:val="28"/>
        </w:rPr>
      </w:pPr>
    </w:p>
    <w:p w:rsidR="00005CA8" w:rsidRPr="00EF7D2C" w:rsidRDefault="00005CA8" w:rsidP="00005CA8">
      <w:pPr>
        <w:ind w:firstLine="708"/>
        <w:jc w:val="both"/>
        <w:rPr>
          <w:rFonts w:cs="Times New Roman"/>
          <w:sz w:val="28"/>
          <w:szCs w:val="28"/>
        </w:rPr>
      </w:pPr>
      <w:r>
        <w:rPr>
          <w:rFonts w:cs="Times New Roman"/>
          <w:noProof/>
          <w:sz w:val="28"/>
          <w:szCs w:val="28"/>
          <w:lang w:eastAsia="ru-RU"/>
        </w:rPr>
        <w:drawing>
          <wp:anchor distT="0" distB="0" distL="114300" distR="114300" simplePos="0" relativeHeight="251673600" behindDoc="0" locked="0" layoutInCell="1" allowOverlap="1">
            <wp:simplePos x="0" y="0"/>
            <wp:positionH relativeFrom="column">
              <wp:posOffset>1844040</wp:posOffset>
            </wp:positionH>
            <wp:positionV relativeFrom="paragraph">
              <wp:posOffset>120015</wp:posOffset>
            </wp:positionV>
            <wp:extent cx="1104900" cy="733425"/>
            <wp:effectExtent l="19050" t="0" r="0" b="0"/>
            <wp:wrapNone/>
            <wp:docPr id="6" name="Рисунок 4" descr="https://autotravel.ru/phalbum/90766/179-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utotravel.ru/phalbum/90766/179-s.jpg"/>
                    <pic:cNvPicPr>
                      <a:picLocks noChangeAspect="1" noChangeArrowheads="1"/>
                    </pic:cNvPicPr>
                  </pic:nvPicPr>
                  <pic:blipFill>
                    <a:blip r:embed="rId22"/>
                    <a:srcRect/>
                    <a:stretch>
                      <a:fillRect/>
                    </a:stretch>
                  </pic:blipFill>
                  <pic:spPr bwMode="auto">
                    <a:xfrm>
                      <a:off x="0" y="0"/>
                      <a:ext cx="1104900" cy="733425"/>
                    </a:xfrm>
                    <a:prstGeom prst="rect">
                      <a:avLst/>
                    </a:prstGeom>
                    <a:noFill/>
                    <a:ln w="9525">
                      <a:noFill/>
                      <a:miter lim="800000"/>
                      <a:headEnd/>
                      <a:tailEnd/>
                    </a:ln>
                  </pic:spPr>
                </pic:pic>
              </a:graphicData>
            </a:graphic>
          </wp:anchor>
        </w:drawing>
      </w: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78720" behindDoc="0" locked="0" layoutInCell="1" allowOverlap="1">
            <wp:simplePos x="0" y="0"/>
            <wp:positionH relativeFrom="column">
              <wp:posOffset>1374140</wp:posOffset>
            </wp:positionH>
            <wp:positionV relativeFrom="paragraph">
              <wp:posOffset>2136140</wp:posOffset>
            </wp:positionV>
            <wp:extent cx="1971675" cy="1476375"/>
            <wp:effectExtent l="19050" t="0" r="9525" b="0"/>
            <wp:wrapNone/>
            <wp:docPr id="34" name="Рисунок 34" descr="Определены лауреаты премии имени М. А. Павлов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Определены лауреаты премии имени М. А. Павлова "/>
                    <pic:cNvPicPr>
                      <a:picLocks noChangeAspect="1" noChangeArrowheads="1"/>
                    </pic:cNvPicPr>
                  </pic:nvPicPr>
                  <pic:blipFill>
                    <a:blip r:embed="rId23" cstate="print"/>
                    <a:srcRect/>
                    <a:stretch>
                      <a:fillRect/>
                    </a:stretch>
                  </pic:blipFill>
                  <pic:spPr bwMode="auto">
                    <a:xfrm>
                      <a:off x="0" y="0"/>
                      <a:ext cx="1971675" cy="1476375"/>
                    </a:xfrm>
                    <a:prstGeom prst="rect">
                      <a:avLst/>
                    </a:prstGeom>
                    <a:noFill/>
                    <a:ln w="9525">
                      <a:noFill/>
                      <a:miter lim="800000"/>
                      <a:headEnd/>
                      <a:tailEnd/>
                    </a:ln>
                  </pic:spPr>
                </pic:pic>
              </a:graphicData>
            </a:graphic>
          </wp:anchor>
        </w:drawing>
      </w:r>
      <w:r w:rsidRPr="009C1EBB">
        <w:rPr>
          <w:rFonts w:ascii="Times New Roman" w:hAnsi="Times New Roman" w:cs="Times New Roman"/>
          <w:sz w:val="28"/>
          <w:szCs w:val="28"/>
        </w:rPr>
        <w:t>Сегодня в усадьбе Павлова находится культурный центр «Павловский». Здесь проводятся культурные и благотворительные вечера, торжественные приемы делегаций, вечера русского романса, организуются молодежные программы, детские праздники, семейные программы, вечера камерной музыки, массовые театрализованные представления, программы для старшего поколения, концерты известных артистов Ивановского края.</w:t>
      </w: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005CA8" w:rsidRPr="009C1EBB"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005CA8" w:rsidRPr="009C1EBB" w:rsidRDefault="00005CA8" w:rsidP="00005CA8">
      <w:pPr>
        <w:ind w:firstLine="708"/>
        <w:jc w:val="both"/>
        <w:rPr>
          <w:rFonts w:ascii="Times New Roman" w:hAnsi="Times New Roman" w:cs="Times New Roman"/>
          <w:sz w:val="28"/>
          <w:szCs w:val="28"/>
        </w:rPr>
      </w:pPr>
      <w:r w:rsidRPr="009C1EBB">
        <w:rPr>
          <w:rFonts w:ascii="Times New Roman" w:hAnsi="Times New Roman" w:cs="Times New Roman"/>
          <w:sz w:val="28"/>
          <w:szCs w:val="28"/>
        </w:rPr>
        <w:t>Каждый посетитель усадьбы, благодаря красоте и изяществу сохранившегося интерьера, может оказаться в эпохе 19 века.</w:t>
      </w:r>
      <w:r w:rsidRPr="006B0C6E">
        <w:rPr>
          <w:rFonts w:ascii="Times New Roman" w:hAnsi="Times New Roman" w:cs="Times New Roman"/>
          <w:noProof/>
          <w:sz w:val="28"/>
          <w:szCs w:val="28"/>
          <w:lang w:eastAsia="ru-RU"/>
        </w:rPr>
        <w:t xml:space="preserve"> </w:t>
      </w:r>
    </w:p>
    <w:p w:rsidR="00005CA8" w:rsidRDefault="00005CA8" w:rsidP="00005CA8">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9744" behindDoc="0" locked="0" layoutInCell="1" allowOverlap="1">
            <wp:simplePos x="0" y="0"/>
            <wp:positionH relativeFrom="margin">
              <wp:posOffset>21590</wp:posOffset>
            </wp:positionH>
            <wp:positionV relativeFrom="margin">
              <wp:posOffset>4555490</wp:posOffset>
            </wp:positionV>
            <wp:extent cx="1114425" cy="838200"/>
            <wp:effectExtent l="19050" t="0" r="9525" b="0"/>
            <wp:wrapSquare wrapText="bothSides"/>
            <wp:docPr id="23" name="Рисунок 33" descr="Определены лауреаты премии имени М. А. Павлов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Определены лауреаты премии имени М. А. Павлова "/>
                    <pic:cNvPicPr>
                      <a:picLocks noChangeAspect="1" noChangeArrowheads="1"/>
                    </pic:cNvPicPr>
                  </pic:nvPicPr>
                  <pic:blipFill>
                    <a:blip r:embed="rId24" cstate="print"/>
                    <a:srcRect/>
                    <a:stretch>
                      <a:fillRect/>
                    </a:stretch>
                  </pic:blipFill>
                  <pic:spPr bwMode="auto">
                    <a:xfrm>
                      <a:off x="0" y="0"/>
                      <a:ext cx="1114425" cy="83820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Умер Михаил Алексеевич Павлов в 1915 г. </w:t>
      </w:r>
      <w:r w:rsidRPr="00B425FC">
        <w:rPr>
          <w:rFonts w:ascii="Times New Roman" w:hAnsi="Times New Roman" w:cs="Times New Roman"/>
          <w:sz w:val="28"/>
          <w:szCs w:val="28"/>
        </w:rPr>
        <w:t>Могила, заросшая крапивой и другими, отнюдь не благородными растениями, - летом; занесенная снегом, без следов посетителей – зимой. На ней деревянный крест.</w:t>
      </w:r>
      <w:r>
        <w:rPr>
          <w:rFonts w:ascii="Times New Roman" w:hAnsi="Times New Roman" w:cs="Times New Roman"/>
          <w:sz w:val="28"/>
          <w:szCs w:val="28"/>
        </w:rPr>
        <w:t xml:space="preserve"> Так выглядит место захоронения </w:t>
      </w:r>
      <w:r w:rsidRPr="00B425FC">
        <w:rPr>
          <w:rFonts w:ascii="Times New Roman" w:hAnsi="Times New Roman" w:cs="Times New Roman"/>
          <w:sz w:val="28"/>
          <w:szCs w:val="28"/>
        </w:rPr>
        <w:t>благотворителя, мецената, фабриканта-миллионера Михаила Алексеевича Павлова</w:t>
      </w:r>
      <w:r>
        <w:rPr>
          <w:rFonts w:ascii="Times New Roman" w:hAnsi="Times New Roman" w:cs="Times New Roman"/>
          <w:sz w:val="28"/>
          <w:szCs w:val="28"/>
        </w:rPr>
        <w:t>.</w:t>
      </w:r>
    </w:p>
    <w:p w:rsidR="00005CA8" w:rsidRDefault="00005CA8" w:rsidP="00005CA8">
      <w:pPr>
        <w:jc w:val="both"/>
        <w:rPr>
          <w:noProof/>
          <w:lang w:eastAsia="ru-RU"/>
        </w:rPr>
      </w:pPr>
      <w:r>
        <w:rPr>
          <w:rFonts w:ascii="Times New Roman" w:hAnsi="Times New Roman" w:cs="Times New Roman"/>
          <w:sz w:val="28"/>
          <w:szCs w:val="28"/>
        </w:rPr>
        <w:lastRenderedPageBreak/>
        <w:t>В парке на его берегу росли тянь-шаньские ели, мачтовые сосны, грабы, карельские березы, туи, боярышник, барбарис. В озере плавали лебеди и утки, на деревьях жили белки. Водилась и рыба: караси и лини. Вся усадьба благоухала цветами жасмина и сирени.</w:t>
      </w:r>
      <w:r w:rsidRPr="00A64CE3">
        <w:rPr>
          <w:noProof/>
          <w:lang w:eastAsia="ru-RU"/>
        </w:rPr>
        <w:t xml:space="preserve"> </w:t>
      </w:r>
    </w:p>
    <w:p w:rsidR="00005CA8" w:rsidRDefault="00005CA8" w:rsidP="00005CA8">
      <w:pPr>
        <w:ind w:firstLine="708"/>
        <w:jc w:val="both"/>
        <w:rPr>
          <w:noProof/>
          <w:lang w:eastAsia="ru-RU"/>
        </w:rPr>
      </w:pPr>
      <w:r>
        <w:rPr>
          <w:noProof/>
          <w:lang w:eastAsia="ru-RU"/>
        </w:rPr>
        <w:drawing>
          <wp:anchor distT="0" distB="0" distL="114300" distR="114300" simplePos="0" relativeHeight="251681792" behindDoc="0" locked="0" layoutInCell="1" allowOverlap="1">
            <wp:simplePos x="0" y="0"/>
            <wp:positionH relativeFrom="column">
              <wp:posOffset>939165</wp:posOffset>
            </wp:positionH>
            <wp:positionV relativeFrom="paragraph">
              <wp:posOffset>-4444</wp:posOffset>
            </wp:positionV>
            <wp:extent cx="2777418" cy="3031504"/>
            <wp:effectExtent l="19050" t="0" r="3882" b="0"/>
            <wp:wrapNone/>
            <wp:docPr id="2" name="Рисунок 2" descr="J:\2014_10_04\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2014_10_04\IMG_0005.jpg"/>
                    <pic:cNvPicPr>
                      <a:picLocks noChangeAspect="1" noChangeArrowheads="1"/>
                    </pic:cNvPicPr>
                  </pic:nvPicPr>
                  <pic:blipFill>
                    <a:blip r:embed="rId25" cstate="print"/>
                    <a:srcRect/>
                    <a:stretch>
                      <a:fillRect/>
                    </a:stretch>
                  </pic:blipFill>
                  <pic:spPr bwMode="auto">
                    <a:xfrm>
                      <a:off x="0" y="0"/>
                      <a:ext cx="2781196" cy="3035628"/>
                    </a:xfrm>
                    <a:prstGeom prst="rect">
                      <a:avLst/>
                    </a:prstGeom>
                    <a:noFill/>
                    <a:ln w="9525">
                      <a:noFill/>
                      <a:miter lim="800000"/>
                      <a:headEnd/>
                      <a:tailEnd/>
                    </a:ln>
                  </pic:spPr>
                </pic:pic>
              </a:graphicData>
            </a:graphic>
          </wp:anchor>
        </w:drawing>
      </w:r>
    </w:p>
    <w:p w:rsidR="00005CA8" w:rsidRDefault="00005CA8" w:rsidP="00005CA8">
      <w:pPr>
        <w:ind w:firstLine="708"/>
        <w:jc w:val="both"/>
        <w:rPr>
          <w:noProof/>
          <w:lang w:eastAsia="ru-RU"/>
        </w:rPr>
      </w:pPr>
    </w:p>
    <w:p w:rsidR="00005CA8" w:rsidRDefault="00005CA8" w:rsidP="00005CA8">
      <w:pPr>
        <w:ind w:firstLine="708"/>
        <w:jc w:val="both"/>
        <w:rPr>
          <w:noProof/>
          <w:lang w:eastAsia="ru-RU"/>
        </w:rPr>
      </w:pPr>
    </w:p>
    <w:p w:rsidR="00005CA8" w:rsidRDefault="00005CA8" w:rsidP="00005CA8">
      <w:pPr>
        <w:ind w:firstLine="708"/>
        <w:jc w:val="both"/>
        <w:rPr>
          <w:noProof/>
          <w:lang w:eastAsia="ru-RU"/>
        </w:rPr>
      </w:pPr>
    </w:p>
    <w:p w:rsidR="00005CA8" w:rsidRDefault="00005CA8" w:rsidP="00005CA8">
      <w:pPr>
        <w:ind w:firstLine="708"/>
        <w:jc w:val="both"/>
        <w:rPr>
          <w:noProof/>
          <w:lang w:eastAsia="ru-RU"/>
        </w:rPr>
      </w:pP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p>
    <w:p w:rsidR="00005CA8" w:rsidRDefault="00005CA8" w:rsidP="00005CA8">
      <w:pPr>
        <w:ind w:firstLine="708"/>
        <w:jc w:val="both"/>
        <w:rPr>
          <w:rFonts w:ascii="Times New Roman" w:hAnsi="Times New Roman" w:cs="Times New Roman"/>
          <w:sz w:val="28"/>
          <w:szCs w:val="28"/>
        </w:rPr>
      </w:pPr>
      <w:r>
        <w:rPr>
          <w:rFonts w:ascii="Times New Roman" w:hAnsi="Times New Roman" w:cs="Times New Roman"/>
          <w:sz w:val="28"/>
          <w:szCs w:val="28"/>
        </w:rPr>
        <w:t xml:space="preserve">До революции Павлов владел заповедными хвойными лесами в округе, часто охотился в урочище Красный Бор и в осиннике на Трусихе. Окрестные крестьяне почитали </w:t>
      </w:r>
      <w:proofErr w:type="spellStart"/>
      <w:r>
        <w:rPr>
          <w:rFonts w:ascii="Times New Roman" w:hAnsi="Times New Roman" w:cs="Times New Roman"/>
          <w:sz w:val="28"/>
          <w:szCs w:val="28"/>
        </w:rPr>
        <w:t>шуйского</w:t>
      </w:r>
      <w:proofErr w:type="spellEnd"/>
      <w:r>
        <w:rPr>
          <w:rFonts w:ascii="Times New Roman" w:hAnsi="Times New Roman" w:cs="Times New Roman"/>
          <w:sz w:val="28"/>
          <w:szCs w:val="28"/>
        </w:rPr>
        <w:t xml:space="preserve"> барина, так как он был справедливым, хотя и строгим. Лентяев не любил, а труженикам помогал во всем: избу выстроить, лошадь купить, хозяйство поправить. Деревенские собирали для барина грибы и землянику.</w:t>
      </w:r>
    </w:p>
    <w:p w:rsidR="00623BD4" w:rsidRDefault="00623BD4" w:rsidP="00623BD4">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88960" behindDoc="0" locked="0" layoutInCell="1" allowOverlap="1">
            <wp:simplePos x="0" y="0"/>
            <wp:positionH relativeFrom="column">
              <wp:posOffset>2793365</wp:posOffset>
            </wp:positionH>
            <wp:positionV relativeFrom="paragraph">
              <wp:posOffset>955040</wp:posOffset>
            </wp:positionV>
            <wp:extent cx="1651000" cy="1238250"/>
            <wp:effectExtent l="19050" t="0" r="6350" b="0"/>
            <wp:wrapNone/>
            <wp:docPr id="21" name="Рисунок 8" descr="J:\южа\дом павлов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южа\дом павлова.jpeg"/>
                    <pic:cNvPicPr>
                      <a:picLocks noChangeAspect="1" noChangeArrowheads="1"/>
                    </pic:cNvPicPr>
                  </pic:nvPicPr>
                  <pic:blipFill>
                    <a:blip r:embed="rId26" cstate="print"/>
                    <a:srcRect/>
                    <a:stretch>
                      <a:fillRect/>
                    </a:stretch>
                  </pic:blipFill>
                  <pic:spPr bwMode="auto">
                    <a:xfrm>
                      <a:off x="0" y="0"/>
                      <a:ext cx="1651000" cy="123825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87936" behindDoc="0" locked="0" layoutInCell="1" allowOverlap="1">
            <wp:simplePos x="0" y="0"/>
            <wp:positionH relativeFrom="margin">
              <wp:posOffset>1859915</wp:posOffset>
            </wp:positionH>
            <wp:positionV relativeFrom="margin">
              <wp:posOffset>935990</wp:posOffset>
            </wp:positionV>
            <wp:extent cx="933450" cy="1257300"/>
            <wp:effectExtent l="19050" t="0" r="0" b="0"/>
            <wp:wrapNone/>
            <wp:docPr id="11" name="Рисунок 58" descr="http://3.bp.blogspot.com/-NBMQ06s1J6E/TunwhZpt1PI/AAAAAAAAADE/mOaHOhmtfsM/s400/PICT2098.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3.bp.blogspot.com/-NBMQ06s1J6E/TunwhZpt1PI/AAAAAAAAADE/mOaHOhmtfsM/s400/PICT2098.JPG">
                      <a:hlinkClick r:id="rId27"/>
                    </pic:cNvPr>
                    <pic:cNvPicPr>
                      <a:picLocks noChangeAspect="1" noChangeArrowheads="1"/>
                    </pic:cNvPicPr>
                  </pic:nvPicPr>
                  <pic:blipFill>
                    <a:blip r:embed="rId28" cstate="print"/>
                    <a:srcRect/>
                    <a:stretch>
                      <a:fillRect/>
                    </a:stretch>
                  </pic:blipFill>
                  <pic:spPr bwMode="auto">
                    <a:xfrm>
                      <a:off x="0" y="0"/>
                      <a:ext cx="933450" cy="125730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86912" behindDoc="0" locked="0" layoutInCell="1" allowOverlap="1">
            <wp:simplePos x="0" y="0"/>
            <wp:positionH relativeFrom="margin">
              <wp:posOffset>50165</wp:posOffset>
            </wp:positionH>
            <wp:positionV relativeFrom="margin">
              <wp:posOffset>935990</wp:posOffset>
            </wp:positionV>
            <wp:extent cx="1809750" cy="1282065"/>
            <wp:effectExtent l="19050" t="0" r="0" b="0"/>
            <wp:wrapNone/>
            <wp:docPr id="13" name="Рисунок 56" descr="http://2.bp.blogspot.com/-UGC5_d3Syg0/TunwfeJ-qQI/AAAAAAAAACk/5ak_7xYzxvk/s400/BKDC0641.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2.bp.blogspot.com/-UGC5_d3Syg0/TunwfeJ-qQI/AAAAAAAAACk/5ak_7xYzxvk/s400/BKDC0641.JPG">
                      <a:hlinkClick r:id="rId29"/>
                    </pic:cNvPr>
                    <pic:cNvPicPr>
                      <a:picLocks noChangeAspect="1" noChangeArrowheads="1"/>
                    </pic:cNvPicPr>
                  </pic:nvPicPr>
                  <pic:blipFill>
                    <a:blip r:embed="rId30" cstate="print"/>
                    <a:srcRect/>
                    <a:stretch>
                      <a:fillRect/>
                    </a:stretch>
                  </pic:blipFill>
                  <pic:spPr bwMode="auto">
                    <a:xfrm>
                      <a:off x="0" y="0"/>
                      <a:ext cx="1809750" cy="1282065"/>
                    </a:xfrm>
                    <a:prstGeom prst="rect">
                      <a:avLst/>
                    </a:prstGeom>
                    <a:noFill/>
                    <a:ln w="9525">
                      <a:noFill/>
                      <a:miter lim="800000"/>
                      <a:headEnd/>
                      <a:tailEnd/>
                    </a:ln>
                  </pic:spPr>
                </pic:pic>
              </a:graphicData>
            </a:graphic>
          </wp:anchor>
        </w:drawing>
      </w:r>
      <w:r w:rsidRPr="00031DD7">
        <w:rPr>
          <w:rFonts w:ascii="Times New Roman" w:hAnsi="Times New Roman" w:cs="Times New Roman"/>
          <w:sz w:val="28"/>
          <w:szCs w:val="28"/>
        </w:rPr>
        <w:t>со ступенчатым крыльцом на торцовом фасаде, а также высокие двускатные и вальмовые кровли с изломами и сильными свесами.</w:t>
      </w: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p>
    <w:p w:rsidR="00623BD4" w:rsidRPr="00031DD7" w:rsidRDefault="00623BD4" w:rsidP="00623BD4">
      <w:pPr>
        <w:ind w:firstLine="708"/>
        <w:jc w:val="both"/>
        <w:rPr>
          <w:rFonts w:ascii="Times New Roman" w:hAnsi="Times New Roman" w:cs="Times New Roman"/>
          <w:sz w:val="28"/>
          <w:szCs w:val="28"/>
        </w:rPr>
      </w:pPr>
    </w:p>
    <w:p w:rsidR="00005CA8" w:rsidRDefault="00623BD4" w:rsidP="00623BD4">
      <w:pPr>
        <w:ind w:firstLine="708"/>
        <w:jc w:val="both"/>
        <w:rPr>
          <w:rFonts w:ascii="Times New Roman" w:hAnsi="Times New Roman" w:cs="Times New Roman"/>
          <w:sz w:val="28"/>
          <w:szCs w:val="28"/>
        </w:rPr>
      </w:pPr>
      <w:r w:rsidRPr="00031DD7">
        <w:rPr>
          <w:rFonts w:ascii="Times New Roman" w:hAnsi="Times New Roman" w:cs="Times New Roman"/>
          <w:sz w:val="28"/>
          <w:szCs w:val="28"/>
        </w:rPr>
        <w:t xml:space="preserve">Обильная </w:t>
      </w:r>
      <w:proofErr w:type="spellStart"/>
      <w:r w:rsidRPr="00031DD7">
        <w:rPr>
          <w:rFonts w:ascii="Times New Roman" w:hAnsi="Times New Roman" w:cs="Times New Roman"/>
          <w:sz w:val="28"/>
          <w:szCs w:val="28"/>
        </w:rPr>
        <w:t>пропильная</w:t>
      </w:r>
      <w:proofErr w:type="spellEnd"/>
      <w:r w:rsidRPr="00031DD7">
        <w:rPr>
          <w:rFonts w:ascii="Times New Roman" w:hAnsi="Times New Roman" w:cs="Times New Roman"/>
          <w:sz w:val="28"/>
          <w:szCs w:val="28"/>
        </w:rPr>
        <w:t>, накладная и глухая резьба подзоров кровель, крылец и наличников особенно контрастно читается на фоне не</w:t>
      </w:r>
      <w:r>
        <w:rPr>
          <w:rFonts w:ascii="Times New Roman" w:hAnsi="Times New Roman" w:cs="Times New Roman"/>
          <w:sz w:val="28"/>
          <w:szCs w:val="28"/>
        </w:rPr>
        <w:t xml:space="preserve"> </w:t>
      </w:r>
      <w:r w:rsidRPr="00031DD7">
        <w:rPr>
          <w:rFonts w:ascii="Times New Roman" w:hAnsi="Times New Roman" w:cs="Times New Roman"/>
          <w:sz w:val="28"/>
          <w:szCs w:val="28"/>
        </w:rPr>
        <w:t>обшитых бревенчатых стен. Внутренняя отделка здания видимо была такой же пышной, что и внешняя, зал (бывший судебных заседаний), а теперь основная часть молитвенного дома сохранил (хотя и не</w:t>
      </w:r>
      <w:r>
        <w:rPr>
          <w:rFonts w:ascii="Times New Roman" w:hAnsi="Times New Roman" w:cs="Times New Roman"/>
          <w:sz w:val="28"/>
          <w:szCs w:val="28"/>
        </w:rPr>
        <w:t xml:space="preserve"> </w:t>
      </w:r>
      <w:r w:rsidRPr="00031DD7">
        <w:rPr>
          <w:rFonts w:ascii="Times New Roman" w:hAnsi="Times New Roman" w:cs="Times New Roman"/>
          <w:sz w:val="28"/>
          <w:szCs w:val="28"/>
        </w:rPr>
        <w:t>полностью) былую пышность: близкие фасадным резные обрамления окон и дверей; богатый карниз с подзорами и кронштейнами; плафон потолка, расчленённый на отдельные панели с накладной орнаментовкой. Детали резьбы были раскрашены в красный, жёлтый и синий цвета. Более скромны</w:t>
      </w:r>
      <w:r>
        <w:rPr>
          <w:rFonts w:ascii="Times New Roman" w:hAnsi="Times New Roman" w:cs="Times New Roman"/>
          <w:sz w:val="28"/>
          <w:szCs w:val="28"/>
        </w:rPr>
        <w:t>е</w:t>
      </w:r>
      <w:r w:rsidRPr="00031DD7">
        <w:rPr>
          <w:rFonts w:ascii="Times New Roman" w:hAnsi="Times New Roman" w:cs="Times New Roman"/>
          <w:sz w:val="28"/>
          <w:szCs w:val="28"/>
        </w:rPr>
        <w:t xml:space="preserve"> элементы интерьера сохранились и в ряде других помещений -</w:t>
      </w:r>
      <w:r>
        <w:rPr>
          <w:rFonts w:ascii="Times New Roman" w:hAnsi="Times New Roman" w:cs="Times New Roman"/>
          <w:sz w:val="28"/>
          <w:szCs w:val="28"/>
        </w:rPr>
        <w:t xml:space="preserve"> </w:t>
      </w:r>
      <w:r w:rsidRPr="00031DD7">
        <w:rPr>
          <w:rFonts w:ascii="Times New Roman" w:hAnsi="Times New Roman" w:cs="Times New Roman"/>
          <w:sz w:val="28"/>
          <w:szCs w:val="28"/>
        </w:rPr>
        <w:t>дубовые полы и двери, потолки с орнаментированными кессонами, карнизы с подзорами и обрамления проёмов.</w:t>
      </w:r>
    </w:p>
    <w:p w:rsidR="00623BD4" w:rsidRDefault="00623BD4" w:rsidP="00623BD4">
      <w:pPr>
        <w:ind w:firstLine="708"/>
        <w:jc w:val="both"/>
        <w:rPr>
          <w:rFonts w:ascii="Times New Roman" w:hAnsi="Times New Roman" w:cs="Times New Roman"/>
          <w:noProof/>
          <w:sz w:val="28"/>
          <w:szCs w:val="28"/>
          <w:bdr w:val="none" w:sz="0" w:space="0" w:color="auto" w:frame="1"/>
          <w:lang w:eastAsia="ru-RU"/>
        </w:rPr>
      </w:pPr>
      <w:r>
        <w:rPr>
          <w:rFonts w:ascii="Times New Roman" w:hAnsi="Times New Roman" w:cs="Times New Roman"/>
          <w:noProof/>
          <w:sz w:val="28"/>
          <w:szCs w:val="28"/>
          <w:bdr w:val="none" w:sz="0" w:space="0" w:color="auto" w:frame="1"/>
          <w:lang w:eastAsia="ru-RU"/>
        </w:rPr>
        <w:t>Также М.А.Павлов прославился крупными пожертвованиями детскому приюту во Владимире.</w:t>
      </w:r>
    </w:p>
    <w:p w:rsidR="00623BD4" w:rsidRDefault="00623BD4" w:rsidP="00623BD4">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92032" behindDoc="0" locked="0" layoutInCell="1" allowOverlap="1">
            <wp:simplePos x="0" y="0"/>
            <wp:positionH relativeFrom="column">
              <wp:posOffset>392430</wp:posOffset>
            </wp:positionH>
            <wp:positionV relativeFrom="paragraph">
              <wp:posOffset>1195070</wp:posOffset>
            </wp:positionV>
            <wp:extent cx="3942080" cy="1781175"/>
            <wp:effectExtent l="19050" t="0" r="1270" b="0"/>
            <wp:wrapNone/>
            <wp:docPr id="3" name="Рисунок 48" descr="Шуя. Ильинская площадь. Фабрика М.А. Павлова. Ильинская церков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Шуя. Ильинская площадь. Фабрика М.А. Павлова. Ильинская церковь"/>
                    <pic:cNvPicPr>
                      <a:picLocks noChangeAspect="1" noChangeArrowheads="1"/>
                    </pic:cNvPicPr>
                  </pic:nvPicPr>
                  <pic:blipFill>
                    <a:blip r:embed="rId31"/>
                    <a:srcRect/>
                    <a:stretch>
                      <a:fillRect/>
                    </a:stretch>
                  </pic:blipFill>
                  <pic:spPr bwMode="auto">
                    <a:xfrm>
                      <a:off x="0" y="0"/>
                      <a:ext cx="3942080" cy="1781175"/>
                    </a:xfrm>
                    <a:prstGeom prst="rect">
                      <a:avLst/>
                    </a:prstGeom>
                    <a:noFill/>
                    <a:ln w="9525">
                      <a:noFill/>
                      <a:miter lim="800000"/>
                      <a:headEnd/>
                      <a:tailEnd/>
                    </a:ln>
                  </pic:spPr>
                </pic:pic>
              </a:graphicData>
            </a:graphic>
          </wp:anchor>
        </w:drawing>
      </w:r>
      <w:r w:rsidRPr="00E04986">
        <w:rPr>
          <w:rFonts w:ascii="Times New Roman" w:hAnsi="Times New Roman" w:cs="Times New Roman"/>
          <w:sz w:val="28"/>
          <w:szCs w:val="28"/>
        </w:rPr>
        <w:t>В 1883 г. он основал «бумагопрядильную, ткацкую и ситцепечатную фабрику Товарищества Шуйской мануфактуры», за счёт этого стал владельцем огромного капитала, который пополнялся из-за постоянного улучшения качества продукции.</w:t>
      </w: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color w:val="000000"/>
          <w:sz w:val="28"/>
          <w:szCs w:val="28"/>
        </w:rPr>
      </w:pPr>
    </w:p>
    <w:p w:rsidR="00623BD4" w:rsidRDefault="00623BD4" w:rsidP="00623BD4">
      <w:pPr>
        <w:ind w:firstLine="708"/>
        <w:jc w:val="both"/>
        <w:rPr>
          <w:rFonts w:ascii="Times New Roman" w:hAnsi="Times New Roman" w:cs="Times New Roman"/>
          <w:color w:val="000000"/>
          <w:sz w:val="28"/>
          <w:szCs w:val="28"/>
        </w:rPr>
      </w:pPr>
    </w:p>
    <w:p w:rsidR="00623BD4" w:rsidRDefault="00623BD4" w:rsidP="00623BD4">
      <w:pPr>
        <w:ind w:firstLine="708"/>
        <w:jc w:val="both"/>
        <w:rPr>
          <w:rFonts w:ascii="Times New Roman" w:hAnsi="Times New Roman" w:cs="Times New Roman"/>
          <w:color w:val="000000"/>
          <w:sz w:val="28"/>
          <w:szCs w:val="28"/>
        </w:rPr>
      </w:pPr>
      <w:r w:rsidRPr="005E19E8">
        <w:rPr>
          <w:rFonts w:ascii="Times New Roman" w:hAnsi="Times New Roman" w:cs="Times New Roman"/>
          <w:color w:val="000000"/>
          <w:sz w:val="28"/>
          <w:szCs w:val="28"/>
        </w:rPr>
        <w:t xml:space="preserve">Иногда эту крупнейшую в Шуе фабрику называют фабрикой Павлова - по 1-му владельцу, Михаилу Алексеевичу Павлову. Позднее он продал её Ивану Васильевичу </w:t>
      </w:r>
      <w:proofErr w:type="spellStart"/>
      <w:r w:rsidRPr="005E19E8">
        <w:rPr>
          <w:rFonts w:ascii="Times New Roman" w:hAnsi="Times New Roman" w:cs="Times New Roman"/>
          <w:color w:val="000000"/>
          <w:sz w:val="28"/>
          <w:szCs w:val="28"/>
        </w:rPr>
        <w:t>Небурчилову</w:t>
      </w:r>
      <w:proofErr w:type="spellEnd"/>
      <w:r w:rsidRPr="005E19E8">
        <w:rPr>
          <w:rFonts w:ascii="Times New Roman" w:hAnsi="Times New Roman" w:cs="Times New Roman"/>
          <w:color w:val="000000"/>
          <w:sz w:val="28"/>
          <w:szCs w:val="28"/>
        </w:rPr>
        <w:t>.</w:t>
      </w:r>
    </w:p>
    <w:p w:rsidR="00634D36" w:rsidRDefault="00634D36" w:rsidP="00623BD4">
      <w:pPr>
        <w:ind w:firstLine="708"/>
        <w:jc w:val="both"/>
        <w:rPr>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drawing>
          <wp:anchor distT="0" distB="0" distL="114300" distR="114300" simplePos="0" relativeHeight="251691008" behindDoc="0" locked="0" layoutInCell="1" allowOverlap="1">
            <wp:simplePos x="0" y="0"/>
            <wp:positionH relativeFrom="column">
              <wp:posOffset>1308735</wp:posOffset>
            </wp:positionH>
            <wp:positionV relativeFrom="paragraph">
              <wp:posOffset>3175</wp:posOffset>
            </wp:positionV>
            <wp:extent cx="2562225" cy="1990725"/>
            <wp:effectExtent l="19050" t="0" r="9525" b="0"/>
            <wp:wrapNone/>
            <wp:docPr id="47" name="Рисунок 47" descr="Шуя. Шуйская прядильная фабрика, в советское врем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Шуя. Шуйская прядильная фабрика, в советское время "/>
                    <pic:cNvPicPr>
                      <a:picLocks noChangeAspect="1" noChangeArrowheads="1"/>
                    </pic:cNvPicPr>
                  </pic:nvPicPr>
                  <pic:blipFill>
                    <a:blip r:embed="rId32"/>
                    <a:srcRect r="52557"/>
                    <a:stretch>
                      <a:fillRect/>
                    </a:stretch>
                  </pic:blipFill>
                  <pic:spPr bwMode="auto">
                    <a:xfrm>
                      <a:off x="0" y="0"/>
                      <a:ext cx="2562225" cy="1990725"/>
                    </a:xfrm>
                    <a:prstGeom prst="rect">
                      <a:avLst/>
                    </a:prstGeom>
                    <a:noFill/>
                    <a:ln w="9525">
                      <a:noFill/>
                      <a:miter lim="800000"/>
                      <a:headEnd/>
                      <a:tailEnd/>
                    </a:ln>
                  </pic:spPr>
                </pic:pic>
              </a:graphicData>
            </a:graphic>
          </wp:anchor>
        </w:drawing>
      </w:r>
    </w:p>
    <w:p w:rsidR="00623BD4" w:rsidRDefault="00623BD4" w:rsidP="00623BD4">
      <w:pPr>
        <w:ind w:firstLine="708"/>
        <w:jc w:val="both"/>
        <w:rPr>
          <w:rFonts w:ascii="Times New Roman" w:hAnsi="Times New Roman" w:cs="Times New Roman"/>
          <w:color w:val="000000"/>
          <w:sz w:val="28"/>
          <w:szCs w:val="28"/>
        </w:rPr>
      </w:pPr>
    </w:p>
    <w:p w:rsidR="00623BD4" w:rsidRDefault="00623BD4" w:rsidP="00623BD4">
      <w:pPr>
        <w:ind w:firstLine="708"/>
        <w:jc w:val="both"/>
        <w:rPr>
          <w:rFonts w:ascii="Times New Roman" w:hAnsi="Times New Roman" w:cs="Times New Roman"/>
          <w:color w:val="000000"/>
          <w:sz w:val="28"/>
          <w:szCs w:val="28"/>
        </w:rPr>
      </w:pPr>
    </w:p>
    <w:p w:rsidR="00623BD4" w:rsidRDefault="00623BD4" w:rsidP="00623BD4">
      <w:pPr>
        <w:ind w:firstLine="708"/>
        <w:jc w:val="both"/>
        <w:rPr>
          <w:rFonts w:ascii="Times New Roman" w:hAnsi="Times New Roman" w:cs="Times New Roman"/>
          <w:color w:val="000000"/>
          <w:sz w:val="28"/>
          <w:szCs w:val="28"/>
        </w:rPr>
      </w:pPr>
    </w:p>
    <w:p w:rsidR="00623BD4" w:rsidRDefault="00623BD4" w:rsidP="00623BD4">
      <w:pPr>
        <w:ind w:firstLine="708"/>
        <w:jc w:val="both"/>
        <w:rPr>
          <w:rFonts w:ascii="Times New Roman" w:hAnsi="Times New Roman" w:cs="Times New Roman"/>
          <w:color w:val="000000"/>
          <w:sz w:val="28"/>
          <w:szCs w:val="28"/>
        </w:rPr>
      </w:pPr>
    </w:p>
    <w:p w:rsidR="00623BD4" w:rsidRDefault="00623BD4" w:rsidP="00623BD4">
      <w:pPr>
        <w:ind w:firstLine="708"/>
        <w:jc w:val="both"/>
      </w:pPr>
    </w:p>
    <w:p w:rsidR="00623BD4" w:rsidRDefault="00623BD4" w:rsidP="00623BD4">
      <w:pPr>
        <w:ind w:firstLine="708"/>
        <w:jc w:val="both"/>
        <w:rPr>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lastRenderedPageBreak/>
        <w:drawing>
          <wp:anchor distT="0" distB="0" distL="114300" distR="114300" simplePos="0" relativeHeight="251694080" behindDoc="0" locked="0" layoutInCell="1" allowOverlap="1">
            <wp:simplePos x="0" y="0"/>
            <wp:positionH relativeFrom="column">
              <wp:posOffset>1050290</wp:posOffset>
            </wp:positionH>
            <wp:positionV relativeFrom="paragraph">
              <wp:posOffset>1393190</wp:posOffset>
            </wp:positionV>
            <wp:extent cx="2647950" cy="1476375"/>
            <wp:effectExtent l="19050" t="0" r="0" b="0"/>
            <wp:wrapNone/>
            <wp:docPr id="49" name="Рисунок 49" descr="Шуя. Ильинская площадь до револю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Шуя. Ильинская площадь до революции"/>
                    <pic:cNvPicPr>
                      <a:picLocks noChangeAspect="1" noChangeArrowheads="1"/>
                    </pic:cNvPicPr>
                  </pic:nvPicPr>
                  <pic:blipFill>
                    <a:blip r:embed="rId33"/>
                    <a:srcRect/>
                    <a:stretch>
                      <a:fillRect/>
                    </a:stretch>
                  </pic:blipFill>
                  <pic:spPr bwMode="auto">
                    <a:xfrm>
                      <a:off x="0" y="0"/>
                      <a:ext cx="2647950" cy="1476375"/>
                    </a:xfrm>
                    <a:prstGeom prst="rect">
                      <a:avLst/>
                    </a:prstGeom>
                    <a:noFill/>
                    <a:ln w="9525">
                      <a:noFill/>
                      <a:miter lim="800000"/>
                      <a:headEnd/>
                      <a:tailEnd/>
                    </a:ln>
                  </pic:spPr>
                </pic:pic>
              </a:graphicData>
            </a:graphic>
          </wp:anchor>
        </w:drawing>
      </w:r>
      <w:r w:rsidRPr="005E19E8">
        <w:rPr>
          <w:rFonts w:ascii="Times New Roman" w:hAnsi="Times New Roman" w:cs="Times New Roman"/>
          <w:color w:val="000000"/>
          <w:sz w:val="28"/>
          <w:szCs w:val="28"/>
        </w:rPr>
        <w:t xml:space="preserve">"Бумагопрядильная, ткацкая и ситцепечатная фабрика Товарищества Шуйской мануфактуры" М.А. Павлова была весьма выгодна; из-за постоянного улучшения качества продукции огромный капитал Павлова пополнялся. </w:t>
      </w:r>
      <w:r>
        <w:rPr>
          <w:rFonts w:ascii="Times New Roman" w:hAnsi="Times New Roman" w:cs="Times New Roman"/>
          <w:color w:val="000000"/>
          <w:sz w:val="28"/>
          <w:szCs w:val="28"/>
        </w:rPr>
        <w:t xml:space="preserve">М.А.Павлов, становится Почетным гражданином г. Шуи. </w:t>
      </w:r>
    </w:p>
    <w:p w:rsidR="00623BD4" w:rsidRPr="005E19E8"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5104" behindDoc="0" locked="0" layoutInCell="1" allowOverlap="1">
            <wp:simplePos x="0" y="0"/>
            <wp:positionH relativeFrom="margin">
              <wp:posOffset>1536065</wp:posOffset>
            </wp:positionH>
            <wp:positionV relativeFrom="margin">
              <wp:posOffset>5355590</wp:posOffset>
            </wp:positionV>
            <wp:extent cx="1691640" cy="1123950"/>
            <wp:effectExtent l="19050" t="0" r="3810" b="0"/>
            <wp:wrapNone/>
            <wp:docPr id="24" name="Рисунок 24" descr="Усадьба М.А. Павл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Усадьба М.А. Павлова"/>
                    <pic:cNvPicPr>
                      <a:picLocks noChangeAspect="1" noChangeArrowheads="1"/>
                    </pic:cNvPicPr>
                  </pic:nvPicPr>
                  <pic:blipFill>
                    <a:blip r:embed="rId34" cstate="print"/>
                    <a:srcRect/>
                    <a:stretch>
                      <a:fillRect/>
                    </a:stretch>
                  </pic:blipFill>
                  <pic:spPr bwMode="auto">
                    <a:xfrm>
                      <a:off x="0" y="0"/>
                      <a:ext cx="1691640" cy="1123950"/>
                    </a:xfrm>
                    <a:prstGeom prst="rect">
                      <a:avLst/>
                    </a:prstGeom>
                    <a:noFill/>
                    <a:ln w="9525">
                      <a:noFill/>
                      <a:miter lim="800000"/>
                      <a:headEnd/>
                      <a:tailEnd/>
                    </a:ln>
                  </pic:spPr>
                </pic:pic>
              </a:graphicData>
            </a:graphic>
          </wp:anchor>
        </w:drawing>
      </w:r>
      <w:r w:rsidRPr="009C1EBB">
        <w:rPr>
          <w:rFonts w:ascii="Times New Roman" w:hAnsi="Times New Roman" w:cs="Times New Roman"/>
          <w:sz w:val="28"/>
          <w:szCs w:val="28"/>
        </w:rPr>
        <w:t xml:space="preserve">Усадьба М.А. Павлова является одной из достопримечательностей города Шуя. Архитектурный облик этой усадьбы сложился в конце 19 века при фабриканте Михаиле Алексеевиче Павлове. Тогда построили главный дом, ограду со сторожками и воротами, южный флигель, конюшню, здания служб. Это самая крупная и богатая усадьба среди </w:t>
      </w:r>
      <w:proofErr w:type="spellStart"/>
      <w:r w:rsidRPr="009C1EBB">
        <w:rPr>
          <w:rFonts w:ascii="Times New Roman" w:hAnsi="Times New Roman" w:cs="Times New Roman"/>
          <w:sz w:val="28"/>
          <w:szCs w:val="28"/>
        </w:rPr>
        <w:t>шуйских</w:t>
      </w:r>
      <w:proofErr w:type="spellEnd"/>
      <w:r w:rsidRPr="009C1EBB">
        <w:rPr>
          <w:rFonts w:ascii="Times New Roman" w:hAnsi="Times New Roman" w:cs="Times New Roman"/>
          <w:sz w:val="28"/>
          <w:szCs w:val="28"/>
        </w:rPr>
        <w:t xml:space="preserve"> усадеб того времени, которая представляет собой архитектурный комплекс, имеющий развитую объемно-пространственную композицию, сочетающую в постройках разные стили.</w:t>
      </w: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00224" behindDoc="0" locked="0" layoutInCell="1" allowOverlap="1">
            <wp:simplePos x="0" y="0"/>
            <wp:positionH relativeFrom="column">
              <wp:posOffset>796290</wp:posOffset>
            </wp:positionH>
            <wp:positionV relativeFrom="paragraph">
              <wp:posOffset>-28859</wp:posOffset>
            </wp:positionV>
            <wp:extent cx="2884356" cy="2136424"/>
            <wp:effectExtent l="19050" t="0" r="0" b="0"/>
            <wp:wrapNone/>
            <wp:docPr id="20" name="Рисунок 7" descr="J:\южа\дом павлова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южа\дом павлова 13.jpg"/>
                    <pic:cNvPicPr>
                      <a:picLocks noChangeAspect="1" noChangeArrowheads="1"/>
                    </pic:cNvPicPr>
                  </pic:nvPicPr>
                  <pic:blipFill>
                    <a:blip r:embed="rId35" cstate="print"/>
                    <a:srcRect/>
                    <a:stretch>
                      <a:fillRect/>
                    </a:stretch>
                  </pic:blipFill>
                  <pic:spPr bwMode="auto">
                    <a:xfrm>
                      <a:off x="0" y="0"/>
                      <a:ext cx="2884356" cy="2136424"/>
                    </a:xfrm>
                    <a:prstGeom prst="rect">
                      <a:avLst/>
                    </a:prstGeom>
                    <a:noFill/>
                    <a:ln w="9525">
                      <a:noFill/>
                      <a:miter lim="800000"/>
                      <a:headEnd/>
                      <a:tailEnd/>
                    </a:ln>
                  </pic:spPr>
                </pic:pic>
              </a:graphicData>
            </a:graphic>
          </wp:anchor>
        </w:drawing>
      </w: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7152" behindDoc="0" locked="0" layoutInCell="1" allowOverlap="1">
            <wp:simplePos x="0" y="0"/>
            <wp:positionH relativeFrom="margin">
              <wp:posOffset>1501140</wp:posOffset>
            </wp:positionH>
            <wp:positionV relativeFrom="margin">
              <wp:posOffset>7700010</wp:posOffset>
            </wp:positionV>
            <wp:extent cx="2733675" cy="1257300"/>
            <wp:effectExtent l="19050" t="0" r="9525" b="0"/>
            <wp:wrapNone/>
            <wp:docPr id="4" name="Рисунок 1" descr="http://static.panoramio.com/photos/large/464948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panoramio.com/photos/large/46494899.jpg"/>
                    <pic:cNvPicPr>
                      <a:picLocks noChangeAspect="1" noChangeArrowheads="1"/>
                    </pic:cNvPicPr>
                  </pic:nvPicPr>
                  <pic:blipFill>
                    <a:blip r:embed="rId36" cstate="print"/>
                    <a:srcRect/>
                    <a:stretch>
                      <a:fillRect/>
                    </a:stretch>
                  </pic:blipFill>
                  <pic:spPr bwMode="auto">
                    <a:xfrm>
                      <a:off x="0" y="0"/>
                      <a:ext cx="2733675" cy="1257300"/>
                    </a:xfrm>
                    <a:prstGeom prst="rect">
                      <a:avLst/>
                    </a:prstGeom>
                    <a:noFill/>
                    <a:ln w="9525">
                      <a:noFill/>
                      <a:miter lim="800000"/>
                      <a:headEnd/>
                      <a:tailEnd/>
                    </a:ln>
                  </pic:spPr>
                </pic:pic>
              </a:graphicData>
            </a:graphic>
          </wp:anchor>
        </w:drawing>
      </w:r>
      <w:r w:rsidRPr="00031DD7">
        <w:rPr>
          <w:rFonts w:ascii="Times New Roman" w:hAnsi="Times New Roman" w:cs="Times New Roman"/>
          <w:sz w:val="28"/>
          <w:szCs w:val="28"/>
        </w:rPr>
        <w:t xml:space="preserve"> </w:t>
      </w: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8176" behindDoc="0" locked="0" layoutInCell="1" allowOverlap="1">
            <wp:simplePos x="0" y="0"/>
            <wp:positionH relativeFrom="margin">
              <wp:posOffset>6022340</wp:posOffset>
            </wp:positionH>
            <wp:positionV relativeFrom="margin">
              <wp:posOffset>3583940</wp:posOffset>
            </wp:positionV>
            <wp:extent cx="2512060" cy="1152525"/>
            <wp:effectExtent l="19050" t="0" r="2540" b="0"/>
            <wp:wrapNone/>
            <wp:docPr id="9" name="Рисунок 1" descr="http://static.panoramio.com/photos/large/464948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panoramio.com/photos/large/46494899.jpg"/>
                    <pic:cNvPicPr>
                      <a:picLocks noChangeAspect="1" noChangeArrowheads="1"/>
                    </pic:cNvPicPr>
                  </pic:nvPicPr>
                  <pic:blipFill>
                    <a:blip r:embed="rId37" cstate="print"/>
                    <a:srcRect/>
                    <a:stretch>
                      <a:fillRect/>
                    </a:stretch>
                  </pic:blipFill>
                  <pic:spPr bwMode="auto">
                    <a:xfrm>
                      <a:off x="0" y="0"/>
                      <a:ext cx="2512060" cy="1152525"/>
                    </a:xfrm>
                    <a:prstGeom prst="rect">
                      <a:avLst/>
                    </a:prstGeom>
                    <a:noFill/>
                    <a:ln w="9525">
                      <a:noFill/>
                      <a:miter lim="800000"/>
                      <a:headEnd/>
                      <a:tailEnd/>
                    </a:ln>
                  </pic:spPr>
                </pic:pic>
              </a:graphicData>
            </a:graphic>
          </wp:anchor>
        </w:drawing>
      </w:r>
      <w:r w:rsidRPr="00031DD7">
        <w:rPr>
          <w:rFonts w:ascii="Times New Roman" w:hAnsi="Times New Roman" w:cs="Times New Roman"/>
          <w:sz w:val="28"/>
          <w:szCs w:val="28"/>
        </w:rPr>
        <w:t xml:space="preserve">Один из домов этой усадьбы сохранился, благодаря тому, что в 20-е годы ХХ века был перевезен в Южу и установлен на центральной улице города – Советской.  Одно время в этой усадьбе располагался </w:t>
      </w:r>
      <w:proofErr w:type="spellStart"/>
      <w:r w:rsidRPr="00031DD7">
        <w:rPr>
          <w:rFonts w:ascii="Times New Roman" w:hAnsi="Times New Roman" w:cs="Times New Roman"/>
          <w:sz w:val="28"/>
          <w:szCs w:val="28"/>
        </w:rPr>
        <w:t>южский</w:t>
      </w:r>
      <w:proofErr w:type="spellEnd"/>
      <w:r w:rsidRPr="00031DD7">
        <w:rPr>
          <w:rFonts w:ascii="Times New Roman" w:hAnsi="Times New Roman" w:cs="Times New Roman"/>
          <w:sz w:val="28"/>
          <w:szCs w:val="28"/>
        </w:rPr>
        <w:t xml:space="preserve"> суд, а позднее здание передали церкви. Сейчас там располагается церковный приход.</w:t>
      </w:r>
      <w:r w:rsidRPr="00FC4415">
        <w:rPr>
          <w:noProof/>
          <w:lang w:eastAsia="ru-RU"/>
        </w:rPr>
        <w:t xml:space="preserve"> </w:t>
      </w:r>
    </w:p>
    <w:p w:rsidR="00623BD4" w:rsidRDefault="00623BD4" w:rsidP="00623BD4">
      <w:pPr>
        <w:ind w:firstLine="708"/>
        <w:jc w:val="both"/>
        <w:rPr>
          <w:rFonts w:ascii="Times New Roman" w:hAnsi="Times New Roman" w:cs="Times New Roman"/>
          <w:sz w:val="28"/>
          <w:szCs w:val="28"/>
        </w:rPr>
      </w:pPr>
    </w:p>
    <w:p w:rsidR="00623BD4" w:rsidRPr="00031DD7"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p>
    <w:p w:rsidR="00623BD4" w:rsidRDefault="00623BD4" w:rsidP="00623BD4">
      <w:pPr>
        <w:ind w:firstLine="708"/>
        <w:jc w:val="both"/>
        <w:rPr>
          <w:rFonts w:ascii="Times New Roman" w:hAnsi="Times New Roman" w:cs="Times New Roman"/>
          <w:sz w:val="28"/>
          <w:szCs w:val="28"/>
        </w:rPr>
      </w:pPr>
      <w:r w:rsidRPr="00031DD7">
        <w:rPr>
          <w:rFonts w:ascii="Times New Roman" w:hAnsi="Times New Roman" w:cs="Times New Roman"/>
          <w:sz w:val="28"/>
          <w:szCs w:val="28"/>
        </w:rPr>
        <w:t xml:space="preserve">Здание </w:t>
      </w:r>
      <w:r w:rsidR="00634D36">
        <w:rPr>
          <w:rFonts w:ascii="Times New Roman" w:hAnsi="Times New Roman" w:cs="Times New Roman"/>
          <w:sz w:val="28"/>
          <w:szCs w:val="28"/>
        </w:rPr>
        <w:t xml:space="preserve"> </w:t>
      </w:r>
      <w:r w:rsidRPr="00031DD7">
        <w:rPr>
          <w:rFonts w:ascii="Times New Roman" w:hAnsi="Times New Roman" w:cs="Times New Roman"/>
          <w:sz w:val="28"/>
          <w:szCs w:val="28"/>
        </w:rPr>
        <w:t xml:space="preserve">построено </w:t>
      </w:r>
      <w:r w:rsidR="00634D36">
        <w:rPr>
          <w:rFonts w:ascii="Times New Roman" w:hAnsi="Times New Roman" w:cs="Times New Roman"/>
          <w:sz w:val="28"/>
          <w:szCs w:val="28"/>
        </w:rPr>
        <w:t xml:space="preserve"> </w:t>
      </w:r>
      <w:r w:rsidRPr="00031DD7">
        <w:rPr>
          <w:rFonts w:ascii="Times New Roman" w:hAnsi="Times New Roman" w:cs="Times New Roman"/>
          <w:sz w:val="28"/>
          <w:szCs w:val="28"/>
        </w:rPr>
        <w:t xml:space="preserve">в </w:t>
      </w:r>
      <w:r w:rsidR="00634D36">
        <w:rPr>
          <w:rFonts w:ascii="Times New Roman" w:hAnsi="Times New Roman" w:cs="Times New Roman"/>
          <w:sz w:val="28"/>
          <w:szCs w:val="28"/>
        </w:rPr>
        <w:t xml:space="preserve"> </w:t>
      </w:r>
      <w:r w:rsidRPr="00031DD7">
        <w:rPr>
          <w:rFonts w:ascii="Times New Roman" w:hAnsi="Times New Roman" w:cs="Times New Roman"/>
          <w:sz w:val="28"/>
          <w:szCs w:val="28"/>
        </w:rPr>
        <w:t>самом</w:t>
      </w:r>
      <w:r w:rsidR="00634D36">
        <w:rPr>
          <w:rFonts w:ascii="Times New Roman" w:hAnsi="Times New Roman" w:cs="Times New Roman"/>
          <w:sz w:val="28"/>
          <w:szCs w:val="28"/>
        </w:rPr>
        <w:t xml:space="preserve"> </w:t>
      </w:r>
      <w:r w:rsidRPr="00031DD7">
        <w:rPr>
          <w:rFonts w:ascii="Times New Roman" w:hAnsi="Times New Roman" w:cs="Times New Roman"/>
          <w:sz w:val="28"/>
          <w:szCs w:val="28"/>
        </w:rPr>
        <w:t xml:space="preserve"> начале </w:t>
      </w:r>
      <w:r w:rsidR="00634D36">
        <w:rPr>
          <w:rFonts w:ascii="Times New Roman" w:hAnsi="Times New Roman" w:cs="Times New Roman"/>
          <w:sz w:val="28"/>
          <w:szCs w:val="28"/>
        </w:rPr>
        <w:t xml:space="preserve"> </w:t>
      </w:r>
      <w:r w:rsidRPr="00031DD7">
        <w:rPr>
          <w:rFonts w:ascii="Times New Roman" w:hAnsi="Times New Roman" w:cs="Times New Roman"/>
          <w:sz w:val="28"/>
          <w:szCs w:val="28"/>
        </w:rPr>
        <w:t>20</w:t>
      </w:r>
      <w:r w:rsidR="00634D36">
        <w:rPr>
          <w:rFonts w:ascii="Times New Roman" w:hAnsi="Times New Roman" w:cs="Times New Roman"/>
          <w:sz w:val="28"/>
          <w:szCs w:val="28"/>
        </w:rPr>
        <w:t xml:space="preserve"> </w:t>
      </w:r>
      <w:r w:rsidRPr="00031DD7">
        <w:rPr>
          <w:rFonts w:ascii="Times New Roman" w:hAnsi="Times New Roman" w:cs="Times New Roman"/>
          <w:sz w:val="28"/>
          <w:szCs w:val="28"/>
        </w:rPr>
        <w:t xml:space="preserve"> века </w:t>
      </w:r>
      <w:r w:rsidR="00634D36">
        <w:rPr>
          <w:rFonts w:ascii="Times New Roman" w:hAnsi="Times New Roman" w:cs="Times New Roman"/>
          <w:sz w:val="28"/>
          <w:szCs w:val="28"/>
        </w:rPr>
        <w:t xml:space="preserve">                  </w:t>
      </w:r>
      <w:r w:rsidRPr="00031DD7">
        <w:rPr>
          <w:rFonts w:ascii="Times New Roman" w:hAnsi="Times New Roman" w:cs="Times New Roman"/>
          <w:sz w:val="28"/>
          <w:szCs w:val="28"/>
        </w:rPr>
        <w:t xml:space="preserve">и очевидно представляет собой архитектурную ценность. Здание деревянное, одноэтажное, с двухэтажным крылом, здание на кирпичном фундаменте, рублено из брёвен с остатком и покрыто скатной крышей. Выразительный образец дома в </w:t>
      </w:r>
      <w:proofErr w:type="spellStart"/>
      <w:r w:rsidRPr="00031DD7">
        <w:rPr>
          <w:rFonts w:ascii="Times New Roman" w:hAnsi="Times New Roman" w:cs="Times New Roman"/>
          <w:sz w:val="28"/>
          <w:szCs w:val="28"/>
        </w:rPr>
        <w:t>неорусском</w:t>
      </w:r>
      <w:proofErr w:type="spellEnd"/>
      <w:r w:rsidRPr="00031DD7">
        <w:rPr>
          <w:rFonts w:ascii="Times New Roman" w:hAnsi="Times New Roman" w:cs="Times New Roman"/>
          <w:sz w:val="28"/>
          <w:szCs w:val="28"/>
        </w:rPr>
        <w:t xml:space="preserve"> стиле. Живописность зданию придают</w:t>
      </w:r>
      <w:r>
        <w:rPr>
          <w:rFonts w:ascii="Times New Roman" w:hAnsi="Times New Roman" w:cs="Times New Roman"/>
          <w:sz w:val="28"/>
          <w:szCs w:val="28"/>
        </w:rPr>
        <w:t xml:space="preserve"> </w:t>
      </w:r>
      <w:r w:rsidR="000D2629">
        <w:rPr>
          <w:rFonts w:ascii="Times New Roman" w:hAnsi="Times New Roman" w:cs="Times New Roman"/>
          <w:sz w:val="28"/>
          <w:szCs w:val="28"/>
        </w:rPr>
        <w:t xml:space="preserve">  </w:t>
      </w:r>
      <w:r w:rsidRPr="00031DD7">
        <w:rPr>
          <w:rFonts w:ascii="Times New Roman" w:hAnsi="Times New Roman" w:cs="Times New Roman"/>
          <w:sz w:val="28"/>
          <w:szCs w:val="28"/>
        </w:rPr>
        <w:t xml:space="preserve">повышенное </w:t>
      </w:r>
      <w:r w:rsidR="000D2629">
        <w:rPr>
          <w:rFonts w:ascii="Times New Roman" w:hAnsi="Times New Roman" w:cs="Times New Roman"/>
          <w:sz w:val="28"/>
          <w:szCs w:val="28"/>
        </w:rPr>
        <w:t xml:space="preserve">  </w:t>
      </w:r>
      <w:r w:rsidRPr="00031DD7">
        <w:rPr>
          <w:rFonts w:ascii="Times New Roman" w:hAnsi="Times New Roman" w:cs="Times New Roman"/>
          <w:sz w:val="28"/>
          <w:szCs w:val="28"/>
        </w:rPr>
        <w:t xml:space="preserve">двухэтажное </w:t>
      </w:r>
      <w:r w:rsidR="000D2629">
        <w:rPr>
          <w:rFonts w:ascii="Times New Roman" w:hAnsi="Times New Roman" w:cs="Times New Roman"/>
          <w:sz w:val="28"/>
          <w:szCs w:val="28"/>
        </w:rPr>
        <w:t xml:space="preserve">  </w:t>
      </w:r>
      <w:r w:rsidRPr="00031DD7">
        <w:rPr>
          <w:rFonts w:ascii="Times New Roman" w:hAnsi="Times New Roman" w:cs="Times New Roman"/>
          <w:sz w:val="28"/>
          <w:szCs w:val="28"/>
        </w:rPr>
        <w:t xml:space="preserve">восточное </w:t>
      </w:r>
      <w:r w:rsidR="000D2629">
        <w:rPr>
          <w:rFonts w:ascii="Times New Roman" w:hAnsi="Times New Roman" w:cs="Times New Roman"/>
          <w:sz w:val="28"/>
          <w:szCs w:val="28"/>
        </w:rPr>
        <w:t xml:space="preserve"> </w:t>
      </w:r>
      <w:r w:rsidRPr="00031DD7">
        <w:rPr>
          <w:rFonts w:ascii="Times New Roman" w:hAnsi="Times New Roman" w:cs="Times New Roman"/>
          <w:sz w:val="28"/>
          <w:szCs w:val="28"/>
        </w:rPr>
        <w:t>крыло</w:t>
      </w:r>
    </w:p>
    <w:p w:rsidR="000D2629" w:rsidRDefault="000D2629" w:rsidP="000D2629">
      <w:pPr>
        <w:jc w:val="both"/>
        <w:rPr>
          <w:rFonts w:ascii="Times New Roman" w:hAnsi="Times New Roman" w:cs="Times New Roman"/>
          <w:sz w:val="28"/>
          <w:szCs w:val="28"/>
        </w:rPr>
      </w:pPr>
      <w:r w:rsidRPr="00B425FC">
        <w:rPr>
          <w:rFonts w:ascii="Times New Roman" w:hAnsi="Times New Roman" w:cs="Times New Roman"/>
          <w:sz w:val="28"/>
          <w:szCs w:val="28"/>
        </w:rPr>
        <w:lastRenderedPageBreak/>
        <w:t xml:space="preserve">гимназии, почетным мировым судьей по Шуйскому уезду, гласным Шуйской городской Думы, сотрудником Императорского Православного Палестинского общества. </w:t>
      </w:r>
      <w:r w:rsidRPr="009C1EBB">
        <w:rPr>
          <w:rFonts w:ascii="Times New Roman" w:hAnsi="Times New Roman" w:cs="Times New Roman"/>
          <w:sz w:val="28"/>
          <w:szCs w:val="28"/>
        </w:rPr>
        <w:t>Также Павлов имел чин мануфактур-советника, был награжден орденами святой Анны, святого Станислава, святого Владимира, грамотой Священного Синода.</w:t>
      </w:r>
    </w:p>
    <w:p w:rsidR="000D2629" w:rsidRDefault="000D2629" w:rsidP="000D2629">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4320" behindDoc="0" locked="0" layoutInCell="1" allowOverlap="1">
            <wp:simplePos x="0" y="0"/>
            <wp:positionH relativeFrom="margin">
              <wp:posOffset>2354580</wp:posOffset>
            </wp:positionH>
            <wp:positionV relativeFrom="margin">
              <wp:posOffset>1459230</wp:posOffset>
            </wp:positionV>
            <wp:extent cx="2152650" cy="1123950"/>
            <wp:effectExtent l="19050" t="0" r="0" b="0"/>
            <wp:wrapNone/>
            <wp:docPr id="14" name="Рисунок 4" descr="Архитектурные обмеры: Колокольня Воскресенского соб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рхитектурные обмеры: Колокольня Воскресенского собора"/>
                    <pic:cNvPicPr>
                      <a:picLocks noChangeAspect="1" noChangeArrowheads="1"/>
                    </pic:cNvPicPr>
                  </pic:nvPicPr>
                  <pic:blipFill>
                    <a:blip r:embed="rId38" cstate="print"/>
                    <a:srcRect/>
                    <a:stretch>
                      <a:fillRect/>
                    </a:stretch>
                  </pic:blipFill>
                  <pic:spPr bwMode="auto">
                    <a:xfrm>
                      <a:off x="0" y="0"/>
                      <a:ext cx="2152650" cy="112395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03296" behindDoc="0" locked="0" layoutInCell="1" allowOverlap="1">
            <wp:simplePos x="0" y="0"/>
            <wp:positionH relativeFrom="margin">
              <wp:posOffset>116205</wp:posOffset>
            </wp:positionH>
            <wp:positionV relativeFrom="margin">
              <wp:posOffset>1459230</wp:posOffset>
            </wp:positionV>
            <wp:extent cx="2030095" cy="1123950"/>
            <wp:effectExtent l="19050" t="0" r="8255" b="0"/>
            <wp:wrapNone/>
            <wp:docPr id="22" name="Рисунок 1" descr="Архитектурные обмеры: Колокольня Воскресенского соб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рхитектурные обмеры: Колокольня Воскресенского собора"/>
                    <pic:cNvPicPr>
                      <a:picLocks noChangeAspect="1" noChangeArrowheads="1"/>
                    </pic:cNvPicPr>
                  </pic:nvPicPr>
                  <pic:blipFill>
                    <a:blip r:embed="rId39" cstate="print"/>
                    <a:srcRect/>
                    <a:stretch>
                      <a:fillRect/>
                    </a:stretch>
                  </pic:blipFill>
                  <pic:spPr bwMode="auto">
                    <a:xfrm>
                      <a:off x="0" y="0"/>
                      <a:ext cx="2030095" cy="1123950"/>
                    </a:xfrm>
                    <a:prstGeom prst="rect">
                      <a:avLst/>
                    </a:prstGeom>
                    <a:noFill/>
                    <a:ln w="9525">
                      <a:noFill/>
                      <a:miter lim="800000"/>
                      <a:headEnd/>
                      <a:tailEnd/>
                    </a:ln>
                  </pic:spPr>
                </pic:pic>
              </a:graphicData>
            </a:graphic>
          </wp:anchor>
        </w:drawing>
      </w:r>
    </w:p>
    <w:p w:rsidR="000D2629" w:rsidRDefault="000D2629" w:rsidP="000D2629">
      <w:pPr>
        <w:ind w:firstLine="708"/>
        <w:jc w:val="both"/>
        <w:rPr>
          <w:rFonts w:ascii="Times New Roman" w:hAnsi="Times New Roman" w:cs="Times New Roman"/>
          <w:sz w:val="28"/>
          <w:szCs w:val="28"/>
        </w:rPr>
      </w:pPr>
    </w:p>
    <w:p w:rsidR="000D2629" w:rsidRDefault="000D2629" w:rsidP="000D2629">
      <w:pPr>
        <w:ind w:firstLine="708"/>
        <w:jc w:val="both"/>
        <w:rPr>
          <w:rFonts w:ascii="Times New Roman" w:hAnsi="Times New Roman" w:cs="Times New Roman"/>
          <w:sz w:val="28"/>
          <w:szCs w:val="28"/>
        </w:rPr>
      </w:pPr>
    </w:p>
    <w:p w:rsidR="000D2629" w:rsidRDefault="000D2629" w:rsidP="000D2629">
      <w:pPr>
        <w:ind w:firstLine="708"/>
        <w:jc w:val="both"/>
        <w:rPr>
          <w:noProof/>
          <w:lang w:eastAsia="ru-RU"/>
        </w:rPr>
      </w:pPr>
      <w:r>
        <w:rPr>
          <w:rFonts w:ascii="Times New Roman" w:hAnsi="Times New Roman" w:cs="Times New Roman"/>
          <w:noProof/>
          <w:sz w:val="28"/>
          <w:szCs w:val="28"/>
          <w:lang w:eastAsia="ru-RU"/>
        </w:rPr>
        <w:drawing>
          <wp:anchor distT="0" distB="0" distL="114300" distR="114300" simplePos="0" relativeHeight="251702272" behindDoc="0" locked="0" layoutInCell="1" allowOverlap="1">
            <wp:simplePos x="0" y="0"/>
            <wp:positionH relativeFrom="margin">
              <wp:posOffset>1640840</wp:posOffset>
            </wp:positionH>
            <wp:positionV relativeFrom="margin">
              <wp:posOffset>4307840</wp:posOffset>
            </wp:positionV>
            <wp:extent cx="1409700" cy="1060811"/>
            <wp:effectExtent l="19050" t="0" r="0" b="0"/>
            <wp:wrapNone/>
            <wp:docPr id="37" name="Рисунок 37" descr="http://sobory.ru/pic/06250/06289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obory.ru/pic/06250/06289bb.jpg"/>
                    <pic:cNvPicPr>
                      <a:picLocks noChangeAspect="1" noChangeArrowheads="1"/>
                    </pic:cNvPicPr>
                  </pic:nvPicPr>
                  <pic:blipFill>
                    <a:blip r:embed="rId40"/>
                    <a:srcRect/>
                    <a:stretch>
                      <a:fillRect/>
                    </a:stretch>
                  </pic:blipFill>
                  <pic:spPr bwMode="auto">
                    <a:xfrm>
                      <a:off x="0" y="0"/>
                      <a:ext cx="1409700" cy="1060811"/>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Среди благотворительных дел купца – пожертвование на отливку одного из колоколов знаменитой </w:t>
      </w:r>
      <w:proofErr w:type="spellStart"/>
      <w:r>
        <w:rPr>
          <w:rFonts w:ascii="Times New Roman" w:hAnsi="Times New Roman" w:cs="Times New Roman"/>
          <w:sz w:val="28"/>
          <w:szCs w:val="28"/>
        </w:rPr>
        <w:t>шуйской</w:t>
      </w:r>
      <w:proofErr w:type="spellEnd"/>
      <w:r>
        <w:rPr>
          <w:rFonts w:ascii="Times New Roman" w:hAnsi="Times New Roman" w:cs="Times New Roman"/>
          <w:sz w:val="28"/>
          <w:szCs w:val="28"/>
        </w:rPr>
        <w:t xml:space="preserve"> колокольни весом 1270 пудов (около 20 тонн). </w:t>
      </w:r>
      <w:r w:rsidRPr="00B33DF6">
        <w:rPr>
          <w:rFonts w:ascii="Times New Roman" w:hAnsi="Times New Roman" w:cs="Times New Roman"/>
          <w:sz w:val="28"/>
          <w:szCs w:val="28"/>
        </w:rPr>
        <w:t>В 1891 году в день рождения Российского Императора Николая II на третий ярус колокольни был поднят седьм</w:t>
      </w:r>
      <w:r>
        <w:rPr>
          <w:rFonts w:ascii="Times New Roman" w:hAnsi="Times New Roman" w:cs="Times New Roman"/>
          <w:sz w:val="28"/>
          <w:szCs w:val="28"/>
        </w:rPr>
        <w:t>ой по величине колокол в России</w:t>
      </w:r>
      <w:r w:rsidRPr="00B33DF6">
        <w:rPr>
          <w:rFonts w:ascii="Times New Roman" w:hAnsi="Times New Roman" w:cs="Times New Roman"/>
          <w:sz w:val="28"/>
          <w:szCs w:val="28"/>
        </w:rPr>
        <w:t xml:space="preserve">, что был отлит в Москве мастером </w:t>
      </w:r>
      <w:proofErr w:type="spellStart"/>
      <w:r w:rsidRPr="00B33DF6">
        <w:rPr>
          <w:rFonts w:ascii="Times New Roman" w:hAnsi="Times New Roman" w:cs="Times New Roman"/>
          <w:sz w:val="28"/>
          <w:szCs w:val="28"/>
        </w:rPr>
        <w:t>Ксенофонтом</w:t>
      </w:r>
      <w:proofErr w:type="spellEnd"/>
      <w:r w:rsidRPr="00B33DF6">
        <w:rPr>
          <w:rFonts w:ascii="Times New Roman" w:hAnsi="Times New Roman" w:cs="Times New Roman"/>
          <w:sz w:val="28"/>
          <w:szCs w:val="28"/>
        </w:rPr>
        <w:t xml:space="preserve"> </w:t>
      </w:r>
      <w:proofErr w:type="spellStart"/>
      <w:r w:rsidRPr="00B33DF6">
        <w:rPr>
          <w:rFonts w:ascii="Times New Roman" w:hAnsi="Times New Roman" w:cs="Times New Roman"/>
          <w:sz w:val="28"/>
          <w:szCs w:val="28"/>
        </w:rPr>
        <w:t>Верёвкиным</w:t>
      </w:r>
      <w:proofErr w:type="spellEnd"/>
      <w:r w:rsidRPr="00B33DF6">
        <w:rPr>
          <w:rFonts w:ascii="Times New Roman" w:hAnsi="Times New Roman" w:cs="Times New Roman"/>
          <w:sz w:val="28"/>
          <w:szCs w:val="28"/>
        </w:rPr>
        <w:t xml:space="preserve"> на средства </w:t>
      </w:r>
      <w:r>
        <w:rPr>
          <w:rFonts w:ascii="Times New Roman" w:hAnsi="Times New Roman" w:cs="Times New Roman"/>
          <w:sz w:val="28"/>
          <w:szCs w:val="28"/>
        </w:rPr>
        <w:t>М</w:t>
      </w:r>
      <w:r w:rsidRPr="00B33DF6">
        <w:rPr>
          <w:rFonts w:ascii="Times New Roman" w:hAnsi="Times New Roman" w:cs="Times New Roman"/>
          <w:sz w:val="28"/>
          <w:szCs w:val="28"/>
        </w:rPr>
        <w:t>. А. Павлова</w:t>
      </w:r>
      <w:r>
        <w:rPr>
          <w:rFonts w:ascii="Times New Roman" w:hAnsi="Times New Roman" w:cs="Times New Roman"/>
          <w:sz w:val="28"/>
          <w:szCs w:val="28"/>
        </w:rPr>
        <w:t>.</w:t>
      </w:r>
      <w:r w:rsidRPr="00EF7D2C">
        <w:rPr>
          <w:noProof/>
          <w:lang w:eastAsia="ru-RU"/>
        </w:rPr>
        <w:t xml:space="preserve"> </w:t>
      </w:r>
    </w:p>
    <w:p w:rsidR="000D2629" w:rsidRDefault="000D2629" w:rsidP="000D2629">
      <w:pPr>
        <w:ind w:firstLine="708"/>
        <w:jc w:val="both"/>
        <w:rPr>
          <w:noProof/>
          <w:lang w:eastAsia="ru-RU"/>
        </w:rPr>
      </w:pPr>
    </w:p>
    <w:p w:rsidR="000D2629" w:rsidRDefault="000D2629" w:rsidP="000D2629">
      <w:pPr>
        <w:ind w:firstLine="708"/>
        <w:jc w:val="both"/>
        <w:rPr>
          <w:noProof/>
          <w:lang w:eastAsia="ru-RU"/>
        </w:rPr>
      </w:pPr>
    </w:p>
    <w:p w:rsidR="00634D36" w:rsidRDefault="000D2629" w:rsidP="000D2629">
      <w:pPr>
        <w:ind w:firstLine="708"/>
        <w:jc w:val="both"/>
        <w:rPr>
          <w:rFonts w:ascii="Times New Roman" w:hAnsi="Times New Roman" w:cs="Times New Roman"/>
          <w:sz w:val="28"/>
          <w:szCs w:val="28"/>
        </w:rPr>
      </w:pPr>
      <w:r w:rsidRPr="00B33DF6">
        <w:rPr>
          <w:rFonts w:ascii="Times New Roman" w:hAnsi="Times New Roman" w:cs="Times New Roman"/>
          <w:sz w:val="28"/>
          <w:szCs w:val="28"/>
        </w:rPr>
        <w:t xml:space="preserve"> </w:t>
      </w:r>
    </w:p>
    <w:p w:rsidR="000D2629" w:rsidRDefault="000D2629" w:rsidP="000D2629">
      <w:pPr>
        <w:ind w:firstLine="708"/>
        <w:jc w:val="both"/>
        <w:rPr>
          <w:rFonts w:ascii="Times New Roman" w:hAnsi="Times New Roman" w:cs="Times New Roman"/>
          <w:sz w:val="28"/>
          <w:szCs w:val="28"/>
        </w:rPr>
      </w:pPr>
      <w:r>
        <w:rPr>
          <w:rFonts w:ascii="Times New Roman" w:hAnsi="Times New Roman" w:cs="Times New Roman"/>
          <w:sz w:val="28"/>
          <w:szCs w:val="28"/>
        </w:rPr>
        <w:t>Находясь на должности старосты Воскресенского собора, почетного попечителя Шуйской мужской гимназии, он сумел построить при гимназии церковь во имя святителя Николая Чудотворца.</w:t>
      </w:r>
    </w:p>
    <w:p w:rsidR="000D2629" w:rsidRPr="00B815DC" w:rsidRDefault="000D2629" w:rsidP="000D2629">
      <w:pPr>
        <w:ind w:firstLine="708"/>
        <w:jc w:val="both"/>
        <w:rPr>
          <w:rFonts w:ascii="Times New Roman" w:hAnsi="Times New Roman" w:cs="Times New Roman"/>
          <w:sz w:val="28"/>
          <w:szCs w:val="28"/>
        </w:rPr>
      </w:pPr>
      <w:r w:rsidRPr="00B815DC">
        <w:rPr>
          <w:rFonts w:ascii="Times New Roman" w:hAnsi="Times New Roman" w:cs="Times New Roman"/>
          <w:sz w:val="28"/>
          <w:szCs w:val="28"/>
        </w:rPr>
        <w:lastRenderedPageBreak/>
        <w:t xml:space="preserve">Но Павлов был меценатом и попечителем училищного дела не только в Шуе. Поддержкой и вниманием пользовались церковно-учебные заведения его малой родины - деревни </w:t>
      </w:r>
      <w:proofErr w:type="spellStart"/>
      <w:r w:rsidRPr="00B815DC">
        <w:rPr>
          <w:rFonts w:ascii="Times New Roman" w:hAnsi="Times New Roman" w:cs="Times New Roman"/>
          <w:sz w:val="28"/>
          <w:szCs w:val="28"/>
        </w:rPr>
        <w:t>Седельницы</w:t>
      </w:r>
      <w:proofErr w:type="spellEnd"/>
      <w:r w:rsidRPr="00B815DC">
        <w:rPr>
          <w:rFonts w:ascii="Times New Roman" w:hAnsi="Times New Roman" w:cs="Times New Roman"/>
          <w:sz w:val="28"/>
          <w:szCs w:val="28"/>
        </w:rPr>
        <w:t xml:space="preserve"> </w:t>
      </w:r>
      <w:proofErr w:type="spellStart"/>
      <w:r w:rsidRPr="00B815DC">
        <w:rPr>
          <w:rFonts w:ascii="Times New Roman" w:hAnsi="Times New Roman" w:cs="Times New Roman"/>
          <w:sz w:val="28"/>
          <w:szCs w:val="28"/>
        </w:rPr>
        <w:t>Нерехтского</w:t>
      </w:r>
      <w:proofErr w:type="spellEnd"/>
      <w:r w:rsidRPr="00B815DC">
        <w:rPr>
          <w:rFonts w:ascii="Times New Roman" w:hAnsi="Times New Roman" w:cs="Times New Roman"/>
          <w:sz w:val="28"/>
          <w:szCs w:val="28"/>
        </w:rPr>
        <w:t xml:space="preserve"> уезда Костромской губернии. В 1890 году Павлов стал попечителем Седельницкой </w:t>
      </w:r>
      <w:proofErr w:type="spellStart"/>
      <w:r w:rsidRPr="00B815DC">
        <w:rPr>
          <w:rFonts w:ascii="Times New Roman" w:hAnsi="Times New Roman" w:cs="Times New Roman"/>
          <w:sz w:val="28"/>
          <w:szCs w:val="28"/>
        </w:rPr>
        <w:t>одноклассной</w:t>
      </w:r>
      <w:proofErr w:type="spellEnd"/>
      <w:r w:rsidRPr="00B815DC">
        <w:rPr>
          <w:rFonts w:ascii="Times New Roman" w:hAnsi="Times New Roman" w:cs="Times New Roman"/>
          <w:sz w:val="28"/>
          <w:szCs w:val="28"/>
        </w:rPr>
        <w:t xml:space="preserve"> церковно-приходской школы. В течение многих лет, он всецело на собственные средства содержал эту школу. В 1898 году за устроение и семилетнее содержание Седельницкой церковно-приходской школы М.А.Павлов, по представлению Костромского епархиального училищного совета награжден орденом Святой Анны 3 степени.</w:t>
      </w:r>
    </w:p>
    <w:p w:rsidR="000D2629" w:rsidRPr="00B815DC" w:rsidRDefault="000D2629" w:rsidP="000D2629">
      <w:pPr>
        <w:ind w:firstLine="708"/>
        <w:jc w:val="both"/>
        <w:rPr>
          <w:rFonts w:ascii="Times New Roman" w:hAnsi="Times New Roman" w:cs="Times New Roman"/>
          <w:sz w:val="28"/>
          <w:szCs w:val="28"/>
        </w:rPr>
      </w:pPr>
      <w:r w:rsidRPr="00B815DC">
        <w:rPr>
          <w:rFonts w:ascii="Times New Roman" w:hAnsi="Times New Roman" w:cs="Times New Roman"/>
          <w:sz w:val="28"/>
          <w:szCs w:val="28"/>
        </w:rPr>
        <w:t xml:space="preserve">При поддержке Павлова в 1896 году в </w:t>
      </w:r>
      <w:proofErr w:type="spellStart"/>
      <w:r w:rsidRPr="00B815DC">
        <w:rPr>
          <w:rFonts w:ascii="Times New Roman" w:hAnsi="Times New Roman" w:cs="Times New Roman"/>
          <w:sz w:val="28"/>
          <w:szCs w:val="28"/>
        </w:rPr>
        <w:t>Седельницах</w:t>
      </w:r>
      <w:proofErr w:type="spellEnd"/>
      <w:r w:rsidRPr="00B815DC">
        <w:rPr>
          <w:rFonts w:ascii="Times New Roman" w:hAnsi="Times New Roman" w:cs="Times New Roman"/>
          <w:sz w:val="28"/>
          <w:szCs w:val="28"/>
        </w:rPr>
        <w:t xml:space="preserve"> открывается мужская второклассная церковно-приходская школа, которая готовила учителей школ грамот. Для устройства этого учебного заведения фабрикант пожертвовал два каменных одноэтажных дома. Там находились классы, общежития и учительские квартиры. Попечителем, как свидетельствуют отчеты, была заведена часть обстановки для общежития, пожертвованы книги, устроены некоторые надворные постройки, произведены расходы на отопление и прочее.</w:t>
      </w:r>
    </w:p>
    <w:p w:rsidR="000D2629" w:rsidRDefault="000D2629" w:rsidP="000D2629">
      <w:pPr>
        <w:ind w:firstLine="708"/>
        <w:jc w:val="both"/>
        <w:rPr>
          <w:rFonts w:ascii="Times New Roman" w:hAnsi="Times New Roman" w:cs="Times New Roman"/>
          <w:sz w:val="28"/>
          <w:szCs w:val="28"/>
        </w:rPr>
      </w:pPr>
      <w:r w:rsidRPr="00B815DC">
        <w:rPr>
          <w:rFonts w:ascii="Times New Roman" w:hAnsi="Times New Roman" w:cs="Times New Roman"/>
          <w:sz w:val="28"/>
          <w:szCs w:val="28"/>
        </w:rPr>
        <w:t>Торжество открытия состоялось 1 октября 1896 года. Епархиальный наблюдатель от лица детей и их родителей выразил попечителю благодарность за его заботы о школе. Крестьяне Седельницкого общества поднесли попечителю</w:t>
      </w:r>
    </w:p>
    <w:p w:rsidR="00634D36" w:rsidRDefault="00634D36" w:rsidP="00634D36">
      <w:pPr>
        <w:jc w:val="both"/>
        <w:rPr>
          <w:rFonts w:ascii="Times New Roman" w:hAnsi="Times New Roman" w:cs="Times New Roman"/>
          <w:sz w:val="28"/>
          <w:szCs w:val="28"/>
        </w:rPr>
      </w:pPr>
      <w:r w:rsidRPr="00B815DC">
        <w:rPr>
          <w:rFonts w:ascii="Times New Roman" w:hAnsi="Times New Roman" w:cs="Times New Roman"/>
          <w:sz w:val="28"/>
          <w:szCs w:val="28"/>
        </w:rPr>
        <w:lastRenderedPageBreak/>
        <w:t xml:space="preserve">икону Михаила Малеина с надписью: «М.А.Павлову от признательных крестьян Седельницкого общества». Крестьяне деревни </w:t>
      </w:r>
      <w:proofErr w:type="spellStart"/>
      <w:r w:rsidRPr="00B815DC">
        <w:rPr>
          <w:rFonts w:ascii="Times New Roman" w:hAnsi="Times New Roman" w:cs="Times New Roman"/>
          <w:sz w:val="28"/>
          <w:szCs w:val="28"/>
        </w:rPr>
        <w:t>Юрцына</w:t>
      </w:r>
      <w:proofErr w:type="spellEnd"/>
      <w:r w:rsidRPr="00B815DC">
        <w:rPr>
          <w:rFonts w:ascii="Times New Roman" w:hAnsi="Times New Roman" w:cs="Times New Roman"/>
          <w:sz w:val="28"/>
          <w:szCs w:val="28"/>
        </w:rPr>
        <w:t xml:space="preserve"> поднесли </w:t>
      </w:r>
      <w:proofErr w:type="spellStart"/>
      <w:r w:rsidRPr="00B815DC">
        <w:rPr>
          <w:rFonts w:ascii="Times New Roman" w:hAnsi="Times New Roman" w:cs="Times New Roman"/>
          <w:sz w:val="28"/>
          <w:szCs w:val="28"/>
        </w:rPr>
        <w:t>М.А.Павлову</w:t>
      </w:r>
      <w:proofErr w:type="spellEnd"/>
      <w:r w:rsidRPr="00B815DC">
        <w:rPr>
          <w:rFonts w:ascii="Times New Roman" w:hAnsi="Times New Roman" w:cs="Times New Roman"/>
          <w:sz w:val="28"/>
          <w:szCs w:val="28"/>
        </w:rPr>
        <w:t xml:space="preserve"> книгу </w:t>
      </w:r>
      <w:proofErr w:type="spellStart"/>
      <w:r w:rsidRPr="00B815DC">
        <w:rPr>
          <w:rFonts w:ascii="Times New Roman" w:hAnsi="Times New Roman" w:cs="Times New Roman"/>
          <w:sz w:val="28"/>
          <w:szCs w:val="28"/>
        </w:rPr>
        <w:t>Фаррара</w:t>
      </w:r>
      <w:proofErr w:type="spellEnd"/>
      <w:r w:rsidRPr="00B815DC">
        <w:rPr>
          <w:rFonts w:ascii="Times New Roman" w:hAnsi="Times New Roman" w:cs="Times New Roman"/>
          <w:sz w:val="28"/>
          <w:szCs w:val="28"/>
        </w:rPr>
        <w:t xml:space="preserve"> «Жизнь Иисуса Христа» с подобною же надписью.</w:t>
      </w:r>
    </w:p>
    <w:p w:rsidR="00634D36" w:rsidRDefault="00634D36" w:rsidP="00634D36">
      <w:pPr>
        <w:ind w:firstLine="708"/>
        <w:jc w:val="both"/>
        <w:rPr>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drawing>
          <wp:anchor distT="0" distB="0" distL="114300" distR="114300" simplePos="0" relativeHeight="251706368" behindDoc="0" locked="0" layoutInCell="1" allowOverlap="1">
            <wp:simplePos x="0" y="0"/>
            <wp:positionH relativeFrom="margin">
              <wp:posOffset>1230629</wp:posOffset>
            </wp:positionH>
            <wp:positionV relativeFrom="margin">
              <wp:posOffset>1535430</wp:posOffset>
            </wp:positionV>
            <wp:extent cx="2394857" cy="1828800"/>
            <wp:effectExtent l="19050" t="0" r="5443" b="0"/>
            <wp:wrapNone/>
            <wp:docPr id="25" name="Рисунок 22" descr="Image">
              <a:hlinkClick xmlns:a="http://schemas.openxmlformats.org/drawingml/2006/main" r:id="rId4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a:hlinkClick r:id="rId41" tgtFrame="&quot;_self&quot;"/>
                    </pic:cNvPr>
                    <pic:cNvPicPr>
                      <a:picLocks noChangeAspect="1" noChangeArrowheads="1"/>
                    </pic:cNvPicPr>
                  </pic:nvPicPr>
                  <pic:blipFill>
                    <a:blip r:embed="rId42" cstate="print"/>
                    <a:srcRect/>
                    <a:stretch>
                      <a:fillRect/>
                    </a:stretch>
                  </pic:blipFill>
                  <pic:spPr bwMode="auto">
                    <a:xfrm>
                      <a:off x="0" y="0"/>
                      <a:ext cx="2401001" cy="1833492"/>
                    </a:xfrm>
                    <a:prstGeom prst="rect">
                      <a:avLst/>
                    </a:prstGeom>
                    <a:noFill/>
                    <a:ln w="9525">
                      <a:noFill/>
                      <a:miter lim="800000"/>
                      <a:headEnd/>
                      <a:tailEnd/>
                    </a:ln>
                  </pic:spPr>
                </pic:pic>
              </a:graphicData>
            </a:graphic>
          </wp:anchor>
        </w:drawing>
      </w:r>
      <w:r w:rsidRPr="005E19E8">
        <w:rPr>
          <w:rFonts w:ascii="Times New Roman" w:hAnsi="Times New Roman" w:cs="Times New Roman"/>
          <w:color w:val="000000"/>
          <w:sz w:val="28"/>
          <w:szCs w:val="28"/>
        </w:rPr>
        <w:t>Покровительствовать церковно-школьному делу Павлов продолжал до самой смерти.</w:t>
      </w:r>
    </w:p>
    <w:p w:rsidR="00634D36" w:rsidRDefault="00634D36" w:rsidP="00634D36">
      <w:pPr>
        <w:ind w:firstLine="708"/>
        <w:jc w:val="both"/>
        <w:rPr>
          <w:rFonts w:ascii="Times New Roman" w:hAnsi="Times New Roman" w:cs="Times New Roman"/>
          <w:color w:val="000000"/>
          <w:sz w:val="28"/>
          <w:szCs w:val="28"/>
        </w:rPr>
      </w:pPr>
    </w:p>
    <w:p w:rsidR="00634D36" w:rsidRDefault="00634D36" w:rsidP="00634D36">
      <w:pPr>
        <w:ind w:firstLine="708"/>
        <w:jc w:val="both"/>
        <w:rPr>
          <w:rFonts w:ascii="Times New Roman" w:hAnsi="Times New Roman" w:cs="Times New Roman"/>
          <w:color w:val="000000"/>
          <w:sz w:val="28"/>
          <w:szCs w:val="28"/>
        </w:rPr>
      </w:pPr>
    </w:p>
    <w:p w:rsidR="00634D36" w:rsidRDefault="00634D36" w:rsidP="00634D36">
      <w:pPr>
        <w:ind w:firstLine="708"/>
        <w:jc w:val="both"/>
        <w:rPr>
          <w:rFonts w:ascii="Times New Roman" w:hAnsi="Times New Roman" w:cs="Times New Roman"/>
          <w:color w:val="000000"/>
          <w:sz w:val="28"/>
          <w:szCs w:val="28"/>
        </w:rPr>
      </w:pPr>
    </w:p>
    <w:p w:rsidR="00634D36" w:rsidRPr="005E19E8" w:rsidRDefault="00634D36" w:rsidP="00634D36">
      <w:pPr>
        <w:ind w:firstLine="708"/>
        <w:jc w:val="both"/>
        <w:rPr>
          <w:rFonts w:ascii="Times New Roman" w:hAnsi="Times New Roman" w:cs="Times New Roman"/>
          <w:noProof/>
          <w:sz w:val="28"/>
          <w:szCs w:val="28"/>
          <w:bdr w:val="none" w:sz="0" w:space="0" w:color="auto" w:frame="1"/>
          <w:lang w:eastAsia="ru-RU"/>
        </w:rPr>
      </w:pPr>
    </w:p>
    <w:p w:rsidR="00634D36" w:rsidRDefault="00634D36" w:rsidP="00634D36">
      <w:pPr>
        <w:ind w:firstLine="708"/>
        <w:jc w:val="both"/>
        <w:rPr>
          <w:rFonts w:ascii="Times New Roman" w:hAnsi="Times New Roman" w:cs="Times New Roman"/>
          <w:sz w:val="28"/>
          <w:szCs w:val="28"/>
        </w:rPr>
      </w:pPr>
    </w:p>
    <w:p w:rsidR="00623BD4" w:rsidRDefault="00634D36" w:rsidP="00634D36">
      <w:pPr>
        <w:ind w:firstLine="708"/>
        <w:jc w:val="both"/>
        <w:rPr>
          <w:rFonts w:ascii="Times New Roman" w:hAnsi="Times New Roman" w:cs="Times New Roman"/>
          <w:noProof/>
          <w:sz w:val="28"/>
          <w:szCs w:val="28"/>
          <w:bdr w:val="none" w:sz="0" w:space="0" w:color="auto" w:frame="1"/>
          <w:lang w:eastAsia="ru-RU"/>
        </w:rPr>
      </w:pPr>
      <w:r w:rsidRPr="00B815DC">
        <w:rPr>
          <w:rFonts w:ascii="Times New Roman" w:hAnsi="Times New Roman" w:cs="Times New Roman"/>
          <w:sz w:val="28"/>
          <w:szCs w:val="28"/>
        </w:rPr>
        <w:t>Еще одним щедрым подарком Павлова, как для учащихся школы, так и для местного населения стал Храм Христа Спасителя (Спасская церковь), построенный в 1910 году.</w:t>
      </w:r>
      <w:r w:rsidRPr="00EF7D2C">
        <w:rPr>
          <w:rFonts w:ascii="Helvetica" w:hAnsi="Helvetica"/>
          <w:noProof/>
          <w:color w:val="7F3849"/>
          <w:sz w:val="20"/>
          <w:szCs w:val="20"/>
          <w:bdr w:val="none" w:sz="0" w:space="0" w:color="auto" w:frame="1"/>
          <w:lang w:eastAsia="ru-RU"/>
        </w:rPr>
        <w:t xml:space="preserve"> </w:t>
      </w:r>
      <w:r w:rsidRPr="00EF7D2C">
        <w:rPr>
          <w:rFonts w:ascii="Times New Roman" w:hAnsi="Times New Roman" w:cs="Times New Roman"/>
          <w:noProof/>
          <w:sz w:val="28"/>
          <w:szCs w:val="28"/>
          <w:bdr w:val="none" w:sz="0" w:space="0" w:color="auto" w:frame="1"/>
          <w:lang w:eastAsia="ru-RU"/>
        </w:rPr>
        <w:t>Крупный храм отлича</w:t>
      </w:r>
      <w:r>
        <w:rPr>
          <w:rFonts w:ascii="Times New Roman" w:hAnsi="Times New Roman" w:cs="Times New Roman"/>
          <w:noProof/>
          <w:sz w:val="28"/>
          <w:szCs w:val="28"/>
          <w:bdr w:val="none" w:sz="0" w:space="0" w:color="auto" w:frame="1"/>
          <w:lang w:eastAsia="ru-RU"/>
        </w:rPr>
        <w:t>лся</w:t>
      </w:r>
      <w:r w:rsidRPr="00EF7D2C">
        <w:rPr>
          <w:rFonts w:ascii="Times New Roman" w:hAnsi="Times New Roman" w:cs="Times New Roman"/>
          <w:noProof/>
          <w:sz w:val="28"/>
          <w:szCs w:val="28"/>
          <w:bdr w:val="none" w:sz="0" w:space="0" w:color="auto" w:frame="1"/>
          <w:lang w:eastAsia="ru-RU"/>
        </w:rPr>
        <w:t xml:space="preserve"> развитым декором</w:t>
      </w:r>
      <w:r>
        <w:rPr>
          <w:rFonts w:ascii="Times New Roman" w:hAnsi="Times New Roman" w:cs="Times New Roman"/>
          <w:noProof/>
          <w:sz w:val="28"/>
          <w:szCs w:val="28"/>
          <w:bdr w:val="none" w:sz="0" w:space="0" w:color="auto" w:frame="1"/>
          <w:lang w:eastAsia="ru-RU"/>
        </w:rPr>
        <w:t xml:space="preserve">. Кирпичный, покрыт цементной обмазкой. Композиция и декор церкви восходят к древнерусскому зодчеству </w:t>
      </w:r>
      <w:r>
        <w:rPr>
          <w:rFonts w:ascii="Times New Roman" w:hAnsi="Times New Roman" w:cs="Times New Roman"/>
          <w:noProof/>
          <w:sz w:val="28"/>
          <w:szCs w:val="28"/>
          <w:bdr w:val="none" w:sz="0" w:space="0" w:color="auto" w:frame="1"/>
          <w:lang w:val="en-US" w:eastAsia="ru-RU"/>
        </w:rPr>
        <w:t>XVI</w:t>
      </w:r>
      <w:r w:rsidRPr="00EF7D2C">
        <w:rPr>
          <w:rFonts w:ascii="Times New Roman" w:hAnsi="Times New Roman" w:cs="Times New Roman"/>
          <w:noProof/>
          <w:sz w:val="28"/>
          <w:szCs w:val="28"/>
          <w:bdr w:val="none" w:sz="0" w:space="0" w:color="auto" w:frame="1"/>
          <w:lang w:eastAsia="ru-RU"/>
        </w:rPr>
        <w:t xml:space="preserve"> </w:t>
      </w:r>
      <w:r>
        <w:rPr>
          <w:rFonts w:ascii="Times New Roman" w:hAnsi="Times New Roman" w:cs="Times New Roman"/>
          <w:noProof/>
          <w:sz w:val="28"/>
          <w:szCs w:val="28"/>
          <w:bdr w:val="none" w:sz="0" w:space="0" w:color="auto" w:frame="1"/>
          <w:lang w:eastAsia="ru-RU"/>
        </w:rPr>
        <w:t>–</w:t>
      </w:r>
      <w:r w:rsidRPr="00EF7D2C">
        <w:rPr>
          <w:rFonts w:ascii="Times New Roman" w:hAnsi="Times New Roman" w:cs="Times New Roman"/>
          <w:noProof/>
          <w:sz w:val="28"/>
          <w:szCs w:val="28"/>
          <w:bdr w:val="none" w:sz="0" w:space="0" w:color="auto" w:frame="1"/>
          <w:lang w:eastAsia="ru-RU"/>
        </w:rPr>
        <w:t xml:space="preserve"> </w:t>
      </w:r>
      <w:r>
        <w:rPr>
          <w:rFonts w:ascii="Times New Roman" w:hAnsi="Times New Roman" w:cs="Times New Roman"/>
          <w:noProof/>
          <w:sz w:val="28"/>
          <w:szCs w:val="28"/>
          <w:bdr w:val="none" w:sz="0" w:space="0" w:color="auto" w:frame="1"/>
          <w:lang w:val="en-US" w:eastAsia="ru-RU"/>
        </w:rPr>
        <w:t>XVII</w:t>
      </w:r>
      <w:r>
        <w:rPr>
          <w:rFonts w:ascii="Times New Roman" w:hAnsi="Times New Roman" w:cs="Times New Roman"/>
          <w:noProof/>
          <w:sz w:val="28"/>
          <w:szCs w:val="28"/>
          <w:bdr w:val="none" w:sz="0" w:space="0" w:color="auto" w:frame="1"/>
          <w:lang w:eastAsia="ru-RU"/>
        </w:rPr>
        <w:t xml:space="preserve"> веков.  Внешне он настолько красив, что достоин столиц (кстати, по такому же образу выстроен  Храм Воскресения Христова у Варшавского вокзала в Санкт – Петербурге). Правда сейчас побелка слезла и оголила цементную обмазку стен – что слегка портит внешний вид храма.</w:t>
      </w:r>
    </w:p>
    <w:p w:rsidR="00634D36" w:rsidRDefault="00634D36" w:rsidP="00634D36">
      <w:pPr>
        <w:ind w:firstLine="708"/>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drawing>
          <wp:anchor distT="0" distB="0" distL="114300" distR="114300" simplePos="0" relativeHeight="251708416" behindDoc="0" locked="0" layoutInCell="1" allowOverlap="1">
            <wp:simplePos x="0" y="0"/>
            <wp:positionH relativeFrom="margin">
              <wp:posOffset>6898640</wp:posOffset>
            </wp:positionH>
            <wp:positionV relativeFrom="margin">
              <wp:posOffset>-300438</wp:posOffset>
            </wp:positionV>
            <wp:extent cx="1028700" cy="1352550"/>
            <wp:effectExtent l="19050" t="0" r="0" b="0"/>
            <wp:wrapNone/>
            <wp:docPr id="26" name="Рисунок 66" descr="http://archive.ivpress.ru/i/811.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archive.ivpress.ru/i/811.img"/>
                    <pic:cNvPicPr>
                      <a:picLocks noChangeAspect="1" noChangeArrowheads="1"/>
                    </pic:cNvPicPr>
                  </pic:nvPicPr>
                  <pic:blipFill>
                    <a:blip r:embed="rId9"/>
                    <a:srcRect/>
                    <a:stretch>
                      <a:fillRect/>
                    </a:stretch>
                  </pic:blipFill>
                  <pic:spPr bwMode="auto">
                    <a:xfrm>
                      <a:off x="0" y="0"/>
                      <a:ext cx="1028700" cy="1352550"/>
                    </a:xfrm>
                    <a:prstGeom prst="rect">
                      <a:avLst/>
                    </a:prstGeom>
                    <a:noFill/>
                    <a:ln w="9525">
                      <a:noFill/>
                      <a:miter lim="800000"/>
                      <a:headEnd/>
                      <a:tailEnd/>
                    </a:ln>
                  </pic:spPr>
                </pic:pic>
              </a:graphicData>
            </a:graphic>
          </wp:anchor>
        </w:drawing>
      </w:r>
    </w:p>
    <w:p w:rsidR="00634D36" w:rsidRDefault="00634D36" w:rsidP="00634D36">
      <w:pPr>
        <w:ind w:firstLine="708"/>
        <w:jc w:val="both"/>
        <w:rPr>
          <w:rFonts w:ascii="Times New Roman" w:hAnsi="Times New Roman" w:cs="Times New Roman"/>
          <w:noProof/>
          <w:sz w:val="28"/>
          <w:szCs w:val="28"/>
          <w:lang w:eastAsia="ru-RU"/>
        </w:rPr>
      </w:pPr>
    </w:p>
    <w:p w:rsidR="00634D36" w:rsidRDefault="00634D36" w:rsidP="00634D36">
      <w:pPr>
        <w:ind w:firstLine="708"/>
        <w:jc w:val="both"/>
        <w:rPr>
          <w:rFonts w:ascii="Times New Roman" w:hAnsi="Times New Roman" w:cs="Times New Roman"/>
          <w:noProof/>
          <w:sz w:val="28"/>
          <w:szCs w:val="28"/>
          <w:lang w:eastAsia="ru-RU"/>
        </w:rPr>
      </w:pPr>
    </w:p>
    <w:p w:rsidR="00EA3A19" w:rsidRDefault="00634D36" w:rsidP="00634D36">
      <w:pPr>
        <w:ind w:firstLine="708"/>
        <w:jc w:val="both"/>
      </w:pPr>
      <w:r w:rsidRPr="00EF7D2C">
        <w:rPr>
          <w:rFonts w:ascii="Times New Roman" w:hAnsi="Times New Roman" w:cs="Times New Roman"/>
          <w:sz w:val="28"/>
          <w:szCs w:val="28"/>
          <w:shd w:val="clear" w:color="auto" w:fill="FFFFFF"/>
        </w:rPr>
        <w:t>Что же за человек был М.А.Павлов? Архивные документы раскрывают многогранную даровитость этой удивительной личности.</w:t>
      </w:r>
      <w:r>
        <w:rPr>
          <w:rFonts w:ascii="Times New Roman" w:hAnsi="Times New Roman" w:cs="Times New Roman"/>
          <w:sz w:val="28"/>
          <w:szCs w:val="28"/>
          <w:shd w:val="clear" w:color="auto" w:fill="FFFFFF"/>
        </w:rPr>
        <w:t xml:space="preserve"> </w:t>
      </w:r>
      <w:r w:rsidRPr="009C1EBB">
        <w:rPr>
          <w:rFonts w:ascii="Times New Roman" w:hAnsi="Times New Roman" w:cs="Times New Roman"/>
          <w:sz w:val="28"/>
          <w:szCs w:val="28"/>
        </w:rPr>
        <w:t xml:space="preserve">Основателем рода Павловых был Дмитрий Ильич Павлов, из деревни </w:t>
      </w:r>
      <w:proofErr w:type="spellStart"/>
      <w:r w:rsidRPr="009C1EBB">
        <w:rPr>
          <w:rFonts w:ascii="Times New Roman" w:hAnsi="Times New Roman" w:cs="Times New Roman"/>
          <w:sz w:val="28"/>
          <w:szCs w:val="28"/>
        </w:rPr>
        <w:t>Седельницы</w:t>
      </w:r>
      <w:proofErr w:type="spellEnd"/>
      <w:r w:rsidRPr="009C1EBB">
        <w:rPr>
          <w:rFonts w:ascii="Times New Roman" w:hAnsi="Times New Roman" w:cs="Times New Roman"/>
          <w:sz w:val="28"/>
          <w:szCs w:val="28"/>
        </w:rPr>
        <w:t xml:space="preserve"> </w:t>
      </w:r>
      <w:proofErr w:type="spellStart"/>
      <w:r w:rsidRPr="009C1EBB">
        <w:rPr>
          <w:rFonts w:ascii="Times New Roman" w:hAnsi="Times New Roman" w:cs="Times New Roman"/>
          <w:sz w:val="28"/>
          <w:szCs w:val="28"/>
        </w:rPr>
        <w:t>Нерехтского</w:t>
      </w:r>
      <w:proofErr w:type="spellEnd"/>
      <w:r w:rsidRPr="009C1EBB">
        <w:rPr>
          <w:rFonts w:ascii="Times New Roman" w:hAnsi="Times New Roman" w:cs="Times New Roman"/>
          <w:sz w:val="28"/>
          <w:szCs w:val="28"/>
        </w:rPr>
        <w:t xml:space="preserve"> уезда (Костромская губерния), подрядчик плотницкой артели. Его сыном Алексеем была основана ткацкая раздаточная контора, а сыном Александром – </w:t>
      </w:r>
      <w:proofErr w:type="spellStart"/>
      <w:r w:rsidRPr="009C1EBB">
        <w:rPr>
          <w:rFonts w:ascii="Times New Roman" w:hAnsi="Times New Roman" w:cs="Times New Roman"/>
          <w:sz w:val="28"/>
          <w:szCs w:val="28"/>
        </w:rPr>
        <w:t>Писцовская</w:t>
      </w:r>
      <w:proofErr w:type="spellEnd"/>
      <w:r w:rsidRPr="009C1EBB">
        <w:rPr>
          <w:rFonts w:ascii="Times New Roman" w:hAnsi="Times New Roman" w:cs="Times New Roman"/>
          <w:sz w:val="28"/>
          <w:szCs w:val="28"/>
        </w:rPr>
        <w:t xml:space="preserve"> бумаготкацкая фабрика. Самым известным представителем этого рода стал Михаил Алексеевич Павлов.</w:t>
      </w:r>
      <w:r w:rsidRPr="00EF7D2C">
        <w:rPr>
          <w:rFonts w:ascii="Times New Roman" w:hAnsi="Times New Roman" w:cs="Times New Roman"/>
          <w:sz w:val="28"/>
          <w:szCs w:val="28"/>
          <w:shd w:val="clear" w:color="auto" w:fill="FFFFFF"/>
        </w:rPr>
        <w:t xml:space="preserve"> Выйдя из простой народной среды, М.А. Павлов достиг немыслимых высот благодаря трудолюбию и таланту. Михаил Алексеевич Павлов родился и вырос в селе </w:t>
      </w:r>
      <w:proofErr w:type="spellStart"/>
      <w:r w:rsidRPr="00EF7D2C">
        <w:rPr>
          <w:rFonts w:ascii="Times New Roman" w:hAnsi="Times New Roman" w:cs="Times New Roman"/>
          <w:sz w:val="28"/>
          <w:szCs w:val="28"/>
          <w:shd w:val="clear" w:color="auto" w:fill="FFFFFF"/>
        </w:rPr>
        <w:t>Седельницы</w:t>
      </w:r>
      <w:proofErr w:type="spellEnd"/>
      <w:r w:rsidRPr="00EF7D2C">
        <w:rPr>
          <w:rFonts w:ascii="Times New Roman" w:hAnsi="Times New Roman" w:cs="Times New Roman"/>
          <w:sz w:val="28"/>
          <w:szCs w:val="28"/>
          <w:shd w:val="clear" w:color="auto" w:fill="FFFFFF"/>
        </w:rPr>
        <w:t xml:space="preserve"> (возле Писцова, нынешнего Комсомольского района, ранее Костромской губернии, </w:t>
      </w:r>
      <w:proofErr w:type="spellStart"/>
      <w:r w:rsidRPr="00EF7D2C">
        <w:rPr>
          <w:rFonts w:ascii="Times New Roman" w:hAnsi="Times New Roman" w:cs="Times New Roman"/>
          <w:sz w:val="28"/>
          <w:szCs w:val="28"/>
          <w:shd w:val="clear" w:color="auto" w:fill="FFFFFF"/>
        </w:rPr>
        <w:t>Нерехтского</w:t>
      </w:r>
      <w:proofErr w:type="spellEnd"/>
      <w:r w:rsidRPr="00EF7D2C">
        <w:rPr>
          <w:rFonts w:ascii="Times New Roman" w:hAnsi="Times New Roman" w:cs="Times New Roman"/>
          <w:sz w:val="28"/>
          <w:szCs w:val="28"/>
          <w:shd w:val="clear" w:color="auto" w:fill="FFFFFF"/>
        </w:rPr>
        <w:t xml:space="preserve"> уезда).</w:t>
      </w:r>
      <w:r>
        <w:rPr>
          <w:rFonts w:ascii="Verdana" w:hAnsi="Verdana"/>
          <w:color w:val="000000"/>
          <w:sz w:val="18"/>
          <w:szCs w:val="18"/>
          <w:shd w:val="clear" w:color="auto" w:fill="FFFFFF"/>
        </w:rPr>
        <w:t xml:space="preserve"> </w:t>
      </w:r>
      <w:r w:rsidRPr="00B425FC">
        <w:rPr>
          <w:rFonts w:ascii="Times New Roman" w:hAnsi="Times New Roman" w:cs="Times New Roman"/>
          <w:sz w:val="28"/>
          <w:szCs w:val="28"/>
        </w:rPr>
        <w:t xml:space="preserve"> Из плотника Костромской губернии он превратился </w:t>
      </w:r>
      <w:r>
        <w:rPr>
          <w:rFonts w:ascii="Times New Roman" w:hAnsi="Times New Roman" w:cs="Times New Roman"/>
          <w:sz w:val="28"/>
          <w:szCs w:val="28"/>
        </w:rPr>
        <w:t xml:space="preserve"> </w:t>
      </w:r>
      <w:r w:rsidRPr="00B425FC">
        <w:rPr>
          <w:rFonts w:ascii="Times New Roman" w:hAnsi="Times New Roman" w:cs="Times New Roman"/>
          <w:sz w:val="28"/>
          <w:szCs w:val="28"/>
        </w:rPr>
        <w:t>в</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 купца,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миллионера, общественного деятеля,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который,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не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жалея </w:t>
      </w:r>
      <w:r>
        <w:rPr>
          <w:rFonts w:ascii="Times New Roman" w:hAnsi="Times New Roman" w:cs="Times New Roman"/>
          <w:sz w:val="28"/>
          <w:szCs w:val="28"/>
        </w:rPr>
        <w:t xml:space="preserve"> </w:t>
      </w:r>
      <w:r w:rsidRPr="00B425FC">
        <w:rPr>
          <w:rFonts w:ascii="Times New Roman" w:hAnsi="Times New Roman" w:cs="Times New Roman"/>
          <w:sz w:val="28"/>
          <w:szCs w:val="28"/>
        </w:rPr>
        <w:t>сил, строил</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 и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содержал школы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для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народа, </w:t>
      </w:r>
      <w:r>
        <w:rPr>
          <w:rFonts w:ascii="Times New Roman" w:hAnsi="Times New Roman" w:cs="Times New Roman"/>
          <w:sz w:val="28"/>
          <w:szCs w:val="28"/>
        </w:rPr>
        <w:t xml:space="preserve"> </w:t>
      </w:r>
      <w:r w:rsidRPr="00B425FC">
        <w:rPr>
          <w:rFonts w:ascii="Times New Roman" w:hAnsi="Times New Roman" w:cs="Times New Roman"/>
          <w:sz w:val="28"/>
          <w:szCs w:val="28"/>
        </w:rPr>
        <w:t>учреждал</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 стипендии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для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студентов, поощрял художников. Он </w:t>
      </w:r>
      <w:r>
        <w:rPr>
          <w:rFonts w:ascii="Times New Roman" w:hAnsi="Times New Roman" w:cs="Times New Roman"/>
          <w:sz w:val="28"/>
          <w:szCs w:val="28"/>
        </w:rPr>
        <w:t xml:space="preserve"> </w:t>
      </w:r>
      <w:r w:rsidRPr="00B425FC">
        <w:rPr>
          <w:rFonts w:ascii="Times New Roman" w:hAnsi="Times New Roman" w:cs="Times New Roman"/>
          <w:sz w:val="28"/>
          <w:szCs w:val="28"/>
        </w:rPr>
        <w:t>учредитель богаделен, приютов, строитель</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храмов,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кормитель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бедных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деревень. Живший на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рубеже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19-20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веков, М. Павлов был попечителем совета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Шуйской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женской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гимназии </w:t>
      </w:r>
      <w:r>
        <w:rPr>
          <w:rFonts w:ascii="Times New Roman" w:hAnsi="Times New Roman" w:cs="Times New Roman"/>
          <w:sz w:val="28"/>
          <w:szCs w:val="28"/>
        </w:rPr>
        <w:t xml:space="preserve">   </w:t>
      </w:r>
      <w:r w:rsidRPr="00B425FC">
        <w:rPr>
          <w:rFonts w:ascii="Times New Roman" w:hAnsi="Times New Roman" w:cs="Times New Roman"/>
          <w:sz w:val="28"/>
          <w:szCs w:val="28"/>
        </w:rPr>
        <w:t xml:space="preserve">и </w:t>
      </w:r>
      <w:r>
        <w:rPr>
          <w:rFonts w:ascii="Times New Roman" w:hAnsi="Times New Roman" w:cs="Times New Roman"/>
          <w:sz w:val="28"/>
          <w:szCs w:val="28"/>
        </w:rPr>
        <w:t xml:space="preserve">   </w:t>
      </w:r>
      <w:r w:rsidRPr="00B425FC">
        <w:rPr>
          <w:rFonts w:ascii="Times New Roman" w:hAnsi="Times New Roman" w:cs="Times New Roman"/>
          <w:sz w:val="28"/>
          <w:szCs w:val="28"/>
        </w:rPr>
        <w:t>мужской</w:t>
      </w:r>
    </w:p>
    <w:sectPr w:rsidR="00EA3A19" w:rsidSect="00634D36">
      <w:pgSz w:w="16838" w:h="11906" w:orient="landscape"/>
      <w:pgMar w:top="851" w:right="851" w:bottom="851" w:left="851"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EA3A19"/>
    <w:rsid w:val="00005CA8"/>
    <w:rsid w:val="000D2629"/>
    <w:rsid w:val="00221539"/>
    <w:rsid w:val="003252A3"/>
    <w:rsid w:val="00394D89"/>
    <w:rsid w:val="004A020C"/>
    <w:rsid w:val="00623BD4"/>
    <w:rsid w:val="00634D36"/>
    <w:rsid w:val="00732AF3"/>
    <w:rsid w:val="007575EB"/>
    <w:rsid w:val="007A2B5B"/>
    <w:rsid w:val="007B3FBD"/>
    <w:rsid w:val="00876D79"/>
    <w:rsid w:val="008F34E6"/>
    <w:rsid w:val="00B142F8"/>
    <w:rsid w:val="00B20DEA"/>
    <w:rsid w:val="00C458F6"/>
    <w:rsid w:val="00C47A14"/>
    <w:rsid w:val="00C53D37"/>
    <w:rsid w:val="00CE747F"/>
    <w:rsid w:val="00EA3A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7C0BCBB-A361-49BC-A3A8-A66FD996A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3A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A3A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1.jpeg"/><Relationship Id="rId3" Type="http://schemas.openxmlformats.org/officeDocument/2006/relationships/webSettings" Target="webSettings.xml"/><Relationship Id="rId21" Type="http://schemas.openxmlformats.org/officeDocument/2006/relationships/image" Target="media/image15.jpeg"/><Relationship Id="rId34" Type="http://schemas.openxmlformats.org/officeDocument/2006/relationships/image" Target="media/image26.jpeg"/><Relationship Id="rId42" Type="http://schemas.openxmlformats.org/officeDocument/2006/relationships/image" Target="media/image33.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5.jpeg"/><Relationship Id="rId38" Type="http://schemas.openxmlformats.org/officeDocument/2006/relationships/image" Target="media/image30.jpeg"/><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2.bp.blogspot.com/-UGC5_d3Syg0/TunwfeJ-qQI/AAAAAAAAACk/5ak_7xYzxvk/s1600/BKDC0641.JPG" TargetMode="External"/><Relationship Id="rId41" Type="http://schemas.openxmlformats.org/officeDocument/2006/relationships/hyperlink" Target="http://fotki.yandex.ru/users/deni-spiri/view/482209/" TargetMode="External"/><Relationship Id="rId1" Type="http://schemas.openxmlformats.org/officeDocument/2006/relationships/styles" Target="styles.xml"/><Relationship Id="rId6" Type="http://schemas.openxmlformats.org/officeDocument/2006/relationships/hyperlink" Target="http://www.votpusk.ru/country/dostoprim_info.asp" TargetMode="Externa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5" Type="http://schemas.openxmlformats.org/officeDocument/2006/relationships/hyperlink" Target="http://yuzhanews.narod.ru/" TargetMode="Externa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1.jpeg"/><Relationship Id="rId36" Type="http://schemas.openxmlformats.org/officeDocument/2006/relationships/image" Target="media/image28.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3.jpeg"/><Relationship Id="rId44" Type="http://schemas.openxmlformats.org/officeDocument/2006/relationships/theme" Target="theme/theme1.xml"/><Relationship Id="rId4" Type="http://schemas.openxmlformats.org/officeDocument/2006/relationships/hyperlink" Target="http://xotimladm.ru/%20istoriya-poseleniya.html" TargetMode="Externa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hyperlink" Target="http://3.bp.blogspot.com/-NBMQ06s1J6E/TunwhZpt1PI/AAAAAAAAADE/mOaHOhmtfsM/s1600/PICT2098.JPG" TargetMode="External"/><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8</Pages>
  <Words>1932</Words>
  <Characters>11017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Oksana_K</dc:creator>
  <cp:lastModifiedBy>Ольга</cp:lastModifiedBy>
  <cp:revision>14</cp:revision>
  <cp:lastPrinted>2017-01-17T11:31:00Z</cp:lastPrinted>
  <dcterms:created xsi:type="dcterms:W3CDTF">2016-08-10T11:52:00Z</dcterms:created>
  <dcterms:modified xsi:type="dcterms:W3CDTF">2022-10-12T07:44:00Z</dcterms:modified>
</cp:coreProperties>
</file>