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2BEC" w:rsidRPr="005C76E2" w:rsidRDefault="00962BEC" w:rsidP="00962BEC">
      <w:pPr>
        <w:pStyle w:val="a3"/>
        <w:jc w:val="center"/>
        <w:rPr>
          <w:rStyle w:val="a4"/>
          <w:u w:val="single"/>
        </w:rPr>
      </w:pPr>
      <w:r w:rsidRPr="005C76E2">
        <w:rPr>
          <w:rStyle w:val="a4"/>
          <w:u w:val="single"/>
        </w:rPr>
        <w:t>Урок геометрии 10 класс.</w:t>
      </w:r>
    </w:p>
    <w:p w:rsidR="00962BEC" w:rsidRPr="005C76E2" w:rsidRDefault="00962BEC" w:rsidP="00962BEC">
      <w:pPr>
        <w:pStyle w:val="a3"/>
        <w:jc w:val="center"/>
      </w:pPr>
      <w:r w:rsidRPr="005C76E2">
        <w:rPr>
          <w:rStyle w:val="a4"/>
          <w:u w:val="single"/>
        </w:rPr>
        <w:t>Тема:  Предмет стереометрии. Аксиомы стереометрии</w:t>
      </w:r>
    </w:p>
    <w:p w:rsidR="00962BEC" w:rsidRPr="005C76E2" w:rsidRDefault="00962BEC" w:rsidP="00962BEC">
      <w:pPr>
        <w:pStyle w:val="a3"/>
        <w:shd w:val="clear" w:color="auto" w:fill="FFFFFF"/>
        <w:jc w:val="both"/>
        <w:rPr>
          <w:color w:val="000000"/>
        </w:rPr>
      </w:pPr>
      <w:r w:rsidRPr="005C76E2">
        <w:rPr>
          <w:b/>
          <w:bCs/>
          <w:color w:val="000000"/>
        </w:rPr>
        <w:t>Цели урока:</w:t>
      </w:r>
    </w:p>
    <w:p w:rsidR="00962BEC" w:rsidRPr="005C76E2" w:rsidRDefault="00962BEC" w:rsidP="00962BEC">
      <w:pPr>
        <w:pStyle w:val="a3"/>
        <w:shd w:val="clear" w:color="auto" w:fill="FFFFFF"/>
        <w:jc w:val="both"/>
        <w:rPr>
          <w:color w:val="000000"/>
        </w:rPr>
      </w:pPr>
      <w:r w:rsidRPr="005C76E2">
        <w:rPr>
          <w:b/>
          <w:bCs/>
          <w:color w:val="000000"/>
        </w:rPr>
        <w:t>Образовательные: </w:t>
      </w:r>
      <w:r w:rsidRPr="005C76E2">
        <w:rPr>
          <w:color w:val="000000"/>
        </w:rPr>
        <w:t>повторить геометрические фигуры на плоскости, ознакомить учащихся с содержанием курса стереометрии, изучить аксиомы о взаимном расположении точек, прямых и плоскостей в пространстве, применять их при решении задач.</w:t>
      </w:r>
    </w:p>
    <w:p w:rsidR="00962BEC" w:rsidRPr="005C76E2" w:rsidRDefault="00962BEC" w:rsidP="00962BEC">
      <w:pPr>
        <w:pStyle w:val="a3"/>
        <w:shd w:val="clear" w:color="auto" w:fill="FFFFFF"/>
        <w:jc w:val="both"/>
        <w:rPr>
          <w:color w:val="000000"/>
        </w:rPr>
      </w:pPr>
      <w:proofErr w:type="gramStart"/>
      <w:r w:rsidRPr="005C76E2">
        <w:rPr>
          <w:b/>
          <w:bCs/>
          <w:color w:val="000000"/>
        </w:rPr>
        <w:t>Развивающие</w:t>
      </w:r>
      <w:proofErr w:type="gramEnd"/>
      <w:r w:rsidRPr="005C76E2">
        <w:rPr>
          <w:b/>
          <w:bCs/>
          <w:color w:val="000000"/>
        </w:rPr>
        <w:t>:</w:t>
      </w:r>
      <w:r w:rsidRPr="005C76E2">
        <w:rPr>
          <w:color w:val="000000"/>
        </w:rPr>
        <w:t> развивать память, аргументированную речь, любознательность, познавательный интерес. Творческую самостоятельность мышления, умственные операции, вычислительные навыки, коммуникативные навыки общения. Развитие пространственного воображения, умения анализировать, обобщать, классифицировать.</w:t>
      </w:r>
    </w:p>
    <w:p w:rsidR="00962BEC" w:rsidRPr="005C76E2" w:rsidRDefault="00962BEC" w:rsidP="00962BEC">
      <w:pPr>
        <w:pStyle w:val="a3"/>
        <w:shd w:val="clear" w:color="auto" w:fill="FFFFFF"/>
        <w:jc w:val="both"/>
        <w:rPr>
          <w:color w:val="000000"/>
        </w:rPr>
      </w:pPr>
      <w:r w:rsidRPr="005C76E2">
        <w:rPr>
          <w:b/>
          <w:bCs/>
          <w:color w:val="000000"/>
        </w:rPr>
        <w:t>Воспитательные: </w:t>
      </w:r>
      <w:r w:rsidRPr="005C76E2">
        <w:rPr>
          <w:color w:val="000000"/>
        </w:rPr>
        <w:t>воспитывать аккуратность, дисциплину, настойчивость в достижении цели. Ответственное отношение к учёбе, самостоятельность, аккуратность, трудолюбие, чувство взаимопомощи, культуры общения. Воспитывать у учащихся навыки учебного труда. Воспитывать культуру устной и письменной математической речи. Прививать интерес к истории математики. Показать, что источник возникновения изучаемой темы – реальный мир, что она возникла из практических потребностей.</w:t>
      </w:r>
    </w:p>
    <w:p w:rsidR="00962BEC" w:rsidRPr="005C76E2" w:rsidRDefault="00962BEC" w:rsidP="00962BEC">
      <w:pPr>
        <w:pStyle w:val="a3"/>
        <w:shd w:val="clear" w:color="auto" w:fill="FFFFFF"/>
        <w:jc w:val="both"/>
        <w:rPr>
          <w:color w:val="000000"/>
        </w:rPr>
      </w:pPr>
      <w:r w:rsidRPr="005C76E2">
        <w:rPr>
          <w:b/>
          <w:bCs/>
          <w:color w:val="000000"/>
        </w:rPr>
        <w:t>Тип урока: </w:t>
      </w:r>
      <w:r w:rsidRPr="005C76E2">
        <w:rPr>
          <w:color w:val="000000"/>
        </w:rPr>
        <w:t>урок получения новых знаний.</w:t>
      </w:r>
    </w:p>
    <w:p w:rsidR="00962BEC" w:rsidRPr="005C76E2" w:rsidRDefault="00962BEC" w:rsidP="00962BEC">
      <w:pPr>
        <w:pStyle w:val="a3"/>
        <w:shd w:val="clear" w:color="auto" w:fill="FFFFFF"/>
        <w:jc w:val="both"/>
        <w:rPr>
          <w:color w:val="000000"/>
        </w:rPr>
      </w:pPr>
      <w:r w:rsidRPr="005C76E2">
        <w:rPr>
          <w:b/>
          <w:bCs/>
          <w:color w:val="000000"/>
        </w:rPr>
        <w:t>Вид урока: </w:t>
      </w:r>
      <w:r w:rsidRPr="005C76E2">
        <w:rPr>
          <w:color w:val="000000"/>
        </w:rPr>
        <w:t>комбинированный урок.</w:t>
      </w:r>
    </w:p>
    <w:p w:rsidR="00962BEC" w:rsidRPr="005C76E2" w:rsidRDefault="00962BEC" w:rsidP="00962BEC">
      <w:pPr>
        <w:pStyle w:val="a3"/>
        <w:shd w:val="clear" w:color="auto" w:fill="FFFFFF"/>
        <w:jc w:val="both"/>
        <w:rPr>
          <w:color w:val="000000"/>
        </w:rPr>
      </w:pPr>
      <w:r w:rsidRPr="005C76E2">
        <w:rPr>
          <w:b/>
          <w:bCs/>
          <w:color w:val="000000"/>
        </w:rPr>
        <w:t>Формы работы: </w:t>
      </w:r>
      <w:r w:rsidRPr="005C76E2">
        <w:rPr>
          <w:color w:val="000000"/>
        </w:rPr>
        <w:t>фронтальная, индивидуальная.</w:t>
      </w:r>
    </w:p>
    <w:p w:rsidR="00962BEC" w:rsidRPr="005C76E2" w:rsidRDefault="00962BEC" w:rsidP="00962BEC">
      <w:pPr>
        <w:pStyle w:val="a3"/>
        <w:shd w:val="clear" w:color="auto" w:fill="FFFFFF"/>
        <w:jc w:val="both"/>
        <w:rPr>
          <w:color w:val="000000"/>
        </w:rPr>
      </w:pPr>
      <w:r w:rsidRPr="005C76E2">
        <w:rPr>
          <w:b/>
          <w:bCs/>
          <w:color w:val="000000"/>
        </w:rPr>
        <w:t>Оборудование: </w:t>
      </w:r>
      <w:r w:rsidRPr="005C76E2">
        <w:rPr>
          <w:color w:val="000000"/>
        </w:rPr>
        <w:t>компьютер, проектор, доска, презентация «Стереометрия. Аксиомы стереометрии», модели фигур, раздаточный материал.</w:t>
      </w:r>
    </w:p>
    <w:p w:rsidR="00962BEC" w:rsidRPr="005C76E2" w:rsidRDefault="00962BEC" w:rsidP="00962BEC">
      <w:pPr>
        <w:pStyle w:val="a3"/>
        <w:shd w:val="clear" w:color="auto" w:fill="FFFFFF"/>
        <w:jc w:val="both"/>
        <w:rPr>
          <w:color w:val="000000"/>
        </w:rPr>
      </w:pPr>
      <w:r w:rsidRPr="005C76E2">
        <w:rPr>
          <w:b/>
          <w:bCs/>
          <w:color w:val="000000"/>
        </w:rPr>
        <w:t>Структура урока</w:t>
      </w:r>
    </w:p>
    <w:p w:rsidR="00962BEC" w:rsidRPr="005C76E2" w:rsidRDefault="00962BEC" w:rsidP="00962BEC">
      <w:pPr>
        <w:pStyle w:val="a3"/>
        <w:shd w:val="clear" w:color="auto" w:fill="FFFFFF"/>
        <w:jc w:val="both"/>
        <w:rPr>
          <w:color w:val="000000"/>
        </w:rPr>
      </w:pPr>
      <w:r w:rsidRPr="005C76E2">
        <w:rPr>
          <w:color w:val="000000"/>
        </w:rPr>
        <w:t>I. Организационный момент</w:t>
      </w:r>
    </w:p>
    <w:p w:rsidR="00962BEC" w:rsidRPr="005C76E2" w:rsidRDefault="00962BEC" w:rsidP="00962BEC">
      <w:pPr>
        <w:pStyle w:val="a3"/>
        <w:shd w:val="clear" w:color="auto" w:fill="FFFFFF"/>
        <w:jc w:val="both"/>
        <w:rPr>
          <w:color w:val="000000"/>
        </w:rPr>
      </w:pPr>
      <w:r w:rsidRPr="005C76E2">
        <w:rPr>
          <w:color w:val="000000"/>
        </w:rPr>
        <w:t>II. Изучение нового материала</w:t>
      </w:r>
    </w:p>
    <w:p w:rsidR="00962BEC" w:rsidRPr="005C76E2" w:rsidRDefault="00962BEC" w:rsidP="00962BEC">
      <w:pPr>
        <w:pStyle w:val="a3"/>
        <w:shd w:val="clear" w:color="auto" w:fill="FFFFFF"/>
        <w:jc w:val="both"/>
        <w:rPr>
          <w:color w:val="000000"/>
        </w:rPr>
      </w:pPr>
      <w:r w:rsidRPr="005C76E2">
        <w:rPr>
          <w:color w:val="000000"/>
        </w:rPr>
        <w:t xml:space="preserve">-Содержание курса стереометрии. </w:t>
      </w:r>
    </w:p>
    <w:p w:rsidR="00962BEC" w:rsidRPr="005C76E2" w:rsidRDefault="00962BEC" w:rsidP="00962BEC">
      <w:pPr>
        <w:pStyle w:val="a3"/>
        <w:shd w:val="clear" w:color="auto" w:fill="FFFFFF"/>
        <w:jc w:val="both"/>
        <w:rPr>
          <w:color w:val="000000"/>
        </w:rPr>
      </w:pPr>
      <w:r w:rsidRPr="005C76E2">
        <w:rPr>
          <w:color w:val="000000"/>
        </w:rPr>
        <w:t>-Аксиомы стереометрии</w:t>
      </w:r>
    </w:p>
    <w:p w:rsidR="00962BEC" w:rsidRPr="005C76E2" w:rsidRDefault="00962BEC" w:rsidP="00962BEC">
      <w:pPr>
        <w:pStyle w:val="a3"/>
        <w:shd w:val="clear" w:color="auto" w:fill="FFFFFF"/>
        <w:jc w:val="both"/>
        <w:rPr>
          <w:color w:val="000000"/>
        </w:rPr>
      </w:pPr>
      <w:r w:rsidRPr="005C76E2">
        <w:rPr>
          <w:color w:val="000000"/>
        </w:rPr>
        <w:t>III. Закрепление нового материала</w:t>
      </w:r>
    </w:p>
    <w:p w:rsidR="00962BEC" w:rsidRPr="005C76E2" w:rsidRDefault="00962BEC" w:rsidP="00962BEC">
      <w:pPr>
        <w:pStyle w:val="a3"/>
        <w:shd w:val="clear" w:color="auto" w:fill="FFFFFF"/>
        <w:jc w:val="both"/>
        <w:rPr>
          <w:color w:val="000000"/>
        </w:rPr>
      </w:pPr>
      <w:r w:rsidRPr="005C76E2">
        <w:rPr>
          <w:color w:val="000000"/>
        </w:rPr>
        <w:t>-Решение задач</w:t>
      </w:r>
    </w:p>
    <w:p w:rsidR="00962BEC" w:rsidRPr="005C76E2" w:rsidRDefault="00962BEC" w:rsidP="00962BEC">
      <w:pPr>
        <w:pStyle w:val="a3"/>
        <w:shd w:val="clear" w:color="auto" w:fill="FFFFFF"/>
        <w:jc w:val="both"/>
        <w:rPr>
          <w:color w:val="000000"/>
        </w:rPr>
      </w:pPr>
      <w:r w:rsidRPr="005C76E2">
        <w:rPr>
          <w:color w:val="000000"/>
        </w:rPr>
        <w:t>-</w:t>
      </w:r>
      <w:proofErr w:type="spellStart"/>
      <w:r w:rsidRPr="005C76E2">
        <w:rPr>
          <w:color w:val="000000"/>
        </w:rPr>
        <w:t>Онлайн-тест</w:t>
      </w:r>
      <w:proofErr w:type="spellEnd"/>
    </w:p>
    <w:p w:rsidR="00962BEC" w:rsidRPr="005C76E2" w:rsidRDefault="00962BEC" w:rsidP="00962BEC">
      <w:pPr>
        <w:pStyle w:val="a3"/>
        <w:shd w:val="clear" w:color="auto" w:fill="FFFFFF"/>
        <w:jc w:val="both"/>
        <w:rPr>
          <w:color w:val="000000"/>
        </w:rPr>
      </w:pPr>
      <w:r w:rsidRPr="005C76E2">
        <w:rPr>
          <w:color w:val="000000"/>
        </w:rPr>
        <w:t>IV. Домашнее задание</w:t>
      </w:r>
    </w:p>
    <w:p w:rsidR="00962BEC" w:rsidRPr="005C76E2" w:rsidRDefault="00962BEC" w:rsidP="00962BEC">
      <w:pPr>
        <w:pStyle w:val="a3"/>
        <w:shd w:val="clear" w:color="auto" w:fill="FFFFFF"/>
        <w:jc w:val="both"/>
        <w:rPr>
          <w:color w:val="000000"/>
        </w:rPr>
      </w:pPr>
      <w:r w:rsidRPr="005C76E2">
        <w:rPr>
          <w:color w:val="000000"/>
        </w:rPr>
        <w:t>V. Итог урока. Рефлексия</w:t>
      </w:r>
    </w:p>
    <w:p w:rsidR="00962BEC" w:rsidRPr="005C76E2" w:rsidRDefault="00962BEC" w:rsidP="00962BEC">
      <w:pPr>
        <w:pStyle w:val="a3"/>
        <w:jc w:val="both"/>
      </w:pPr>
    </w:p>
    <w:p w:rsidR="00962BEC" w:rsidRPr="005C76E2" w:rsidRDefault="00962BEC" w:rsidP="00962BEC">
      <w:pPr>
        <w:pStyle w:val="a3"/>
        <w:jc w:val="center"/>
      </w:pPr>
      <w:r w:rsidRPr="005C76E2">
        <w:rPr>
          <w:rStyle w:val="a4"/>
        </w:rPr>
        <w:lastRenderedPageBreak/>
        <w:t>Ход урока</w:t>
      </w:r>
    </w:p>
    <w:p w:rsidR="00962BEC" w:rsidRPr="005C76E2" w:rsidRDefault="00962BEC" w:rsidP="00962BEC">
      <w:pPr>
        <w:pStyle w:val="a3"/>
        <w:shd w:val="clear" w:color="auto" w:fill="FFFFFF"/>
        <w:jc w:val="both"/>
        <w:rPr>
          <w:color w:val="000000"/>
        </w:rPr>
      </w:pPr>
      <w:r w:rsidRPr="005C76E2">
        <w:rPr>
          <w:b/>
        </w:rPr>
        <w:t>Слайд 1.</w:t>
      </w:r>
      <w:r w:rsidRPr="005C76E2">
        <w:tab/>
      </w:r>
      <w:r>
        <w:rPr>
          <w:noProof/>
        </w:rPr>
        <w:drawing>
          <wp:inline distT="0" distB="0" distL="0" distR="0">
            <wp:extent cx="1955800" cy="1256030"/>
            <wp:effectExtent l="1905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l="30386" t="25067" r="16240" b="1406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5800" cy="12560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C76E2">
        <w:br/>
      </w:r>
      <w:r w:rsidRPr="005C76E2">
        <w:rPr>
          <w:color w:val="000000"/>
        </w:rPr>
        <w:t>I. Организационный момент</w:t>
      </w:r>
    </w:p>
    <w:p w:rsidR="00962BEC" w:rsidRPr="005C76E2" w:rsidRDefault="00962BEC" w:rsidP="00962BEC">
      <w:pPr>
        <w:pStyle w:val="a3"/>
        <w:tabs>
          <w:tab w:val="left" w:pos="3135"/>
        </w:tabs>
        <w:jc w:val="both"/>
      </w:pPr>
      <w:r w:rsidRPr="005C76E2">
        <w:t xml:space="preserve">Здравствуйте, ребята! Присаживайтесь! Уже три года, начиная с 7 класса, мы с вами изучаем школьный курс геометрии. </w:t>
      </w:r>
      <w:proofErr w:type="gramStart"/>
      <w:r w:rsidRPr="005C76E2">
        <w:t>Пришло время перейти</w:t>
      </w:r>
      <w:proofErr w:type="gramEnd"/>
      <w:r w:rsidRPr="005C76E2">
        <w:t xml:space="preserve"> на новую ступень! Посмотрите на нашу тему «Предмет стереометрии. Аксиомы стереометрии» и попробуйте сформулировать цель нашего урока</w:t>
      </w:r>
      <w:proofErr w:type="gramStart"/>
      <w:r w:rsidRPr="005C76E2">
        <w:t>.</w:t>
      </w:r>
      <w:proofErr w:type="gramEnd"/>
      <w:r w:rsidRPr="005C76E2">
        <w:t xml:space="preserve"> (</w:t>
      </w:r>
      <w:proofErr w:type="gramStart"/>
      <w:r w:rsidRPr="005C76E2">
        <w:t>у</w:t>
      </w:r>
      <w:proofErr w:type="gramEnd"/>
      <w:r w:rsidRPr="005C76E2">
        <w:t>чащиеся пробуют формулировать цель урока, учитель корректирует и обобщает формулировку цели урока)</w:t>
      </w:r>
    </w:p>
    <w:p w:rsidR="00962BEC" w:rsidRPr="005C76E2" w:rsidRDefault="00962BEC" w:rsidP="00962BEC">
      <w:pPr>
        <w:pStyle w:val="a3"/>
        <w:jc w:val="both"/>
        <w:rPr>
          <w:i/>
          <w:iCs/>
        </w:rPr>
      </w:pPr>
      <w:r w:rsidRPr="005C76E2">
        <w:rPr>
          <w:rStyle w:val="a5"/>
        </w:rPr>
        <w:t>2. Изучение нового материала.</w:t>
      </w:r>
    </w:p>
    <w:p w:rsidR="00962BEC" w:rsidRPr="005C76E2" w:rsidRDefault="00962BEC" w:rsidP="00962BEC">
      <w:pPr>
        <w:pStyle w:val="a3"/>
        <w:jc w:val="both"/>
        <w:rPr>
          <w:b/>
        </w:rPr>
      </w:pPr>
      <w:r w:rsidRPr="005C76E2">
        <w:rPr>
          <w:b/>
        </w:rPr>
        <w:t xml:space="preserve">Слайд 2. </w:t>
      </w:r>
      <w:r>
        <w:rPr>
          <w:b/>
          <w:noProof/>
        </w:rPr>
        <w:drawing>
          <wp:inline distT="0" distB="0" distL="0" distR="0">
            <wp:extent cx="1868805" cy="1399540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31441" t="15514" r="15843" b="1408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8805" cy="1399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2BEC" w:rsidRDefault="00962BEC" w:rsidP="00962BEC">
      <w:pPr>
        <w:pStyle w:val="a3"/>
        <w:spacing w:before="0" w:beforeAutospacing="0" w:after="0" w:afterAutospacing="0"/>
        <w:jc w:val="both"/>
      </w:pPr>
      <w:r w:rsidRPr="005C76E2">
        <w:t>Вопросы учащимся:</w:t>
      </w:r>
    </w:p>
    <w:p w:rsidR="00962BEC" w:rsidRPr="005C76E2" w:rsidRDefault="00962BEC" w:rsidP="00962BEC">
      <w:pPr>
        <w:pStyle w:val="a3"/>
        <w:spacing w:before="0" w:beforeAutospacing="0" w:after="0" w:afterAutospacing="0"/>
        <w:jc w:val="both"/>
      </w:pPr>
      <w:r w:rsidRPr="005C76E2">
        <w:br/>
        <w:t>- Что такое геометрия? (Геометрия – наука о свойствах геометрических фигур)</w:t>
      </w:r>
      <w:r w:rsidRPr="005C76E2">
        <w:br/>
        <w:t>- Что такое планиметрия? ( Планиметрия – раздел геометрии, в котором изучаются свойства фигур на плоскости)</w:t>
      </w:r>
      <w:r w:rsidRPr="005C76E2">
        <w:br/>
        <w:t>- Какие основные понятия планиметрии вы знаете? (точка, прямая)</w:t>
      </w:r>
      <w:r w:rsidRPr="005C76E2">
        <w:br/>
        <w:t xml:space="preserve">Учитель: Сегодня мы приступаем к изучению нового раздела геометрии – стереометрии. </w:t>
      </w:r>
    </w:p>
    <w:p w:rsidR="00962BEC" w:rsidRPr="005C76E2" w:rsidRDefault="00962BEC" w:rsidP="00962BEC">
      <w:pPr>
        <w:pStyle w:val="a3"/>
        <w:jc w:val="both"/>
        <w:rPr>
          <w:b/>
        </w:rPr>
      </w:pPr>
      <w:r w:rsidRPr="005C76E2">
        <w:rPr>
          <w:b/>
        </w:rPr>
        <w:t>Слайд 3. </w:t>
      </w:r>
      <w:r>
        <w:rPr>
          <w:b/>
          <w:noProof/>
        </w:rPr>
        <w:drawing>
          <wp:inline distT="0" distB="0" distL="0" distR="0">
            <wp:extent cx="1661795" cy="1232535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30424" t="14333" r="15843" b="145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1795" cy="12325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2BEC" w:rsidRPr="005C76E2" w:rsidRDefault="00962BEC" w:rsidP="00962BEC">
      <w:pPr>
        <w:pStyle w:val="a3"/>
        <w:jc w:val="both"/>
      </w:pPr>
      <w:r w:rsidRPr="005C76E2">
        <w:t xml:space="preserve">Стереометрия – раздел геометрии, в котором изучаются свойства фигур в пространстве. (Учащиеся делают запись в тетрадь) </w:t>
      </w:r>
    </w:p>
    <w:p w:rsidR="00962BEC" w:rsidRDefault="00962BEC" w:rsidP="00962BEC">
      <w:pPr>
        <w:pStyle w:val="a3"/>
        <w:jc w:val="both"/>
      </w:pPr>
      <w:r w:rsidRPr="005C76E2">
        <w:rPr>
          <w:b/>
        </w:rPr>
        <w:lastRenderedPageBreak/>
        <w:t>Слайд 4.</w:t>
      </w:r>
      <w:r>
        <w:rPr>
          <w:b/>
        </w:rPr>
        <w:t xml:space="preserve"> </w:t>
      </w:r>
      <w:r>
        <w:rPr>
          <w:b/>
          <w:noProof/>
        </w:rPr>
        <w:drawing>
          <wp:inline distT="0" distB="0" distL="0" distR="0">
            <wp:extent cx="1534795" cy="1129030"/>
            <wp:effectExtent l="19050" t="0" r="825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30742" t="15572" r="15704" b="1408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4795" cy="11290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2BEC" w:rsidRPr="005C76E2" w:rsidRDefault="00962BEC" w:rsidP="00962BEC">
      <w:pPr>
        <w:pStyle w:val="a3"/>
        <w:jc w:val="both"/>
      </w:pPr>
      <w:r w:rsidRPr="005C76E2">
        <w:t> Основные понятия пространства: точка, прямая, плоскость.</w:t>
      </w:r>
      <w:r w:rsidRPr="005C76E2">
        <w:br/>
        <w:t>Представление о плоскости дает гладкая поверхность стола, стены, пола, потолка и т.д. Плоскость, как геометрическую фигуру, нужно представлять простирающейся во все стороны, бесконечной. Обозначаются плоскости греческими буквами α, β, γ и т. д.</w:t>
      </w:r>
      <w:r w:rsidRPr="005C76E2">
        <w:br/>
        <w:t>1. Назовите точки, лежащие в плоскости β; не лежащие в плоскости β.</w:t>
      </w:r>
      <w:r w:rsidRPr="005C76E2">
        <w:br/>
        <w:t xml:space="preserve">2. </w:t>
      </w:r>
      <w:proofErr w:type="gramStart"/>
      <w:r w:rsidRPr="005C76E2">
        <w:t xml:space="preserve">Назовите прямые: лежащие в плоскости β; не лежащие в плоскости β. </w:t>
      </w:r>
      <w:proofErr w:type="gramEnd"/>
    </w:p>
    <w:p w:rsidR="00962BEC" w:rsidRDefault="00962BEC" w:rsidP="00962BEC">
      <w:pPr>
        <w:pStyle w:val="a3"/>
        <w:jc w:val="both"/>
      </w:pPr>
      <w:r w:rsidRPr="005C76E2">
        <w:rPr>
          <w:b/>
        </w:rPr>
        <w:t>Слайд 5.</w:t>
      </w:r>
      <w:r w:rsidRPr="005C76E2">
        <w:t xml:space="preserve">  </w:t>
      </w:r>
      <w:r>
        <w:rPr>
          <w:noProof/>
        </w:rPr>
        <w:drawing>
          <wp:inline distT="0" distB="0" distL="0" distR="0">
            <wp:extent cx="1605915" cy="1200785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30766" t="15266" r="16786" b="150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5915" cy="12007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2BEC" w:rsidRPr="005C76E2" w:rsidRDefault="00962BEC" w:rsidP="00962BEC">
      <w:pPr>
        <w:pStyle w:val="a3"/>
        <w:jc w:val="both"/>
      </w:pPr>
      <w:r w:rsidRPr="005C76E2">
        <w:t xml:space="preserve">Об основных понятиях (точка, прямая, плоскость) мы имеем наглядное </w:t>
      </w:r>
      <w:proofErr w:type="gramStart"/>
      <w:r w:rsidRPr="005C76E2">
        <w:t>представление</w:t>
      </w:r>
      <w:proofErr w:type="gramEnd"/>
      <w:r w:rsidRPr="005C76E2">
        <w:t xml:space="preserve"> и определения им не даются. Их свойства выражены в аксиомах.</w:t>
      </w:r>
      <w:r w:rsidRPr="005C76E2">
        <w:br/>
        <w:t xml:space="preserve">Наряду с точкой, прямой, плоскостью в стереометрии рассматривают геометрические тела (куб, параллелепипед, цилиндр, тетраэдр, конус и др.), изучают их свойства, вычисляют их площади и объемы. Представление о геометрических телах дают окружающие нас предметы. </w:t>
      </w:r>
    </w:p>
    <w:p w:rsidR="00962BEC" w:rsidRPr="005C76E2" w:rsidRDefault="00962BEC" w:rsidP="00962BEC">
      <w:pPr>
        <w:pStyle w:val="a3"/>
        <w:jc w:val="both"/>
        <w:rPr>
          <w:b/>
        </w:rPr>
      </w:pPr>
      <w:r w:rsidRPr="005C76E2">
        <w:rPr>
          <w:b/>
        </w:rPr>
        <w:t xml:space="preserve">Слайд 6. </w:t>
      </w:r>
      <w:r>
        <w:rPr>
          <w:b/>
          <w:noProof/>
        </w:rPr>
        <w:drawing>
          <wp:inline distT="0" distB="0" distL="0" distR="0">
            <wp:extent cx="1590040" cy="1169035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30336" t="15285" r="16379" b="148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1690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2BEC" w:rsidRDefault="00962BEC" w:rsidP="00962BEC">
      <w:pPr>
        <w:pStyle w:val="a3"/>
        <w:spacing w:before="0" w:beforeAutospacing="0" w:after="0" w:afterAutospacing="0"/>
        <w:jc w:val="both"/>
      </w:pPr>
      <w:r w:rsidRPr="005C76E2">
        <w:t>Вопросы учащимся:</w:t>
      </w:r>
    </w:p>
    <w:p w:rsidR="00962BEC" w:rsidRPr="005C76E2" w:rsidRDefault="00962BEC" w:rsidP="00962BEC">
      <w:pPr>
        <w:pStyle w:val="a3"/>
        <w:spacing w:before="0" w:beforeAutospacing="0" w:after="0" w:afterAutospacing="0"/>
        <w:jc w:val="both"/>
      </w:pPr>
      <w:r w:rsidRPr="005C76E2">
        <w:br/>
        <w:t>- Какие геометрические тела вам напоминают предметы, изображенные на этих рисунках.</w:t>
      </w:r>
      <w:r w:rsidRPr="005C76E2">
        <w:br/>
        <w:t xml:space="preserve">- Назовите предметы из окружающей вас обстановки (нашей классной комнаты) напоминающие вам геометрические тела. </w:t>
      </w:r>
    </w:p>
    <w:p w:rsidR="00962BEC" w:rsidRPr="005C76E2" w:rsidRDefault="00962BEC" w:rsidP="00962BEC">
      <w:pPr>
        <w:pStyle w:val="a3"/>
        <w:jc w:val="both"/>
        <w:rPr>
          <w:b/>
        </w:rPr>
      </w:pPr>
      <w:r w:rsidRPr="005C76E2">
        <w:rPr>
          <w:b/>
        </w:rPr>
        <w:t xml:space="preserve">Слайд 7.         </w:t>
      </w:r>
      <w:r>
        <w:rPr>
          <w:b/>
          <w:noProof/>
        </w:rPr>
        <w:drawing>
          <wp:inline distT="0" distB="0" distL="0" distR="0">
            <wp:extent cx="1423035" cy="1081405"/>
            <wp:effectExtent l="19050" t="0" r="571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31052" t="15382" r="16518" b="143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3035" cy="10814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2BEC" w:rsidRDefault="00962BEC" w:rsidP="00962BEC">
      <w:pPr>
        <w:pStyle w:val="a3"/>
        <w:spacing w:before="0" w:beforeAutospacing="0" w:after="0" w:afterAutospacing="0"/>
        <w:jc w:val="both"/>
        <w:rPr>
          <w:rStyle w:val="a5"/>
        </w:rPr>
      </w:pPr>
      <w:r w:rsidRPr="005C76E2">
        <w:rPr>
          <w:rStyle w:val="a5"/>
        </w:rPr>
        <w:t xml:space="preserve">Практическая работа </w:t>
      </w:r>
      <w:proofErr w:type="gramStart"/>
      <w:r w:rsidRPr="005C76E2">
        <w:rPr>
          <w:rStyle w:val="a5"/>
        </w:rPr>
        <w:t xml:space="preserve">( </w:t>
      </w:r>
      <w:proofErr w:type="gramEnd"/>
      <w:r w:rsidRPr="005C76E2">
        <w:rPr>
          <w:rStyle w:val="a5"/>
        </w:rPr>
        <w:t>в тетрадях)</w:t>
      </w:r>
    </w:p>
    <w:p w:rsidR="00962BEC" w:rsidRPr="005C76E2" w:rsidRDefault="00962BEC" w:rsidP="00962BEC">
      <w:pPr>
        <w:pStyle w:val="a3"/>
        <w:spacing w:before="0" w:beforeAutospacing="0" w:after="0" w:afterAutospacing="0"/>
        <w:jc w:val="both"/>
      </w:pPr>
      <w:r w:rsidRPr="005C76E2">
        <w:lastRenderedPageBreak/>
        <w:br/>
        <w:t>1. Изобразите в тетради куб (видимые линии – сплошной линией, невидимые – пунктиром).</w:t>
      </w:r>
      <w:r w:rsidRPr="005C76E2">
        <w:br/>
        <w:t>2. Обозначьте вершины куба заглавными буквами АВСДА</w:t>
      </w:r>
      <w:r w:rsidRPr="005C76E2">
        <w:rPr>
          <w:vertAlign w:val="subscript"/>
        </w:rPr>
        <w:t>1</w:t>
      </w:r>
      <w:r w:rsidRPr="005C76E2">
        <w:t>В</w:t>
      </w:r>
      <w:r w:rsidRPr="005C76E2">
        <w:rPr>
          <w:vertAlign w:val="subscript"/>
        </w:rPr>
        <w:t>1</w:t>
      </w:r>
      <w:r w:rsidRPr="005C76E2">
        <w:t>С</w:t>
      </w:r>
      <w:r w:rsidRPr="005C76E2">
        <w:rPr>
          <w:vertAlign w:val="subscript"/>
        </w:rPr>
        <w:t>1</w:t>
      </w:r>
      <w:r w:rsidRPr="005C76E2">
        <w:t>Д</w:t>
      </w:r>
      <w:r w:rsidRPr="005C76E2">
        <w:rPr>
          <w:vertAlign w:val="subscript"/>
        </w:rPr>
        <w:t>1</w:t>
      </w:r>
      <w:r w:rsidRPr="005C76E2">
        <w:br/>
        <w:t>3. Выделите цветным карандашом:</w:t>
      </w:r>
      <w:r w:rsidRPr="005C76E2">
        <w:br/>
        <w:t>вершины</w:t>
      </w:r>
      <w:proofErr w:type="gramStart"/>
      <w:r w:rsidRPr="005C76E2">
        <w:t xml:space="preserve"> А</w:t>
      </w:r>
      <w:proofErr w:type="gramEnd"/>
      <w:r w:rsidRPr="005C76E2">
        <w:t>, С, В</w:t>
      </w:r>
      <w:r w:rsidRPr="005C76E2">
        <w:rPr>
          <w:vertAlign w:val="subscript"/>
        </w:rPr>
        <w:t>1</w:t>
      </w:r>
      <w:r w:rsidRPr="005C76E2">
        <w:t>, Д</w:t>
      </w:r>
      <w:r w:rsidRPr="005C76E2">
        <w:rPr>
          <w:vertAlign w:val="subscript"/>
        </w:rPr>
        <w:t>1</w:t>
      </w:r>
      <w:r w:rsidRPr="005C76E2">
        <w:t>; отрезки АВ, СД, В</w:t>
      </w:r>
      <w:r w:rsidRPr="005C76E2">
        <w:rPr>
          <w:vertAlign w:val="subscript"/>
        </w:rPr>
        <w:t>1</w:t>
      </w:r>
      <w:r w:rsidRPr="005C76E2">
        <w:t>С, Д</w:t>
      </w:r>
      <w:r w:rsidRPr="005C76E2">
        <w:rPr>
          <w:vertAlign w:val="subscript"/>
        </w:rPr>
        <w:t>1</w:t>
      </w:r>
      <w:r w:rsidRPr="005C76E2">
        <w:t>С; диагонали квадрата АА</w:t>
      </w:r>
      <w:r w:rsidRPr="005C76E2">
        <w:rPr>
          <w:vertAlign w:val="subscript"/>
        </w:rPr>
        <w:t>1</w:t>
      </w:r>
      <w:r w:rsidRPr="005C76E2">
        <w:t>В</w:t>
      </w:r>
      <w:r w:rsidRPr="005C76E2">
        <w:rPr>
          <w:vertAlign w:val="subscript"/>
        </w:rPr>
        <w:t>1</w:t>
      </w:r>
      <w:r w:rsidRPr="005C76E2">
        <w:t>В.</w:t>
      </w:r>
      <w:r w:rsidRPr="005C76E2">
        <w:br/>
        <w:t>Обратить внимание учащихся на видимые и невидимые линии на рисунке; изображение квадрата АА</w:t>
      </w:r>
      <w:r w:rsidRPr="005C76E2">
        <w:rPr>
          <w:vertAlign w:val="subscript"/>
        </w:rPr>
        <w:t>1</w:t>
      </w:r>
      <w:r w:rsidRPr="005C76E2">
        <w:t>В</w:t>
      </w:r>
      <w:r w:rsidRPr="005C76E2">
        <w:rPr>
          <w:vertAlign w:val="subscript"/>
        </w:rPr>
        <w:t>1</w:t>
      </w:r>
      <w:r w:rsidRPr="005C76E2">
        <w:t xml:space="preserve">В в пространстве. </w:t>
      </w:r>
    </w:p>
    <w:p w:rsidR="00962BEC" w:rsidRPr="001840D7" w:rsidRDefault="00962BEC" w:rsidP="00962BEC">
      <w:pPr>
        <w:pStyle w:val="a3"/>
        <w:jc w:val="both"/>
        <w:rPr>
          <w:b/>
        </w:rPr>
      </w:pPr>
      <w:r w:rsidRPr="001840D7">
        <w:rPr>
          <w:b/>
        </w:rPr>
        <w:t xml:space="preserve">Слайд 8. </w:t>
      </w:r>
      <w:r>
        <w:rPr>
          <w:b/>
          <w:noProof/>
        </w:rPr>
        <w:drawing>
          <wp:inline distT="0" distB="0" distL="0" distR="0">
            <wp:extent cx="1590040" cy="1184910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31493" t="15262" r="16379" b="155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184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2BEC" w:rsidRDefault="00962BEC" w:rsidP="00962BEC">
      <w:pPr>
        <w:pStyle w:val="a3"/>
        <w:spacing w:before="0" w:beforeAutospacing="0" w:after="0" w:afterAutospacing="0"/>
        <w:jc w:val="both"/>
      </w:pPr>
      <w:r w:rsidRPr="005C76E2">
        <w:t>Вопросы к учащимся:</w:t>
      </w:r>
    </w:p>
    <w:p w:rsidR="00962BEC" w:rsidRPr="005C76E2" w:rsidRDefault="00962BEC" w:rsidP="00962BEC">
      <w:pPr>
        <w:pStyle w:val="a3"/>
        <w:spacing w:before="0" w:beforeAutospacing="0" w:after="0" w:afterAutospacing="0"/>
        <w:jc w:val="both"/>
      </w:pPr>
      <w:r w:rsidRPr="005C76E2">
        <w:br/>
        <w:t xml:space="preserve">- Что такое аксиома?  Какие аксиомы планиметрии вы знаете? </w:t>
      </w:r>
      <w:r w:rsidRPr="005C76E2">
        <w:br/>
        <w:t xml:space="preserve">В пространстве основные свойства точек, прямых и плоскостей, касающиеся их взаимного расположения, выражены в аксиомах. </w:t>
      </w:r>
    </w:p>
    <w:p w:rsidR="00962BEC" w:rsidRPr="001840D7" w:rsidRDefault="00962BEC" w:rsidP="00962BEC">
      <w:pPr>
        <w:pStyle w:val="a3"/>
        <w:jc w:val="both"/>
        <w:rPr>
          <w:b/>
        </w:rPr>
      </w:pPr>
      <w:r w:rsidRPr="001840D7">
        <w:rPr>
          <w:b/>
        </w:rPr>
        <w:t xml:space="preserve">Слайд 9. </w:t>
      </w:r>
      <w:r>
        <w:rPr>
          <w:b/>
          <w:noProof/>
        </w:rPr>
        <w:drawing>
          <wp:inline distT="0" distB="0" distL="0" distR="0">
            <wp:extent cx="1661795" cy="1248410"/>
            <wp:effectExtent l="1905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l="31541" t="15514" r="16518" b="155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1795" cy="12484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2BEC" w:rsidRPr="005C76E2" w:rsidRDefault="00962BEC" w:rsidP="00962BEC">
      <w:pPr>
        <w:pStyle w:val="a3"/>
        <w:jc w:val="both"/>
      </w:pPr>
      <w:r w:rsidRPr="005C76E2">
        <w:t>Учащиеся делают записи и рисунки в тетрадях.</w:t>
      </w:r>
      <w:r w:rsidRPr="005C76E2">
        <w:br/>
        <w:t>Аксиома 1. (А</w:t>
      </w:r>
      <w:proofErr w:type="gramStart"/>
      <w:r w:rsidRPr="005C76E2">
        <w:t>1</w:t>
      </w:r>
      <w:proofErr w:type="gramEnd"/>
      <w:r w:rsidRPr="005C76E2">
        <w:t xml:space="preserve">) Через любые 3 точки, не лежащие на одной прямой, проходит плоскость и притом только одна. </w:t>
      </w:r>
    </w:p>
    <w:p w:rsidR="00962BEC" w:rsidRPr="001840D7" w:rsidRDefault="00962BEC" w:rsidP="00962BEC">
      <w:pPr>
        <w:pStyle w:val="a3"/>
        <w:jc w:val="both"/>
        <w:rPr>
          <w:b/>
        </w:rPr>
      </w:pPr>
      <w:r w:rsidRPr="001840D7">
        <w:rPr>
          <w:b/>
        </w:rPr>
        <w:t>Слайд 10.</w:t>
      </w:r>
      <w:r>
        <w:rPr>
          <w:b/>
        </w:rPr>
        <w:t xml:space="preserve"> </w:t>
      </w:r>
      <w:r>
        <w:rPr>
          <w:b/>
          <w:noProof/>
        </w:rPr>
        <w:drawing>
          <wp:inline distT="0" distB="0" distL="0" distR="0">
            <wp:extent cx="1574165" cy="1192530"/>
            <wp:effectExtent l="19050" t="0" r="698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l="31686" t="15742" r="16379" b="148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4165" cy="11925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2BEC" w:rsidRPr="005C76E2" w:rsidRDefault="00962BEC" w:rsidP="00962BEC">
      <w:pPr>
        <w:pStyle w:val="a3"/>
        <w:jc w:val="both"/>
      </w:pPr>
      <w:r w:rsidRPr="005C76E2">
        <w:rPr>
          <w:u w:val="single"/>
        </w:rPr>
        <w:t xml:space="preserve"> </w:t>
      </w:r>
      <w:r w:rsidRPr="005C76E2">
        <w:t xml:space="preserve">Отметить, что если взять не 3, а 4 произвольные точки, то через них может не проходить ни одна плоскость, то есть 4 точки могут не лежать в одной плоскости. </w:t>
      </w:r>
    </w:p>
    <w:p w:rsidR="00962BEC" w:rsidRPr="001840D7" w:rsidRDefault="00962BEC" w:rsidP="00962BEC">
      <w:pPr>
        <w:pStyle w:val="a3"/>
        <w:jc w:val="both"/>
      </w:pPr>
      <w:r w:rsidRPr="001840D7">
        <w:rPr>
          <w:b/>
        </w:rPr>
        <w:lastRenderedPageBreak/>
        <w:t xml:space="preserve">Слайд 11. </w:t>
      </w:r>
      <w:r>
        <w:rPr>
          <w:b/>
        </w:rPr>
        <w:t xml:space="preserve"> </w:t>
      </w:r>
      <w:r>
        <w:rPr>
          <w:b/>
          <w:noProof/>
        </w:rPr>
        <w:drawing>
          <wp:inline distT="0" distB="0" distL="0" distR="0">
            <wp:extent cx="1503045" cy="1113155"/>
            <wp:effectExtent l="19050" t="0" r="1905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l="30786" t="15572" r="15971" b="1408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3045" cy="11131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2BEC" w:rsidRPr="005C76E2" w:rsidRDefault="00962BEC" w:rsidP="00962BEC">
      <w:pPr>
        <w:pStyle w:val="a3"/>
        <w:jc w:val="both"/>
      </w:pPr>
      <w:r w:rsidRPr="005C76E2">
        <w:t>Аксиома 2. (А</w:t>
      </w:r>
      <w:proofErr w:type="gramStart"/>
      <w:r w:rsidRPr="005C76E2">
        <w:t>2</w:t>
      </w:r>
      <w:proofErr w:type="gramEnd"/>
      <w:r w:rsidRPr="005C76E2">
        <w:t xml:space="preserve">)  Если 2 точки прямой лежат в плоскости, то и все точки прямой лежат в этой плоскости. В этом случае говорят, что прямая лежит в плоскости или плоскость проходит </w:t>
      </w:r>
      <w:proofErr w:type="gramStart"/>
      <w:r w:rsidRPr="005C76E2">
        <w:t>через</w:t>
      </w:r>
      <w:proofErr w:type="gramEnd"/>
      <w:r w:rsidRPr="005C76E2">
        <w:t xml:space="preserve"> прямую. </w:t>
      </w:r>
    </w:p>
    <w:p w:rsidR="00962BEC" w:rsidRDefault="00962BEC" w:rsidP="00962BEC">
      <w:pPr>
        <w:pStyle w:val="a3"/>
        <w:spacing w:before="0" w:beforeAutospacing="0" w:after="0" w:afterAutospacing="0"/>
        <w:jc w:val="both"/>
        <w:rPr>
          <w:b/>
        </w:rPr>
      </w:pPr>
      <w:r w:rsidRPr="001840D7">
        <w:rPr>
          <w:b/>
        </w:rPr>
        <w:t xml:space="preserve">Слайд 12. </w:t>
      </w:r>
      <w:r>
        <w:rPr>
          <w:b/>
        </w:rPr>
        <w:t xml:space="preserve"> </w:t>
      </w:r>
      <w:r>
        <w:rPr>
          <w:b/>
          <w:noProof/>
        </w:rPr>
        <w:drawing>
          <wp:inline distT="0" distB="0" distL="0" distR="0">
            <wp:extent cx="1534795" cy="1160780"/>
            <wp:effectExtent l="19050" t="0" r="8255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 l="30658" t="14565" r="16914" b="147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4795" cy="1160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2BEC" w:rsidRPr="001840D7" w:rsidRDefault="00962BEC" w:rsidP="00962BEC">
      <w:pPr>
        <w:pStyle w:val="a3"/>
        <w:spacing w:before="0" w:beforeAutospacing="0" w:after="0" w:afterAutospacing="0"/>
        <w:jc w:val="both"/>
        <w:rPr>
          <w:b/>
        </w:rPr>
      </w:pPr>
    </w:p>
    <w:p w:rsidR="00962BEC" w:rsidRDefault="00962BEC" w:rsidP="00962BEC">
      <w:pPr>
        <w:pStyle w:val="a3"/>
        <w:spacing w:before="0" w:beforeAutospacing="0" w:after="0" w:afterAutospacing="0"/>
        <w:jc w:val="both"/>
      </w:pPr>
      <w:r w:rsidRPr="005C76E2">
        <w:t>Вопрос учащимся:</w:t>
      </w:r>
    </w:p>
    <w:p w:rsidR="00962BEC" w:rsidRPr="005C76E2" w:rsidRDefault="00962BEC" w:rsidP="00962BEC">
      <w:pPr>
        <w:pStyle w:val="a3"/>
        <w:spacing w:before="0" w:beforeAutospacing="0" w:after="0" w:afterAutospacing="0"/>
        <w:jc w:val="both"/>
      </w:pPr>
      <w:r w:rsidRPr="005C76E2">
        <w:br/>
        <w:t xml:space="preserve">- Сколько общих точек имеют прямая и плоскость? (рис.1 – бесконечно много; рис.2 – одну) </w:t>
      </w:r>
    </w:p>
    <w:p w:rsidR="00962BEC" w:rsidRPr="001840D7" w:rsidRDefault="00962BEC" w:rsidP="00962BEC">
      <w:pPr>
        <w:pStyle w:val="a3"/>
        <w:jc w:val="both"/>
        <w:rPr>
          <w:b/>
        </w:rPr>
      </w:pPr>
      <w:r w:rsidRPr="001840D7">
        <w:rPr>
          <w:b/>
        </w:rPr>
        <w:t xml:space="preserve">Слайд 13. </w:t>
      </w:r>
      <w:r>
        <w:rPr>
          <w:b/>
          <w:noProof/>
        </w:rPr>
        <w:drawing>
          <wp:inline distT="0" distB="0" distL="0" distR="0">
            <wp:extent cx="1503045" cy="1129030"/>
            <wp:effectExtent l="19050" t="0" r="190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l="31059" t="15262" r="16518" b="145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3045" cy="11290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2BEC" w:rsidRPr="005C76E2" w:rsidRDefault="00962BEC" w:rsidP="00962BEC">
      <w:pPr>
        <w:pStyle w:val="a3"/>
        <w:jc w:val="both"/>
      </w:pPr>
      <w:r w:rsidRPr="005C76E2">
        <w:t>Аксиома 3. (А3) Если две плоскости имеют общую точку, то они имеют общую прямую, на которой лежат все общие точки этих плоскостей.</w:t>
      </w:r>
      <w:r w:rsidRPr="005C76E2">
        <w:br/>
        <w:t xml:space="preserve">В этом случае говорят, что плоскости пересекаются </w:t>
      </w:r>
      <w:proofErr w:type="gramStart"/>
      <w:r w:rsidRPr="005C76E2">
        <w:t>по</w:t>
      </w:r>
      <w:proofErr w:type="gramEnd"/>
      <w:r w:rsidRPr="005C76E2">
        <w:t xml:space="preserve"> прямой.</w:t>
      </w:r>
    </w:p>
    <w:p w:rsidR="00962BEC" w:rsidRPr="005C76E2" w:rsidRDefault="00962BEC" w:rsidP="00962BEC">
      <w:pPr>
        <w:pStyle w:val="a3"/>
        <w:jc w:val="both"/>
      </w:pPr>
      <w:r w:rsidRPr="005C76E2">
        <w:rPr>
          <w:rStyle w:val="a5"/>
        </w:rPr>
        <w:t>3. Закрепление изученного материала.</w:t>
      </w:r>
    </w:p>
    <w:p w:rsidR="00962BEC" w:rsidRDefault="00962BEC" w:rsidP="00962BEC">
      <w:pPr>
        <w:pStyle w:val="a3"/>
        <w:jc w:val="both"/>
        <w:rPr>
          <w:b/>
          <w:i/>
        </w:rPr>
      </w:pPr>
      <w:r w:rsidRPr="005C76E2">
        <w:rPr>
          <w:b/>
          <w:i/>
        </w:rPr>
        <w:t>Решение задач</w:t>
      </w:r>
      <w:r>
        <w:rPr>
          <w:b/>
          <w:i/>
        </w:rPr>
        <w:t xml:space="preserve"> </w:t>
      </w:r>
    </w:p>
    <w:p w:rsidR="00962BEC" w:rsidRPr="005C76E2" w:rsidRDefault="00962BEC" w:rsidP="00962BEC">
      <w:pPr>
        <w:pStyle w:val="a3"/>
        <w:jc w:val="both"/>
        <w:rPr>
          <w:b/>
          <w:i/>
        </w:rPr>
      </w:pPr>
      <w:r w:rsidRPr="001840D7">
        <w:rPr>
          <w:b/>
        </w:rPr>
        <w:t>Слайд 14.</w:t>
      </w:r>
      <w:r>
        <w:rPr>
          <w:b/>
          <w:i/>
          <w:noProof/>
        </w:rPr>
        <w:drawing>
          <wp:inline distT="0" distB="0" distL="0" distR="0">
            <wp:extent cx="1518920" cy="1144905"/>
            <wp:effectExtent l="19050" t="0" r="508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 l="30511" t="15018" r="15575" b="1408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8920" cy="11449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2BEC" w:rsidRDefault="00962BEC" w:rsidP="00962BEC">
      <w:pPr>
        <w:pStyle w:val="a3"/>
        <w:jc w:val="both"/>
      </w:pPr>
      <w:r w:rsidRPr="005C76E2">
        <w:t>Решение за</w:t>
      </w:r>
      <w:r>
        <w:t>дач из учебника № 1(</w:t>
      </w:r>
      <w:proofErr w:type="spellStart"/>
      <w:r>
        <w:t>а</w:t>
      </w:r>
      <w:proofErr w:type="gramStart"/>
      <w:r>
        <w:t>,б</w:t>
      </w:r>
      <w:proofErr w:type="spellEnd"/>
      <w:proofErr w:type="gramEnd"/>
      <w:r>
        <w:t xml:space="preserve">), 2(а). </w:t>
      </w:r>
    </w:p>
    <w:p w:rsidR="00962BEC" w:rsidRPr="005C76E2" w:rsidRDefault="00962BEC" w:rsidP="00962BEC">
      <w:pPr>
        <w:pStyle w:val="a3"/>
        <w:jc w:val="both"/>
      </w:pPr>
      <w:r w:rsidRPr="005C76E2">
        <w:t>Учащиеся читают условие задач и  по рисунку на слайде дают ответ с объяснением.</w:t>
      </w:r>
    </w:p>
    <w:p w:rsidR="00962BEC" w:rsidRPr="005C76E2" w:rsidRDefault="00962BEC" w:rsidP="00962BEC">
      <w:pPr>
        <w:pStyle w:val="a3"/>
        <w:jc w:val="both"/>
      </w:pPr>
      <w:r w:rsidRPr="005C76E2">
        <w:lastRenderedPageBreak/>
        <w:t>Задача 1.</w:t>
      </w:r>
    </w:p>
    <w:p w:rsidR="00962BEC" w:rsidRPr="005C76E2" w:rsidRDefault="00962BEC" w:rsidP="00962BEC">
      <w:pPr>
        <w:pStyle w:val="a3"/>
      </w:pPr>
      <w:r w:rsidRPr="005C76E2">
        <w:t xml:space="preserve">а) </w:t>
      </w:r>
      <w:proofErr w:type="gramStart"/>
      <w:r w:rsidRPr="005C76E2">
        <w:t>Р</w:t>
      </w:r>
      <w:proofErr w:type="gramEnd"/>
      <w:r w:rsidRPr="005C76E2">
        <w:t xml:space="preserve">, Е </w:t>
      </w:r>
      <w:proofErr w:type="spellStart"/>
      <w:r w:rsidRPr="005C76E2">
        <w:t>є</w:t>
      </w:r>
      <w:proofErr w:type="spellEnd"/>
      <w:r w:rsidRPr="005C76E2">
        <w:t xml:space="preserve"> (АДВ) </w:t>
      </w:r>
      <w:r w:rsidRPr="005C76E2">
        <w:rPr>
          <w:rFonts w:ascii="Cambria Math" w:hAnsi="Cambria Math" w:cs="Cambria Math"/>
        </w:rPr>
        <w:t>⇒</w:t>
      </w:r>
      <w:r w:rsidRPr="005C76E2">
        <w:t xml:space="preserve"> РЕ </w:t>
      </w:r>
      <w:proofErr w:type="spellStart"/>
      <w:r w:rsidRPr="005C76E2">
        <w:t>є</w:t>
      </w:r>
      <w:proofErr w:type="spellEnd"/>
      <w:r w:rsidRPr="005C76E2">
        <w:t> (АДВ) по А</w:t>
      </w:r>
      <w:r w:rsidRPr="005C76E2">
        <w:rPr>
          <w:vertAlign w:val="subscript"/>
        </w:rPr>
        <w:t>2</w:t>
      </w:r>
      <w:r w:rsidRPr="005C76E2">
        <w:br/>
        <w:t xml:space="preserve">Аналогично МК </w:t>
      </w:r>
      <w:proofErr w:type="spellStart"/>
      <w:r w:rsidRPr="005C76E2">
        <w:t>є</w:t>
      </w:r>
      <w:proofErr w:type="spellEnd"/>
      <w:r w:rsidRPr="005C76E2">
        <w:t xml:space="preserve"> (ВДС)</w:t>
      </w:r>
      <w:r w:rsidRPr="005C76E2">
        <w:br/>
        <w:t xml:space="preserve">В,Д </w:t>
      </w:r>
      <w:proofErr w:type="spellStart"/>
      <w:r w:rsidRPr="005C76E2">
        <w:t>є</w:t>
      </w:r>
      <w:proofErr w:type="spellEnd"/>
      <w:r w:rsidRPr="005C76E2">
        <w:t xml:space="preserve">(АДВ) и (ВДС) </w:t>
      </w:r>
      <w:r w:rsidRPr="005C76E2">
        <w:rPr>
          <w:rFonts w:ascii="Cambria Math" w:hAnsi="Cambria Math" w:cs="Cambria Math"/>
        </w:rPr>
        <w:t>⇒</w:t>
      </w:r>
      <w:r w:rsidRPr="005C76E2">
        <w:t xml:space="preserve">ВД </w:t>
      </w:r>
      <w:proofErr w:type="spellStart"/>
      <w:r w:rsidRPr="005C76E2">
        <w:t>є</w:t>
      </w:r>
      <w:proofErr w:type="spellEnd"/>
      <w:r w:rsidRPr="005C76E2">
        <w:t> (АДВ) и (ДВС)</w:t>
      </w:r>
      <w:r w:rsidRPr="005C76E2">
        <w:br/>
        <w:t xml:space="preserve">Аналогично АВ </w:t>
      </w:r>
      <w:proofErr w:type="spellStart"/>
      <w:r w:rsidRPr="005C76E2">
        <w:t>є</w:t>
      </w:r>
      <w:proofErr w:type="spellEnd"/>
      <w:r w:rsidRPr="005C76E2">
        <w:t> (АДВ) и (АВС)</w:t>
      </w:r>
      <w:r w:rsidRPr="005C76E2">
        <w:br/>
        <w:t xml:space="preserve">С, Е </w:t>
      </w:r>
      <w:proofErr w:type="spellStart"/>
      <w:r w:rsidRPr="005C76E2">
        <w:t>є</w:t>
      </w:r>
      <w:proofErr w:type="spellEnd"/>
      <w:r w:rsidRPr="005C76E2">
        <w:t xml:space="preserve"> (АВС) и (ДЕС) </w:t>
      </w:r>
      <w:r w:rsidRPr="005C76E2">
        <w:rPr>
          <w:rFonts w:ascii="Cambria Math" w:hAnsi="Cambria Math" w:cs="Cambria Math"/>
        </w:rPr>
        <w:t>⇒</w:t>
      </w:r>
      <w:r w:rsidRPr="005C76E2">
        <w:t xml:space="preserve">СЕ </w:t>
      </w:r>
      <w:proofErr w:type="spellStart"/>
      <w:r w:rsidRPr="005C76E2">
        <w:t>є</w:t>
      </w:r>
      <w:proofErr w:type="spellEnd"/>
      <w:r w:rsidRPr="005C76E2">
        <w:t> (АВС) и (ДЕС)</w:t>
      </w:r>
      <w:r w:rsidRPr="005C76E2">
        <w:br/>
        <w:t xml:space="preserve">б) С </w:t>
      </w:r>
      <w:proofErr w:type="spellStart"/>
      <w:r w:rsidRPr="005C76E2">
        <w:t>є</w:t>
      </w:r>
      <w:proofErr w:type="spellEnd"/>
      <w:r w:rsidRPr="005C76E2">
        <w:t xml:space="preserve"> (ДК) и (АВС) </w:t>
      </w:r>
      <w:r w:rsidRPr="005C76E2">
        <w:rPr>
          <w:rFonts w:ascii="Cambria Math" w:hAnsi="Cambria Math" w:cs="Cambria Math"/>
        </w:rPr>
        <w:t>⇒</w:t>
      </w:r>
      <w:r w:rsidRPr="005C76E2">
        <w:t> ДК ∩ (АВС) = С. Т.к. точек пересечения прямой и плоскости не более одной ( прямая не лежит в плоскости), то это единственная точка.</w:t>
      </w:r>
      <w:r w:rsidRPr="005C76E2">
        <w:br/>
        <w:t>Аналогично СЕ ∩ (АДВ) = Е.</w:t>
      </w:r>
    </w:p>
    <w:p w:rsidR="00962BEC" w:rsidRPr="005C76E2" w:rsidRDefault="00962BEC" w:rsidP="00962BEC">
      <w:pPr>
        <w:pStyle w:val="a3"/>
        <w:jc w:val="both"/>
      </w:pPr>
      <w:r w:rsidRPr="005C76E2">
        <w:t>Задача 2(а)</w:t>
      </w:r>
    </w:p>
    <w:p w:rsidR="00962BEC" w:rsidRPr="005C76E2" w:rsidRDefault="00962BEC" w:rsidP="00962BEC">
      <w:pPr>
        <w:pStyle w:val="a3"/>
        <w:jc w:val="both"/>
      </w:pPr>
      <w:r w:rsidRPr="005C76E2">
        <w:t>В плоскости ДСС</w:t>
      </w:r>
      <w:proofErr w:type="gramStart"/>
      <w:r w:rsidRPr="005C76E2">
        <w:rPr>
          <w:vertAlign w:val="subscript"/>
        </w:rPr>
        <w:t>1</w:t>
      </w:r>
      <w:proofErr w:type="gramEnd"/>
      <w:r w:rsidRPr="005C76E2">
        <w:t>: Д, С, С</w:t>
      </w:r>
      <w:proofErr w:type="gramStart"/>
      <w:r w:rsidRPr="005C76E2">
        <w:rPr>
          <w:vertAlign w:val="subscript"/>
        </w:rPr>
        <w:t>1</w:t>
      </w:r>
      <w:proofErr w:type="gramEnd"/>
      <w:r w:rsidRPr="005C76E2">
        <w:t>, Д</w:t>
      </w:r>
      <w:r w:rsidRPr="005C76E2">
        <w:rPr>
          <w:vertAlign w:val="subscript"/>
        </w:rPr>
        <w:t>1</w:t>
      </w:r>
      <w:r w:rsidRPr="005C76E2">
        <w:t>, К, М, R. В плоскости В</w:t>
      </w:r>
      <w:proofErr w:type="gramStart"/>
      <w:r w:rsidRPr="005C76E2">
        <w:t>Q</w:t>
      </w:r>
      <w:proofErr w:type="gramEnd"/>
      <w:r w:rsidRPr="005C76E2">
        <w:t>С: В</w:t>
      </w:r>
      <w:r w:rsidRPr="005C76E2">
        <w:rPr>
          <w:vertAlign w:val="subscript"/>
        </w:rPr>
        <w:t>1</w:t>
      </w:r>
      <w:r w:rsidRPr="005C76E2">
        <w:t xml:space="preserve">, В, </w:t>
      </w:r>
      <w:proofErr w:type="gramStart"/>
      <w:r w:rsidRPr="005C76E2">
        <w:t>Р</w:t>
      </w:r>
      <w:proofErr w:type="gramEnd"/>
      <w:r w:rsidRPr="005C76E2">
        <w:t>, Q, С</w:t>
      </w:r>
      <w:r w:rsidRPr="005C76E2">
        <w:rPr>
          <w:vertAlign w:val="subscript"/>
        </w:rPr>
        <w:t>1</w:t>
      </w:r>
      <w:r w:rsidRPr="005C76E2">
        <w:t xml:space="preserve">, М, С. </w:t>
      </w:r>
    </w:p>
    <w:p w:rsidR="00962BEC" w:rsidRDefault="00962BEC" w:rsidP="00962BEC">
      <w:pPr>
        <w:pStyle w:val="a3"/>
        <w:jc w:val="both"/>
        <w:rPr>
          <w:b/>
        </w:rPr>
      </w:pPr>
      <w:r w:rsidRPr="001840D7">
        <w:rPr>
          <w:b/>
        </w:rPr>
        <w:t>Слайд 15.</w:t>
      </w:r>
      <w:r>
        <w:rPr>
          <w:b/>
        </w:rPr>
        <w:t xml:space="preserve"> </w:t>
      </w:r>
      <w:r>
        <w:rPr>
          <w:b/>
          <w:noProof/>
        </w:rPr>
        <w:drawing>
          <wp:inline distT="0" distB="0" distL="0" distR="0">
            <wp:extent cx="2337435" cy="1097280"/>
            <wp:effectExtent l="19050" t="0" r="5715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 l="28183" t="31027" r="26283" b="307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7435" cy="1097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2BEC" w:rsidRPr="00A97EFA" w:rsidRDefault="00962BEC" w:rsidP="00962BEC">
      <w:pPr>
        <w:pStyle w:val="a3"/>
        <w:jc w:val="both"/>
      </w:pPr>
      <w:r w:rsidRPr="00A97EFA">
        <w:t xml:space="preserve">Учащиеся работают на компьютерах с </w:t>
      </w:r>
      <w:proofErr w:type="spellStart"/>
      <w:r w:rsidRPr="00A97EFA">
        <w:t>онлайн-тестом</w:t>
      </w:r>
      <w:proofErr w:type="spellEnd"/>
      <w:r w:rsidRPr="00A97EFA">
        <w:t>. По мере прохождения теста сообщают о результатах работы.</w:t>
      </w:r>
    </w:p>
    <w:p w:rsidR="00962BEC" w:rsidRPr="005C76E2" w:rsidRDefault="00962BEC" w:rsidP="00962BEC">
      <w:pPr>
        <w:pStyle w:val="a3"/>
        <w:jc w:val="both"/>
      </w:pPr>
      <w:r w:rsidRPr="005C76E2">
        <w:rPr>
          <w:b/>
          <w:i/>
        </w:rPr>
        <w:t xml:space="preserve">Работа с </w:t>
      </w:r>
      <w:proofErr w:type="spellStart"/>
      <w:r w:rsidRPr="005C76E2">
        <w:rPr>
          <w:b/>
          <w:i/>
        </w:rPr>
        <w:t>онлайн-тестом</w:t>
      </w:r>
      <w:proofErr w:type="spellEnd"/>
      <w:r w:rsidRPr="005C76E2">
        <w:rPr>
          <w:b/>
          <w:i/>
        </w:rPr>
        <w:t xml:space="preserve"> </w:t>
      </w:r>
      <w:r w:rsidRPr="005C76E2">
        <w:t xml:space="preserve">   https://onlinetestpad.com/ru/test/1052604-aksiomy-stereometrii</w:t>
      </w:r>
    </w:p>
    <w:p w:rsidR="00962BEC" w:rsidRDefault="00962BEC" w:rsidP="00962BEC">
      <w:pPr>
        <w:pStyle w:val="a3"/>
        <w:shd w:val="clear" w:color="auto" w:fill="FFFFFF"/>
        <w:jc w:val="both"/>
        <w:rPr>
          <w:u w:val="single"/>
        </w:rPr>
      </w:pPr>
      <w:r w:rsidRPr="005C76E2">
        <w:rPr>
          <w:u w:val="single"/>
        </w:rPr>
        <w:t xml:space="preserve">4. Домашнее задание </w:t>
      </w:r>
    </w:p>
    <w:p w:rsidR="00962BEC" w:rsidRPr="00A97EFA" w:rsidRDefault="00962BEC" w:rsidP="00962BEC">
      <w:pPr>
        <w:pStyle w:val="a3"/>
        <w:shd w:val="clear" w:color="auto" w:fill="FFFFFF"/>
        <w:jc w:val="both"/>
        <w:rPr>
          <w:b/>
        </w:rPr>
      </w:pPr>
      <w:r w:rsidRPr="00A97EFA">
        <w:rPr>
          <w:b/>
        </w:rPr>
        <w:t xml:space="preserve">Слайд 16. </w:t>
      </w:r>
      <w:r>
        <w:rPr>
          <w:b/>
          <w:noProof/>
        </w:rPr>
        <w:drawing>
          <wp:inline distT="0" distB="0" distL="0" distR="0">
            <wp:extent cx="1717675" cy="1025525"/>
            <wp:effectExtent l="1905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 l="31467" t="16034" r="30519" b="432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7675" cy="1025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2BEC" w:rsidRPr="00A97EFA" w:rsidRDefault="00962BEC" w:rsidP="00962BEC">
      <w:pPr>
        <w:pStyle w:val="a3"/>
        <w:shd w:val="clear" w:color="auto" w:fill="FFFFFF"/>
        <w:jc w:val="both"/>
        <w:rPr>
          <w:color w:val="000000"/>
        </w:rPr>
      </w:pPr>
      <w:r w:rsidRPr="00A97EFA">
        <w:rPr>
          <w:color w:val="000000"/>
        </w:rPr>
        <w:t xml:space="preserve">1. </w:t>
      </w:r>
      <w:r w:rsidRPr="00A97EFA">
        <w:rPr>
          <w:bCs/>
          <w:color w:val="000000"/>
        </w:rPr>
        <w:t>Домашнее задание:</w:t>
      </w:r>
      <w:r>
        <w:rPr>
          <w:color w:val="000000"/>
        </w:rPr>
        <w:t xml:space="preserve"> </w:t>
      </w:r>
      <w:r w:rsidRPr="00A97EFA">
        <w:rPr>
          <w:bCs/>
          <w:color w:val="000000"/>
        </w:rPr>
        <w:t>Повторить аксиомы планиметрии</w:t>
      </w:r>
      <w:r>
        <w:rPr>
          <w:color w:val="000000"/>
        </w:rPr>
        <w:t xml:space="preserve">. </w:t>
      </w:r>
      <w:r w:rsidRPr="00A97EFA">
        <w:rPr>
          <w:bCs/>
          <w:color w:val="000000"/>
        </w:rPr>
        <w:t>Выучить аксиомы А1-А3</w:t>
      </w:r>
      <w:r>
        <w:rPr>
          <w:color w:val="000000"/>
        </w:rPr>
        <w:t xml:space="preserve">. </w:t>
      </w:r>
      <w:r w:rsidRPr="00A97EFA">
        <w:rPr>
          <w:bCs/>
          <w:color w:val="000000"/>
        </w:rPr>
        <w:t>Прочитать пункт 1,2 (стр. 3 – 6)</w:t>
      </w:r>
      <w:r>
        <w:rPr>
          <w:color w:val="000000"/>
        </w:rPr>
        <w:t xml:space="preserve">. </w:t>
      </w:r>
      <w:r w:rsidRPr="00A97EFA">
        <w:rPr>
          <w:bCs/>
          <w:color w:val="000000"/>
        </w:rPr>
        <w:t>Решить задачи: 1(</w:t>
      </w:r>
      <w:proofErr w:type="spellStart"/>
      <w:r w:rsidRPr="00A97EFA">
        <w:rPr>
          <w:bCs/>
          <w:color w:val="000000"/>
        </w:rPr>
        <w:t>в</w:t>
      </w:r>
      <w:proofErr w:type="gramStart"/>
      <w:r w:rsidRPr="00A97EFA">
        <w:rPr>
          <w:bCs/>
          <w:color w:val="000000"/>
        </w:rPr>
        <w:t>,г</w:t>
      </w:r>
      <w:proofErr w:type="spellEnd"/>
      <w:proofErr w:type="gramEnd"/>
      <w:r w:rsidRPr="00A97EFA">
        <w:rPr>
          <w:bCs/>
          <w:color w:val="000000"/>
        </w:rPr>
        <w:t>); 2(</w:t>
      </w:r>
      <w:proofErr w:type="spellStart"/>
      <w:r w:rsidRPr="00A97EFA">
        <w:rPr>
          <w:bCs/>
          <w:color w:val="000000"/>
        </w:rPr>
        <w:t>б,д</w:t>
      </w:r>
      <w:proofErr w:type="spellEnd"/>
      <w:r w:rsidRPr="00A97EFA">
        <w:rPr>
          <w:bCs/>
          <w:color w:val="000000"/>
        </w:rPr>
        <w:t xml:space="preserve">).  Дополнительно: № 3; 4 </w:t>
      </w:r>
      <w:proofErr w:type="gramStart"/>
      <w:r w:rsidRPr="00A97EFA">
        <w:rPr>
          <w:bCs/>
          <w:color w:val="000000"/>
        </w:rPr>
        <w:t xml:space="preserve">( </w:t>
      </w:r>
      <w:proofErr w:type="gramEnd"/>
      <w:r w:rsidRPr="00A97EFA">
        <w:rPr>
          <w:bCs/>
          <w:color w:val="000000"/>
        </w:rPr>
        <w:t>по желанию</w:t>
      </w:r>
      <w:r>
        <w:rPr>
          <w:bCs/>
          <w:color w:val="000000"/>
        </w:rPr>
        <w:t>).</w:t>
      </w:r>
    </w:p>
    <w:p w:rsidR="00962BEC" w:rsidRPr="005C76E2" w:rsidRDefault="00962BEC" w:rsidP="00962BEC">
      <w:pPr>
        <w:pStyle w:val="a3"/>
        <w:shd w:val="clear" w:color="auto" w:fill="FFFFFF"/>
        <w:jc w:val="both"/>
        <w:rPr>
          <w:color w:val="000000"/>
        </w:rPr>
      </w:pPr>
      <w:r w:rsidRPr="00A97EFA">
        <w:rPr>
          <w:bCs/>
          <w:color w:val="000000"/>
        </w:rPr>
        <w:t>2.</w:t>
      </w:r>
      <w:r>
        <w:rPr>
          <w:b/>
          <w:bCs/>
          <w:color w:val="000000"/>
        </w:rPr>
        <w:t xml:space="preserve"> </w:t>
      </w:r>
      <w:r w:rsidRPr="005C76E2">
        <w:rPr>
          <w:color w:val="000000"/>
        </w:rPr>
        <w:t>Творческое задание «Геометрическое чудо». Придумать рисунок, в котором использованы пространственные геометрические тела. (Оформите их листах формата А</w:t>
      </w:r>
      <w:proofErr w:type="gramStart"/>
      <w:r w:rsidRPr="005C76E2">
        <w:rPr>
          <w:color w:val="000000"/>
        </w:rPr>
        <w:t>4</w:t>
      </w:r>
      <w:proofErr w:type="gramEnd"/>
      <w:r w:rsidRPr="005C76E2">
        <w:rPr>
          <w:color w:val="000000"/>
        </w:rPr>
        <w:t>)</w:t>
      </w:r>
    </w:p>
    <w:p w:rsidR="00962BEC" w:rsidRDefault="00962BEC" w:rsidP="00962BEC">
      <w:pPr>
        <w:pStyle w:val="a3"/>
        <w:jc w:val="both"/>
        <w:rPr>
          <w:rStyle w:val="a5"/>
        </w:rPr>
      </w:pPr>
      <w:r w:rsidRPr="005C76E2">
        <w:rPr>
          <w:rStyle w:val="a5"/>
        </w:rPr>
        <w:t xml:space="preserve">5. Подведение итогов урока. </w:t>
      </w:r>
    </w:p>
    <w:p w:rsidR="00962BEC" w:rsidRPr="00A97EFA" w:rsidRDefault="00962BEC" w:rsidP="00962BEC">
      <w:pPr>
        <w:pStyle w:val="a3"/>
        <w:jc w:val="both"/>
      </w:pPr>
      <w:r w:rsidRPr="00A97EFA">
        <w:rPr>
          <w:b/>
        </w:rPr>
        <w:t>Слайд 17.</w:t>
      </w:r>
      <w:r>
        <w:rPr>
          <w:b/>
        </w:rPr>
        <w:t xml:space="preserve"> </w:t>
      </w:r>
      <w:r>
        <w:rPr>
          <w:b/>
          <w:noProof/>
        </w:rPr>
        <w:drawing>
          <wp:inline distT="0" distB="0" distL="0" distR="0">
            <wp:extent cx="1574165" cy="803275"/>
            <wp:effectExtent l="19050" t="0" r="6985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 l="31322" t="14676" r="15971" b="371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4165" cy="803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2BEC" w:rsidRPr="005C76E2" w:rsidRDefault="00962BEC" w:rsidP="00962BEC">
      <w:pPr>
        <w:pStyle w:val="a3"/>
        <w:jc w:val="both"/>
      </w:pPr>
      <w:r w:rsidRPr="005C76E2">
        <w:t>Вопросы учащимся:</w:t>
      </w:r>
    </w:p>
    <w:p w:rsidR="00962BEC" w:rsidRPr="00A97EFA" w:rsidRDefault="00962BEC" w:rsidP="00962BEC">
      <w:pPr>
        <w:pStyle w:val="c9"/>
        <w:shd w:val="clear" w:color="auto" w:fill="FFFFFF"/>
        <w:spacing w:before="0" w:beforeAutospacing="0" w:after="0" w:afterAutospacing="0"/>
        <w:ind w:left="720"/>
        <w:rPr>
          <w:color w:val="000000"/>
          <w:sz w:val="20"/>
          <w:szCs w:val="20"/>
        </w:rPr>
      </w:pPr>
      <w:r w:rsidRPr="00A97EFA">
        <w:rPr>
          <w:rStyle w:val="c0"/>
          <w:color w:val="000000"/>
        </w:rPr>
        <w:lastRenderedPageBreak/>
        <w:t>- Какую цель Вы ставили перед собой вначале урока?</w:t>
      </w:r>
    </w:p>
    <w:p w:rsidR="00962BEC" w:rsidRPr="00A97EFA" w:rsidRDefault="00962BEC" w:rsidP="00962BEC">
      <w:pPr>
        <w:pStyle w:val="c9"/>
        <w:shd w:val="clear" w:color="auto" w:fill="FFFFFF"/>
        <w:spacing w:before="0" w:beforeAutospacing="0" w:after="0" w:afterAutospacing="0"/>
        <w:ind w:left="720"/>
        <w:rPr>
          <w:color w:val="000000"/>
          <w:sz w:val="20"/>
          <w:szCs w:val="20"/>
        </w:rPr>
      </w:pPr>
      <w:r w:rsidRPr="00A97EFA">
        <w:rPr>
          <w:rStyle w:val="c0"/>
          <w:color w:val="000000"/>
        </w:rPr>
        <w:t>- Как вы считаете, достигли ли Вы эту цель?</w:t>
      </w:r>
    </w:p>
    <w:p w:rsidR="00962BEC" w:rsidRPr="00A97EFA" w:rsidRDefault="00962BEC" w:rsidP="00962BEC">
      <w:pPr>
        <w:pStyle w:val="c9"/>
        <w:shd w:val="clear" w:color="auto" w:fill="FFFFFF"/>
        <w:spacing w:before="0" w:beforeAutospacing="0" w:after="0" w:afterAutospacing="0"/>
        <w:ind w:left="720"/>
        <w:rPr>
          <w:color w:val="000000"/>
          <w:sz w:val="20"/>
          <w:szCs w:val="20"/>
        </w:rPr>
      </w:pPr>
      <w:r w:rsidRPr="00A97EFA">
        <w:rPr>
          <w:rStyle w:val="c0"/>
          <w:color w:val="000000"/>
        </w:rPr>
        <w:t>- Узнали ли Вы что-нибудь новое на уроке?</w:t>
      </w:r>
    </w:p>
    <w:p w:rsidR="00962BEC" w:rsidRPr="00A97EFA" w:rsidRDefault="00962BEC" w:rsidP="00962BEC">
      <w:pPr>
        <w:pStyle w:val="c4"/>
        <w:shd w:val="clear" w:color="auto" w:fill="FFFFFF"/>
        <w:spacing w:before="0" w:beforeAutospacing="0" w:after="0" w:afterAutospacing="0"/>
        <w:ind w:left="720"/>
        <w:jc w:val="both"/>
        <w:rPr>
          <w:color w:val="000000"/>
          <w:sz w:val="20"/>
          <w:szCs w:val="20"/>
        </w:rPr>
      </w:pPr>
      <w:r w:rsidRPr="00A97EFA">
        <w:rPr>
          <w:rStyle w:val="c0"/>
          <w:color w:val="000000"/>
        </w:rPr>
        <w:t>- Что Вам запомнилось на уроке?</w:t>
      </w:r>
    </w:p>
    <w:p w:rsidR="00C71145" w:rsidRDefault="00C71145"/>
    <w:sectPr w:rsidR="00C71145" w:rsidSect="00C711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962BEC"/>
    <w:rsid w:val="00962BEC"/>
    <w:rsid w:val="00C711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11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962B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qFormat/>
    <w:rsid w:val="00962BEC"/>
    <w:rPr>
      <w:b/>
      <w:bCs/>
    </w:rPr>
  </w:style>
  <w:style w:type="character" w:styleId="a5">
    <w:name w:val="Emphasis"/>
    <w:basedOn w:val="a0"/>
    <w:qFormat/>
    <w:rsid w:val="00962BEC"/>
    <w:rPr>
      <w:i/>
      <w:iCs/>
    </w:rPr>
  </w:style>
  <w:style w:type="paragraph" w:customStyle="1" w:styleId="c4">
    <w:name w:val="c4"/>
    <w:basedOn w:val="a"/>
    <w:rsid w:val="00962B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9">
    <w:name w:val="c9"/>
    <w:basedOn w:val="a"/>
    <w:rsid w:val="00962B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962BEC"/>
  </w:style>
  <w:style w:type="paragraph" w:styleId="a6">
    <w:name w:val="Balloon Text"/>
    <w:basedOn w:val="a"/>
    <w:link w:val="a7"/>
    <w:uiPriority w:val="99"/>
    <w:semiHidden/>
    <w:unhideWhenUsed/>
    <w:rsid w:val="00962B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62BE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976</Words>
  <Characters>5567</Characters>
  <Application>Microsoft Office Word</Application>
  <DocSecurity>0</DocSecurity>
  <Lines>46</Lines>
  <Paragraphs>13</Paragraphs>
  <ScaleCrop>false</ScaleCrop>
  <Company>РИВО-4</Company>
  <LinksUpToDate>false</LinksUpToDate>
  <CharactersWithSpaces>6530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Администратор</cp:lastModifiedBy>
  <cp:revision>1</cp:revision>
  <dcterms:created xsi:type="dcterms:W3CDTF">2022-08-28T02:38:00Z</dcterms:created>
  <dcterms:modified xsi:type="dcterms:W3CDTF">2022-08-28T02:39:00Z</dcterms:modified>
</cp:coreProperties>
</file>