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FE5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FE5" w:rsidRDefault="00E23FE5" w:rsidP="00E23F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ИЗУЧЕНИЕ ТРАДИЦИЙ ЧАЕПИТИЯ В  КУЛЬТУРАХ НАРОДОВ МИРА: НА ПРИМЕРЕ ПРАЗДНИКА «ЧАЙ КРЕПЧЕ, ЕСЛИ ОН С ДОБРЫМ ДРУГОМ РАЗДЕЛЕН…» </w:t>
      </w:r>
    </w:p>
    <w:p w:rsidR="00E23FE5" w:rsidRDefault="00E23FE5" w:rsidP="00E23F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FE5" w:rsidRPr="006F4524" w:rsidRDefault="00E23FE5" w:rsidP="00E23F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F4524">
        <w:rPr>
          <w:rFonts w:ascii="Times New Roman" w:hAnsi="Times New Roman" w:cs="Times New Roman"/>
          <w:b/>
          <w:i/>
          <w:iCs/>
          <w:sz w:val="28"/>
          <w:szCs w:val="28"/>
        </w:rPr>
        <w:t>Егорова В.А.</w:t>
      </w:r>
    </w:p>
    <w:p w:rsidR="00E23FE5" w:rsidRPr="00BE6C74" w:rsidRDefault="00E23FE5" w:rsidP="00E23FE5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23FE5" w:rsidRPr="00790BBA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D240E">
        <w:rPr>
          <w:rFonts w:ascii="Times New Roman" w:hAnsi="Times New Roman" w:cs="Times New Roman"/>
          <w:b/>
          <w:i/>
          <w:iCs/>
          <w:sz w:val="24"/>
          <w:szCs w:val="24"/>
        </w:rPr>
        <w:t>Аннотация.</w:t>
      </w:r>
      <w:r w:rsidRPr="007D240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В статье представлены материалы, рассказывающие о том, как в процессе воспитательной </w:t>
      </w:r>
      <w:proofErr w:type="gramStart"/>
      <w:r w:rsidRPr="007D240E">
        <w:rPr>
          <w:rFonts w:ascii="Times New Roman" w:hAnsi="Times New Roman" w:cs="Times New Roman"/>
          <w:bCs/>
          <w:i/>
          <w:iCs/>
          <w:sz w:val="24"/>
          <w:szCs w:val="24"/>
        </w:rPr>
        <w:t>работы</w:t>
      </w:r>
      <w:proofErr w:type="gramEnd"/>
      <w:r w:rsidRPr="007D240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в средней общеобразовательной школе обучающиеся изучают традиции чаепития разных народов мира и, таким образом, знакомятся с их культурой.  Приведен анализ сценария праздника </w:t>
      </w:r>
      <w:r w:rsidRPr="007D240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«Чай крепче, если он с добрым другом разделен…», который был апробирован в 4-м  классе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в одной из общеобразовательных школ Курской области.</w:t>
      </w:r>
    </w:p>
    <w:p w:rsidR="00E23FE5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Среди древнейших напитков с целебными свойствами важное место занимает чай</w:t>
      </w:r>
      <w:r w:rsidRPr="004F0731">
        <w:rPr>
          <w:rFonts w:ascii="Times New Roman" w:hAnsi="Times New Roman" w:cs="Times New Roman"/>
          <w:sz w:val="28"/>
          <w:szCs w:val="28"/>
        </w:rPr>
        <w:t xml:space="preserve">, употребление которого неразрывно связано с национальной культурой многих народов мира, каждый из которых 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создал свою традицию чаепития, сопровождающуюся  своеобразными ритуалами. Сегодня очень важно сохранить то, что досталось нам от  наших далеких  предков и передать это подрастающему поколению. И сделать это можно как во время учебного процесса – на уроках по мировой художественной культуре, истории и литературе, так и во время проведения воспитательных мероприятий – фольклорных праздников («Масленица»), викторин, конкурсов и т.д. </w:t>
      </w:r>
    </w:p>
    <w:p w:rsidR="00E23FE5" w:rsidRPr="004F0731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Изучение традиций чаепития у разных народов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расширя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т и обогаща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т знания школьников о культуре восто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 и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а,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и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привива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им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навыки этикета, эстетический вкус, уч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быть гостеприимными,  </w:t>
      </w:r>
      <w:proofErr w:type="gramStart"/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ет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речь и обогащают</w:t>
      </w:r>
      <w:proofErr w:type="gramEnd"/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словарный запас. </w:t>
      </w:r>
    </w:p>
    <w:p w:rsidR="00E23FE5" w:rsidRPr="004F0731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Один из таких праздников – «Чай крепче, если он с добрым другом разделен…» проходил в стенах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одной общеобразовательной школы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Суджанского района Курской области, среди учащихся 4 класса. </w:t>
      </w:r>
    </w:p>
    <w:p w:rsidR="00E23FE5" w:rsidRPr="004F0731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Перед проведением мероприятия  учащиеся были разделены на группы, каждая из которых собирала информацию о традициях чаепития разных народов мира: китайцев, индусов, англичан, русских и белорусов. Вместе с родителями они готовили презентации по культуре чаепития. При этом</w:t>
      </w:r>
      <w:proofErr w:type="gramStart"/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каждая группа получила своё задание:</w:t>
      </w:r>
    </w:p>
    <w:p w:rsidR="00E23FE5" w:rsidRPr="004F0731" w:rsidRDefault="00E23FE5" w:rsidP="00E23FE5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731">
        <w:rPr>
          <w:rFonts w:ascii="Times New Roman" w:hAnsi="Times New Roman" w:cs="Times New Roman"/>
          <w:sz w:val="28"/>
          <w:szCs w:val="28"/>
        </w:rPr>
        <w:t>Собрать пословицы, поговорки и загадки о чае и атрибутах чаепития.</w:t>
      </w:r>
    </w:p>
    <w:p w:rsidR="00E23FE5" w:rsidRPr="004F0731" w:rsidRDefault="00E23FE5" w:rsidP="00E23FE5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731">
        <w:rPr>
          <w:rFonts w:ascii="Times New Roman" w:hAnsi="Times New Roman" w:cs="Times New Roman"/>
          <w:sz w:val="28"/>
          <w:szCs w:val="28"/>
        </w:rPr>
        <w:t>Подобрать произведения живописи русских и зарубежных художников на тему «Чаепитие разных народов мира».</w:t>
      </w:r>
    </w:p>
    <w:p w:rsidR="00E23FE5" w:rsidRPr="004F0731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731">
        <w:rPr>
          <w:rFonts w:ascii="Times New Roman" w:hAnsi="Times New Roman" w:cs="Times New Roman"/>
          <w:sz w:val="28"/>
          <w:szCs w:val="28"/>
        </w:rPr>
        <w:t xml:space="preserve">Отметим, что на </w:t>
      </w:r>
      <w:r>
        <w:rPr>
          <w:rFonts w:ascii="Times New Roman" w:hAnsi="Times New Roman" w:cs="Times New Roman"/>
          <w:sz w:val="28"/>
          <w:szCs w:val="28"/>
        </w:rPr>
        <w:t xml:space="preserve"> празднике</w:t>
      </w:r>
      <w:r w:rsidRPr="004F0731">
        <w:rPr>
          <w:rFonts w:ascii="Times New Roman" w:hAnsi="Times New Roman" w:cs="Times New Roman"/>
          <w:sz w:val="28"/>
          <w:szCs w:val="28"/>
        </w:rPr>
        <w:t xml:space="preserve"> ребята демонстрировали национальные костюмы той страны,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традиции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чаепития которой они презентовали.</w:t>
      </w:r>
    </w:p>
    <w:p w:rsidR="00E23FE5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731">
        <w:rPr>
          <w:rFonts w:ascii="Times New Roman" w:hAnsi="Times New Roman" w:cs="Times New Roman"/>
          <w:sz w:val="28"/>
          <w:szCs w:val="28"/>
        </w:rPr>
        <w:t xml:space="preserve">В ходе мероприятия </w:t>
      </w:r>
      <w:r>
        <w:rPr>
          <w:rFonts w:ascii="Times New Roman" w:hAnsi="Times New Roman" w:cs="Times New Roman"/>
          <w:sz w:val="28"/>
          <w:szCs w:val="28"/>
        </w:rPr>
        <w:t>школьники не только</w:t>
      </w:r>
      <w:r w:rsidRPr="004F0731">
        <w:rPr>
          <w:rFonts w:ascii="Times New Roman" w:hAnsi="Times New Roman" w:cs="Times New Roman"/>
          <w:sz w:val="28"/>
          <w:szCs w:val="28"/>
        </w:rPr>
        <w:t xml:space="preserve"> познакомились с историей возникновения чайной традиции</w:t>
      </w:r>
      <w:r>
        <w:rPr>
          <w:rFonts w:ascii="Times New Roman" w:hAnsi="Times New Roman" w:cs="Times New Roman"/>
          <w:sz w:val="28"/>
          <w:szCs w:val="28"/>
        </w:rPr>
        <w:t xml:space="preserve">, но и </w:t>
      </w:r>
      <w:r w:rsidRPr="004F0731">
        <w:rPr>
          <w:rFonts w:ascii="Times New Roman" w:hAnsi="Times New Roman" w:cs="Times New Roman"/>
          <w:sz w:val="28"/>
          <w:szCs w:val="28"/>
        </w:rPr>
        <w:t xml:space="preserve"> узнали о том, что  родиной чая является Китай, и что слово «чай» появилось на свет от названия зеленых молодых листочков, которые собирались  для самых утонченных сортов чая. На китайском это звучит – «тцай-йе». Примечательно, что  в </w:t>
      </w:r>
      <w:r>
        <w:rPr>
          <w:rFonts w:ascii="Times New Roman" w:hAnsi="Times New Roman" w:cs="Times New Roman"/>
          <w:sz w:val="28"/>
          <w:szCs w:val="28"/>
        </w:rPr>
        <w:t>этой стране ч</w:t>
      </w:r>
      <w:r w:rsidRPr="004F0731">
        <w:rPr>
          <w:rFonts w:ascii="Times New Roman" w:hAnsi="Times New Roman" w:cs="Times New Roman"/>
          <w:sz w:val="28"/>
          <w:szCs w:val="28"/>
        </w:rPr>
        <w:t>ай имеет множество своих названий, (данный факт зависит от района произрастания чая, типа или сорта: «шуйсен», «юньнань», «байча», «ша-оцун», «чича», «улун», «лунцзи», «тунчи», «ченлянча», «точа»). Но самое популярное и обобщающее наименование – является «ча», что значит «молодой листочек»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1F6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C1F6F">
        <w:rPr>
          <w:rFonts w:ascii="Times New Roman" w:hAnsi="Times New Roman" w:cs="Times New Roman"/>
          <w:sz w:val="28"/>
          <w:szCs w:val="28"/>
        </w:rPr>
        <w:t>]</w:t>
      </w:r>
      <w:r w:rsidRPr="004F0731">
        <w:rPr>
          <w:rFonts w:ascii="Times New Roman" w:hAnsi="Times New Roman" w:cs="Times New Roman"/>
          <w:sz w:val="28"/>
          <w:szCs w:val="28"/>
        </w:rPr>
        <w:t>.</w:t>
      </w:r>
      <w:r w:rsidRPr="008C1F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FE5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Обучающимся также было интересно услышать о том, что с Китаем связано и имя </w:t>
      </w:r>
      <w:r w:rsidRPr="004F0731">
        <w:rPr>
          <w:rFonts w:ascii="Times New Roman" w:hAnsi="Times New Roman" w:cs="Times New Roman"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0731">
        <w:rPr>
          <w:rFonts w:ascii="Times New Roman" w:hAnsi="Times New Roman" w:cs="Times New Roman"/>
          <w:sz w:val="28"/>
          <w:szCs w:val="28"/>
        </w:rPr>
        <w:t xml:space="preserve"> первого в мире трактата о чае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F0731">
        <w:rPr>
          <w:rFonts w:ascii="Times New Roman" w:hAnsi="Times New Roman" w:cs="Times New Roman"/>
          <w:sz w:val="28"/>
          <w:szCs w:val="28"/>
        </w:rPr>
        <w:t>«чайн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0731">
        <w:rPr>
          <w:rFonts w:ascii="Times New Roman" w:hAnsi="Times New Roman" w:cs="Times New Roman"/>
          <w:sz w:val="28"/>
          <w:szCs w:val="28"/>
        </w:rPr>
        <w:t xml:space="preserve"> мудрец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0731">
        <w:rPr>
          <w:rFonts w:ascii="Times New Roman" w:hAnsi="Times New Roman" w:cs="Times New Roman"/>
          <w:sz w:val="28"/>
          <w:szCs w:val="28"/>
        </w:rPr>
        <w:t xml:space="preserve">» Лу Юй, который еще в </w:t>
      </w:r>
      <w:r w:rsidRPr="004F0731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4F0731">
        <w:rPr>
          <w:rFonts w:ascii="Times New Roman" w:hAnsi="Times New Roman" w:cs="Times New Roman"/>
          <w:sz w:val="28"/>
          <w:szCs w:val="28"/>
        </w:rPr>
        <w:t xml:space="preserve"> веке отметил целебные свойства </w:t>
      </w:r>
      <w:r>
        <w:rPr>
          <w:rFonts w:ascii="Times New Roman" w:hAnsi="Times New Roman" w:cs="Times New Roman"/>
          <w:sz w:val="28"/>
          <w:szCs w:val="28"/>
        </w:rPr>
        <w:t>этого растения</w:t>
      </w:r>
      <w:r w:rsidRPr="004F0731">
        <w:rPr>
          <w:rFonts w:ascii="Times New Roman" w:hAnsi="Times New Roman" w:cs="Times New Roman"/>
          <w:sz w:val="28"/>
          <w:szCs w:val="28"/>
        </w:rPr>
        <w:t>. Он был уверен в том, что «если долго пить чай, могут вырасти крылья». По его мнению, именно чай способен «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рассеять вечернюю бесплодную апатию»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64CF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F064CF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главах его трактата имеются не только наблюдения, но и советы по завариванию чая и необходимых для этого атрибутах.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Луи Юй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отмечает девять критериев, которым должен следовать человек, когда он имеет дело с чаем и, среди них –</w:t>
      </w:r>
      <w:r w:rsidRPr="004F0731">
        <w:rPr>
          <w:rFonts w:ascii="Times New Roman" w:hAnsi="Times New Roman" w:cs="Times New Roman"/>
          <w:sz w:val="28"/>
          <w:szCs w:val="28"/>
        </w:rPr>
        <w:t xml:space="preserve"> не только выбор правильного вида огня, на котором </w:t>
      </w:r>
      <w:r w:rsidRPr="004F0731">
        <w:rPr>
          <w:rFonts w:ascii="Times New Roman" w:hAnsi="Times New Roman" w:cs="Times New Roman"/>
          <w:sz w:val="28"/>
          <w:szCs w:val="28"/>
        </w:rPr>
        <w:lastRenderedPageBreak/>
        <w:t xml:space="preserve">готовится чай, но и воды, подходящей для заварки, ее время, и, наконец – умение правильно выпить чай. </w:t>
      </w:r>
    </w:p>
    <w:p w:rsidR="00E23FE5" w:rsidRPr="004F0731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итайская традиционная чайная церемония изначально была  направлена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то, чтобы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людей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возникали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мысл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воспоминани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они считали, что </w:t>
      </w:r>
      <w:r w:rsidRPr="004F0731">
        <w:rPr>
          <w:rFonts w:ascii="Times New Roman" w:hAnsi="Times New Roman" w:cs="Times New Roman"/>
          <w:sz w:val="28"/>
          <w:szCs w:val="28"/>
        </w:rPr>
        <w:t xml:space="preserve"> благодаря чаю можно услышать ответы на самые заветные вопросы. Процесс 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Pr="004F0731">
        <w:rPr>
          <w:rFonts w:ascii="Times New Roman" w:hAnsi="Times New Roman" w:cs="Times New Roman"/>
          <w:sz w:val="28"/>
          <w:szCs w:val="28"/>
        </w:rPr>
        <w:t>заваривани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0731">
        <w:rPr>
          <w:rFonts w:ascii="Times New Roman" w:hAnsi="Times New Roman" w:cs="Times New Roman"/>
          <w:sz w:val="28"/>
          <w:szCs w:val="28"/>
        </w:rPr>
        <w:t xml:space="preserve"> чая</w:t>
      </w:r>
      <w:r>
        <w:rPr>
          <w:rFonts w:ascii="Times New Roman" w:hAnsi="Times New Roman" w:cs="Times New Roman"/>
          <w:sz w:val="28"/>
          <w:szCs w:val="28"/>
        </w:rPr>
        <w:t xml:space="preserve">, по убеждению китайцев, </w:t>
      </w:r>
      <w:r w:rsidRPr="004F0731">
        <w:rPr>
          <w:rFonts w:ascii="Times New Roman" w:hAnsi="Times New Roman" w:cs="Times New Roman"/>
          <w:sz w:val="28"/>
          <w:szCs w:val="28"/>
        </w:rPr>
        <w:t xml:space="preserve"> позволяет зарядиться положительными эмоциями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704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765704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F0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FE5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731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истории проникновения чая в английскую повседневность </w:t>
      </w:r>
      <w:r w:rsidRPr="004F0731">
        <w:rPr>
          <w:rFonts w:ascii="Times New Roman" w:hAnsi="Times New Roman" w:cs="Times New Roman"/>
          <w:sz w:val="28"/>
          <w:szCs w:val="28"/>
        </w:rPr>
        <w:t>рассказала вторая группа школьников. Одно из первых упоминаний о чае в английской культуре встречается в 1597 году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01A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</w:t>
      </w:r>
      <w:r w:rsidRPr="004F0731">
        <w:rPr>
          <w:rFonts w:ascii="Times New Roman" w:hAnsi="Times New Roman" w:cs="Times New Roman"/>
          <w:sz w:val="28"/>
          <w:szCs w:val="28"/>
        </w:rPr>
        <w:t xml:space="preserve"> 1773 г. парламент </w:t>
      </w:r>
      <w:r>
        <w:rPr>
          <w:rFonts w:ascii="Times New Roman" w:hAnsi="Times New Roman" w:cs="Times New Roman"/>
          <w:sz w:val="28"/>
          <w:szCs w:val="28"/>
        </w:rPr>
        <w:t>этой страны принял</w:t>
      </w:r>
      <w:r w:rsidRPr="004F0731">
        <w:rPr>
          <w:rFonts w:ascii="Times New Roman" w:hAnsi="Times New Roman" w:cs="Times New Roman"/>
          <w:sz w:val="28"/>
          <w:szCs w:val="28"/>
        </w:rPr>
        <w:t xml:space="preserve"> «Чайный закон» № 63, благодаря которому на территории колоний Ост-Индской компании торговля </w:t>
      </w:r>
      <w:r>
        <w:rPr>
          <w:rFonts w:ascii="Times New Roman" w:hAnsi="Times New Roman" w:cs="Times New Roman"/>
          <w:sz w:val="28"/>
          <w:szCs w:val="28"/>
        </w:rPr>
        <w:t xml:space="preserve">чаем </w:t>
      </w:r>
      <w:r w:rsidRPr="004F0731">
        <w:rPr>
          <w:rFonts w:ascii="Times New Roman" w:hAnsi="Times New Roman" w:cs="Times New Roman"/>
          <w:sz w:val="28"/>
          <w:szCs w:val="28"/>
        </w:rPr>
        <w:t xml:space="preserve">стала беспошлинной. </w:t>
      </w:r>
      <w:r>
        <w:rPr>
          <w:rFonts w:ascii="Times New Roman" w:hAnsi="Times New Roman" w:cs="Times New Roman"/>
          <w:sz w:val="28"/>
          <w:szCs w:val="28"/>
        </w:rPr>
        <w:t>Примечательно, что в</w:t>
      </w:r>
      <w:r w:rsidRPr="004F0731">
        <w:rPr>
          <w:rFonts w:ascii="Times New Roman" w:hAnsi="Times New Roman" w:cs="Times New Roman"/>
          <w:sz w:val="28"/>
          <w:szCs w:val="28"/>
        </w:rPr>
        <w:t xml:space="preserve"> 1802 г. чай </w:t>
      </w:r>
      <w:r>
        <w:rPr>
          <w:rFonts w:ascii="Times New Roman" w:hAnsi="Times New Roman" w:cs="Times New Roman"/>
          <w:sz w:val="28"/>
          <w:szCs w:val="28"/>
        </w:rPr>
        <w:t xml:space="preserve">был включен в  обязательный рацион британских солдат </w:t>
      </w:r>
      <w:r w:rsidRPr="00765704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765704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3FE5" w:rsidRDefault="00E23FE5" w:rsidP="00E23F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Горячую любовь к чаю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Великобритании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связывают с именами трех знаменитых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англичанок. Прежде всего – это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Катарин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Браганская, жена английского короля Карла II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явля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ясь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поклонницей чая, данный  напиток распространил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среди придворных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),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Анна VII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герцогиня Бедфордская,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автор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 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>`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clock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ввела в обиход</w:t>
      </w:r>
      <w:r w:rsidRPr="004F07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0731">
        <w:rPr>
          <w:rFonts w:ascii="Times New Roman" w:hAnsi="Times New Roman" w:cs="Times New Roman"/>
          <w:sz w:val="28"/>
          <w:szCs w:val="28"/>
        </w:rPr>
        <w:t>процедуру послеобеденного чая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F0731">
        <w:rPr>
          <w:rFonts w:ascii="Times New Roman" w:hAnsi="Times New Roman" w:cs="Times New Roman"/>
          <w:sz w:val="28"/>
          <w:szCs w:val="28"/>
        </w:rPr>
        <w:t xml:space="preserve"> И, наконец, королева Виктория</w:t>
      </w:r>
      <w:r>
        <w:rPr>
          <w:rFonts w:ascii="Times New Roman" w:hAnsi="Times New Roman" w:cs="Times New Roman"/>
          <w:sz w:val="28"/>
          <w:szCs w:val="28"/>
        </w:rPr>
        <w:t xml:space="preserve"> – автор</w:t>
      </w:r>
      <w:r w:rsidRPr="004F0731">
        <w:rPr>
          <w:rFonts w:ascii="Times New Roman" w:hAnsi="Times New Roman" w:cs="Times New Roman"/>
          <w:sz w:val="28"/>
          <w:szCs w:val="28"/>
        </w:rPr>
        <w:t xml:space="preserve"> свод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4F0731">
        <w:rPr>
          <w:rFonts w:ascii="Times New Roman" w:hAnsi="Times New Roman" w:cs="Times New Roman"/>
          <w:sz w:val="28"/>
          <w:szCs w:val="28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</w:rPr>
        <w:t xml:space="preserve"> чаепития</w:t>
      </w:r>
      <w:r w:rsidRPr="004F073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были записаны в </w:t>
      </w:r>
      <w:r w:rsidRPr="004F07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книгу</w:t>
      </w:r>
      <w:r w:rsidRPr="004F0731">
        <w:rPr>
          <w:rFonts w:ascii="Times New Roman" w:hAnsi="Times New Roman" w:cs="Times New Roman"/>
          <w:sz w:val="28"/>
          <w:szCs w:val="28"/>
        </w:rPr>
        <w:t xml:space="preserve"> «Чайные морали»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5704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765704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23FE5" w:rsidRPr="004F0731" w:rsidRDefault="00E23FE5" w:rsidP="00E23FE5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Особые традиции чаепития сложились в России. Об их особенностях рассказала третья группа школьников. Ребята акцентировали внимание на  том, что </w:t>
      </w:r>
      <w:r w:rsidRPr="004F0731">
        <w:rPr>
          <w:sz w:val="28"/>
          <w:szCs w:val="28"/>
        </w:rPr>
        <w:t xml:space="preserve"> большой популярностью </w:t>
      </w:r>
      <w:r>
        <w:rPr>
          <w:sz w:val="28"/>
          <w:szCs w:val="28"/>
        </w:rPr>
        <w:t xml:space="preserve">у наших предков пользовались </w:t>
      </w:r>
      <w:r w:rsidRPr="004F0731">
        <w:rPr>
          <w:sz w:val="28"/>
          <w:szCs w:val="28"/>
        </w:rPr>
        <w:t xml:space="preserve"> напитки из мяты, зверобоя, костяники, морошки, чабреца, брусники, вереска, смородины и земляники</w:t>
      </w:r>
      <w:r>
        <w:rPr>
          <w:sz w:val="28"/>
          <w:szCs w:val="28"/>
        </w:rPr>
        <w:t>, а также из</w:t>
      </w:r>
      <w:r w:rsidRPr="004F0731">
        <w:rPr>
          <w:sz w:val="28"/>
          <w:szCs w:val="28"/>
        </w:rPr>
        <w:t xml:space="preserve"> сушены</w:t>
      </w:r>
      <w:r>
        <w:rPr>
          <w:sz w:val="28"/>
          <w:szCs w:val="28"/>
        </w:rPr>
        <w:t>х</w:t>
      </w:r>
      <w:r w:rsidRPr="004F0731">
        <w:rPr>
          <w:sz w:val="28"/>
          <w:szCs w:val="28"/>
        </w:rPr>
        <w:t xml:space="preserve"> ягод, корень</w:t>
      </w:r>
      <w:r>
        <w:rPr>
          <w:sz w:val="28"/>
          <w:szCs w:val="28"/>
        </w:rPr>
        <w:t>ев</w:t>
      </w:r>
      <w:r w:rsidRPr="004F0731">
        <w:rPr>
          <w:sz w:val="28"/>
          <w:szCs w:val="28"/>
        </w:rPr>
        <w:t xml:space="preserve"> и кор</w:t>
      </w:r>
      <w:r>
        <w:rPr>
          <w:sz w:val="28"/>
          <w:szCs w:val="28"/>
        </w:rPr>
        <w:t>ы</w:t>
      </w:r>
      <w:r w:rsidRPr="004F0731">
        <w:rPr>
          <w:sz w:val="28"/>
          <w:szCs w:val="28"/>
        </w:rPr>
        <w:t xml:space="preserve"> деревьев. Особо ценились отвары из липового цвета и кипрея (иван-чая)</w:t>
      </w:r>
      <w:r>
        <w:rPr>
          <w:sz w:val="28"/>
          <w:szCs w:val="28"/>
        </w:rPr>
        <w:t xml:space="preserve">, которым </w:t>
      </w:r>
      <w:r w:rsidRPr="004F0731">
        <w:rPr>
          <w:sz w:val="28"/>
          <w:szCs w:val="28"/>
        </w:rPr>
        <w:t xml:space="preserve"> не только лечили различные заболевания, но и укрепляли организм. </w:t>
      </w:r>
    </w:p>
    <w:p w:rsidR="00E23FE5" w:rsidRPr="00E30CD1" w:rsidRDefault="00E23FE5" w:rsidP="00E23FE5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4F0731">
        <w:rPr>
          <w:sz w:val="28"/>
          <w:szCs w:val="28"/>
        </w:rPr>
        <w:t xml:space="preserve">После того, как </w:t>
      </w:r>
      <w:r>
        <w:rPr>
          <w:sz w:val="28"/>
          <w:szCs w:val="28"/>
        </w:rPr>
        <w:t>обучающиеся</w:t>
      </w:r>
      <w:r w:rsidRPr="004F0731">
        <w:rPr>
          <w:sz w:val="28"/>
          <w:szCs w:val="28"/>
        </w:rPr>
        <w:t xml:space="preserve"> познакомились с историей чаепития в разных странах, им было предложено продемонстрировать знание пословиц </w:t>
      </w:r>
      <w:r w:rsidRPr="004F0731">
        <w:rPr>
          <w:sz w:val="28"/>
          <w:szCs w:val="28"/>
        </w:rPr>
        <w:lastRenderedPageBreak/>
        <w:t>и поговорок о чае, а также принять участие в конкурсе: «Знатоки чая», в ходе которого они  называли цветовые разновидности чая и его сорта. При этом демонстрировалась мини-выставка «Сорта чая</w:t>
      </w:r>
      <w:r w:rsidRPr="00E30CD1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E23FE5" w:rsidRPr="004F0731" w:rsidRDefault="00E23FE5" w:rsidP="00E23FE5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E30CD1">
        <w:rPr>
          <w:sz w:val="28"/>
          <w:szCs w:val="28"/>
        </w:rPr>
        <w:t>Затем обучающимся было предложено правильно</w:t>
      </w:r>
      <w:r>
        <w:rPr>
          <w:sz w:val="28"/>
          <w:szCs w:val="28"/>
        </w:rPr>
        <w:t xml:space="preserve"> заварить чай. Их разделили на две команды, которые 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должны были продемонстрировать </w:t>
      </w:r>
      <w:r w:rsidRPr="004F0731">
        <w:rPr>
          <w:sz w:val="28"/>
          <w:szCs w:val="28"/>
        </w:rPr>
        <w:t xml:space="preserve"> заваривание чая</w:t>
      </w:r>
      <w:r>
        <w:rPr>
          <w:sz w:val="28"/>
          <w:szCs w:val="28"/>
        </w:rPr>
        <w:t xml:space="preserve"> по-английски (команда «Ахмад-чай») и по-русски (команда «Иван-чай»)</w:t>
      </w:r>
      <w:r w:rsidRPr="004F073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Члены команды «Ахмад-чай» рассказали о том, что  </w:t>
      </w:r>
      <w:r w:rsidRPr="004F0731">
        <w:rPr>
          <w:sz w:val="28"/>
          <w:szCs w:val="28"/>
        </w:rPr>
        <w:t>англичане часто заваривают чай со сливками: в</w:t>
      </w:r>
      <w:r w:rsidRPr="004F0731">
        <w:rPr>
          <w:sz w:val="28"/>
          <w:szCs w:val="28"/>
          <w:shd w:val="clear" w:color="auto" w:fill="FFFFFF"/>
        </w:rPr>
        <w:t xml:space="preserve"> прогретый чайник засыпают листья чая, наливают горячую воду, а затем наливают сливки (10</w:t>
      </w:r>
      <w:r>
        <w:rPr>
          <w:sz w:val="28"/>
          <w:szCs w:val="28"/>
          <w:shd w:val="clear" w:color="auto" w:fill="FFFFFF"/>
        </w:rPr>
        <w:t>–</w:t>
      </w:r>
      <w:r w:rsidRPr="004F0731">
        <w:rPr>
          <w:sz w:val="28"/>
          <w:szCs w:val="28"/>
          <w:shd w:val="clear" w:color="auto" w:fill="FFFFFF"/>
        </w:rPr>
        <w:t xml:space="preserve">15 % жирности), по желанию добавляют сахар. </w:t>
      </w:r>
    </w:p>
    <w:p w:rsidR="00E23FE5" w:rsidRDefault="00E23FE5" w:rsidP="00E23FE5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Другая команда («Иван-чай») поделилась  р</w:t>
      </w:r>
      <w:r w:rsidRPr="004F0731">
        <w:rPr>
          <w:sz w:val="28"/>
          <w:szCs w:val="28"/>
          <w:shd w:val="clear" w:color="auto" w:fill="FFFFFF"/>
        </w:rPr>
        <w:t>усски</w:t>
      </w:r>
      <w:r>
        <w:rPr>
          <w:sz w:val="28"/>
          <w:szCs w:val="28"/>
          <w:shd w:val="clear" w:color="auto" w:fill="FFFFFF"/>
        </w:rPr>
        <w:t>м</w:t>
      </w:r>
      <w:r w:rsidRPr="004F0731">
        <w:rPr>
          <w:sz w:val="28"/>
          <w:szCs w:val="28"/>
          <w:shd w:val="clear" w:color="auto" w:fill="FFFFFF"/>
        </w:rPr>
        <w:t xml:space="preserve"> рецепт</w:t>
      </w:r>
      <w:r>
        <w:rPr>
          <w:sz w:val="28"/>
          <w:szCs w:val="28"/>
          <w:shd w:val="clear" w:color="auto" w:fill="FFFFFF"/>
        </w:rPr>
        <w:t xml:space="preserve">ом </w:t>
      </w:r>
      <w:r w:rsidRPr="004F0731">
        <w:rPr>
          <w:sz w:val="28"/>
          <w:szCs w:val="28"/>
          <w:shd w:val="clear" w:color="auto" w:fill="FFFFFF"/>
        </w:rPr>
        <w:t xml:space="preserve"> заваривания чая</w:t>
      </w:r>
      <w:r>
        <w:rPr>
          <w:sz w:val="28"/>
          <w:szCs w:val="28"/>
          <w:shd w:val="clear" w:color="auto" w:fill="FFFFFF"/>
        </w:rPr>
        <w:t>. А еще школьники узнали о том, что у</w:t>
      </w:r>
      <w:r>
        <w:rPr>
          <w:sz w:val="28"/>
          <w:szCs w:val="28"/>
        </w:rPr>
        <w:t xml:space="preserve"> древних славян был популярен</w:t>
      </w:r>
      <w:r w:rsidRPr="004F0731">
        <w:rPr>
          <w:sz w:val="28"/>
          <w:szCs w:val="28"/>
        </w:rPr>
        <w:t xml:space="preserve"> и почитаем «горячий напиток из меда и пряностей и трав», который </w:t>
      </w:r>
      <w:r>
        <w:rPr>
          <w:sz w:val="28"/>
          <w:szCs w:val="28"/>
        </w:rPr>
        <w:t>они</w:t>
      </w:r>
      <w:r w:rsidRPr="004F0731">
        <w:rPr>
          <w:sz w:val="28"/>
          <w:szCs w:val="28"/>
        </w:rPr>
        <w:t xml:space="preserve"> называ</w:t>
      </w:r>
      <w:r>
        <w:rPr>
          <w:sz w:val="28"/>
          <w:szCs w:val="28"/>
        </w:rPr>
        <w:t>ли</w:t>
      </w:r>
      <w:r w:rsidRPr="004F0731">
        <w:rPr>
          <w:sz w:val="28"/>
          <w:szCs w:val="28"/>
        </w:rPr>
        <w:t xml:space="preserve"> «сбитень», «перевар» или «взвар»</w:t>
      </w:r>
      <w:r>
        <w:rPr>
          <w:sz w:val="28"/>
          <w:szCs w:val="28"/>
        </w:rPr>
        <w:t xml:space="preserve">. И готовился он кипячением </w:t>
      </w:r>
      <w:r w:rsidRPr="00765704">
        <w:rPr>
          <w:sz w:val="28"/>
          <w:szCs w:val="28"/>
          <w:shd w:val="clear" w:color="auto" w:fill="FFFFFF"/>
        </w:rPr>
        <w:t>[</w:t>
      </w:r>
      <w:r>
        <w:rPr>
          <w:sz w:val="28"/>
          <w:szCs w:val="28"/>
          <w:shd w:val="clear" w:color="auto" w:fill="FFFFFF"/>
        </w:rPr>
        <w:t>6</w:t>
      </w:r>
      <w:r w:rsidRPr="00765704">
        <w:rPr>
          <w:sz w:val="28"/>
          <w:szCs w:val="28"/>
          <w:shd w:val="clear" w:color="auto" w:fill="FFFFFF"/>
        </w:rPr>
        <w:t>]</w:t>
      </w:r>
      <w:r>
        <w:rPr>
          <w:sz w:val="28"/>
          <w:szCs w:val="28"/>
          <w:shd w:val="clear" w:color="auto" w:fill="FFFFFF"/>
        </w:rPr>
        <w:t xml:space="preserve">.  </w:t>
      </w:r>
    </w:p>
    <w:p w:rsidR="00E23FE5" w:rsidRDefault="00E23FE5" w:rsidP="00E23F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F0731">
        <w:rPr>
          <w:sz w:val="28"/>
          <w:szCs w:val="28"/>
        </w:rPr>
        <w:t xml:space="preserve">Во время </w:t>
      </w:r>
      <w:r>
        <w:rPr>
          <w:sz w:val="28"/>
          <w:szCs w:val="28"/>
        </w:rPr>
        <w:t xml:space="preserve">чаепития прозвучало </w:t>
      </w:r>
      <w:r w:rsidRPr="004F0731">
        <w:rPr>
          <w:sz w:val="28"/>
          <w:szCs w:val="28"/>
        </w:rPr>
        <w:t>сообщени</w:t>
      </w:r>
      <w:r>
        <w:rPr>
          <w:sz w:val="28"/>
          <w:szCs w:val="28"/>
        </w:rPr>
        <w:t>е о</w:t>
      </w:r>
      <w:r w:rsidRPr="004F0731">
        <w:rPr>
          <w:sz w:val="28"/>
          <w:szCs w:val="28"/>
        </w:rPr>
        <w:t xml:space="preserve"> традиционно</w:t>
      </w:r>
      <w:r>
        <w:rPr>
          <w:sz w:val="28"/>
          <w:szCs w:val="28"/>
        </w:rPr>
        <w:t>м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местном чаепитии, которое связано с именем суджанского мастера, потомственного гончара Ю.А. </w:t>
      </w:r>
      <w:proofErr w:type="gramStart"/>
      <w:r>
        <w:rPr>
          <w:sz w:val="28"/>
          <w:szCs w:val="28"/>
        </w:rPr>
        <w:t>Спесивцев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Именно он  «изобрел» чашку-головоломку – с</w:t>
      </w:r>
      <w:r w:rsidRPr="004F0731">
        <w:rPr>
          <w:sz w:val="28"/>
          <w:szCs w:val="28"/>
        </w:rPr>
        <w:t>осуд</w:t>
      </w:r>
      <w:r>
        <w:rPr>
          <w:sz w:val="28"/>
          <w:szCs w:val="28"/>
        </w:rPr>
        <w:t xml:space="preserve"> с </w:t>
      </w:r>
      <w:r w:rsidRPr="004F0731">
        <w:rPr>
          <w:sz w:val="28"/>
          <w:szCs w:val="28"/>
        </w:rPr>
        <w:t xml:space="preserve"> небольш</w:t>
      </w:r>
      <w:r>
        <w:rPr>
          <w:sz w:val="28"/>
          <w:szCs w:val="28"/>
        </w:rPr>
        <w:t>им</w:t>
      </w:r>
      <w:r w:rsidRPr="004F0731">
        <w:rPr>
          <w:sz w:val="28"/>
          <w:szCs w:val="28"/>
        </w:rPr>
        <w:t xml:space="preserve"> отверстие, </w:t>
      </w:r>
      <w:r>
        <w:rPr>
          <w:sz w:val="28"/>
          <w:szCs w:val="28"/>
        </w:rPr>
        <w:t xml:space="preserve">которое </w:t>
      </w:r>
      <w:r w:rsidRPr="004F0731">
        <w:rPr>
          <w:sz w:val="28"/>
          <w:szCs w:val="28"/>
        </w:rPr>
        <w:t xml:space="preserve"> «во время чаепития необходимо было закрывать</w:t>
      </w:r>
      <w:r>
        <w:rPr>
          <w:sz w:val="28"/>
          <w:szCs w:val="28"/>
        </w:rPr>
        <w:t xml:space="preserve">» </w:t>
      </w:r>
      <w:r w:rsidRPr="00765704">
        <w:rPr>
          <w:sz w:val="28"/>
          <w:szCs w:val="28"/>
          <w:shd w:val="clear" w:color="auto" w:fill="FFFFFF"/>
        </w:rPr>
        <w:t>[</w:t>
      </w:r>
      <w:r>
        <w:rPr>
          <w:sz w:val="28"/>
          <w:szCs w:val="28"/>
          <w:shd w:val="clear" w:color="auto" w:fill="FFFFFF"/>
        </w:rPr>
        <w:t>6</w:t>
      </w:r>
      <w:r w:rsidRPr="00765704">
        <w:rPr>
          <w:sz w:val="28"/>
          <w:szCs w:val="28"/>
          <w:shd w:val="clear" w:color="auto" w:fill="FFFFFF"/>
        </w:rPr>
        <w:t>]</w:t>
      </w:r>
      <w:r>
        <w:rPr>
          <w:sz w:val="28"/>
          <w:szCs w:val="28"/>
          <w:shd w:val="clear" w:color="auto" w:fill="FFFFFF"/>
        </w:rPr>
        <w:t xml:space="preserve">.   </w:t>
      </w:r>
      <w:proofErr w:type="gramEnd"/>
    </w:p>
    <w:p w:rsidR="00E23FE5" w:rsidRPr="004F0731" w:rsidRDefault="00E23FE5" w:rsidP="00E23F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 xml:space="preserve">Так как </w:t>
      </w:r>
      <w:r>
        <w:rPr>
          <w:sz w:val="28"/>
          <w:szCs w:val="28"/>
        </w:rPr>
        <w:t xml:space="preserve">данное мероприятие проходило на базе урока английского языка, ученикам было предложено изучить новые  слова, связанные с чайной традицией: </w:t>
      </w:r>
      <w:r>
        <w:rPr>
          <w:sz w:val="28"/>
          <w:szCs w:val="28"/>
          <w:lang w:val="en-US"/>
        </w:rPr>
        <w:t>a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biscuit</w:t>
      </w:r>
      <w:r>
        <w:rPr>
          <w:sz w:val="28"/>
          <w:szCs w:val="28"/>
        </w:rPr>
        <w:t xml:space="preserve"> – печенье</w:t>
      </w:r>
      <w:r w:rsidRPr="004F0731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kettle</w:t>
      </w:r>
      <w:r>
        <w:rPr>
          <w:sz w:val="28"/>
          <w:szCs w:val="28"/>
        </w:rPr>
        <w:t xml:space="preserve"> – чайник</w:t>
      </w:r>
      <w:r w:rsidRPr="004F0731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spoon</w:t>
      </w:r>
      <w:r>
        <w:rPr>
          <w:sz w:val="28"/>
          <w:szCs w:val="28"/>
        </w:rPr>
        <w:t xml:space="preserve"> – ложка</w:t>
      </w:r>
      <w:r w:rsidRPr="004F0731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cup</w:t>
      </w:r>
      <w:r>
        <w:rPr>
          <w:sz w:val="28"/>
          <w:szCs w:val="28"/>
        </w:rPr>
        <w:t xml:space="preserve"> – чашка</w:t>
      </w:r>
      <w:r w:rsidRPr="004F0731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napkin</w:t>
      </w:r>
      <w:r>
        <w:rPr>
          <w:sz w:val="28"/>
          <w:szCs w:val="28"/>
        </w:rPr>
        <w:t xml:space="preserve"> – салфетка</w:t>
      </w:r>
      <w:r w:rsidRPr="004F0731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milk</w:t>
      </w:r>
      <w:r w:rsidRPr="004F073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jug</w:t>
      </w:r>
      <w:r>
        <w:rPr>
          <w:sz w:val="28"/>
          <w:szCs w:val="28"/>
        </w:rPr>
        <w:t xml:space="preserve"> – молочник</w:t>
      </w:r>
      <w:r w:rsidRPr="005A1F3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</w:t>
      </w:r>
      <w:r w:rsidRPr="005A1F3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scone</w:t>
      </w:r>
      <w:r>
        <w:rPr>
          <w:sz w:val="28"/>
          <w:szCs w:val="28"/>
        </w:rPr>
        <w:t xml:space="preserve"> – булочка</w:t>
      </w:r>
      <w:r w:rsidRPr="005A1F3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</w:t>
      </w:r>
      <w:r w:rsidRPr="005A1F3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teapot</w:t>
      </w:r>
      <w:r>
        <w:rPr>
          <w:sz w:val="28"/>
          <w:szCs w:val="28"/>
        </w:rPr>
        <w:t xml:space="preserve"> – заварочный чайник</w:t>
      </w:r>
      <w:r w:rsidRPr="005A1F3F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proofErr w:type="gramEnd"/>
    </w:p>
    <w:p w:rsidR="00E23FE5" w:rsidRDefault="00E23FE5" w:rsidP="00E23FE5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bdr w:val="none" w:sz="0" w:space="0" w:color="auto" w:frame="1"/>
        </w:rPr>
      </w:pPr>
      <w:r w:rsidRPr="004F0731">
        <w:rPr>
          <w:sz w:val="28"/>
          <w:szCs w:val="28"/>
          <w:shd w:val="clear" w:color="auto" w:fill="FFFFFF"/>
        </w:rPr>
        <w:t>Затем школьник</w:t>
      </w:r>
      <w:r>
        <w:rPr>
          <w:sz w:val="28"/>
          <w:szCs w:val="28"/>
          <w:shd w:val="clear" w:color="auto" w:fill="FFFFFF"/>
        </w:rPr>
        <w:t>и</w:t>
      </w:r>
      <w:r w:rsidRPr="004F073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разгадывали</w:t>
      </w:r>
      <w:r w:rsidRPr="004F0731">
        <w:rPr>
          <w:sz w:val="28"/>
          <w:szCs w:val="28"/>
          <w:shd w:val="clear" w:color="auto" w:fill="FFFFFF"/>
        </w:rPr>
        <w:t xml:space="preserve"> загадки</w:t>
      </w:r>
      <w:r>
        <w:rPr>
          <w:sz w:val="28"/>
          <w:szCs w:val="28"/>
          <w:shd w:val="clear" w:color="auto" w:fill="FFFFFF"/>
        </w:rPr>
        <w:t xml:space="preserve"> об атрибутах</w:t>
      </w:r>
      <w:r w:rsidRPr="004F0731">
        <w:rPr>
          <w:sz w:val="28"/>
          <w:szCs w:val="28"/>
          <w:shd w:val="clear" w:color="auto" w:fill="FFFFFF"/>
        </w:rPr>
        <w:t xml:space="preserve"> чаепития</w:t>
      </w:r>
      <w:r>
        <w:rPr>
          <w:sz w:val="28"/>
          <w:szCs w:val="28"/>
          <w:shd w:val="clear" w:color="auto" w:fill="FFFFFF"/>
        </w:rPr>
        <w:t>: о самоваре:</w:t>
      </w:r>
      <w:r w:rsidRPr="004F0731">
        <w:rPr>
          <w:sz w:val="28"/>
          <w:szCs w:val="28"/>
          <w:shd w:val="clear" w:color="auto" w:fill="FFFFFF"/>
        </w:rPr>
        <w:t xml:space="preserve"> «Руки в боки, как начальник, </w:t>
      </w:r>
      <w:r>
        <w:rPr>
          <w:sz w:val="28"/>
          <w:szCs w:val="28"/>
          <w:shd w:val="clear" w:color="auto" w:fill="FFFFFF"/>
        </w:rPr>
        <w:t>р</w:t>
      </w:r>
      <w:r w:rsidRPr="004F0731">
        <w:rPr>
          <w:sz w:val="28"/>
          <w:szCs w:val="28"/>
          <w:shd w:val="clear" w:color="auto" w:fill="FFFFFF"/>
        </w:rPr>
        <w:t xml:space="preserve">аньше всех на стол встаёт, </w:t>
      </w:r>
      <w:r>
        <w:rPr>
          <w:sz w:val="28"/>
          <w:szCs w:val="28"/>
          <w:shd w:val="clear" w:color="auto" w:fill="FFFFFF"/>
        </w:rPr>
        <w:t>с</w:t>
      </w:r>
      <w:r w:rsidRPr="004F0731">
        <w:rPr>
          <w:sz w:val="28"/>
          <w:szCs w:val="28"/>
          <w:shd w:val="clear" w:color="auto" w:fill="FFFFFF"/>
        </w:rPr>
        <w:t xml:space="preserve">ам себе плита и чайник, </w:t>
      </w:r>
      <w:r>
        <w:rPr>
          <w:sz w:val="28"/>
          <w:szCs w:val="28"/>
          <w:shd w:val="clear" w:color="auto" w:fill="FFFFFF"/>
        </w:rPr>
        <w:t>с</w:t>
      </w:r>
      <w:r w:rsidRPr="004F0731">
        <w:rPr>
          <w:sz w:val="28"/>
          <w:szCs w:val="28"/>
          <w:shd w:val="clear" w:color="auto" w:fill="FFFFFF"/>
        </w:rPr>
        <w:t>ам заварит и сам нальёт»</w:t>
      </w:r>
      <w:r>
        <w:rPr>
          <w:sz w:val="28"/>
          <w:szCs w:val="28"/>
          <w:shd w:val="clear" w:color="auto" w:fill="FFFFFF"/>
        </w:rPr>
        <w:t>; о  чайнике:  «</w:t>
      </w:r>
      <w:r w:rsidRPr="004F0731">
        <w:rPr>
          <w:sz w:val="28"/>
          <w:szCs w:val="28"/>
          <w:shd w:val="clear" w:color="auto" w:fill="FFFFFF"/>
        </w:rPr>
        <w:t xml:space="preserve">Темечко льёт, </w:t>
      </w:r>
      <w:r>
        <w:rPr>
          <w:sz w:val="28"/>
          <w:szCs w:val="28"/>
          <w:shd w:val="clear" w:color="auto" w:fill="FFFFFF"/>
        </w:rPr>
        <w:t>н</w:t>
      </w:r>
      <w:r w:rsidRPr="004F0731">
        <w:rPr>
          <w:sz w:val="28"/>
          <w:szCs w:val="28"/>
          <w:shd w:val="clear" w:color="auto" w:fill="FFFFFF"/>
        </w:rPr>
        <w:t xml:space="preserve">ос воду льёт, </w:t>
      </w:r>
      <w:r>
        <w:rPr>
          <w:sz w:val="28"/>
          <w:szCs w:val="28"/>
          <w:shd w:val="clear" w:color="auto" w:fill="FFFFFF"/>
        </w:rPr>
        <w:t>е</w:t>
      </w:r>
      <w:r w:rsidRPr="004F0731">
        <w:rPr>
          <w:sz w:val="28"/>
          <w:szCs w:val="28"/>
          <w:shd w:val="clear" w:color="auto" w:fill="FFFFFF"/>
        </w:rPr>
        <w:t xml:space="preserve">сли не спит, </w:t>
      </w:r>
      <w:r>
        <w:rPr>
          <w:sz w:val="28"/>
          <w:szCs w:val="28"/>
          <w:shd w:val="clear" w:color="auto" w:fill="FFFFFF"/>
        </w:rPr>
        <w:t>т</w:t>
      </w:r>
      <w:r w:rsidRPr="004F0731">
        <w:rPr>
          <w:sz w:val="28"/>
          <w:szCs w:val="28"/>
          <w:shd w:val="clear" w:color="auto" w:fill="FFFFFF"/>
        </w:rPr>
        <w:t>о в брюшке кипит»</w:t>
      </w:r>
      <w:r>
        <w:rPr>
          <w:sz w:val="28"/>
          <w:szCs w:val="28"/>
          <w:shd w:val="clear" w:color="auto" w:fill="FFFFFF"/>
        </w:rPr>
        <w:t>; о сахаре: «</w:t>
      </w:r>
      <w:r w:rsidRPr="004F0731">
        <w:rPr>
          <w:sz w:val="28"/>
          <w:szCs w:val="28"/>
          <w:bdr w:val="none" w:sz="0" w:space="0" w:color="auto" w:frame="1"/>
        </w:rPr>
        <w:t xml:space="preserve">Белый, как снег, </w:t>
      </w:r>
      <w:r>
        <w:rPr>
          <w:sz w:val="28"/>
          <w:szCs w:val="28"/>
          <w:bdr w:val="none" w:sz="0" w:space="0" w:color="auto" w:frame="1"/>
        </w:rPr>
        <w:t>д</w:t>
      </w:r>
      <w:r w:rsidRPr="004F0731">
        <w:rPr>
          <w:sz w:val="28"/>
          <w:szCs w:val="28"/>
          <w:bdr w:val="none" w:sz="0" w:space="0" w:color="auto" w:frame="1"/>
        </w:rPr>
        <w:t xml:space="preserve">а в чести у всех, </w:t>
      </w:r>
      <w:r>
        <w:rPr>
          <w:sz w:val="28"/>
          <w:szCs w:val="28"/>
          <w:bdr w:val="none" w:sz="0" w:space="0" w:color="auto" w:frame="1"/>
        </w:rPr>
        <w:t>в</w:t>
      </w:r>
      <w:r w:rsidRPr="004F0731">
        <w:rPr>
          <w:sz w:val="28"/>
          <w:szCs w:val="28"/>
          <w:bdr w:val="none" w:sz="0" w:space="0" w:color="auto" w:frame="1"/>
        </w:rPr>
        <w:t xml:space="preserve"> рот он залез, </w:t>
      </w:r>
      <w:r>
        <w:rPr>
          <w:sz w:val="28"/>
          <w:szCs w:val="28"/>
          <w:bdr w:val="none" w:sz="0" w:space="0" w:color="auto" w:frame="1"/>
        </w:rPr>
        <w:t>д</w:t>
      </w:r>
      <w:r w:rsidRPr="004F0731">
        <w:rPr>
          <w:sz w:val="28"/>
          <w:szCs w:val="28"/>
          <w:bdr w:val="none" w:sz="0" w:space="0" w:color="auto" w:frame="1"/>
        </w:rPr>
        <w:t>а и в нём исчез</w:t>
      </w:r>
      <w:r>
        <w:rPr>
          <w:sz w:val="28"/>
          <w:szCs w:val="28"/>
          <w:bdr w:val="none" w:sz="0" w:space="0" w:color="auto" w:frame="1"/>
        </w:rPr>
        <w:t xml:space="preserve">». </w:t>
      </w:r>
    </w:p>
    <w:p w:rsidR="00E23FE5" w:rsidRDefault="00E23FE5" w:rsidP="00E23FE5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lastRenderedPageBreak/>
        <w:t xml:space="preserve">Закончился праздник показом презентации «Чай в творчестве отечественных и зарубежных художников».  </w:t>
      </w:r>
    </w:p>
    <w:p w:rsidR="00E23FE5" w:rsidRDefault="00E23FE5" w:rsidP="00E23FE5">
      <w:pPr>
        <w:pStyle w:val="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bdr w:val="none" w:sz="0" w:space="0" w:color="auto" w:frame="1"/>
        </w:rPr>
        <w:t xml:space="preserve"> </w:t>
      </w:r>
      <w:r w:rsidRPr="004F0731">
        <w:rPr>
          <w:sz w:val="28"/>
          <w:szCs w:val="28"/>
          <w:shd w:val="clear" w:color="auto" w:fill="FFFFFF"/>
        </w:rPr>
        <w:t xml:space="preserve"> Таким образом, изучение культуры чаепития различных </w:t>
      </w:r>
      <w:r>
        <w:rPr>
          <w:sz w:val="28"/>
          <w:szCs w:val="28"/>
          <w:shd w:val="clear" w:color="auto" w:fill="FFFFFF"/>
        </w:rPr>
        <w:t>народов</w:t>
      </w:r>
      <w:r w:rsidRPr="004F0731">
        <w:rPr>
          <w:sz w:val="28"/>
          <w:szCs w:val="28"/>
          <w:shd w:val="clear" w:color="auto" w:fill="FFFFFF"/>
        </w:rPr>
        <w:t xml:space="preserve"> очень увлекательный, полезный и интересный процесс</w:t>
      </w:r>
      <w:r>
        <w:rPr>
          <w:sz w:val="28"/>
          <w:szCs w:val="28"/>
          <w:shd w:val="clear" w:color="auto" w:fill="FFFFFF"/>
        </w:rPr>
        <w:t>.</w:t>
      </w:r>
      <w:r w:rsidRPr="004F073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И праздник </w:t>
      </w:r>
      <w:r w:rsidRPr="004F0731">
        <w:rPr>
          <w:sz w:val="28"/>
          <w:szCs w:val="28"/>
          <w:shd w:val="clear" w:color="auto" w:fill="FFFFFF"/>
        </w:rPr>
        <w:t xml:space="preserve"> «Чай крепче, если он с добрым другом разделен…»</w:t>
      </w:r>
      <w:r>
        <w:rPr>
          <w:sz w:val="28"/>
          <w:szCs w:val="28"/>
          <w:shd w:val="clear" w:color="auto" w:fill="FFFFFF"/>
        </w:rPr>
        <w:t xml:space="preserve">, проходивший </w:t>
      </w:r>
      <w:r w:rsidRPr="004F0731">
        <w:rPr>
          <w:sz w:val="28"/>
          <w:szCs w:val="28"/>
          <w:shd w:val="clear" w:color="auto" w:fill="FFFFFF"/>
        </w:rPr>
        <w:t xml:space="preserve"> в стенах </w:t>
      </w:r>
      <w:r>
        <w:rPr>
          <w:sz w:val="28"/>
          <w:szCs w:val="28"/>
          <w:shd w:val="clear" w:color="auto" w:fill="FFFFFF"/>
        </w:rPr>
        <w:t xml:space="preserve">одной из школ </w:t>
      </w:r>
      <w:r w:rsidRPr="004F0731">
        <w:rPr>
          <w:sz w:val="28"/>
          <w:szCs w:val="28"/>
          <w:shd w:val="clear" w:color="auto" w:fill="FFFFFF"/>
        </w:rPr>
        <w:t>Суджанского района Курской области</w:t>
      </w:r>
      <w:r>
        <w:rPr>
          <w:sz w:val="28"/>
          <w:szCs w:val="28"/>
          <w:shd w:val="clear" w:color="auto" w:fill="FFFFFF"/>
        </w:rPr>
        <w:t xml:space="preserve"> тому подтверждение. А еще ребята поняли, что чай не только целебный напиток, но и напиток, объединяющий и  сплачивающий  представителей различных национальностей.</w:t>
      </w:r>
    </w:p>
    <w:p w:rsidR="00E23FE5" w:rsidRDefault="00E23FE5" w:rsidP="00E23FE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  <w:shd w:val="clear" w:color="auto" w:fill="FFFFFF"/>
        </w:rPr>
      </w:pPr>
      <w:r w:rsidRPr="006F4524">
        <w:rPr>
          <w:b/>
          <w:bCs/>
          <w:sz w:val="28"/>
          <w:szCs w:val="28"/>
          <w:shd w:val="clear" w:color="auto" w:fill="FFFFFF"/>
        </w:rPr>
        <w:t>ЛИТЕРАТУРА</w:t>
      </w:r>
    </w:p>
    <w:p w:rsidR="00E23FE5" w:rsidRPr="00352938" w:rsidRDefault="00E23FE5" w:rsidP="00E23FE5">
      <w:pPr>
        <w:rPr>
          <w:rFonts w:ascii="Times New Roman" w:hAnsi="Times New Roman" w:cs="Times New Roman"/>
          <w:sz w:val="24"/>
          <w:szCs w:val="24"/>
        </w:rPr>
      </w:pPr>
      <w:r w:rsidRPr="00352938">
        <w:rPr>
          <w:rFonts w:ascii="Times New Roman" w:hAnsi="Times New Roman" w:cs="Times New Roman"/>
          <w:sz w:val="24"/>
          <w:szCs w:val="24"/>
        </w:rPr>
        <w:t>1. Похлебкин В.В. Чай. – М.: Эксмо, 2015. – С.171.</w:t>
      </w:r>
    </w:p>
    <w:p w:rsidR="00E23FE5" w:rsidRPr="00352938" w:rsidRDefault="00E23FE5" w:rsidP="00E23FE5">
      <w:pPr>
        <w:rPr>
          <w:rFonts w:ascii="Times New Roman" w:hAnsi="Times New Roman" w:cs="Times New Roman"/>
          <w:sz w:val="24"/>
          <w:szCs w:val="24"/>
        </w:rPr>
      </w:pPr>
      <w:r w:rsidRPr="00352938">
        <w:rPr>
          <w:rFonts w:ascii="Times New Roman" w:hAnsi="Times New Roman" w:cs="Times New Roman"/>
          <w:sz w:val="24"/>
          <w:szCs w:val="24"/>
        </w:rPr>
        <w:t>2. Лу Юй. Трактат о чае, Чайный канон //  TeaTerra</w:t>
      </w:r>
      <w:proofErr w:type="gramStart"/>
      <w:r w:rsidRPr="0035293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52938">
        <w:rPr>
          <w:rFonts w:ascii="Times New Roman" w:hAnsi="Times New Roman" w:cs="Times New Roman"/>
          <w:sz w:val="24"/>
          <w:szCs w:val="24"/>
        </w:rPr>
        <w:t xml:space="preserve"> [сайт]. - URL: </w:t>
      </w:r>
      <w:hyperlink r:id="rId6" w:history="1">
        <w:r w:rsidRPr="00352938">
          <w:rPr>
            <w:rStyle w:val="a4"/>
            <w:rFonts w:ascii="Times New Roman" w:hAnsi="Times New Roman" w:cs="Times New Roman"/>
            <w:sz w:val="24"/>
            <w:szCs w:val="24"/>
          </w:rPr>
          <w:t>https://www.tea-terra.ru/2014/01/14/12326/</w:t>
        </w:r>
      </w:hyperlink>
      <w:r w:rsidRPr="00352938">
        <w:rPr>
          <w:rFonts w:ascii="Times New Roman" w:hAnsi="Times New Roman" w:cs="Times New Roman"/>
          <w:sz w:val="24"/>
          <w:szCs w:val="24"/>
        </w:rPr>
        <w:t xml:space="preserve">  (дата обращения: 29.11.2021).</w:t>
      </w:r>
    </w:p>
    <w:p w:rsidR="00E23FE5" w:rsidRPr="00352938" w:rsidRDefault="00E23FE5" w:rsidP="00E23FE5">
      <w:pPr>
        <w:rPr>
          <w:rFonts w:ascii="Times New Roman" w:hAnsi="Times New Roman" w:cs="Times New Roman"/>
          <w:sz w:val="24"/>
          <w:szCs w:val="24"/>
        </w:rPr>
      </w:pPr>
      <w:r w:rsidRPr="00352938">
        <w:rPr>
          <w:rFonts w:ascii="Times New Roman" w:hAnsi="Times New Roman" w:cs="Times New Roman"/>
          <w:sz w:val="24"/>
          <w:szCs w:val="24"/>
        </w:rPr>
        <w:t>3. Чайный культ и чайная церемония»</w:t>
      </w:r>
      <w:proofErr w:type="gramStart"/>
      <w:r w:rsidRPr="0035293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52938">
        <w:rPr>
          <w:rFonts w:ascii="Times New Roman" w:hAnsi="Times New Roman" w:cs="Times New Roman"/>
          <w:sz w:val="24"/>
          <w:szCs w:val="24"/>
        </w:rPr>
        <w:t xml:space="preserve"> [сайт].- URL: </w:t>
      </w:r>
      <w:hyperlink r:id="rId7" w:history="1">
        <w:r w:rsidRPr="00352938">
          <w:rPr>
            <w:rStyle w:val="a4"/>
            <w:rFonts w:ascii="Times New Roman" w:hAnsi="Times New Roman" w:cs="Times New Roman"/>
            <w:sz w:val="24"/>
            <w:szCs w:val="24"/>
          </w:rPr>
          <w:t>http://artyx.ru/books/item/f00/s00/z0000045/st004.shtml</w:t>
        </w:r>
      </w:hyperlink>
      <w:r w:rsidRPr="00352938">
        <w:rPr>
          <w:rFonts w:ascii="Times New Roman" w:hAnsi="Times New Roman" w:cs="Times New Roman"/>
          <w:sz w:val="24"/>
          <w:szCs w:val="24"/>
        </w:rPr>
        <w:t xml:space="preserve"> (дата обращения: 26.11.2021).</w:t>
      </w:r>
    </w:p>
    <w:p w:rsidR="00E23FE5" w:rsidRPr="00352938" w:rsidRDefault="00E23FE5" w:rsidP="00E23FE5">
      <w:pPr>
        <w:rPr>
          <w:rFonts w:ascii="Times New Roman" w:hAnsi="Times New Roman" w:cs="Times New Roman"/>
          <w:sz w:val="24"/>
          <w:szCs w:val="24"/>
        </w:rPr>
      </w:pPr>
      <w:r w:rsidRPr="00352938">
        <w:rPr>
          <w:rFonts w:ascii="Times New Roman" w:hAnsi="Times New Roman" w:cs="Times New Roman"/>
          <w:sz w:val="24"/>
          <w:szCs w:val="24"/>
        </w:rPr>
        <w:t>4. Рудь С.Ф. Традиции чаепития в Англии в России // Традиции чаепития</w:t>
      </w:r>
      <w:proofErr w:type="gramStart"/>
      <w:r w:rsidRPr="0035293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52938">
        <w:rPr>
          <w:rFonts w:ascii="Times New Roman" w:hAnsi="Times New Roman" w:cs="Times New Roman"/>
          <w:sz w:val="24"/>
          <w:szCs w:val="24"/>
        </w:rPr>
        <w:t xml:space="preserve"> [сайт].- URL:</w:t>
      </w:r>
      <w:hyperlink r:id="rId8" w:history="1">
        <w:r w:rsidRPr="00352938">
          <w:rPr>
            <w:rStyle w:val="a4"/>
            <w:rFonts w:ascii="Times New Roman" w:hAnsi="Times New Roman" w:cs="Times New Roman"/>
            <w:sz w:val="24"/>
            <w:szCs w:val="24"/>
          </w:rPr>
          <w:t>https://infourok.ru/issledovatelskaya-rabota-tradicii-chaepitiya-2183197.html</w:t>
        </w:r>
      </w:hyperlink>
      <w:r w:rsidRPr="00352938">
        <w:rPr>
          <w:rFonts w:ascii="Times New Roman" w:hAnsi="Times New Roman" w:cs="Times New Roman"/>
          <w:sz w:val="24"/>
          <w:szCs w:val="24"/>
        </w:rPr>
        <w:t xml:space="preserve"> (дата обращения: 26.11.2021).</w:t>
      </w:r>
    </w:p>
    <w:p w:rsidR="00E23FE5" w:rsidRPr="00352938" w:rsidRDefault="00E23FE5" w:rsidP="00E23FE5">
      <w:pPr>
        <w:rPr>
          <w:rFonts w:ascii="Times New Roman" w:hAnsi="Times New Roman" w:cs="Times New Roman"/>
          <w:sz w:val="24"/>
          <w:szCs w:val="24"/>
        </w:rPr>
      </w:pPr>
      <w:r w:rsidRPr="00352938">
        <w:rPr>
          <w:rFonts w:ascii="Times New Roman" w:hAnsi="Times New Roman" w:cs="Times New Roman"/>
          <w:sz w:val="24"/>
          <w:szCs w:val="24"/>
        </w:rPr>
        <w:t>5.Перегуда И. Чайная церемония Великобритании // Традиции и обычаи Великобритании</w:t>
      </w:r>
      <w:proofErr w:type="gramStart"/>
      <w:r w:rsidRPr="0035293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52938">
        <w:rPr>
          <w:rFonts w:ascii="Times New Roman" w:hAnsi="Times New Roman" w:cs="Times New Roman"/>
          <w:sz w:val="24"/>
          <w:szCs w:val="24"/>
        </w:rPr>
        <w:t xml:space="preserve"> [сайт]. – URL: </w:t>
      </w:r>
      <w:hyperlink r:id="rId9" w:tgtFrame="_blank" w:history="1">
        <w:r w:rsidRPr="00352938">
          <w:rPr>
            <w:rStyle w:val="a4"/>
            <w:rFonts w:ascii="Times New Roman" w:hAnsi="Times New Roman" w:cs="Times New Roman"/>
            <w:sz w:val="24"/>
            <w:szCs w:val="24"/>
          </w:rPr>
          <w:t>https://www.sites.google.com/a/soe.uspi.ru/tradicii-i-obycai-velikobritanii/home/cajnaa-ceremonia-velikobritanii</w:t>
        </w:r>
      </w:hyperlink>
      <w:r w:rsidRPr="00352938">
        <w:rPr>
          <w:rFonts w:ascii="Times New Roman" w:hAnsi="Times New Roman" w:cs="Times New Roman"/>
          <w:sz w:val="24"/>
          <w:szCs w:val="24"/>
        </w:rPr>
        <w:t> (дата обращения: 27.11.2021).</w:t>
      </w:r>
    </w:p>
    <w:p w:rsidR="00E23FE5" w:rsidRPr="00352938" w:rsidRDefault="00E23FE5" w:rsidP="00E23FE5">
      <w:pPr>
        <w:rPr>
          <w:rFonts w:ascii="Times New Roman" w:hAnsi="Times New Roman" w:cs="Times New Roman"/>
          <w:sz w:val="24"/>
          <w:szCs w:val="24"/>
        </w:rPr>
      </w:pPr>
      <w:r w:rsidRPr="00352938">
        <w:rPr>
          <w:rFonts w:ascii="Times New Roman" w:hAnsi="Times New Roman" w:cs="Times New Roman"/>
          <w:sz w:val="24"/>
          <w:szCs w:val="24"/>
        </w:rPr>
        <w:t>6. Егорова В.А., Салтык Г.А. Традиции русского чаепития в повседневной жизни курян // Чай в историческом, культурном и медицинском аспекте: материалы I научно-теоретической онлайн-конференции с международным участием (Курск, 15 декабря 2020 г.) / Курский государственный медицинский университет, Библиотека</w:t>
      </w:r>
      <w:proofErr w:type="gramStart"/>
      <w:r w:rsidRPr="00352938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52938">
        <w:rPr>
          <w:rFonts w:ascii="Times New Roman" w:hAnsi="Times New Roman" w:cs="Times New Roman"/>
          <w:sz w:val="24"/>
          <w:szCs w:val="24"/>
        </w:rPr>
        <w:t xml:space="preserve"> сост. Т. А. Суковатых ; отв. ред. А. В. Данилова. – Курск</w:t>
      </w:r>
      <w:proofErr w:type="gramStart"/>
      <w:r w:rsidRPr="0035293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52938">
        <w:rPr>
          <w:rFonts w:ascii="Times New Roman" w:hAnsi="Times New Roman" w:cs="Times New Roman"/>
          <w:sz w:val="24"/>
          <w:szCs w:val="24"/>
        </w:rPr>
        <w:t xml:space="preserve"> КГМУ, 2020. – С. 93–98.</w:t>
      </w:r>
    </w:p>
    <w:p w:rsidR="008E6567" w:rsidRDefault="008E6567">
      <w:bookmarkStart w:id="0" w:name="_GoBack"/>
      <w:bookmarkEnd w:id="0"/>
    </w:p>
    <w:sectPr w:rsidR="008E6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E09BD"/>
    <w:multiLevelType w:val="hybridMultilevel"/>
    <w:tmpl w:val="F90CD93A"/>
    <w:lvl w:ilvl="0" w:tplc="25D26AB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FE5"/>
    <w:rsid w:val="00673ECA"/>
    <w:rsid w:val="008E6567"/>
    <w:rsid w:val="00993635"/>
    <w:rsid w:val="00E2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23FE5"/>
    <w:rPr>
      <w:color w:val="0000FF"/>
      <w:u w:val="single"/>
    </w:rPr>
  </w:style>
  <w:style w:type="paragraph" w:customStyle="1" w:styleId="article-renderblock">
    <w:name w:val="article-render__block"/>
    <w:basedOn w:val="a"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23F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23FE5"/>
    <w:rPr>
      <w:color w:val="0000FF"/>
      <w:u w:val="single"/>
    </w:rPr>
  </w:style>
  <w:style w:type="paragraph" w:customStyle="1" w:styleId="article-renderblock">
    <w:name w:val="article-render__block"/>
    <w:basedOn w:val="a"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23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23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issledovatelskaya-rabota-tradicii-chaepitiya-2183197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rtyx.ru/books/item/f00/s00/z0000045/st004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ea-terra.ru/2014/01/14/12326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ites.google.com/a/soe.uspi.ru/tradicii-i-obycai-velikobritanii/home/cajnaa-ceremonia-velikobritan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2022-10-07T14:40:00Z</dcterms:created>
  <dcterms:modified xsi:type="dcterms:W3CDTF">2022-10-07T14:41:00Z</dcterms:modified>
</cp:coreProperties>
</file>