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9C6" w:rsidRPr="00DD0A07" w:rsidRDefault="00CA49C6" w:rsidP="00DD0A07">
      <w:pPr>
        <w:autoSpaceDE w:val="0"/>
        <w:autoSpaceDN w:val="0"/>
        <w:adjustRightInd w:val="0"/>
        <w:spacing w:line="360" w:lineRule="auto"/>
        <w:jc w:val="center"/>
        <w:rPr>
          <w:rFonts w:ascii="Times New Roman" w:eastAsia="Calibri" w:hAnsi="Times New Roman" w:cs="Times New Roman"/>
          <w:sz w:val="28"/>
          <w:szCs w:val="28"/>
        </w:rPr>
      </w:pPr>
      <w:r w:rsidRPr="00DD0A07">
        <w:rPr>
          <w:rFonts w:ascii="Times New Roman" w:eastAsia="Calibri" w:hAnsi="Times New Roman" w:cs="Times New Roman"/>
          <w:sz w:val="28"/>
          <w:szCs w:val="28"/>
        </w:rPr>
        <w:t>Муниципальное бюджетное общеобразовательное учреждение Алексеевская средняя общеобразовательная школа № 3 им. Г. С. Боровикова  Алексеевского муниципального района Р</w:t>
      </w:r>
      <w:r w:rsidR="002C6B2D" w:rsidRPr="00DD0A07">
        <w:rPr>
          <w:rFonts w:ascii="Times New Roman" w:eastAsia="Calibri" w:hAnsi="Times New Roman" w:cs="Times New Roman"/>
          <w:sz w:val="28"/>
          <w:szCs w:val="28"/>
        </w:rPr>
        <w:t xml:space="preserve">еспублики </w:t>
      </w:r>
      <w:r w:rsidRPr="00DD0A07">
        <w:rPr>
          <w:rFonts w:ascii="Times New Roman" w:eastAsia="Calibri" w:hAnsi="Times New Roman" w:cs="Times New Roman"/>
          <w:sz w:val="28"/>
          <w:szCs w:val="28"/>
        </w:rPr>
        <w:t>Т</w:t>
      </w:r>
      <w:r w:rsidR="002C6B2D" w:rsidRPr="00DD0A07">
        <w:rPr>
          <w:rFonts w:ascii="Times New Roman" w:eastAsia="Calibri" w:hAnsi="Times New Roman" w:cs="Times New Roman"/>
          <w:sz w:val="28"/>
          <w:szCs w:val="28"/>
        </w:rPr>
        <w:t>атарстан</w:t>
      </w: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CA49C6" w:rsidRPr="00DD0A07" w:rsidRDefault="00CA49C6" w:rsidP="00DD0A07">
      <w:pPr>
        <w:autoSpaceDE w:val="0"/>
        <w:autoSpaceDN w:val="0"/>
        <w:adjustRightInd w:val="0"/>
        <w:spacing w:line="360" w:lineRule="auto"/>
        <w:rPr>
          <w:rFonts w:ascii="Times New Roman" w:eastAsia="Calibri" w:hAnsi="Times New Roman" w:cs="Times New Roman"/>
          <w:sz w:val="28"/>
          <w:szCs w:val="28"/>
        </w:rPr>
      </w:pP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center"/>
        <w:rPr>
          <w:rFonts w:ascii="Times New Roman" w:eastAsia="Times New Roman" w:hAnsi="Times New Roman" w:cs="Times New Roman"/>
          <w:sz w:val="28"/>
          <w:szCs w:val="28"/>
          <w:lang w:eastAsia="ru-RU"/>
        </w:rPr>
      </w:pPr>
    </w:p>
    <w:p w:rsidR="002C6B2D" w:rsidRPr="00595255" w:rsidRDefault="002C6B2D" w:rsidP="00DD0A07">
      <w:pPr>
        <w:spacing w:after="0" w:line="360" w:lineRule="auto"/>
        <w:contextualSpacing/>
        <w:jc w:val="center"/>
        <w:rPr>
          <w:rFonts w:ascii="Times New Roman" w:hAnsi="Times New Roman" w:cs="Times New Roman"/>
          <w:b/>
          <w:color w:val="000000" w:themeColor="text1"/>
          <w:sz w:val="28"/>
          <w:szCs w:val="28"/>
        </w:rPr>
      </w:pPr>
      <w:r w:rsidRPr="00595255">
        <w:rPr>
          <w:rFonts w:ascii="Times New Roman" w:eastAsia="Times New Roman" w:hAnsi="Times New Roman" w:cs="Times New Roman"/>
          <w:b/>
          <w:sz w:val="28"/>
          <w:szCs w:val="28"/>
          <w:lang w:eastAsia="ru-RU"/>
        </w:rPr>
        <w:t>Статья  «</w:t>
      </w:r>
      <w:r w:rsidR="00F27EDE">
        <w:rPr>
          <w:rFonts w:ascii="Times New Roman" w:eastAsia="Times New Roman" w:hAnsi="Times New Roman" w:cs="Times New Roman"/>
          <w:b/>
          <w:sz w:val="28"/>
          <w:szCs w:val="28"/>
          <w:lang w:eastAsia="ru-RU"/>
        </w:rPr>
        <w:t>Роль уроков русского языка  и литературы в воспитании</w:t>
      </w:r>
      <w:r w:rsidR="00F27EDE">
        <w:rPr>
          <w:rFonts w:ascii="Times New Roman" w:eastAsia="Calibri" w:hAnsi="Times New Roman" w:cs="Times New Roman"/>
          <w:b/>
          <w:color w:val="000000"/>
          <w:sz w:val="28"/>
          <w:szCs w:val="28"/>
        </w:rPr>
        <w:t xml:space="preserve"> гражданского самосознания</w:t>
      </w:r>
      <w:r w:rsidR="003257B1">
        <w:rPr>
          <w:rFonts w:ascii="Times New Roman" w:eastAsia="Calibri" w:hAnsi="Times New Roman" w:cs="Times New Roman"/>
          <w:b/>
          <w:color w:val="000000"/>
          <w:sz w:val="28"/>
          <w:szCs w:val="28"/>
        </w:rPr>
        <w:t xml:space="preserve"> учащихся</w:t>
      </w:r>
      <w:r w:rsidRPr="00595255">
        <w:rPr>
          <w:rFonts w:ascii="Times New Roman" w:eastAsia="Calibri" w:hAnsi="Times New Roman" w:cs="Times New Roman"/>
          <w:b/>
          <w:color w:val="000000"/>
          <w:sz w:val="28"/>
          <w:szCs w:val="28"/>
        </w:rPr>
        <w:t>»</w:t>
      </w:r>
    </w:p>
    <w:p w:rsidR="00CA49C6" w:rsidRPr="00DD0A07" w:rsidRDefault="00CA49C6" w:rsidP="00DD0A07">
      <w:pPr>
        <w:spacing w:after="0" w:line="360" w:lineRule="auto"/>
        <w:rPr>
          <w:rFonts w:ascii="Times New Roman" w:eastAsia="Times New Roman" w:hAnsi="Times New Roman" w:cs="Times New Roman"/>
          <w:sz w:val="28"/>
          <w:szCs w:val="28"/>
          <w:lang w:eastAsia="ru-RU"/>
        </w:rPr>
      </w:pPr>
    </w:p>
    <w:p w:rsidR="00CA49C6" w:rsidRPr="00595255" w:rsidRDefault="00CA49C6" w:rsidP="00DD0A07">
      <w:pPr>
        <w:spacing w:after="0" w:line="360" w:lineRule="auto"/>
        <w:jc w:val="center"/>
        <w:rPr>
          <w:rFonts w:ascii="Times New Roman" w:eastAsia="Times New Roman" w:hAnsi="Times New Roman" w:cs="Times New Roman"/>
          <w:b/>
          <w:sz w:val="28"/>
          <w:szCs w:val="28"/>
          <w:lang w:eastAsia="ru-RU"/>
        </w:rPr>
      </w:pPr>
      <w:r w:rsidRPr="00595255">
        <w:rPr>
          <w:rFonts w:ascii="Times New Roman" w:eastAsia="Times New Roman" w:hAnsi="Times New Roman" w:cs="Times New Roman"/>
          <w:b/>
          <w:sz w:val="28"/>
          <w:szCs w:val="28"/>
          <w:lang w:eastAsia="ru-RU"/>
        </w:rPr>
        <w:t>Евланова Александра Фёдоровна, учитель русского языка и литературы</w:t>
      </w:r>
      <w:r w:rsidR="00DD0A07" w:rsidRPr="00595255">
        <w:rPr>
          <w:rFonts w:ascii="Times New Roman" w:eastAsia="Times New Roman" w:hAnsi="Times New Roman" w:cs="Times New Roman"/>
          <w:b/>
          <w:sz w:val="28"/>
          <w:szCs w:val="28"/>
          <w:lang w:eastAsia="ru-RU"/>
        </w:rPr>
        <w:t xml:space="preserve"> высшей квалификационной категории</w:t>
      </w:r>
    </w:p>
    <w:p w:rsidR="00CA49C6" w:rsidRPr="00DD0A07" w:rsidRDefault="00CA49C6" w:rsidP="00DD0A07">
      <w:pPr>
        <w:spacing w:after="0" w:line="360" w:lineRule="auto"/>
        <w:jc w:val="right"/>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right"/>
        <w:rPr>
          <w:rFonts w:ascii="Times New Roman" w:eastAsia="Times New Roman" w:hAnsi="Times New Roman" w:cs="Times New Roman"/>
          <w:sz w:val="28"/>
          <w:szCs w:val="28"/>
          <w:lang w:eastAsia="ru-RU"/>
        </w:rPr>
      </w:pPr>
    </w:p>
    <w:p w:rsidR="00CA49C6" w:rsidRPr="00DD0A07" w:rsidRDefault="00CA49C6" w:rsidP="00DD0A07">
      <w:pPr>
        <w:spacing w:after="0" w:line="360" w:lineRule="auto"/>
        <w:jc w:val="right"/>
        <w:rPr>
          <w:rFonts w:ascii="Times New Roman" w:eastAsia="Times New Roman" w:hAnsi="Times New Roman" w:cs="Times New Roman"/>
          <w:sz w:val="28"/>
          <w:szCs w:val="28"/>
          <w:lang w:eastAsia="ru-RU"/>
        </w:rPr>
      </w:pPr>
    </w:p>
    <w:p w:rsidR="00CA49C6" w:rsidRPr="00DD0A07" w:rsidRDefault="00CA49C6" w:rsidP="00DD0A07">
      <w:pPr>
        <w:spacing w:after="0" w:line="360" w:lineRule="auto"/>
        <w:rPr>
          <w:rFonts w:ascii="Times New Roman" w:eastAsia="Times New Roman" w:hAnsi="Times New Roman" w:cs="Times New Roman"/>
          <w:sz w:val="28"/>
          <w:szCs w:val="28"/>
          <w:lang w:eastAsia="ru-RU"/>
        </w:rPr>
      </w:pPr>
      <w:r w:rsidRPr="00DD0A07">
        <w:rPr>
          <w:rFonts w:ascii="Times New Roman" w:eastAsia="Times New Roman" w:hAnsi="Times New Roman" w:cs="Times New Roman"/>
          <w:sz w:val="28"/>
          <w:szCs w:val="28"/>
          <w:lang w:eastAsia="ru-RU"/>
        </w:rPr>
        <w:t xml:space="preserve">                                                                                                       </w:t>
      </w:r>
      <w:r w:rsidR="00DD0A07">
        <w:rPr>
          <w:rFonts w:ascii="Times New Roman" w:eastAsia="Times New Roman" w:hAnsi="Times New Roman" w:cs="Times New Roman"/>
          <w:sz w:val="28"/>
          <w:szCs w:val="28"/>
          <w:lang w:eastAsia="ru-RU"/>
        </w:rPr>
        <w:t xml:space="preserve">                   </w:t>
      </w:r>
      <w:r w:rsidRPr="00DD0A07">
        <w:rPr>
          <w:rFonts w:ascii="Times New Roman" w:eastAsia="Times New Roman" w:hAnsi="Times New Roman" w:cs="Times New Roman"/>
          <w:sz w:val="28"/>
          <w:szCs w:val="28"/>
          <w:lang w:eastAsia="ru-RU"/>
        </w:rPr>
        <w:t xml:space="preserve">                       </w:t>
      </w:r>
      <w:r w:rsidR="00DD0A07">
        <w:rPr>
          <w:rFonts w:ascii="Times New Roman" w:eastAsia="Times New Roman" w:hAnsi="Times New Roman" w:cs="Times New Roman"/>
          <w:sz w:val="28"/>
          <w:szCs w:val="28"/>
          <w:lang w:eastAsia="ru-RU"/>
        </w:rPr>
        <w:t xml:space="preserve">   </w:t>
      </w:r>
    </w:p>
    <w:p w:rsidR="005F79FA" w:rsidRDefault="005F79FA" w:rsidP="00DD0A07">
      <w:pPr>
        <w:spacing w:after="0" w:line="360" w:lineRule="auto"/>
        <w:rPr>
          <w:rFonts w:ascii="Times New Roman" w:eastAsia="Times New Roman" w:hAnsi="Times New Roman" w:cs="Times New Roman"/>
          <w:b/>
          <w:color w:val="444444"/>
          <w:sz w:val="28"/>
          <w:szCs w:val="28"/>
          <w:lang w:eastAsia="ru-RU"/>
        </w:rPr>
      </w:pPr>
    </w:p>
    <w:p w:rsidR="005F79FA" w:rsidRDefault="005F79FA" w:rsidP="00DD0A07">
      <w:pPr>
        <w:spacing w:after="0" w:line="360" w:lineRule="auto"/>
        <w:rPr>
          <w:rFonts w:ascii="Times New Roman" w:eastAsia="Times New Roman" w:hAnsi="Times New Roman" w:cs="Times New Roman"/>
          <w:b/>
          <w:color w:val="444444"/>
          <w:sz w:val="28"/>
          <w:szCs w:val="28"/>
          <w:lang w:eastAsia="ru-RU"/>
        </w:rPr>
      </w:pPr>
    </w:p>
    <w:p w:rsidR="005F79FA" w:rsidRDefault="005F79FA" w:rsidP="00DD0A07">
      <w:pPr>
        <w:spacing w:after="0" w:line="360" w:lineRule="auto"/>
        <w:rPr>
          <w:rFonts w:ascii="Times New Roman" w:eastAsia="Times New Roman" w:hAnsi="Times New Roman" w:cs="Times New Roman"/>
          <w:b/>
          <w:color w:val="444444"/>
          <w:sz w:val="28"/>
          <w:szCs w:val="28"/>
          <w:lang w:eastAsia="ru-RU"/>
        </w:rPr>
      </w:pPr>
    </w:p>
    <w:p w:rsidR="005F79FA" w:rsidRDefault="005F79FA" w:rsidP="00DD0A07">
      <w:pPr>
        <w:spacing w:after="0" w:line="360" w:lineRule="auto"/>
        <w:rPr>
          <w:rFonts w:ascii="Times New Roman" w:eastAsia="Times New Roman" w:hAnsi="Times New Roman" w:cs="Times New Roman"/>
          <w:b/>
          <w:color w:val="444444"/>
          <w:sz w:val="28"/>
          <w:szCs w:val="28"/>
          <w:lang w:eastAsia="ru-RU"/>
        </w:rPr>
      </w:pPr>
    </w:p>
    <w:p w:rsidR="00433A30" w:rsidRDefault="00433A30" w:rsidP="00DD0A07">
      <w:pPr>
        <w:spacing w:after="0" w:line="360" w:lineRule="auto"/>
        <w:rPr>
          <w:rFonts w:ascii="Times New Roman" w:eastAsia="Times New Roman" w:hAnsi="Times New Roman" w:cs="Times New Roman"/>
          <w:b/>
          <w:color w:val="444444"/>
          <w:sz w:val="28"/>
          <w:szCs w:val="28"/>
          <w:lang w:eastAsia="ru-RU"/>
        </w:rPr>
      </w:pPr>
    </w:p>
    <w:p w:rsidR="00433A30" w:rsidRDefault="00433A30" w:rsidP="00DD0A07">
      <w:pPr>
        <w:spacing w:after="0" w:line="360" w:lineRule="auto"/>
        <w:rPr>
          <w:rFonts w:ascii="Times New Roman" w:eastAsia="Times New Roman" w:hAnsi="Times New Roman" w:cs="Times New Roman"/>
          <w:b/>
          <w:color w:val="444444"/>
          <w:sz w:val="28"/>
          <w:szCs w:val="28"/>
          <w:lang w:eastAsia="ru-RU"/>
        </w:rPr>
      </w:pPr>
    </w:p>
    <w:p w:rsidR="00433A30" w:rsidRDefault="00433A30" w:rsidP="00DD0A07">
      <w:pPr>
        <w:spacing w:after="0" w:line="360" w:lineRule="auto"/>
        <w:rPr>
          <w:rFonts w:ascii="Times New Roman" w:eastAsia="Times New Roman" w:hAnsi="Times New Roman" w:cs="Times New Roman"/>
          <w:b/>
          <w:color w:val="444444"/>
          <w:sz w:val="28"/>
          <w:szCs w:val="28"/>
          <w:lang w:eastAsia="ru-RU"/>
        </w:rPr>
      </w:pPr>
    </w:p>
    <w:p w:rsidR="00433A30" w:rsidRDefault="00433A30" w:rsidP="00DD0A07">
      <w:pPr>
        <w:spacing w:after="0" w:line="360" w:lineRule="auto"/>
        <w:rPr>
          <w:rFonts w:ascii="Times New Roman" w:eastAsia="Times New Roman" w:hAnsi="Times New Roman" w:cs="Times New Roman"/>
          <w:b/>
          <w:color w:val="444444"/>
          <w:sz w:val="28"/>
          <w:szCs w:val="28"/>
          <w:lang w:eastAsia="ru-RU"/>
        </w:rPr>
      </w:pPr>
    </w:p>
    <w:p w:rsidR="00CA49C6" w:rsidRPr="00DD0A07" w:rsidRDefault="00CA49C6" w:rsidP="00DD0A07">
      <w:pPr>
        <w:spacing w:after="0" w:line="360" w:lineRule="auto"/>
        <w:rPr>
          <w:rFonts w:ascii="Times New Roman" w:eastAsia="Times New Roman" w:hAnsi="Times New Roman" w:cs="Times New Roman"/>
          <w:sz w:val="28"/>
          <w:szCs w:val="28"/>
          <w:lang w:eastAsia="ru-RU"/>
        </w:rPr>
      </w:pPr>
      <w:r w:rsidRPr="00DD0A07">
        <w:rPr>
          <w:rFonts w:ascii="Times New Roman" w:eastAsia="Times New Roman" w:hAnsi="Times New Roman" w:cs="Times New Roman"/>
          <w:b/>
          <w:color w:val="444444"/>
          <w:sz w:val="28"/>
          <w:szCs w:val="28"/>
          <w:lang w:eastAsia="ru-RU"/>
        </w:rPr>
        <w:lastRenderedPageBreak/>
        <w:t>Содержание</w:t>
      </w:r>
    </w:p>
    <w:p w:rsidR="00CA49C6" w:rsidRPr="00DD0A07" w:rsidRDefault="00CA49C6" w:rsidP="00DD0A07">
      <w:pPr>
        <w:spacing w:after="0" w:line="360" w:lineRule="auto"/>
        <w:contextualSpacing/>
        <w:rPr>
          <w:rFonts w:ascii="Times New Roman" w:eastAsia="Calibri" w:hAnsi="Times New Roman" w:cs="Times New Roman"/>
          <w:b/>
          <w:bCs/>
          <w:sz w:val="28"/>
          <w:szCs w:val="28"/>
        </w:rPr>
      </w:pPr>
      <w:r w:rsidRPr="00DD0A07">
        <w:rPr>
          <w:rFonts w:ascii="Times New Roman" w:eastAsia="Calibri" w:hAnsi="Times New Roman" w:cs="Times New Roman"/>
          <w:b/>
          <w:bCs/>
          <w:sz w:val="28"/>
          <w:szCs w:val="28"/>
        </w:rPr>
        <w:t xml:space="preserve">Раздел </w:t>
      </w:r>
      <w:r w:rsidRPr="00DD0A07">
        <w:rPr>
          <w:rFonts w:ascii="Times New Roman" w:eastAsia="Calibri" w:hAnsi="Times New Roman" w:cs="Times New Roman"/>
          <w:b/>
          <w:bCs/>
          <w:iCs/>
          <w:sz w:val="28"/>
          <w:szCs w:val="28"/>
          <w:lang w:val="en-US"/>
        </w:rPr>
        <w:t>I</w:t>
      </w:r>
      <w:r w:rsidRPr="00DD0A07">
        <w:rPr>
          <w:rFonts w:ascii="Times New Roman" w:eastAsia="Calibri" w:hAnsi="Times New Roman" w:cs="Times New Roman"/>
          <w:b/>
          <w:bCs/>
          <w:iCs/>
          <w:sz w:val="28"/>
          <w:szCs w:val="28"/>
        </w:rPr>
        <w:t>. Ведение.</w:t>
      </w:r>
      <w:r w:rsidR="00851955" w:rsidRPr="00DD0A07">
        <w:rPr>
          <w:rFonts w:ascii="Times New Roman" w:eastAsia="Calibri" w:hAnsi="Times New Roman" w:cs="Times New Roman"/>
          <w:bCs/>
          <w:sz w:val="28"/>
          <w:szCs w:val="28"/>
        </w:rPr>
        <w:t xml:space="preserve"> Роль языка и литературы в формировании гражданского самосознания  </w:t>
      </w:r>
      <w:r w:rsidR="003257B1">
        <w:rPr>
          <w:rFonts w:ascii="Times New Roman" w:eastAsia="Calibri" w:hAnsi="Times New Roman" w:cs="Times New Roman"/>
          <w:bCs/>
          <w:sz w:val="28"/>
          <w:szCs w:val="28"/>
        </w:rPr>
        <w:t>учащихся</w:t>
      </w:r>
      <w:r w:rsidR="00851955" w:rsidRPr="00DD0A07">
        <w:rPr>
          <w:rFonts w:ascii="Times New Roman" w:eastAsia="Calibri" w:hAnsi="Times New Roman" w:cs="Times New Roman"/>
          <w:bCs/>
          <w:sz w:val="28"/>
          <w:szCs w:val="28"/>
        </w:rPr>
        <w:t xml:space="preserve">                                           </w:t>
      </w:r>
      <w:r w:rsidR="00DD0A07">
        <w:rPr>
          <w:rFonts w:ascii="Times New Roman" w:eastAsia="Calibri" w:hAnsi="Times New Roman" w:cs="Times New Roman"/>
          <w:bCs/>
          <w:sz w:val="28"/>
          <w:szCs w:val="28"/>
        </w:rPr>
        <w:t xml:space="preserve">                        </w:t>
      </w:r>
      <w:r w:rsidR="003257B1">
        <w:rPr>
          <w:rFonts w:ascii="Times New Roman" w:eastAsia="Calibri" w:hAnsi="Times New Roman" w:cs="Times New Roman"/>
          <w:bCs/>
          <w:sz w:val="28"/>
          <w:szCs w:val="28"/>
        </w:rPr>
        <w:t xml:space="preserve">                           </w:t>
      </w:r>
      <w:r w:rsidR="00DD0A07">
        <w:rPr>
          <w:rFonts w:ascii="Times New Roman" w:eastAsia="Calibri" w:hAnsi="Times New Roman" w:cs="Times New Roman"/>
          <w:bCs/>
          <w:sz w:val="28"/>
          <w:szCs w:val="28"/>
        </w:rPr>
        <w:t>3-4</w:t>
      </w:r>
    </w:p>
    <w:p w:rsidR="00CA49C6" w:rsidRPr="00DD0A07" w:rsidRDefault="00CA49C6" w:rsidP="00DD0A07">
      <w:pPr>
        <w:spacing w:after="0" w:line="360" w:lineRule="auto"/>
        <w:contextualSpacing/>
        <w:rPr>
          <w:rFonts w:ascii="Times New Roman" w:eastAsia="Calibri" w:hAnsi="Times New Roman" w:cs="Times New Roman"/>
          <w:bCs/>
          <w:sz w:val="28"/>
          <w:szCs w:val="28"/>
        </w:rPr>
      </w:pPr>
      <w:r w:rsidRPr="00DD0A07">
        <w:rPr>
          <w:rFonts w:ascii="Times New Roman" w:eastAsia="Calibri" w:hAnsi="Times New Roman" w:cs="Times New Roman"/>
          <w:b/>
          <w:bCs/>
          <w:sz w:val="28"/>
          <w:szCs w:val="28"/>
        </w:rPr>
        <w:t xml:space="preserve">Раздел </w:t>
      </w:r>
      <w:r w:rsidRPr="00DD0A07">
        <w:rPr>
          <w:rFonts w:ascii="Times New Roman" w:eastAsia="Calibri" w:hAnsi="Times New Roman" w:cs="Times New Roman"/>
          <w:b/>
          <w:bCs/>
          <w:iCs/>
          <w:sz w:val="28"/>
          <w:szCs w:val="28"/>
          <w:lang w:val="en-US"/>
        </w:rPr>
        <w:t>II</w:t>
      </w:r>
      <w:r w:rsidRPr="00DD0A07">
        <w:rPr>
          <w:rFonts w:ascii="Times New Roman" w:eastAsia="Calibri" w:hAnsi="Times New Roman" w:cs="Times New Roman"/>
          <w:b/>
          <w:bCs/>
          <w:iCs/>
          <w:sz w:val="28"/>
          <w:szCs w:val="28"/>
        </w:rPr>
        <w:t>.</w:t>
      </w:r>
      <w:r w:rsidR="00851955" w:rsidRPr="00DD0A07">
        <w:rPr>
          <w:rFonts w:ascii="Times New Roman" w:eastAsia="Calibri" w:hAnsi="Times New Roman" w:cs="Times New Roman"/>
          <w:bCs/>
          <w:sz w:val="28"/>
          <w:szCs w:val="28"/>
        </w:rPr>
        <w:t xml:space="preserve"> О</w:t>
      </w:r>
      <w:r w:rsidRPr="00DD0A07">
        <w:rPr>
          <w:rFonts w:ascii="Times New Roman" w:eastAsia="Calibri" w:hAnsi="Times New Roman" w:cs="Times New Roman"/>
          <w:bCs/>
          <w:sz w:val="28"/>
          <w:szCs w:val="28"/>
        </w:rPr>
        <w:t>пыт работы</w:t>
      </w:r>
      <w:r w:rsidR="00851955" w:rsidRPr="00DD0A07">
        <w:rPr>
          <w:rFonts w:ascii="Times New Roman" w:eastAsia="Calibri" w:hAnsi="Times New Roman" w:cs="Times New Roman"/>
          <w:bCs/>
          <w:sz w:val="28"/>
          <w:szCs w:val="28"/>
        </w:rPr>
        <w:t xml:space="preserve"> по воспитани</w:t>
      </w:r>
      <w:r w:rsidR="00F27EDE">
        <w:rPr>
          <w:rFonts w:ascii="Times New Roman" w:eastAsia="Calibri" w:hAnsi="Times New Roman" w:cs="Times New Roman"/>
          <w:bCs/>
          <w:sz w:val="28"/>
          <w:szCs w:val="28"/>
        </w:rPr>
        <w:t>ю гражданской позиции</w:t>
      </w:r>
      <w:r w:rsidR="00851955" w:rsidRPr="00DD0A07">
        <w:rPr>
          <w:rFonts w:ascii="Times New Roman" w:eastAsia="Calibri" w:hAnsi="Times New Roman" w:cs="Times New Roman"/>
          <w:bCs/>
          <w:sz w:val="28"/>
          <w:szCs w:val="28"/>
        </w:rPr>
        <w:t xml:space="preserve"> на уроках русского языка и литературы</w:t>
      </w:r>
      <w:r w:rsidR="00F27EDE">
        <w:rPr>
          <w:rFonts w:ascii="Times New Roman" w:eastAsia="Calibri" w:hAnsi="Times New Roman" w:cs="Times New Roman"/>
          <w:bCs/>
          <w:sz w:val="28"/>
          <w:szCs w:val="28"/>
        </w:rPr>
        <w:t xml:space="preserve">                                                                           5-9</w:t>
      </w:r>
      <w:r w:rsidR="00851955" w:rsidRPr="00DD0A07">
        <w:rPr>
          <w:rFonts w:ascii="Times New Roman" w:eastAsia="Calibri" w:hAnsi="Times New Roman" w:cs="Times New Roman"/>
          <w:bCs/>
          <w:sz w:val="28"/>
          <w:szCs w:val="28"/>
        </w:rPr>
        <w:t xml:space="preserve">                            </w:t>
      </w:r>
      <w:r w:rsidRPr="00DD0A07">
        <w:rPr>
          <w:rFonts w:ascii="Times New Roman" w:eastAsia="Calibri" w:hAnsi="Times New Roman" w:cs="Times New Roman"/>
          <w:bCs/>
          <w:sz w:val="28"/>
          <w:szCs w:val="28"/>
        </w:rPr>
        <w:t xml:space="preserve"> </w:t>
      </w:r>
      <w:r w:rsidR="00DD0A07">
        <w:rPr>
          <w:rFonts w:ascii="Times New Roman" w:eastAsia="Calibri" w:hAnsi="Times New Roman" w:cs="Times New Roman"/>
          <w:bCs/>
          <w:sz w:val="28"/>
          <w:szCs w:val="28"/>
        </w:rPr>
        <w:t xml:space="preserve">                          </w:t>
      </w:r>
      <w:r w:rsidR="00F27EDE">
        <w:rPr>
          <w:rFonts w:ascii="Times New Roman" w:eastAsia="Calibri" w:hAnsi="Times New Roman" w:cs="Times New Roman"/>
          <w:bCs/>
          <w:sz w:val="28"/>
          <w:szCs w:val="28"/>
        </w:rPr>
        <w:t xml:space="preserve">                               </w:t>
      </w:r>
    </w:p>
    <w:p w:rsidR="00CA49C6" w:rsidRPr="00DD0A07" w:rsidRDefault="00CA49C6" w:rsidP="00DD0A07">
      <w:pPr>
        <w:spacing w:after="0" w:line="360" w:lineRule="auto"/>
        <w:contextualSpacing/>
        <w:rPr>
          <w:rFonts w:ascii="Times New Roman" w:eastAsia="Calibri" w:hAnsi="Times New Roman" w:cs="Times New Roman"/>
          <w:bCs/>
          <w:sz w:val="28"/>
          <w:szCs w:val="28"/>
        </w:rPr>
      </w:pPr>
      <w:r w:rsidRPr="00DD0A07">
        <w:rPr>
          <w:rFonts w:ascii="Times New Roman" w:eastAsia="Calibri" w:hAnsi="Times New Roman" w:cs="Times New Roman"/>
          <w:b/>
          <w:bCs/>
          <w:sz w:val="28"/>
          <w:szCs w:val="28"/>
        </w:rPr>
        <w:t xml:space="preserve">Раздел </w:t>
      </w:r>
      <w:r w:rsidRPr="00DD0A07">
        <w:rPr>
          <w:rFonts w:ascii="Times New Roman" w:eastAsia="Calibri" w:hAnsi="Times New Roman" w:cs="Times New Roman"/>
          <w:b/>
          <w:bCs/>
          <w:iCs/>
          <w:sz w:val="28"/>
          <w:szCs w:val="28"/>
          <w:lang w:val="en-US"/>
        </w:rPr>
        <w:t>III</w:t>
      </w:r>
      <w:r w:rsidRPr="00DD0A07">
        <w:rPr>
          <w:rFonts w:ascii="Times New Roman" w:eastAsia="Calibri" w:hAnsi="Times New Roman" w:cs="Times New Roman"/>
          <w:b/>
          <w:bCs/>
          <w:iCs/>
          <w:sz w:val="28"/>
          <w:szCs w:val="28"/>
        </w:rPr>
        <w:t>.</w:t>
      </w:r>
      <w:r w:rsidR="00851955" w:rsidRPr="00DD0A07">
        <w:rPr>
          <w:rFonts w:ascii="Times New Roman" w:eastAsia="Calibri" w:hAnsi="Times New Roman" w:cs="Times New Roman"/>
          <w:bCs/>
          <w:sz w:val="28"/>
          <w:szCs w:val="28"/>
        </w:rPr>
        <w:t xml:space="preserve"> Р</w:t>
      </w:r>
      <w:r w:rsidR="00DD0A07">
        <w:rPr>
          <w:rFonts w:ascii="Times New Roman" w:eastAsia="Calibri" w:hAnsi="Times New Roman" w:cs="Times New Roman"/>
          <w:bCs/>
          <w:sz w:val="28"/>
          <w:szCs w:val="28"/>
        </w:rPr>
        <w:t xml:space="preserve">оль школы в формировании </w:t>
      </w:r>
      <w:r w:rsidR="00DD0A07" w:rsidRPr="00DD0A07">
        <w:rPr>
          <w:rFonts w:ascii="Times New Roman" w:eastAsia="Calibri" w:hAnsi="Times New Roman" w:cs="Times New Roman"/>
          <w:bCs/>
          <w:sz w:val="28"/>
          <w:szCs w:val="28"/>
        </w:rPr>
        <w:t>гражданского самосознания</w:t>
      </w:r>
      <w:r w:rsidR="00DD0A07">
        <w:rPr>
          <w:rFonts w:ascii="Times New Roman" w:eastAsia="Calibri" w:hAnsi="Times New Roman" w:cs="Times New Roman"/>
          <w:bCs/>
          <w:sz w:val="28"/>
          <w:szCs w:val="28"/>
        </w:rPr>
        <w:t xml:space="preserve">      9-10</w:t>
      </w:r>
      <w:r w:rsidR="00DD0A07" w:rsidRPr="00DD0A07">
        <w:rPr>
          <w:rFonts w:ascii="Times New Roman" w:eastAsia="Calibri" w:hAnsi="Times New Roman" w:cs="Times New Roman"/>
          <w:bCs/>
          <w:sz w:val="28"/>
          <w:szCs w:val="28"/>
        </w:rPr>
        <w:t xml:space="preserve">  </w:t>
      </w:r>
      <w:r w:rsidR="00DD0A07">
        <w:rPr>
          <w:rFonts w:ascii="Times New Roman" w:eastAsia="Calibri" w:hAnsi="Times New Roman" w:cs="Times New Roman"/>
          <w:bCs/>
          <w:sz w:val="28"/>
          <w:szCs w:val="28"/>
        </w:rPr>
        <w:t xml:space="preserve">               </w:t>
      </w:r>
    </w:p>
    <w:p w:rsidR="00CA49C6" w:rsidRPr="00DD0A07" w:rsidRDefault="00595255" w:rsidP="00DD0A07">
      <w:pPr>
        <w:spacing w:after="0" w:line="360" w:lineRule="auto"/>
        <w:contextualSpacing/>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Литература                                                                                                   </w:t>
      </w:r>
      <w:r w:rsidR="00DD0A07">
        <w:rPr>
          <w:rFonts w:ascii="Times New Roman" w:eastAsia="Calibri" w:hAnsi="Times New Roman" w:cs="Times New Roman"/>
          <w:bCs/>
          <w:sz w:val="28"/>
          <w:szCs w:val="28"/>
        </w:rPr>
        <w:t xml:space="preserve">    10</w:t>
      </w:r>
    </w:p>
    <w:p w:rsidR="00CA49C6" w:rsidRPr="00DD0A07" w:rsidRDefault="002C6B2D" w:rsidP="00DD0A07">
      <w:pPr>
        <w:spacing w:after="0" w:line="360" w:lineRule="auto"/>
        <w:contextualSpacing/>
        <w:rPr>
          <w:rFonts w:ascii="Times New Roman" w:eastAsia="Calibri" w:hAnsi="Times New Roman" w:cs="Times New Roman"/>
          <w:b/>
          <w:bCs/>
          <w:sz w:val="28"/>
          <w:szCs w:val="28"/>
        </w:rPr>
      </w:pPr>
      <w:r w:rsidRPr="00DD0A07">
        <w:rPr>
          <w:rFonts w:ascii="Times New Roman" w:hAnsi="Times New Roman" w:cs="Times New Roman"/>
          <w:b/>
          <w:sz w:val="28"/>
          <w:szCs w:val="28"/>
        </w:rPr>
        <w:t>Краткая аннотация работы</w:t>
      </w:r>
    </w:p>
    <w:p w:rsidR="00851955" w:rsidRPr="00DD0A07" w:rsidRDefault="00851955" w:rsidP="00DD0A07">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Проблема преподавания русского языка и литературы в школе приобретает особую важность на сегодняшний день.  Это обусловлено совокупностью социальных и дидактических факторов. Наиболее значимыми  среди них являются рост национального самосознания, обострение национальных отношений, усиление миграционных процессов; стандарты образования, введение в практику школы федерального, регионального и школьного компонентов, единого государственного экзамена.</w:t>
      </w:r>
    </w:p>
    <w:p w:rsidR="00CA49C6" w:rsidRPr="00DD0A07" w:rsidRDefault="00851955" w:rsidP="00851955">
      <w:pPr>
        <w:spacing w:line="360" w:lineRule="auto"/>
        <w:ind w:firstLine="708"/>
        <w:rPr>
          <w:rFonts w:ascii="Times New Roman" w:eastAsia="Calibri" w:hAnsi="Times New Roman" w:cs="Times New Roman"/>
          <w:b/>
          <w:bCs/>
          <w:sz w:val="28"/>
          <w:szCs w:val="28"/>
        </w:rPr>
      </w:pPr>
      <w:r w:rsidRPr="00DD0A07">
        <w:rPr>
          <w:rFonts w:ascii="Times New Roman" w:eastAsia="Times New Roman" w:hAnsi="Times New Roman" w:cs="Times New Roman"/>
          <w:color w:val="333333"/>
          <w:sz w:val="28"/>
          <w:szCs w:val="28"/>
          <w:lang w:eastAsia="ru-RU"/>
        </w:rPr>
        <w:t>Сегодня, как никогда необходимо связующее звено, которое  помогло бы  человеку осознать себя составляющей целостного множества многонациональной России. Необходимо показать сходные черты и разнообразие культур во всем мире. Более того, в этом этническом многообразии, национально самобытном, уникальном необходимо найти  точки соприкосновения, так как наряду с сугубо национальной окраской и глубоко этническими признаками в культуре каждого народа много общего, обусловленного многовековым общением и взаимодействием с другими народами.  Это поможет сформировать в сознании детей и молодежи целостную картину мира и повысить их общий культурный уровень,  сформировать правильную гражданскую позицию.   Особая роль в этом отводится языку и литературе.</w:t>
      </w:r>
    </w:p>
    <w:p w:rsidR="00CA49C6" w:rsidRPr="00DD0A07" w:rsidRDefault="00CA49C6" w:rsidP="00851955">
      <w:pPr>
        <w:spacing w:before="90" w:after="90" w:line="360" w:lineRule="auto"/>
        <w:rPr>
          <w:rFonts w:ascii="Times New Roman" w:eastAsia="Times New Roman" w:hAnsi="Times New Roman" w:cs="Times New Roman"/>
          <w:color w:val="444444"/>
          <w:sz w:val="28"/>
          <w:szCs w:val="28"/>
          <w:lang w:eastAsia="ru-RU"/>
        </w:rPr>
      </w:pPr>
    </w:p>
    <w:p w:rsidR="00DD0A07" w:rsidRDefault="00DD0A07" w:rsidP="00851955">
      <w:pPr>
        <w:shd w:val="clear" w:color="auto" w:fill="FFFFFF"/>
        <w:spacing w:after="120" w:line="360" w:lineRule="auto"/>
        <w:rPr>
          <w:rFonts w:ascii="Times New Roman" w:eastAsia="Calibri" w:hAnsi="Times New Roman" w:cs="Times New Roman"/>
          <w:color w:val="000000"/>
          <w:sz w:val="28"/>
          <w:szCs w:val="28"/>
        </w:rPr>
      </w:pPr>
    </w:p>
    <w:p w:rsidR="002C6B2D" w:rsidRPr="00DD0A07" w:rsidRDefault="002C6B2D" w:rsidP="00851955">
      <w:pPr>
        <w:shd w:val="clear" w:color="auto" w:fill="FFFFFF"/>
        <w:spacing w:after="120" w:line="360" w:lineRule="auto"/>
        <w:rPr>
          <w:rFonts w:ascii="Times New Roman" w:eastAsia="Times New Roman" w:hAnsi="Times New Roman" w:cs="Times New Roman"/>
          <w:color w:val="333333"/>
          <w:sz w:val="28"/>
          <w:szCs w:val="28"/>
          <w:lang w:eastAsia="ru-RU"/>
        </w:rPr>
      </w:pPr>
      <w:r w:rsidRPr="00DD0A07">
        <w:rPr>
          <w:rFonts w:ascii="Times New Roman" w:eastAsia="Calibri" w:hAnsi="Times New Roman" w:cs="Times New Roman"/>
          <w:b/>
          <w:bCs/>
          <w:sz w:val="28"/>
          <w:szCs w:val="28"/>
        </w:rPr>
        <w:t xml:space="preserve">Раздел </w:t>
      </w:r>
      <w:r w:rsidRPr="00DD0A07">
        <w:rPr>
          <w:rFonts w:ascii="Times New Roman" w:eastAsia="Calibri" w:hAnsi="Times New Roman" w:cs="Times New Roman"/>
          <w:b/>
          <w:bCs/>
          <w:iCs/>
          <w:sz w:val="28"/>
          <w:szCs w:val="28"/>
          <w:lang w:val="en-US"/>
        </w:rPr>
        <w:t>I</w:t>
      </w:r>
      <w:r w:rsidRPr="00DD0A07">
        <w:rPr>
          <w:rFonts w:ascii="Times New Roman" w:eastAsia="Calibri" w:hAnsi="Times New Roman" w:cs="Times New Roman"/>
          <w:b/>
          <w:bCs/>
          <w:iCs/>
          <w:sz w:val="28"/>
          <w:szCs w:val="28"/>
        </w:rPr>
        <w:t>. Ведение</w:t>
      </w:r>
      <w:r w:rsidR="00595255">
        <w:rPr>
          <w:rFonts w:ascii="Times New Roman" w:eastAsia="Calibri" w:hAnsi="Times New Roman" w:cs="Times New Roman"/>
          <w:b/>
          <w:bCs/>
          <w:iCs/>
          <w:sz w:val="28"/>
          <w:szCs w:val="28"/>
        </w:rPr>
        <w:t xml:space="preserve">. </w:t>
      </w:r>
      <w:r w:rsidR="00595255" w:rsidRPr="00595255">
        <w:rPr>
          <w:rFonts w:ascii="Times New Roman" w:eastAsia="Calibri" w:hAnsi="Times New Roman" w:cs="Times New Roman"/>
          <w:b/>
          <w:bCs/>
          <w:iCs/>
          <w:sz w:val="28"/>
          <w:szCs w:val="28"/>
        </w:rPr>
        <w:t xml:space="preserve">Роль языка и литературы в формировании гражданского самосознания                                                                                                     </w:t>
      </w:r>
    </w:p>
    <w:p w:rsidR="00381A8F" w:rsidRPr="00DD0A07" w:rsidRDefault="00381A8F"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Проблема преподавания русского языка и литературы в школе приобретает особую важность на сегодняшний день.  Это обусловлено совокупностью социальных и дидактических факторов. Наиболее значимыми  среди них являются рост национального самосознания, обострение национальных отношений, усиление миграционных процессов; стандарты образования, введение в практику школы федерального, регионального и школьного компонентов, единого государственного экзамена.</w:t>
      </w:r>
    </w:p>
    <w:p w:rsidR="00381A8F" w:rsidRPr="00DD0A07" w:rsidRDefault="00381A8F"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Сегодня, как никогда необходимо связующее звено, которое  помогло бы  человеку осознать себя составляющей целостного множества многонациональной России. Необходимо показать сходные черты и разнообразие культур во всем мире. Более того, в этом этническом многообразии, национально самобытном, уникальном необходимо найти  точки соприкосновения, так как наряду с сугубо национальной окраской и глубоко этническими признаками в культуре каждого народа много общего, обусловленного многовековым общением и взаимодействием с другими народами.</w:t>
      </w:r>
      <w:r w:rsidR="003F1C74" w:rsidRPr="00DD0A07">
        <w:rPr>
          <w:rFonts w:ascii="Times New Roman" w:eastAsia="Times New Roman" w:hAnsi="Times New Roman" w:cs="Times New Roman"/>
          <w:color w:val="333333"/>
          <w:sz w:val="28"/>
          <w:szCs w:val="28"/>
          <w:lang w:eastAsia="ru-RU"/>
        </w:rPr>
        <w:t xml:space="preserve">  </w:t>
      </w:r>
      <w:r w:rsidRPr="00DD0A07">
        <w:rPr>
          <w:rFonts w:ascii="Times New Roman" w:eastAsia="Times New Roman" w:hAnsi="Times New Roman" w:cs="Times New Roman"/>
          <w:color w:val="333333"/>
          <w:sz w:val="28"/>
          <w:szCs w:val="28"/>
          <w:lang w:eastAsia="ru-RU"/>
        </w:rPr>
        <w:t xml:space="preserve">Это поможет сформировать в сознании детей и молодежи целостную картину мира и повысить их общий культурный уровень,  сформировать правильную гражданскую позицию.  </w:t>
      </w:r>
      <w:r w:rsidR="006E47C9" w:rsidRPr="00DD0A07">
        <w:rPr>
          <w:rFonts w:ascii="Times New Roman" w:eastAsia="Times New Roman" w:hAnsi="Times New Roman" w:cs="Times New Roman"/>
          <w:color w:val="333333"/>
          <w:sz w:val="28"/>
          <w:szCs w:val="28"/>
          <w:lang w:eastAsia="ru-RU"/>
        </w:rPr>
        <w:t xml:space="preserve"> Особая</w:t>
      </w:r>
      <w:r w:rsidRPr="00DD0A07">
        <w:rPr>
          <w:rFonts w:ascii="Times New Roman" w:eastAsia="Times New Roman" w:hAnsi="Times New Roman" w:cs="Times New Roman"/>
          <w:color w:val="333333"/>
          <w:sz w:val="28"/>
          <w:szCs w:val="28"/>
          <w:lang w:eastAsia="ru-RU"/>
        </w:rPr>
        <w:t xml:space="preserve"> роль в этом отводится языку и литературе. Язык есть не только средство общения и выражения мысли, но и кладезь ценностей культуры. В языке отражается опыт народа, его история, материальная и духовная культура. </w:t>
      </w:r>
    </w:p>
    <w:p w:rsidR="00381A8F" w:rsidRPr="00DD0A07" w:rsidRDefault="00381A8F" w:rsidP="00851955">
      <w:pPr>
        <w:spacing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 xml:space="preserve">Татарстан – уникальный  полиэтнический регион, в котором исторически сложилось компактное проживание  разных народов. Своеобразие современной языковой ситуации в республике определяется наличием двух государственных языков.  Почти во всех образовательных учреждениях есть дети, для которых как  русский, так и татарский,  не является родными. Не исключение и наша </w:t>
      </w:r>
      <w:r w:rsidRPr="00DD0A07">
        <w:rPr>
          <w:rFonts w:ascii="Times New Roman" w:eastAsia="Times New Roman" w:hAnsi="Times New Roman" w:cs="Times New Roman"/>
          <w:color w:val="333333"/>
          <w:sz w:val="28"/>
          <w:szCs w:val="28"/>
          <w:lang w:eastAsia="ru-RU"/>
        </w:rPr>
        <w:lastRenderedPageBreak/>
        <w:t xml:space="preserve">школа, в которой обучается 30 % татар, 60 % русских, 10 % представителей других национальностей. В учебном  плане школы на равных  позициях находятся татарский язык и татарская литература, русский язык и литература. Кроме этого, часы школьного  компонента позволяют расширить возможности  изучения данных предметов через факультативные занятия и курсы по выбору. </w:t>
      </w:r>
    </w:p>
    <w:p w:rsidR="009A705D" w:rsidRPr="00DD0A07" w:rsidRDefault="009A705D"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Важной задачей гуманитарного образования в школе является изучение и освоение духовных ценностей народной культуры и краеведения.</w:t>
      </w:r>
    </w:p>
    <w:p w:rsidR="00381A8F" w:rsidRPr="00DD0A07" w:rsidRDefault="009A705D" w:rsidP="00851955">
      <w:pPr>
        <w:shd w:val="clear" w:color="auto" w:fill="FFFFFF"/>
        <w:spacing w:after="120" w:line="360" w:lineRule="auto"/>
        <w:ind w:firstLine="708"/>
        <w:rPr>
          <w:rFonts w:ascii="Times New Roman" w:hAnsi="Times New Roman" w:cs="Times New Roman"/>
          <w:color w:val="000000"/>
          <w:sz w:val="28"/>
          <w:szCs w:val="28"/>
        </w:rPr>
      </w:pPr>
      <w:r w:rsidRPr="00DD0A07">
        <w:rPr>
          <w:rStyle w:val="c2"/>
          <w:rFonts w:ascii="Times New Roman" w:hAnsi="Times New Roman" w:cs="Times New Roman"/>
          <w:color w:val="000000"/>
          <w:sz w:val="28"/>
          <w:szCs w:val="28"/>
        </w:rPr>
        <w:t xml:space="preserve">«Родной край, его история, – писал академик Дмитрий Сергеевич Лихачев, – основа, на которой только и может осуществляться рост духовной культуры всего общества».  Таким богатым потенциалом обладает история и литература Татарстана.  </w:t>
      </w:r>
      <w:r w:rsidR="00381A8F" w:rsidRPr="00DD0A07">
        <w:rPr>
          <w:rFonts w:ascii="Times New Roman" w:eastAsia="Times New Roman" w:hAnsi="Times New Roman" w:cs="Times New Roman"/>
          <w:color w:val="333333"/>
          <w:sz w:val="28"/>
          <w:szCs w:val="28"/>
          <w:lang w:eastAsia="ru-RU"/>
        </w:rPr>
        <w:t xml:space="preserve">Это обстоятельство обуславливает необходимость приобщения учащихся к богатому культурному наследию  не только русского и татарского языков, но и  других народов  нашей страны и мира. Многовековой опыт показал, что изучение двух или более языков расширяет кругозор личности, позволяет ей осмыслить привычные представления, связанные с  родным языком. Таким образцом является  великий писатель Лев Николаевич Толстой, знавший девять языков, а </w:t>
      </w:r>
      <w:r w:rsidR="006C2D73" w:rsidRPr="00DD0A07">
        <w:rPr>
          <w:rFonts w:ascii="Times New Roman" w:eastAsia="Times New Roman" w:hAnsi="Times New Roman" w:cs="Times New Roman"/>
          <w:color w:val="333333"/>
          <w:sz w:val="28"/>
          <w:szCs w:val="28"/>
          <w:lang w:eastAsia="ru-RU"/>
        </w:rPr>
        <w:t>свободно владевший семью</w:t>
      </w:r>
      <w:r w:rsidR="00381A8F" w:rsidRPr="00DD0A07">
        <w:rPr>
          <w:rFonts w:ascii="Times New Roman" w:eastAsia="Times New Roman" w:hAnsi="Times New Roman" w:cs="Times New Roman"/>
          <w:color w:val="333333"/>
          <w:sz w:val="28"/>
          <w:szCs w:val="28"/>
          <w:lang w:eastAsia="ru-RU"/>
        </w:rPr>
        <w:t>. К тому же он имел уникальные знания по истории мировых религий и культур. Всё это позволило  ему сформулировать эстетические и философские воззрени</w:t>
      </w:r>
      <w:proofErr w:type="gramStart"/>
      <w:r w:rsidR="00381A8F" w:rsidRPr="00DD0A07">
        <w:rPr>
          <w:rFonts w:ascii="Times New Roman" w:eastAsia="Times New Roman" w:hAnsi="Times New Roman" w:cs="Times New Roman"/>
          <w:color w:val="333333"/>
          <w:sz w:val="28"/>
          <w:szCs w:val="28"/>
          <w:lang w:eastAsia="ru-RU"/>
        </w:rPr>
        <w:t>я-</w:t>
      </w:r>
      <w:proofErr w:type="gramEnd"/>
      <w:r w:rsidR="00381A8F" w:rsidRPr="00DD0A07">
        <w:rPr>
          <w:rFonts w:ascii="Times New Roman" w:eastAsia="Times New Roman" w:hAnsi="Times New Roman" w:cs="Times New Roman"/>
          <w:color w:val="333333"/>
          <w:sz w:val="28"/>
          <w:szCs w:val="28"/>
          <w:lang w:eastAsia="ru-RU"/>
        </w:rPr>
        <w:t xml:space="preserve">«непротивления злу насилием». </w:t>
      </w:r>
    </w:p>
    <w:p w:rsidR="00E53BFA" w:rsidRPr="00DD0A07" w:rsidRDefault="00E53BFA"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 xml:space="preserve"> </w:t>
      </w:r>
      <w:r w:rsidR="00381A8F" w:rsidRPr="00DD0A07">
        <w:rPr>
          <w:rFonts w:ascii="Times New Roman" w:eastAsia="Times New Roman" w:hAnsi="Times New Roman" w:cs="Times New Roman"/>
          <w:color w:val="333333"/>
          <w:sz w:val="28"/>
          <w:szCs w:val="28"/>
          <w:lang w:eastAsia="ru-RU"/>
        </w:rPr>
        <w:t xml:space="preserve">Главной задачей учителя словесности, по-моему,  на сегодня  остается  способствовать духовному становлению личности  ученика. </w:t>
      </w:r>
      <w:r w:rsidRPr="00DD0A07">
        <w:rPr>
          <w:rFonts w:ascii="Times New Roman" w:eastAsia="Times New Roman" w:hAnsi="Times New Roman" w:cs="Times New Roman"/>
          <w:color w:val="333333"/>
          <w:sz w:val="28"/>
          <w:szCs w:val="28"/>
          <w:lang w:eastAsia="ru-RU"/>
        </w:rPr>
        <w:t xml:space="preserve">На своих уроках стараюсь, чтобы мои ученики  работали по заповедям академика Д. С. Лихачева: «Не помысли народ свой врагом других народов»,  «уважай мысли и чувства братьев своих». </w:t>
      </w:r>
    </w:p>
    <w:p w:rsidR="00CB402F" w:rsidRPr="00DD0A07" w:rsidRDefault="00E53BFA"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 xml:space="preserve"> </w:t>
      </w:r>
      <w:r w:rsidR="00381A8F" w:rsidRPr="00DD0A07">
        <w:rPr>
          <w:rFonts w:ascii="Times New Roman" w:eastAsia="Times New Roman" w:hAnsi="Times New Roman" w:cs="Times New Roman"/>
          <w:color w:val="333333"/>
          <w:sz w:val="28"/>
          <w:szCs w:val="28"/>
          <w:lang w:eastAsia="ru-RU"/>
        </w:rPr>
        <w:t>Через чтение и изучение худож</w:t>
      </w:r>
      <w:r w:rsidR="006C2D73" w:rsidRPr="00DD0A07">
        <w:rPr>
          <w:rFonts w:ascii="Times New Roman" w:eastAsia="Times New Roman" w:hAnsi="Times New Roman" w:cs="Times New Roman"/>
          <w:color w:val="333333"/>
          <w:sz w:val="28"/>
          <w:szCs w:val="28"/>
          <w:lang w:eastAsia="ru-RU"/>
        </w:rPr>
        <w:t>ественных произведений приобщаю</w:t>
      </w:r>
      <w:r w:rsidR="00381A8F" w:rsidRPr="00DD0A07">
        <w:rPr>
          <w:rFonts w:ascii="Times New Roman" w:eastAsia="Times New Roman" w:hAnsi="Times New Roman" w:cs="Times New Roman"/>
          <w:color w:val="333333"/>
          <w:sz w:val="28"/>
          <w:szCs w:val="28"/>
          <w:lang w:eastAsia="ru-RU"/>
        </w:rPr>
        <w:t xml:space="preserve"> учащихся к искусству слова. В классической литературе отражается жи</w:t>
      </w:r>
      <w:r w:rsidR="006C2D73" w:rsidRPr="00DD0A07">
        <w:rPr>
          <w:rFonts w:ascii="Times New Roman" w:eastAsia="Times New Roman" w:hAnsi="Times New Roman" w:cs="Times New Roman"/>
          <w:color w:val="333333"/>
          <w:sz w:val="28"/>
          <w:szCs w:val="28"/>
          <w:lang w:eastAsia="ru-RU"/>
        </w:rPr>
        <w:t xml:space="preserve">зненная правда и </w:t>
      </w:r>
      <w:r w:rsidR="00381A8F" w:rsidRPr="00DD0A07">
        <w:rPr>
          <w:rFonts w:ascii="Times New Roman" w:eastAsia="Times New Roman" w:hAnsi="Times New Roman" w:cs="Times New Roman"/>
          <w:color w:val="333333"/>
          <w:sz w:val="28"/>
          <w:szCs w:val="28"/>
          <w:lang w:eastAsia="ru-RU"/>
        </w:rPr>
        <w:t xml:space="preserve"> </w:t>
      </w:r>
      <w:proofErr w:type="spellStart"/>
      <w:r w:rsidR="00381A8F" w:rsidRPr="00DD0A07">
        <w:rPr>
          <w:rFonts w:ascii="Times New Roman" w:eastAsia="Times New Roman" w:hAnsi="Times New Roman" w:cs="Times New Roman"/>
          <w:color w:val="333333"/>
          <w:sz w:val="28"/>
          <w:szCs w:val="28"/>
          <w:lang w:eastAsia="ru-RU"/>
        </w:rPr>
        <w:t>общегуманные</w:t>
      </w:r>
      <w:proofErr w:type="spellEnd"/>
      <w:r w:rsidR="00381A8F" w:rsidRPr="00DD0A07">
        <w:rPr>
          <w:rFonts w:ascii="Times New Roman" w:eastAsia="Times New Roman" w:hAnsi="Times New Roman" w:cs="Times New Roman"/>
          <w:color w:val="333333"/>
          <w:sz w:val="28"/>
          <w:szCs w:val="28"/>
          <w:lang w:eastAsia="ru-RU"/>
        </w:rPr>
        <w:t xml:space="preserve"> идеалы. Примеряя на себя опыт чужой жизни, ученик </w:t>
      </w:r>
      <w:r w:rsidR="00381A8F" w:rsidRPr="00DD0A07">
        <w:rPr>
          <w:rFonts w:ascii="Times New Roman" w:eastAsia="Times New Roman" w:hAnsi="Times New Roman" w:cs="Times New Roman"/>
          <w:color w:val="333333"/>
          <w:sz w:val="28"/>
          <w:szCs w:val="28"/>
          <w:lang w:eastAsia="ru-RU"/>
        </w:rPr>
        <w:lastRenderedPageBreak/>
        <w:t>развивается, и это развитие носит конкретный характер, идет изнутри. Такой подход к обучению учащихся позволяет формировать гармоничную личность.</w:t>
      </w:r>
      <w:r w:rsidR="00AC3005" w:rsidRPr="00DD0A07">
        <w:rPr>
          <w:rFonts w:ascii="Times New Roman" w:eastAsia="Times New Roman" w:hAnsi="Times New Roman" w:cs="Times New Roman"/>
          <w:color w:val="333333"/>
          <w:sz w:val="28"/>
          <w:szCs w:val="28"/>
          <w:lang w:eastAsia="ru-RU"/>
        </w:rPr>
        <w:t xml:space="preserve"> </w:t>
      </w:r>
    </w:p>
    <w:p w:rsidR="002C6B2D" w:rsidRPr="00DD0A07" w:rsidRDefault="002C6B2D" w:rsidP="00851955">
      <w:pPr>
        <w:shd w:val="clear" w:color="auto" w:fill="FFFFFF"/>
        <w:spacing w:after="120" w:line="360" w:lineRule="auto"/>
        <w:rPr>
          <w:rFonts w:ascii="Times New Roman" w:eastAsia="Calibri" w:hAnsi="Times New Roman" w:cs="Times New Roman"/>
          <w:bCs/>
          <w:sz w:val="28"/>
          <w:szCs w:val="28"/>
        </w:rPr>
      </w:pPr>
      <w:r w:rsidRPr="00DD0A07">
        <w:rPr>
          <w:rFonts w:ascii="Times New Roman" w:eastAsia="Calibri" w:hAnsi="Times New Roman" w:cs="Times New Roman"/>
          <w:b/>
          <w:bCs/>
          <w:sz w:val="28"/>
          <w:szCs w:val="28"/>
        </w:rPr>
        <w:t xml:space="preserve">Раздел </w:t>
      </w:r>
      <w:r w:rsidRPr="00DD0A07">
        <w:rPr>
          <w:rFonts w:ascii="Times New Roman" w:eastAsia="Calibri" w:hAnsi="Times New Roman" w:cs="Times New Roman"/>
          <w:b/>
          <w:bCs/>
          <w:iCs/>
          <w:sz w:val="28"/>
          <w:szCs w:val="28"/>
          <w:lang w:val="en-US"/>
        </w:rPr>
        <w:t>II</w:t>
      </w:r>
      <w:r w:rsidRPr="00DD0A07">
        <w:rPr>
          <w:rFonts w:ascii="Times New Roman" w:eastAsia="Calibri" w:hAnsi="Times New Roman" w:cs="Times New Roman"/>
          <w:b/>
          <w:bCs/>
          <w:iCs/>
          <w:sz w:val="28"/>
          <w:szCs w:val="28"/>
        </w:rPr>
        <w:t>.</w:t>
      </w:r>
      <w:r w:rsidRPr="00DD0A07">
        <w:rPr>
          <w:rFonts w:ascii="Times New Roman" w:eastAsia="Calibri" w:hAnsi="Times New Roman" w:cs="Times New Roman"/>
          <w:bCs/>
          <w:sz w:val="28"/>
          <w:szCs w:val="28"/>
        </w:rPr>
        <w:t xml:space="preserve"> </w:t>
      </w:r>
      <w:r w:rsidR="003770A4" w:rsidRPr="003770A4">
        <w:rPr>
          <w:rFonts w:ascii="Times New Roman" w:eastAsia="Calibri" w:hAnsi="Times New Roman" w:cs="Times New Roman"/>
          <w:b/>
          <w:bCs/>
          <w:sz w:val="28"/>
          <w:szCs w:val="28"/>
        </w:rPr>
        <w:t xml:space="preserve">Опыт работы по воспитанию гражданской позиции на уроках русского языка и литературы                                                                           </w:t>
      </w:r>
    </w:p>
    <w:p w:rsidR="00AC3005" w:rsidRPr="00DD0A07" w:rsidRDefault="00AC3005"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Style w:val="c2"/>
          <w:rFonts w:ascii="Times New Roman" w:hAnsi="Times New Roman" w:cs="Times New Roman"/>
          <w:color w:val="000000"/>
          <w:sz w:val="28"/>
          <w:szCs w:val="28"/>
        </w:rPr>
        <w:t> </w:t>
      </w:r>
      <w:r w:rsidRPr="00DD0A07">
        <w:rPr>
          <w:rFonts w:ascii="Times New Roman" w:eastAsia="Times New Roman" w:hAnsi="Times New Roman" w:cs="Times New Roman"/>
          <w:color w:val="333333"/>
          <w:sz w:val="28"/>
          <w:szCs w:val="28"/>
          <w:lang w:eastAsia="ru-RU"/>
        </w:rPr>
        <w:t>Опыт показывает, что для формирования коммуникативных способностей обучающихся необходимо использовать на уроках информационно насыщенные тексты,  имеющие познавательную,  краеведческую и этнокультурную направленность. Перед учителем русского языка и литературы сегодня стоит вопрос формирования у учащихся патриотического и гражданского самосознания. В сущности,  она поднята самой русской литературо</w:t>
      </w:r>
      <w:proofErr w:type="gramStart"/>
      <w:r w:rsidRPr="00DD0A07">
        <w:rPr>
          <w:rFonts w:ascii="Times New Roman" w:eastAsia="Times New Roman" w:hAnsi="Times New Roman" w:cs="Times New Roman"/>
          <w:color w:val="333333"/>
          <w:sz w:val="28"/>
          <w:szCs w:val="28"/>
          <w:lang w:eastAsia="ru-RU"/>
        </w:rPr>
        <w:t>й-</w:t>
      </w:r>
      <w:proofErr w:type="gramEnd"/>
      <w:r w:rsidRPr="00DD0A07">
        <w:rPr>
          <w:rFonts w:ascii="Times New Roman" w:eastAsia="Times New Roman" w:hAnsi="Times New Roman" w:cs="Times New Roman"/>
          <w:color w:val="333333"/>
          <w:sz w:val="28"/>
          <w:szCs w:val="28"/>
          <w:lang w:eastAsia="ru-RU"/>
        </w:rPr>
        <w:t xml:space="preserve"> А. С. Пушкиным, М.Ю. Лермонтовым, Л. Н. Толстым, А. П. Чеховым и многими другими мастерами слова. В этом ряду нужно по достоинству поставить и творчество татарских поэтов и писателей: Г. Тукая, </w:t>
      </w:r>
      <w:r w:rsidR="00CB402F" w:rsidRPr="00DD0A07">
        <w:rPr>
          <w:rFonts w:ascii="Times New Roman" w:eastAsia="Times New Roman" w:hAnsi="Times New Roman" w:cs="Times New Roman"/>
          <w:color w:val="333333"/>
          <w:sz w:val="28"/>
          <w:szCs w:val="28"/>
          <w:lang w:eastAsia="ru-RU"/>
        </w:rPr>
        <w:t xml:space="preserve">К. </w:t>
      </w:r>
      <w:proofErr w:type="spellStart"/>
      <w:r w:rsidR="00CB402F" w:rsidRPr="00DD0A07">
        <w:rPr>
          <w:rFonts w:ascii="Times New Roman" w:eastAsia="Times New Roman" w:hAnsi="Times New Roman" w:cs="Times New Roman"/>
          <w:color w:val="333333"/>
          <w:sz w:val="28"/>
          <w:szCs w:val="28"/>
          <w:lang w:eastAsia="ru-RU"/>
        </w:rPr>
        <w:t>Насыри</w:t>
      </w:r>
      <w:proofErr w:type="spellEnd"/>
      <w:r w:rsidR="00CB402F" w:rsidRPr="00DD0A07">
        <w:rPr>
          <w:rFonts w:ascii="Times New Roman" w:eastAsia="Times New Roman" w:hAnsi="Times New Roman" w:cs="Times New Roman"/>
          <w:color w:val="333333"/>
          <w:sz w:val="28"/>
          <w:szCs w:val="28"/>
          <w:lang w:eastAsia="ru-RU"/>
        </w:rPr>
        <w:t xml:space="preserve">, Х. </w:t>
      </w:r>
      <w:proofErr w:type="spellStart"/>
      <w:r w:rsidR="00CB402F" w:rsidRPr="00DD0A07">
        <w:rPr>
          <w:rFonts w:ascii="Times New Roman" w:eastAsia="Times New Roman" w:hAnsi="Times New Roman" w:cs="Times New Roman"/>
          <w:color w:val="333333"/>
          <w:sz w:val="28"/>
          <w:szCs w:val="28"/>
          <w:lang w:eastAsia="ru-RU"/>
        </w:rPr>
        <w:t>Такташа</w:t>
      </w:r>
      <w:proofErr w:type="spellEnd"/>
      <w:r w:rsidR="00CB402F" w:rsidRPr="00DD0A07">
        <w:rPr>
          <w:rFonts w:ascii="Times New Roman" w:eastAsia="Times New Roman" w:hAnsi="Times New Roman" w:cs="Times New Roman"/>
          <w:color w:val="333333"/>
          <w:sz w:val="28"/>
          <w:szCs w:val="28"/>
          <w:lang w:eastAsia="ru-RU"/>
        </w:rPr>
        <w:t xml:space="preserve"> и других.</w:t>
      </w:r>
      <w:r w:rsidRPr="00DD0A07">
        <w:rPr>
          <w:rFonts w:ascii="Times New Roman" w:eastAsia="Times New Roman" w:hAnsi="Times New Roman" w:cs="Times New Roman"/>
          <w:color w:val="333333"/>
          <w:sz w:val="28"/>
          <w:szCs w:val="28"/>
          <w:lang w:eastAsia="ru-RU"/>
        </w:rPr>
        <w:t xml:space="preserve"> Опора на традиции русской и татарской литературы  с их пристальным вниманием к культуре, своеобразию, обычаям играет большую </w:t>
      </w:r>
      <w:r w:rsidR="00CB402F" w:rsidRPr="00DD0A07">
        <w:rPr>
          <w:rFonts w:ascii="Times New Roman" w:eastAsia="Times New Roman" w:hAnsi="Times New Roman" w:cs="Times New Roman"/>
          <w:color w:val="333333"/>
          <w:sz w:val="28"/>
          <w:szCs w:val="28"/>
          <w:lang w:eastAsia="ru-RU"/>
        </w:rPr>
        <w:t xml:space="preserve">роль в формировании </w:t>
      </w:r>
      <w:r w:rsidRPr="00DD0A07">
        <w:rPr>
          <w:rFonts w:ascii="Times New Roman" w:eastAsia="Times New Roman" w:hAnsi="Times New Roman" w:cs="Times New Roman"/>
          <w:color w:val="333333"/>
          <w:sz w:val="28"/>
          <w:szCs w:val="28"/>
          <w:lang w:eastAsia="ru-RU"/>
        </w:rPr>
        <w:t>толерантности</w:t>
      </w:r>
      <w:r w:rsidR="00CB402F" w:rsidRPr="00DD0A07">
        <w:rPr>
          <w:rFonts w:ascii="Times New Roman" w:eastAsia="Times New Roman" w:hAnsi="Times New Roman" w:cs="Times New Roman"/>
          <w:color w:val="333333"/>
          <w:sz w:val="28"/>
          <w:szCs w:val="28"/>
          <w:lang w:eastAsia="ru-RU"/>
        </w:rPr>
        <w:t xml:space="preserve"> у учащихся</w:t>
      </w:r>
      <w:r w:rsidRPr="00DD0A07">
        <w:rPr>
          <w:rFonts w:ascii="Times New Roman" w:eastAsia="Times New Roman" w:hAnsi="Times New Roman" w:cs="Times New Roman"/>
          <w:color w:val="333333"/>
          <w:sz w:val="28"/>
          <w:szCs w:val="28"/>
          <w:lang w:eastAsia="ru-RU"/>
        </w:rPr>
        <w:t>.</w:t>
      </w:r>
    </w:p>
    <w:p w:rsidR="00381A8F" w:rsidRPr="00DD0A07" w:rsidRDefault="00AC3005" w:rsidP="00851955">
      <w:pPr>
        <w:spacing w:after="0" w:line="360" w:lineRule="auto"/>
        <w:ind w:firstLine="708"/>
        <w:jc w:val="both"/>
        <w:rPr>
          <w:rFonts w:ascii="Times New Roman" w:hAnsi="Times New Roman" w:cs="Times New Roman"/>
          <w:color w:val="000000"/>
          <w:sz w:val="28"/>
          <w:szCs w:val="28"/>
        </w:rPr>
      </w:pPr>
      <w:r w:rsidRPr="00DD0A07">
        <w:rPr>
          <w:rStyle w:val="c2"/>
          <w:rFonts w:ascii="Times New Roman" w:hAnsi="Times New Roman" w:cs="Times New Roman"/>
          <w:color w:val="000000"/>
          <w:sz w:val="28"/>
          <w:szCs w:val="28"/>
        </w:rPr>
        <w:t xml:space="preserve">На  уроках литературы мои  учащиеся знакомятся не только   с творчеством А. С. Пушкина, Н. А. Некрасова, С. Т. Аксакова, Л. Н. Толстого, но и узнают о том, что судьба знаменитых поэтов и  писателей была тесно связана с Алексеевским краем. </w:t>
      </w:r>
      <w:proofErr w:type="gramStart"/>
      <w:r w:rsidRPr="00DD0A07">
        <w:rPr>
          <w:rStyle w:val="c2"/>
          <w:rFonts w:ascii="Times New Roman" w:hAnsi="Times New Roman" w:cs="Times New Roman"/>
          <w:color w:val="000000"/>
          <w:sz w:val="28"/>
          <w:szCs w:val="28"/>
        </w:rPr>
        <w:t xml:space="preserve">Через него пролегал путь Пушкина в Симбирск при сборе  материалов о крестьянском  восстании под предводительством Е. Пугачёва, село </w:t>
      </w:r>
      <w:proofErr w:type="spellStart"/>
      <w:r w:rsidRPr="00DD0A07">
        <w:rPr>
          <w:rStyle w:val="c2"/>
          <w:rFonts w:ascii="Times New Roman" w:hAnsi="Times New Roman" w:cs="Times New Roman"/>
          <w:color w:val="000000"/>
          <w:sz w:val="28"/>
          <w:szCs w:val="28"/>
        </w:rPr>
        <w:t>Мурзиха</w:t>
      </w:r>
      <w:proofErr w:type="spellEnd"/>
      <w:r w:rsidRPr="00DD0A07">
        <w:rPr>
          <w:rStyle w:val="c2"/>
          <w:rFonts w:ascii="Times New Roman" w:hAnsi="Times New Roman" w:cs="Times New Roman"/>
          <w:color w:val="000000"/>
          <w:sz w:val="28"/>
          <w:szCs w:val="28"/>
        </w:rPr>
        <w:t xml:space="preserve"> и переправа через Каму описаны в рассказе  С. Т. Аксакова « Подвиг матери», сюжет поэмы Н. А. Некрасова «Кому на Руси жить хорошо» появился после встречи с крестьянином  на лугу у села Новоспасское;</w:t>
      </w:r>
      <w:proofErr w:type="gramEnd"/>
      <w:r w:rsidRPr="00DD0A07">
        <w:rPr>
          <w:rStyle w:val="c2"/>
          <w:rFonts w:ascii="Times New Roman" w:hAnsi="Times New Roman" w:cs="Times New Roman"/>
          <w:color w:val="000000"/>
          <w:sz w:val="28"/>
          <w:szCs w:val="28"/>
        </w:rPr>
        <w:t xml:space="preserve"> долго ещё по-доброму после революции здесь вспоминали крестьяне  помещиков Толстых.    </w:t>
      </w:r>
    </w:p>
    <w:p w:rsidR="00C01323" w:rsidRPr="00DD0A07" w:rsidRDefault="00381A8F" w:rsidP="00851955">
      <w:pPr>
        <w:shd w:val="clear" w:color="auto" w:fill="FFFFFF"/>
        <w:spacing w:after="120" w:line="360" w:lineRule="auto"/>
        <w:ind w:firstLine="708"/>
        <w:rPr>
          <w:rFonts w:ascii="Times New Roman" w:eastAsia="Times New Roman" w:hAnsi="Times New Roman" w:cs="Times New Roman"/>
          <w:color w:val="000000"/>
          <w:sz w:val="28"/>
          <w:szCs w:val="28"/>
          <w:lang w:eastAsia="ru-RU"/>
        </w:rPr>
      </w:pPr>
      <w:r w:rsidRPr="00DD0A07">
        <w:rPr>
          <w:rFonts w:ascii="Times New Roman" w:eastAsia="Times New Roman" w:hAnsi="Times New Roman" w:cs="Times New Roman"/>
          <w:color w:val="333333"/>
          <w:sz w:val="28"/>
          <w:szCs w:val="28"/>
          <w:lang w:eastAsia="ru-RU"/>
        </w:rPr>
        <w:t>На уроках литературы мы анализируем  произведения, рассказывающие о  культурных традициях и ценностях</w:t>
      </w:r>
      <w:r w:rsidR="00DD05F8" w:rsidRPr="00DD0A07">
        <w:rPr>
          <w:rFonts w:ascii="Times New Roman" w:eastAsia="Times New Roman" w:hAnsi="Times New Roman" w:cs="Times New Roman"/>
          <w:color w:val="333333"/>
          <w:sz w:val="28"/>
          <w:szCs w:val="28"/>
          <w:lang w:eastAsia="ru-RU"/>
        </w:rPr>
        <w:t xml:space="preserve">  разных народов. </w:t>
      </w:r>
      <w:r w:rsidR="000D13B2" w:rsidRPr="00DD0A07">
        <w:rPr>
          <w:rFonts w:ascii="Times New Roman" w:eastAsia="Times New Roman" w:hAnsi="Times New Roman" w:cs="Times New Roman"/>
          <w:color w:val="333333"/>
          <w:sz w:val="28"/>
          <w:szCs w:val="28"/>
          <w:lang w:eastAsia="ru-RU"/>
        </w:rPr>
        <w:t xml:space="preserve">Богатый материал, </w:t>
      </w:r>
      <w:r w:rsidRPr="00DD0A07">
        <w:rPr>
          <w:rFonts w:ascii="Times New Roman" w:eastAsia="Times New Roman" w:hAnsi="Times New Roman" w:cs="Times New Roman"/>
          <w:color w:val="333333"/>
          <w:sz w:val="28"/>
          <w:szCs w:val="28"/>
          <w:lang w:eastAsia="ru-RU"/>
        </w:rPr>
        <w:t xml:space="preserve"> по-м</w:t>
      </w:r>
      <w:r w:rsidR="003F1C74" w:rsidRPr="00DD0A07">
        <w:rPr>
          <w:rFonts w:ascii="Times New Roman" w:eastAsia="Times New Roman" w:hAnsi="Times New Roman" w:cs="Times New Roman"/>
          <w:color w:val="333333"/>
          <w:sz w:val="28"/>
          <w:szCs w:val="28"/>
          <w:lang w:eastAsia="ru-RU"/>
        </w:rPr>
        <w:t>о</w:t>
      </w:r>
      <w:r w:rsidRPr="00DD0A07">
        <w:rPr>
          <w:rFonts w:ascii="Times New Roman" w:eastAsia="Times New Roman" w:hAnsi="Times New Roman" w:cs="Times New Roman"/>
          <w:color w:val="333333"/>
          <w:sz w:val="28"/>
          <w:szCs w:val="28"/>
          <w:lang w:eastAsia="ru-RU"/>
        </w:rPr>
        <w:t xml:space="preserve">ему, </w:t>
      </w:r>
      <w:r w:rsidR="000D13B2" w:rsidRPr="00DD0A07">
        <w:rPr>
          <w:rFonts w:ascii="Times New Roman" w:eastAsia="Times New Roman" w:hAnsi="Times New Roman" w:cs="Times New Roman"/>
          <w:color w:val="000000"/>
          <w:sz w:val="28"/>
          <w:szCs w:val="28"/>
          <w:lang w:eastAsia="ru-RU"/>
        </w:rPr>
        <w:t xml:space="preserve"> содержится в  пословицах и поговорках</w:t>
      </w:r>
      <w:r w:rsidRPr="00DD0A07">
        <w:rPr>
          <w:rFonts w:ascii="Times New Roman" w:eastAsia="Times New Roman" w:hAnsi="Times New Roman" w:cs="Times New Roman"/>
          <w:color w:val="000000"/>
          <w:sz w:val="28"/>
          <w:szCs w:val="28"/>
          <w:lang w:eastAsia="ru-RU"/>
        </w:rPr>
        <w:t xml:space="preserve">. По словам В. И. Даля, «это </w:t>
      </w:r>
      <w:r w:rsidRPr="00DD0A07">
        <w:rPr>
          <w:rFonts w:ascii="Times New Roman" w:eastAsia="Times New Roman" w:hAnsi="Times New Roman" w:cs="Times New Roman"/>
          <w:color w:val="000000"/>
          <w:sz w:val="28"/>
          <w:szCs w:val="28"/>
          <w:lang w:eastAsia="ru-RU"/>
        </w:rPr>
        <w:lastRenderedPageBreak/>
        <w:t>сочинение и достояние общее».  Сравнение пар пословиц из разных языков на одну тему в 7 классе позволяет обратить внимание ребят на единство духовных ценностей представителей разных народов. Например, во всех культурах осуждается лень, положительно оценивается милосердие и доброта к людям, дружба и взаимопомощь: русская пословица «доброе братство милее богатства», абхазска</w:t>
      </w:r>
      <w:proofErr w:type="gramStart"/>
      <w:r w:rsidRPr="00DD0A07">
        <w:rPr>
          <w:rFonts w:ascii="Times New Roman" w:eastAsia="Times New Roman" w:hAnsi="Times New Roman" w:cs="Times New Roman"/>
          <w:color w:val="000000"/>
          <w:sz w:val="28"/>
          <w:szCs w:val="28"/>
          <w:lang w:eastAsia="ru-RU"/>
        </w:rPr>
        <w:t>я-</w:t>
      </w:r>
      <w:proofErr w:type="gramEnd"/>
      <w:r w:rsidRPr="00DD0A07">
        <w:rPr>
          <w:rFonts w:ascii="Times New Roman" w:eastAsia="Times New Roman" w:hAnsi="Times New Roman" w:cs="Times New Roman"/>
          <w:color w:val="000000"/>
          <w:sz w:val="28"/>
          <w:szCs w:val="28"/>
          <w:lang w:eastAsia="ru-RU"/>
        </w:rPr>
        <w:t xml:space="preserve"> «дерево держится корнями, а человек- родственниками»;  азербайджанска</w:t>
      </w:r>
      <w:proofErr w:type="gramStart"/>
      <w:r w:rsidRPr="00DD0A07">
        <w:rPr>
          <w:rFonts w:ascii="Times New Roman" w:eastAsia="Times New Roman" w:hAnsi="Times New Roman" w:cs="Times New Roman"/>
          <w:color w:val="000000"/>
          <w:sz w:val="28"/>
          <w:szCs w:val="28"/>
          <w:lang w:eastAsia="ru-RU"/>
        </w:rPr>
        <w:t>я-</w:t>
      </w:r>
      <w:proofErr w:type="gramEnd"/>
      <w:r w:rsidRPr="00DD0A07">
        <w:rPr>
          <w:rFonts w:ascii="Times New Roman" w:eastAsia="Times New Roman" w:hAnsi="Times New Roman" w:cs="Times New Roman"/>
          <w:color w:val="000000"/>
          <w:sz w:val="28"/>
          <w:szCs w:val="28"/>
          <w:lang w:eastAsia="ru-RU"/>
        </w:rPr>
        <w:t xml:space="preserve"> «хороший друг ближе брата», арабская «в трудную минуту- друг тут как тут», понятия добра и зла также оцениваются одинаково представителями разных наций: японская- «демоны живут напротив ворот храма», русская- «добра, что </w:t>
      </w:r>
      <w:r w:rsidR="00CB402F" w:rsidRPr="00DD0A07">
        <w:rPr>
          <w:rFonts w:ascii="Times New Roman" w:eastAsia="Times New Roman" w:hAnsi="Times New Roman" w:cs="Times New Roman"/>
          <w:color w:val="000000"/>
          <w:sz w:val="28"/>
          <w:szCs w:val="28"/>
          <w:lang w:eastAsia="ru-RU"/>
        </w:rPr>
        <w:t>клада, ищут, а худо под рукой», татарская «в меня кинули камнем, а я  кину хлебом».</w:t>
      </w:r>
      <w:r w:rsidRPr="00DD0A07">
        <w:rPr>
          <w:rFonts w:ascii="Times New Roman" w:eastAsia="Times New Roman" w:hAnsi="Times New Roman" w:cs="Times New Roman"/>
          <w:color w:val="000000"/>
          <w:sz w:val="28"/>
          <w:szCs w:val="28"/>
          <w:lang w:eastAsia="ru-RU"/>
        </w:rPr>
        <w:t> </w:t>
      </w:r>
    </w:p>
    <w:p w:rsidR="00C01323" w:rsidRPr="00DD0A07" w:rsidRDefault="00C01323"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На уроках изучения устного народного творчества возможны и необходимы сравнения некоторых традиций и устоев различных народов. Этот диалог культур послужит подлинной основой взаимопонимания, установления уважения не только к культуре своего народа, но и к культуре других народов, понимания многообразия духовного и материального мира, явится средством формирования умения жить в многонациональной стране.</w:t>
      </w:r>
    </w:p>
    <w:p w:rsidR="00C01323" w:rsidRPr="00DD0A07" w:rsidRDefault="00C01323"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 xml:space="preserve">Например, внимание к русскому празднику Масленице (проводы зимы и встреча весны) и </w:t>
      </w:r>
      <w:proofErr w:type="spellStart"/>
      <w:r w:rsidRPr="00DD0A07">
        <w:rPr>
          <w:rFonts w:ascii="Times New Roman" w:eastAsia="Times New Roman" w:hAnsi="Times New Roman" w:cs="Times New Roman"/>
          <w:color w:val="333333"/>
          <w:sz w:val="28"/>
          <w:szCs w:val="28"/>
          <w:lang w:eastAsia="ru-RU"/>
        </w:rPr>
        <w:t>Наурузу</w:t>
      </w:r>
      <w:proofErr w:type="spellEnd"/>
      <w:r w:rsidRPr="00DD0A07">
        <w:rPr>
          <w:rFonts w:ascii="Times New Roman" w:eastAsia="Times New Roman" w:hAnsi="Times New Roman" w:cs="Times New Roman"/>
          <w:color w:val="333333"/>
          <w:sz w:val="28"/>
          <w:szCs w:val="28"/>
          <w:lang w:eastAsia="ru-RU"/>
        </w:rPr>
        <w:t xml:space="preserve"> – празднику тюркских народов (возрождения, весны) помогает проложить мостик к уважительному отношению к праздникам и славян, и мусульман. Самое главное – оба праздника сопровождаются народными песнями, присказками, пословицами, поговорками, передающими национальный колорит. Такое сопоставительное изучение способствует воспитанию разносторонне развитой личности, обладающей высокими нравственными качествами.</w:t>
      </w:r>
    </w:p>
    <w:p w:rsidR="00A76E09" w:rsidRPr="00DD0A07" w:rsidRDefault="00381A8F" w:rsidP="00851955">
      <w:pPr>
        <w:shd w:val="clear" w:color="auto" w:fill="FFFFFF"/>
        <w:spacing w:after="120" w:line="360" w:lineRule="auto"/>
        <w:ind w:firstLine="525"/>
        <w:rPr>
          <w:rFonts w:ascii="Times New Roman" w:eastAsia="Times New Roman" w:hAnsi="Times New Roman" w:cs="Times New Roman"/>
          <w:color w:val="000000"/>
          <w:sz w:val="28"/>
          <w:szCs w:val="28"/>
          <w:lang w:eastAsia="ru-RU"/>
        </w:rPr>
      </w:pPr>
      <w:r w:rsidRPr="00DD0A07">
        <w:rPr>
          <w:rFonts w:ascii="Times New Roman" w:eastAsia="Times New Roman" w:hAnsi="Times New Roman" w:cs="Times New Roman"/>
          <w:color w:val="000000"/>
          <w:sz w:val="28"/>
          <w:szCs w:val="28"/>
          <w:lang w:eastAsia="ru-RU"/>
        </w:rPr>
        <w:t xml:space="preserve">Данные варианты работы на уроках русского языка и литературы позволяют в ненавязчивой форме привить интерес к культурам других народов, сформировать понимание ценности человеческой личности вне зависимости от каких-либо её </w:t>
      </w:r>
      <w:r w:rsidR="003770A4">
        <w:rPr>
          <w:rFonts w:ascii="Times New Roman" w:eastAsia="Times New Roman" w:hAnsi="Times New Roman" w:cs="Times New Roman"/>
          <w:color w:val="000000"/>
          <w:sz w:val="28"/>
          <w:szCs w:val="28"/>
          <w:lang w:eastAsia="ru-RU"/>
        </w:rPr>
        <w:t xml:space="preserve">отличий, воспитать уважение </w:t>
      </w:r>
      <w:r w:rsidRPr="00DD0A07">
        <w:rPr>
          <w:rFonts w:ascii="Times New Roman" w:eastAsia="Times New Roman" w:hAnsi="Times New Roman" w:cs="Times New Roman"/>
          <w:color w:val="000000"/>
          <w:sz w:val="28"/>
          <w:szCs w:val="28"/>
          <w:lang w:eastAsia="ru-RU"/>
        </w:rPr>
        <w:t xml:space="preserve"> к людям других национальностей.</w:t>
      </w:r>
    </w:p>
    <w:p w:rsidR="00381A8F" w:rsidRPr="00DD0A07" w:rsidRDefault="00381A8F" w:rsidP="00851955">
      <w:pPr>
        <w:shd w:val="clear" w:color="auto" w:fill="FFFFFF"/>
        <w:spacing w:after="120" w:line="360" w:lineRule="auto"/>
        <w:ind w:firstLine="525"/>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000000"/>
          <w:sz w:val="28"/>
          <w:szCs w:val="28"/>
          <w:lang w:eastAsia="ru-RU"/>
        </w:rPr>
        <w:lastRenderedPageBreak/>
        <w:t xml:space="preserve"> Изучая устное народное творчество сказки, былины, предания в 5-7 классах,  я останавливаю внимание учащихся на том, что в них отражены не только события героической обороны страны, но и дела повседневной жизни: работа на пашне, сватовство и соперничество, конные состязания, торговля, далёкие путешествия. Всё это находит отражение и в литературе</w:t>
      </w:r>
      <w:r w:rsidR="00A76E09" w:rsidRPr="00DD0A07">
        <w:rPr>
          <w:rFonts w:ascii="Times New Roman" w:eastAsia="Times New Roman" w:hAnsi="Times New Roman" w:cs="Times New Roman"/>
          <w:color w:val="000000"/>
          <w:sz w:val="28"/>
          <w:szCs w:val="28"/>
          <w:lang w:eastAsia="ru-RU"/>
        </w:rPr>
        <w:t xml:space="preserve">, </w:t>
      </w:r>
      <w:r w:rsidRPr="00DD0A07">
        <w:rPr>
          <w:rFonts w:ascii="Times New Roman" w:eastAsia="Times New Roman" w:hAnsi="Times New Roman" w:cs="Times New Roman"/>
          <w:color w:val="000000"/>
          <w:sz w:val="28"/>
          <w:szCs w:val="28"/>
          <w:lang w:eastAsia="ru-RU"/>
        </w:rPr>
        <w:t xml:space="preserve"> и истории других народов, в частности, в литературе  и истории татарского народа. В сказках известных  татарских писателей: К. </w:t>
      </w:r>
      <w:proofErr w:type="spellStart"/>
      <w:r w:rsidRPr="00DD0A07">
        <w:rPr>
          <w:rFonts w:ascii="Times New Roman" w:eastAsia="Times New Roman" w:hAnsi="Times New Roman" w:cs="Times New Roman"/>
          <w:color w:val="000000"/>
          <w:sz w:val="28"/>
          <w:szCs w:val="28"/>
          <w:lang w:eastAsia="ru-RU"/>
        </w:rPr>
        <w:t>Насыри</w:t>
      </w:r>
      <w:proofErr w:type="spellEnd"/>
      <w:r w:rsidRPr="00DD0A07">
        <w:rPr>
          <w:rFonts w:ascii="Times New Roman" w:eastAsia="Times New Roman" w:hAnsi="Times New Roman" w:cs="Times New Roman"/>
          <w:color w:val="000000"/>
          <w:sz w:val="28"/>
          <w:szCs w:val="28"/>
          <w:lang w:eastAsia="ru-RU"/>
        </w:rPr>
        <w:t xml:space="preserve">, А. </w:t>
      </w:r>
      <w:proofErr w:type="spellStart"/>
      <w:r w:rsidRPr="00DD0A07">
        <w:rPr>
          <w:rFonts w:ascii="Times New Roman" w:eastAsia="Times New Roman" w:hAnsi="Times New Roman" w:cs="Times New Roman"/>
          <w:color w:val="000000"/>
          <w:sz w:val="28"/>
          <w:szCs w:val="28"/>
          <w:lang w:eastAsia="ru-RU"/>
        </w:rPr>
        <w:t>Еники</w:t>
      </w:r>
      <w:proofErr w:type="spellEnd"/>
      <w:r w:rsidRPr="00DD0A07">
        <w:rPr>
          <w:rFonts w:ascii="Times New Roman" w:eastAsia="Times New Roman" w:hAnsi="Times New Roman" w:cs="Times New Roman"/>
          <w:color w:val="000000"/>
          <w:sz w:val="28"/>
          <w:szCs w:val="28"/>
          <w:lang w:eastAsia="ru-RU"/>
        </w:rPr>
        <w:t xml:space="preserve">, М. </w:t>
      </w:r>
      <w:proofErr w:type="spellStart"/>
      <w:r w:rsidRPr="00DD0A07">
        <w:rPr>
          <w:rFonts w:ascii="Times New Roman" w:eastAsia="Times New Roman" w:hAnsi="Times New Roman" w:cs="Times New Roman"/>
          <w:color w:val="000000"/>
          <w:sz w:val="28"/>
          <w:szCs w:val="28"/>
          <w:lang w:eastAsia="ru-RU"/>
        </w:rPr>
        <w:t>Гафури</w:t>
      </w:r>
      <w:proofErr w:type="spellEnd"/>
      <w:r w:rsidRPr="00DD0A07">
        <w:rPr>
          <w:rFonts w:ascii="Times New Roman" w:eastAsia="Times New Roman" w:hAnsi="Times New Roman" w:cs="Times New Roman"/>
          <w:color w:val="000000"/>
          <w:sz w:val="28"/>
          <w:szCs w:val="28"/>
          <w:lang w:eastAsia="ru-RU"/>
        </w:rPr>
        <w:t xml:space="preserve"> и многих других мы находим истоки народной мудрости.  Сопоставляя изученное на уроках татарской и русской  литературы, учащиеся приходят к выводу о том, что между обычаями народов много общего, а главно</w:t>
      </w:r>
      <w:proofErr w:type="gramStart"/>
      <w:r w:rsidRPr="00DD0A07">
        <w:rPr>
          <w:rFonts w:ascii="Times New Roman" w:eastAsia="Times New Roman" w:hAnsi="Times New Roman" w:cs="Times New Roman"/>
          <w:color w:val="000000"/>
          <w:sz w:val="28"/>
          <w:szCs w:val="28"/>
          <w:lang w:eastAsia="ru-RU"/>
        </w:rPr>
        <w:t>е-</w:t>
      </w:r>
      <w:proofErr w:type="gramEnd"/>
      <w:r w:rsidR="00595255">
        <w:rPr>
          <w:rFonts w:ascii="Times New Roman" w:eastAsia="Times New Roman" w:hAnsi="Times New Roman" w:cs="Times New Roman"/>
          <w:color w:val="000000"/>
          <w:sz w:val="28"/>
          <w:szCs w:val="28"/>
          <w:lang w:eastAsia="ru-RU"/>
        </w:rPr>
        <w:t xml:space="preserve"> </w:t>
      </w:r>
      <w:r w:rsidRPr="00DD0A07">
        <w:rPr>
          <w:rFonts w:ascii="Times New Roman" w:eastAsia="Times New Roman" w:hAnsi="Times New Roman" w:cs="Times New Roman"/>
          <w:color w:val="000000"/>
          <w:sz w:val="28"/>
          <w:szCs w:val="28"/>
          <w:lang w:eastAsia="ru-RU"/>
        </w:rPr>
        <w:t xml:space="preserve">отношение </w:t>
      </w:r>
      <w:r w:rsidR="000D13B2" w:rsidRPr="00DD0A07">
        <w:rPr>
          <w:rFonts w:ascii="Times New Roman" w:eastAsia="Times New Roman" w:hAnsi="Times New Roman" w:cs="Times New Roman"/>
          <w:color w:val="000000"/>
          <w:sz w:val="28"/>
          <w:szCs w:val="28"/>
          <w:lang w:eastAsia="ru-RU"/>
        </w:rPr>
        <w:t>к вечным человеческим ценностям тоже практически одинаковое.</w:t>
      </w:r>
      <w:r w:rsidRPr="00DD0A07">
        <w:rPr>
          <w:rFonts w:ascii="Times New Roman" w:eastAsia="Times New Roman" w:hAnsi="Times New Roman" w:cs="Times New Roman"/>
          <w:color w:val="333333"/>
          <w:sz w:val="28"/>
          <w:szCs w:val="28"/>
          <w:lang w:eastAsia="ru-RU"/>
        </w:rPr>
        <w:t xml:space="preserve"> </w:t>
      </w:r>
    </w:p>
    <w:p w:rsidR="00381A8F" w:rsidRPr="00DD0A07" w:rsidRDefault="00381A8F"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 xml:space="preserve"> Изучая в шестом классе  «Сказание о белгородском киселе»,  я сопоставляю его с другими сказаниями «Сказанием о </w:t>
      </w:r>
      <w:proofErr w:type="spellStart"/>
      <w:r w:rsidRPr="00DD0A07">
        <w:rPr>
          <w:rFonts w:ascii="Times New Roman" w:eastAsia="Times New Roman" w:hAnsi="Times New Roman" w:cs="Times New Roman"/>
          <w:color w:val="333333"/>
          <w:sz w:val="28"/>
          <w:szCs w:val="28"/>
          <w:lang w:eastAsia="ru-RU"/>
        </w:rPr>
        <w:t>Ке</w:t>
      </w:r>
      <w:proofErr w:type="gramStart"/>
      <w:r w:rsidRPr="00DD0A07">
        <w:rPr>
          <w:rFonts w:ascii="Times New Roman" w:eastAsia="Times New Roman" w:hAnsi="Times New Roman" w:cs="Times New Roman"/>
          <w:color w:val="333333"/>
          <w:sz w:val="28"/>
          <w:szCs w:val="28"/>
          <w:lang w:eastAsia="ru-RU"/>
        </w:rPr>
        <w:t>р</w:t>
      </w:r>
      <w:proofErr w:type="spellEnd"/>
      <w:r w:rsidRPr="00DD0A07">
        <w:rPr>
          <w:rFonts w:ascii="Times New Roman" w:eastAsia="Times New Roman" w:hAnsi="Times New Roman" w:cs="Times New Roman"/>
          <w:color w:val="333333"/>
          <w:sz w:val="28"/>
          <w:szCs w:val="28"/>
          <w:lang w:eastAsia="ru-RU"/>
        </w:rPr>
        <w:t>-</w:t>
      </w:r>
      <w:proofErr w:type="gramEnd"/>
      <w:r w:rsidR="006027C2" w:rsidRPr="00DD0A07">
        <w:rPr>
          <w:rFonts w:ascii="Times New Roman" w:eastAsia="Times New Roman" w:hAnsi="Times New Roman" w:cs="Times New Roman"/>
          <w:color w:val="333333"/>
          <w:sz w:val="28"/>
          <w:szCs w:val="28"/>
          <w:lang w:eastAsia="ru-RU"/>
        </w:rPr>
        <w:t xml:space="preserve"> </w:t>
      </w:r>
      <w:proofErr w:type="spellStart"/>
      <w:r w:rsidRPr="00DD0A07">
        <w:rPr>
          <w:rFonts w:ascii="Times New Roman" w:eastAsia="Times New Roman" w:hAnsi="Times New Roman" w:cs="Times New Roman"/>
          <w:color w:val="333333"/>
          <w:sz w:val="28"/>
          <w:szCs w:val="28"/>
          <w:lang w:eastAsia="ru-RU"/>
        </w:rPr>
        <w:t>Оглы</w:t>
      </w:r>
      <w:proofErr w:type="spellEnd"/>
      <w:r w:rsidRPr="00DD0A07">
        <w:rPr>
          <w:rFonts w:ascii="Times New Roman" w:eastAsia="Times New Roman" w:hAnsi="Times New Roman" w:cs="Times New Roman"/>
          <w:color w:val="333333"/>
          <w:sz w:val="28"/>
          <w:szCs w:val="28"/>
          <w:lang w:eastAsia="ru-RU"/>
        </w:rPr>
        <w:t xml:space="preserve">» (туркменский эпос) и «Сказанием о герое </w:t>
      </w:r>
      <w:proofErr w:type="spellStart"/>
      <w:r w:rsidRPr="00DD0A07">
        <w:rPr>
          <w:rFonts w:ascii="Times New Roman" w:eastAsia="Times New Roman" w:hAnsi="Times New Roman" w:cs="Times New Roman"/>
          <w:color w:val="333333"/>
          <w:sz w:val="28"/>
          <w:szCs w:val="28"/>
          <w:lang w:eastAsia="ru-RU"/>
        </w:rPr>
        <w:t>Муртазали</w:t>
      </w:r>
      <w:proofErr w:type="spellEnd"/>
      <w:r w:rsidRPr="00DD0A07">
        <w:rPr>
          <w:rFonts w:ascii="Times New Roman" w:eastAsia="Times New Roman" w:hAnsi="Times New Roman" w:cs="Times New Roman"/>
          <w:color w:val="333333"/>
          <w:sz w:val="28"/>
          <w:szCs w:val="28"/>
          <w:lang w:eastAsia="ru-RU"/>
        </w:rPr>
        <w:t>» (дагестанский эпос). В ходе анализа произведений учащиеся  находят  слова,  убеждаются в том, что   идеалы героев  у разных народов практически одинаковы.</w:t>
      </w:r>
    </w:p>
    <w:p w:rsidR="00A76E09" w:rsidRPr="00DD0A07" w:rsidRDefault="000D13B2" w:rsidP="00851955">
      <w:pPr>
        <w:spacing w:after="0" w:line="360" w:lineRule="auto"/>
        <w:ind w:firstLine="708"/>
        <w:jc w:val="both"/>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 В 5-ом классе</w:t>
      </w:r>
      <w:r w:rsidR="006249C4" w:rsidRPr="00DD0A07">
        <w:rPr>
          <w:rFonts w:ascii="Times New Roman" w:eastAsia="Times New Roman" w:hAnsi="Times New Roman" w:cs="Times New Roman"/>
          <w:color w:val="333333"/>
          <w:sz w:val="28"/>
          <w:szCs w:val="28"/>
          <w:lang w:eastAsia="ru-RU"/>
        </w:rPr>
        <w:t xml:space="preserve"> вме</w:t>
      </w:r>
      <w:r w:rsidR="00C01323" w:rsidRPr="00DD0A07">
        <w:rPr>
          <w:rFonts w:ascii="Times New Roman" w:eastAsia="Times New Roman" w:hAnsi="Times New Roman" w:cs="Times New Roman"/>
          <w:color w:val="333333"/>
          <w:sz w:val="28"/>
          <w:szCs w:val="28"/>
          <w:lang w:eastAsia="ru-RU"/>
        </w:rPr>
        <w:t>сте с родителями (представителями</w:t>
      </w:r>
      <w:r w:rsidR="006249C4" w:rsidRPr="00DD0A07">
        <w:rPr>
          <w:rFonts w:ascii="Times New Roman" w:eastAsia="Times New Roman" w:hAnsi="Times New Roman" w:cs="Times New Roman"/>
          <w:color w:val="333333"/>
          <w:sz w:val="28"/>
          <w:szCs w:val="28"/>
          <w:lang w:eastAsia="ru-RU"/>
        </w:rPr>
        <w:t xml:space="preserve"> разных национальностей)</w:t>
      </w:r>
      <w:r w:rsidRPr="00DD0A07">
        <w:rPr>
          <w:rFonts w:ascii="Times New Roman" w:eastAsia="Times New Roman" w:hAnsi="Times New Roman" w:cs="Times New Roman"/>
          <w:color w:val="333333"/>
          <w:sz w:val="28"/>
          <w:szCs w:val="28"/>
          <w:lang w:eastAsia="ru-RU"/>
        </w:rPr>
        <w:t xml:space="preserve"> составляем</w:t>
      </w:r>
      <w:r w:rsidR="006249C4" w:rsidRPr="00DD0A07">
        <w:rPr>
          <w:rFonts w:ascii="Times New Roman" w:eastAsia="Times New Roman" w:hAnsi="Times New Roman" w:cs="Times New Roman"/>
          <w:color w:val="333333"/>
          <w:sz w:val="28"/>
          <w:szCs w:val="28"/>
          <w:lang w:eastAsia="ru-RU"/>
        </w:rPr>
        <w:t xml:space="preserve"> сборники</w:t>
      </w:r>
      <w:r w:rsidR="00381A8F" w:rsidRPr="00DD0A07">
        <w:rPr>
          <w:rFonts w:ascii="Times New Roman" w:eastAsia="Times New Roman" w:hAnsi="Times New Roman" w:cs="Times New Roman"/>
          <w:color w:val="333333"/>
          <w:sz w:val="28"/>
          <w:szCs w:val="28"/>
          <w:lang w:eastAsia="ru-RU"/>
        </w:rPr>
        <w:t>: «Считалки», «</w:t>
      </w:r>
      <w:proofErr w:type="spellStart"/>
      <w:r w:rsidR="00381A8F" w:rsidRPr="00DD0A07">
        <w:rPr>
          <w:rFonts w:ascii="Times New Roman" w:eastAsia="Times New Roman" w:hAnsi="Times New Roman" w:cs="Times New Roman"/>
          <w:color w:val="333333"/>
          <w:sz w:val="28"/>
          <w:szCs w:val="28"/>
          <w:lang w:eastAsia="ru-RU"/>
        </w:rPr>
        <w:t>Потешки</w:t>
      </w:r>
      <w:proofErr w:type="spellEnd"/>
      <w:r w:rsidR="00381A8F" w:rsidRPr="00DD0A07">
        <w:rPr>
          <w:rFonts w:ascii="Times New Roman" w:eastAsia="Times New Roman" w:hAnsi="Times New Roman" w:cs="Times New Roman"/>
          <w:color w:val="333333"/>
          <w:sz w:val="28"/>
          <w:szCs w:val="28"/>
          <w:lang w:eastAsia="ru-RU"/>
        </w:rPr>
        <w:t>», «Загадки»,  в 7-ом класс</w:t>
      </w:r>
      <w:proofErr w:type="gramStart"/>
      <w:r w:rsidR="00381A8F" w:rsidRPr="00DD0A07">
        <w:rPr>
          <w:rFonts w:ascii="Times New Roman" w:eastAsia="Times New Roman" w:hAnsi="Times New Roman" w:cs="Times New Roman"/>
          <w:color w:val="333333"/>
          <w:sz w:val="28"/>
          <w:szCs w:val="28"/>
          <w:lang w:eastAsia="ru-RU"/>
        </w:rPr>
        <w:t>е-</w:t>
      </w:r>
      <w:proofErr w:type="gramEnd"/>
      <w:r w:rsidR="00381A8F" w:rsidRPr="00DD0A07">
        <w:rPr>
          <w:rFonts w:ascii="Times New Roman" w:eastAsia="Times New Roman" w:hAnsi="Times New Roman" w:cs="Times New Roman"/>
          <w:color w:val="333333"/>
          <w:sz w:val="28"/>
          <w:szCs w:val="28"/>
          <w:lang w:eastAsia="ru-RU"/>
        </w:rPr>
        <w:t xml:space="preserve"> «Пословицы и поговорки»,   в 8-ом- «Частушки», «Народные пес</w:t>
      </w:r>
      <w:r w:rsidR="006027C2" w:rsidRPr="00DD0A07">
        <w:rPr>
          <w:rFonts w:ascii="Times New Roman" w:eastAsia="Times New Roman" w:hAnsi="Times New Roman" w:cs="Times New Roman"/>
          <w:color w:val="333333"/>
          <w:sz w:val="28"/>
          <w:szCs w:val="28"/>
          <w:lang w:eastAsia="ru-RU"/>
        </w:rPr>
        <w:t>ни, которые поют в нашей семье».</w:t>
      </w:r>
      <w:r w:rsidR="00381A8F" w:rsidRPr="00DD0A07">
        <w:rPr>
          <w:rFonts w:ascii="Times New Roman" w:eastAsia="Times New Roman" w:hAnsi="Times New Roman" w:cs="Times New Roman"/>
          <w:color w:val="333333"/>
          <w:sz w:val="28"/>
          <w:szCs w:val="28"/>
          <w:lang w:eastAsia="ru-RU"/>
        </w:rPr>
        <w:t xml:space="preserve"> </w:t>
      </w:r>
      <w:r w:rsidR="006027C2" w:rsidRPr="00DD0A07">
        <w:rPr>
          <w:rFonts w:ascii="Times New Roman" w:eastAsia="Times New Roman" w:hAnsi="Times New Roman" w:cs="Times New Roman"/>
          <w:color w:val="333333"/>
          <w:sz w:val="28"/>
          <w:szCs w:val="28"/>
          <w:lang w:eastAsia="ru-RU"/>
        </w:rPr>
        <w:t xml:space="preserve"> С исследованиями учащихся на темы:</w:t>
      </w:r>
      <w:r w:rsidR="00381A8F" w:rsidRPr="00DD0A07">
        <w:rPr>
          <w:rFonts w:ascii="Times New Roman" w:eastAsia="Times New Roman" w:hAnsi="Times New Roman" w:cs="Times New Roman"/>
          <w:color w:val="333333"/>
          <w:sz w:val="28"/>
          <w:szCs w:val="28"/>
          <w:lang w:eastAsia="ru-RU"/>
        </w:rPr>
        <w:t xml:space="preserve"> «Диалектная речь жителей Алексеевского района»,  «Моя родословная»,  «История сёл Малый и Большой </w:t>
      </w:r>
      <w:r w:rsidR="006027C2" w:rsidRPr="00DD0A07">
        <w:rPr>
          <w:rFonts w:ascii="Times New Roman" w:eastAsia="Times New Roman" w:hAnsi="Times New Roman" w:cs="Times New Roman"/>
          <w:color w:val="333333"/>
          <w:sz w:val="28"/>
          <w:szCs w:val="28"/>
          <w:lang w:eastAsia="ru-RU"/>
        </w:rPr>
        <w:t>Красный  Яр в моей родословной», «Алексеевское моё родное» учащиеся выступили на разных конференциях и конкурсах.</w:t>
      </w:r>
      <w:r w:rsidR="00381A8F" w:rsidRPr="00DD0A07">
        <w:rPr>
          <w:rFonts w:ascii="Times New Roman" w:eastAsia="Times New Roman" w:hAnsi="Times New Roman" w:cs="Times New Roman"/>
          <w:color w:val="333333"/>
          <w:sz w:val="28"/>
          <w:szCs w:val="28"/>
          <w:lang w:eastAsia="ru-RU"/>
        </w:rPr>
        <w:t xml:space="preserve"> </w:t>
      </w:r>
      <w:r w:rsidR="006249C4" w:rsidRPr="00DD0A07">
        <w:rPr>
          <w:rFonts w:ascii="Times New Roman" w:eastAsia="Times New Roman" w:hAnsi="Times New Roman" w:cs="Times New Roman"/>
          <w:color w:val="333333"/>
          <w:sz w:val="28"/>
          <w:szCs w:val="28"/>
          <w:lang w:eastAsia="ru-RU"/>
        </w:rPr>
        <w:t xml:space="preserve"> Такая работа выз</w:t>
      </w:r>
      <w:r w:rsidR="00A86FD2" w:rsidRPr="00DD0A07">
        <w:rPr>
          <w:rFonts w:ascii="Times New Roman" w:eastAsia="Times New Roman" w:hAnsi="Times New Roman" w:cs="Times New Roman"/>
          <w:color w:val="333333"/>
          <w:sz w:val="28"/>
          <w:szCs w:val="28"/>
          <w:lang w:eastAsia="ru-RU"/>
        </w:rPr>
        <w:t>ы</w:t>
      </w:r>
      <w:r w:rsidR="006249C4" w:rsidRPr="00DD0A07">
        <w:rPr>
          <w:rFonts w:ascii="Times New Roman" w:eastAsia="Times New Roman" w:hAnsi="Times New Roman" w:cs="Times New Roman"/>
          <w:color w:val="333333"/>
          <w:sz w:val="28"/>
          <w:szCs w:val="28"/>
          <w:lang w:eastAsia="ru-RU"/>
        </w:rPr>
        <w:t>вает интерес к истории</w:t>
      </w:r>
      <w:r w:rsidR="00A86FD2" w:rsidRPr="00DD0A07">
        <w:rPr>
          <w:rFonts w:ascii="Times New Roman" w:eastAsia="Times New Roman" w:hAnsi="Times New Roman" w:cs="Times New Roman"/>
          <w:color w:val="333333"/>
          <w:sz w:val="28"/>
          <w:szCs w:val="28"/>
          <w:lang w:eastAsia="ru-RU"/>
        </w:rPr>
        <w:t xml:space="preserve"> и культуре  родного</w:t>
      </w:r>
      <w:r w:rsidR="006249C4" w:rsidRPr="00DD0A07">
        <w:rPr>
          <w:rFonts w:ascii="Times New Roman" w:eastAsia="Times New Roman" w:hAnsi="Times New Roman" w:cs="Times New Roman"/>
          <w:color w:val="333333"/>
          <w:sz w:val="28"/>
          <w:szCs w:val="28"/>
          <w:lang w:eastAsia="ru-RU"/>
        </w:rPr>
        <w:t xml:space="preserve"> народа,</w:t>
      </w:r>
      <w:r w:rsidR="00A86FD2" w:rsidRPr="00DD0A07">
        <w:rPr>
          <w:rFonts w:ascii="Times New Roman" w:eastAsia="Times New Roman" w:hAnsi="Times New Roman" w:cs="Times New Roman"/>
          <w:color w:val="333333"/>
          <w:sz w:val="28"/>
          <w:szCs w:val="28"/>
          <w:lang w:eastAsia="ru-RU"/>
        </w:rPr>
        <w:t xml:space="preserve"> обогащает мировоззрение учащихся.</w:t>
      </w:r>
      <w:r w:rsidR="006249C4" w:rsidRPr="00DD0A07">
        <w:rPr>
          <w:rFonts w:ascii="Times New Roman" w:eastAsia="Times New Roman" w:hAnsi="Times New Roman" w:cs="Times New Roman"/>
          <w:color w:val="333333"/>
          <w:sz w:val="28"/>
          <w:szCs w:val="28"/>
          <w:lang w:eastAsia="ru-RU"/>
        </w:rPr>
        <w:t xml:space="preserve">  </w:t>
      </w:r>
    </w:p>
    <w:p w:rsidR="001D1DA4" w:rsidRPr="00DD0A07" w:rsidRDefault="00381A8F" w:rsidP="00851955">
      <w:pPr>
        <w:spacing w:after="0" w:line="360" w:lineRule="auto"/>
        <w:ind w:firstLine="708"/>
        <w:jc w:val="both"/>
        <w:rPr>
          <w:rFonts w:ascii="Times New Roman" w:hAnsi="Times New Roman" w:cs="Times New Roman"/>
          <w:color w:val="000000" w:themeColor="text1"/>
          <w:sz w:val="28"/>
          <w:szCs w:val="28"/>
        </w:rPr>
      </w:pPr>
      <w:r w:rsidRPr="00DD0A07">
        <w:rPr>
          <w:rFonts w:ascii="Times New Roman" w:eastAsia="Times New Roman" w:hAnsi="Times New Roman" w:cs="Times New Roman"/>
          <w:color w:val="333333"/>
          <w:sz w:val="28"/>
          <w:szCs w:val="28"/>
          <w:lang w:eastAsia="ru-RU"/>
        </w:rPr>
        <w:t xml:space="preserve"> Проектно-исследовательская </w:t>
      </w:r>
      <w:r w:rsidR="0057271D" w:rsidRPr="00DD0A07">
        <w:rPr>
          <w:rFonts w:ascii="Times New Roman" w:eastAsia="Times New Roman" w:hAnsi="Times New Roman" w:cs="Times New Roman"/>
          <w:color w:val="333333"/>
          <w:sz w:val="28"/>
          <w:szCs w:val="28"/>
          <w:lang w:eastAsia="ru-RU"/>
        </w:rPr>
        <w:t>деятельность учащихся</w:t>
      </w:r>
      <w:r w:rsidRPr="00DD0A07">
        <w:rPr>
          <w:rFonts w:ascii="Times New Roman" w:eastAsia="Times New Roman" w:hAnsi="Times New Roman" w:cs="Times New Roman"/>
          <w:color w:val="333333"/>
          <w:sz w:val="28"/>
          <w:szCs w:val="28"/>
          <w:lang w:eastAsia="ru-RU"/>
        </w:rPr>
        <w:t xml:space="preserve"> занимает особое место в моей работе. </w:t>
      </w:r>
      <w:r w:rsidR="0057271D" w:rsidRPr="00DD0A07">
        <w:rPr>
          <w:rFonts w:ascii="Times New Roman" w:hAnsi="Times New Roman" w:cs="Times New Roman"/>
          <w:color w:val="000000" w:themeColor="text1"/>
          <w:sz w:val="28"/>
          <w:szCs w:val="28"/>
        </w:rPr>
        <w:t>Важным для себя считаю при формировании</w:t>
      </w:r>
      <w:r w:rsidR="001D1DA4" w:rsidRPr="00DD0A07">
        <w:rPr>
          <w:rFonts w:ascii="Times New Roman" w:hAnsi="Times New Roman" w:cs="Times New Roman"/>
          <w:color w:val="000000" w:themeColor="text1"/>
          <w:sz w:val="28"/>
          <w:szCs w:val="28"/>
        </w:rPr>
        <w:t xml:space="preserve"> гражданских качеств учащихся использование регионального, краеведческого компонента на уроках и во внеклассное время. </w:t>
      </w:r>
      <w:r w:rsidR="001D1DA4" w:rsidRPr="00DD0A07">
        <w:rPr>
          <w:rFonts w:ascii="Times New Roman" w:eastAsia="Times New Roman" w:hAnsi="Times New Roman" w:cs="Times New Roman"/>
          <w:color w:val="000000" w:themeColor="text1"/>
          <w:sz w:val="28"/>
          <w:szCs w:val="28"/>
          <w:lang w:eastAsia="ru-RU"/>
        </w:rPr>
        <w:t xml:space="preserve">Алексеевский район славится своим </w:t>
      </w:r>
      <w:r w:rsidR="001D1DA4" w:rsidRPr="00DD0A07">
        <w:rPr>
          <w:rFonts w:ascii="Times New Roman" w:eastAsia="Times New Roman" w:hAnsi="Times New Roman" w:cs="Times New Roman"/>
          <w:color w:val="000000" w:themeColor="text1"/>
          <w:sz w:val="28"/>
          <w:szCs w:val="28"/>
          <w:lang w:eastAsia="ru-RU"/>
        </w:rPr>
        <w:lastRenderedPageBreak/>
        <w:t>историческим прошлым и настоящ</w:t>
      </w:r>
      <w:r w:rsidR="0057271D" w:rsidRPr="00DD0A07">
        <w:rPr>
          <w:rFonts w:ascii="Times New Roman" w:eastAsia="Times New Roman" w:hAnsi="Times New Roman" w:cs="Times New Roman"/>
          <w:color w:val="000000" w:themeColor="text1"/>
          <w:sz w:val="28"/>
          <w:szCs w:val="28"/>
          <w:lang w:eastAsia="ru-RU"/>
        </w:rPr>
        <w:t xml:space="preserve">им. </w:t>
      </w:r>
      <w:proofErr w:type="gramStart"/>
      <w:r w:rsidR="0057271D" w:rsidRPr="00DD0A07">
        <w:rPr>
          <w:rFonts w:ascii="Times New Roman" w:eastAsia="Times New Roman" w:hAnsi="Times New Roman" w:cs="Times New Roman"/>
          <w:color w:val="000000" w:themeColor="text1"/>
          <w:sz w:val="28"/>
          <w:szCs w:val="28"/>
          <w:lang w:eastAsia="ru-RU"/>
        </w:rPr>
        <w:t>С учащимися</w:t>
      </w:r>
      <w:r w:rsidR="000E1BE6" w:rsidRPr="00DD0A07">
        <w:rPr>
          <w:rFonts w:ascii="Times New Roman" w:eastAsia="Times New Roman" w:hAnsi="Times New Roman" w:cs="Times New Roman"/>
          <w:color w:val="000000" w:themeColor="text1"/>
          <w:sz w:val="28"/>
          <w:szCs w:val="28"/>
          <w:lang w:eastAsia="ru-RU"/>
        </w:rPr>
        <w:t xml:space="preserve"> 9-11-ых классов</w:t>
      </w:r>
      <w:r w:rsidR="001D1DA4" w:rsidRPr="00DD0A07">
        <w:rPr>
          <w:rFonts w:ascii="Times New Roman" w:eastAsia="Times New Roman" w:hAnsi="Times New Roman" w:cs="Times New Roman"/>
          <w:color w:val="000000" w:themeColor="text1"/>
          <w:sz w:val="28"/>
          <w:szCs w:val="28"/>
          <w:lang w:eastAsia="ru-RU"/>
        </w:rPr>
        <w:t xml:space="preserve">  </w:t>
      </w:r>
      <w:r w:rsidR="006027C2" w:rsidRPr="00DD0A07">
        <w:rPr>
          <w:rFonts w:ascii="Times New Roman" w:eastAsia="Times New Roman" w:hAnsi="Times New Roman" w:cs="Times New Roman"/>
          <w:color w:val="000000" w:themeColor="text1"/>
          <w:sz w:val="28"/>
          <w:szCs w:val="28"/>
          <w:lang w:eastAsia="ru-RU"/>
        </w:rPr>
        <w:t xml:space="preserve">разработали и реализовали   долгосрочный </w:t>
      </w:r>
      <w:r w:rsidR="001D1DA4" w:rsidRPr="00DD0A07">
        <w:rPr>
          <w:rFonts w:ascii="Times New Roman" w:eastAsia="Times New Roman" w:hAnsi="Times New Roman" w:cs="Times New Roman"/>
          <w:color w:val="000000" w:themeColor="text1"/>
          <w:sz w:val="28"/>
          <w:szCs w:val="28"/>
          <w:lang w:eastAsia="ru-RU"/>
        </w:rPr>
        <w:t xml:space="preserve"> литературно-исследовательский проект</w:t>
      </w:r>
      <w:r w:rsidR="006027C2" w:rsidRPr="00DD0A07">
        <w:rPr>
          <w:rFonts w:ascii="Times New Roman" w:eastAsia="Times New Roman" w:hAnsi="Times New Roman" w:cs="Times New Roman"/>
          <w:color w:val="000000" w:themeColor="text1"/>
          <w:sz w:val="28"/>
          <w:szCs w:val="28"/>
          <w:lang w:eastAsia="ru-RU"/>
        </w:rPr>
        <w:t xml:space="preserve"> </w:t>
      </w:r>
      <w:r w:rsidR="001D1DA4" w:rsidRPr="00DD0A07">
        <w:rPr>
          <w:rFonts w:ascii="Times New Roman" w:eastAsia="Times New Roman" w:hAnsi="Times New Roman" w:cs="Times New Roman"/>
          <w:color w:val="000000" w:themeColor="text1"/>
          <w:sz w:val="28"/>
          <w:szCs w:val="28"/>
          <w:lang w:eastAsia="ru-RU"/>
        </w:rPr>
        <w:t xml:space="preserve"> «Литературные места Алексеевского района – наше духовное наследие», посвящённый 300-летию родного посёлка Алексеевское. </w:t>
      </w:r>
      <w:proofErr w:type="gramEnd"/>
    </w:p>
    <w:p w:rsidR="001D1DA4" w:rsidRPr="00DD0A07" w:rsidRDefault="000E1BE6" w:rsidP="00851955">
      <w:pPr>
        <w:spacing w:after="0" w:line="360" w:lineRule="auto"/>
        <w:ind w:firstLine="708"/>
        <w:jc w:val="both"/>
        <w:rPr>
          <w:rFonts w:ascii="Times New Roman" w:hAnsi="Times New Roman" w:cs="Times New Roman"/>
          <w:color w:val="000000" w:themeColor="text1"/>
          <w:sz w:val="28"/>
          <w:szCs w:val="28"/>
        </w:rPr>
      </w:pPr>
      <w:r w:rsidRPr="00DD0A07">
        <w:rPr>
          <w:rFonts w:ascii="Times New Roman" w:eastAsia="Times New Roman" w:hAnsi="Times New Roman" w:cs="Times New Roman"/>
          <w:color w:val="000000" w:themeColor="text1"/>
          <w:sz w:val="28"/>
          <w:szCs w:val="28"/>
          <w:lang w:eastAsia="ru-RU"/>
        </w:rPr>
        <w:t>Работая над  проектом</w:t>
      </w:r>
      <w:r w:rsidR="001D1DA4" w:rsidRPr="00DD0A07">
        <w:rPr>
          <w:rFonts w:ascii="Times New Roman" w:eastAsia="Times New Roman" w:hAnsi="Times New Roman" w:cs="Times New Roman"/>
          <w:color w:val="000000" w:themeColor="text1"/>
          <w:sz w:val="28"/>
          <w:szCs w:val="28"/>
          <w:lang w:eastAsia="ru-RU"/>
        </w:rPr>
        <w:t>, успешно решила следующие задачи: повышение  мотивации и стимулирование участия учащихся в проектн</w:t>
      </w:r>
      <w:proofErr w:type="gramStart"/>
      <w:r w:rsidR="001D1DA4" w:rsidRPr="00DD0A07">
        <w:rPr>
          <w:rFonts w:ascii="Times New Roman" w:eastAsia="Times New Roman" w:hAnsi="Times New Roman" w:cs="Times New Roman"/>
          <w:color w:val="000000" w:themeColor="text1"/>
          <w:sz w:val="28"/>
          <w:szCs w:val="28"/>
          <w:lang w:eastAsia="ru-RU"/>
        </w:rPr>
        <w:t>о-</w:t>
      </w:r>
      <w:proofErr w:type="gramEnd"/>
      <w:r w:rsidR="001D1DA4" w:rsidRPr="00DD0A07">
        <w:rPr>
          <w:rFonts w:ascii="Times New Roman" w:eastAsia="Times New Roman" w:hAnsi="Times New Roman" w:cs="Times New Roman"/>
          <w:color w:val="000000" w:themeColor="text1"/>
          <w:sz w:val="28"/>
          <w:szCs w:val="28"/>
          <w:lang w:eastAsia="ru-RU"/>
        </w:rPr>
        <w:t xml:space="preserve"> исследовательской деятельности, воспитание чувства патриотизма, гордости за свою малую родину, развитие коммуникативных навыков, чувств коллективизма, ответственности за порученное дело. </w:t>
      </w:r>
    </w:p>
    <w:p w:rsidR="001D1DA4" w:rsidRPr="00DD0A07" w:rsidRDefault="00433A30" w:rsidP="00851955">
      <w:pPr>
        <w:spacing w:after="0" w:line="360" w:lineRule="auto"/>
        <w:ind w:firstLine="708"/>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 2018</w:t>
      </w:r>
      <w:r w:rsidR="001D1DA4" w:rsidRPr="00DD0A07">
        <w:rPr>
          <w:rFonts w:ascii="Times New Roman" w:eastAsia="Times New Roman" w:hAnsi="Times New Roman" w:cs="Times New Roman"/>
          <w:color w:val="000000" w:themeColor="text1"/>
          <w:sz w:val="28"/>
          <w:szCs w:val="28"/>
          <w:lang w:eastAsia="ru-RU"/>
        </w:rPr>
        <w:t xml:space="preserve"> году с учащимися 10 класса разработали исследовательский проект</w:t>
      </w:r>
      <w:r w:rsidR="001D1DA4" w:rsidRPr="00DD0A07">
        <w:rPr>
          <w:rFonts w:ascii="Times New Roman" w:hAnsi="Times New Roman" w:cs="Times New Roman"/>
          <w:b/>
          <w:color w:val="000000" w:themeColor="text1"/>
          <w:sz w:val="28"/>
          <w:szCs w:val="28"/>
        </w:rPr>
        <w:t xml:space="preserve"> </w:t>
      </w:r>
      <w:r w:rsidR="001D1DA4" w:rsidRPr="00DD0A07">
        <w:rPr>
          <w:rFonts w:ascii="Times New Roman" w:hAnsi="Times New Roman" w:cs="Times New Roman"/>
          <w:color w:val="000000" w:themeColor="text1"/>
          <w:sz w:val="28"/>
          <w:szCs w:val="28"/>
        </w:rPr>
        <w:t>«Святые  источники Алексеевского района – наше духовное начало» с целью вовлечения учащихся в исследовательскую деятельность, разработку экскурсионных маршрутов по святым источникам Алексеевского района.</w:t>
      </w:r>
    </w:p>
    <w:p w:rsidR="001D1DA4" w:rsidRPr="00DD0A07" w:rsidRDefault="00E420E9" w:rsidP="00851955">
      <w:pPr>
        <w:spacing w:after="0" w:line="360" w:lineRule="auto"/>
        <w:ind w:right="113"/>
        <w:jc w:val="both"/>
        <w:rPr>
          <w:rFonts w:ascii="Times New Roman" w:hAnsi="Times New Roman" w:cs="Times New Roman"/>
          <w:caps/>
          <w:color w:val="000000" w:themeColor="text1"/>
          <w:sz w:val="28"/>
          <w:szCs w:val="28"/>
        </w:rPr>
      </w:pPr>
      <w:r w:rsidRPr="00DD0A07">
        <w:rPr>
          <w:rFonts w:ascii="Times New Roman" w:hAnsi="Times New Roman" w:cs="Times New Roman"/>
          <w:color w:val="000000" w:themeColor="text1"/>
          <w:sz w:val="28"/>
          <w:szCs w:val="28"/>
        </w:rPr>
        <w:t>В ходе  работы</w:t>
      </w:r>
      <w:r w:rsidR="001D1DA4" w:rsidRPr="00DD0A07">
        <w:rPr>
          <w:rFonts w:ascii="Times New Roman" w:hAnsi="Times New Roman" w:cs="Times New Roman"/>
          <w:color w:val="000000" w:themeColor="text1"/>
          <w:sz w:val="28"/>
          <w:szCs w:val="28"/>
        </w:rPr>
        <w:t xml:space="preserve"> над сбором легенд о святых </w:t>
      </w:r>
      <w:r w:rsidR="000E1BE6" w:rsidRPr="00DD0A07">
        <w:rPr>
          <w:rFonts w:ascii="Times New Roman" w:hAnsi="Times New Roman" w:cs="Times New Roman"/>
          <w:color w:val="000000" w:themeColor="text1"/>
          <w:sz w:val="28"/>
          <w:szCs w:val="28"/>
        </w:rPr>
        <w:t>источниках родного</w:t>
      </w:r>
      <w:r w:rsidRPr="00DD0A07">
        <w:rPr>
          <w:rFonts w:ascii="Times New Roman" w:hAnsi="Times New Roman" w:cs="Times New Roman"/>
          <w:color w:val="000000" w:themeColor="text1"/>
          <w:sz w:val="28"/>
          <w:szCs w:val="28"/>
        </w:rPr>
        <w:t xml:space="preserve"> района учащиеся изучили историю и традиции народов, населяющих малую родину</w:t>
      </w:r>
      <w:r w:rsidR="000E1BE6" w:rsidRPr="00DD0A07">
        <w:rPr>
          <w:rFonts w:ascii="Times New Roman" w:hAnsi="Times New Roman" w:cs="Times New Roman"/>
          <w:color w:val="000000" w:themeColor="text1"/>
          <w:sz w:val="28"/>
          <w:szCs w:val="28"/>
        </w:rPr>
        <w:t>, провели благотворительные акции</w:t>
      </w:r>
      <w:r w:rsidR="00C01323" w:rsidRPr="00DD0A07">
        <w:rPr>
          <w:rFonts w:ascii="Times New Roman" w:hAnsi="Times New Roman" w:cs="Times New Roman"/>
          <w:color w:val="000000" w:themeColor="text1"/>
          <w:sz w:val="28"/>
          <w:szCs w:val="28"/>
        </w:rPr>
        <w:t xml:space="preserve"> по благоустройству</w:t>
      </w:r>
      <w:r w:rsidR="000E1BE6" w:rsidRPr="00DD0A07">
        <w:rPr>
          <w:rFonts w:ascii="Times New Roman" w:hAnsi="Times New Roman" w:cs="Times New Roman"/>
          <w:color w:val="000000" w:themeColor="text1"/>
          <w:sz w:val="28"/>
          <w:szCs w:val="28"/>
        </w:rPr>
        <w:t>, участвовали в конкурсах и научн</w:t>
      </w:r>
      <w:proofErr w:type="gramStart"/>
      <w:r w:rsidR="000E1BE6" w:rsidRPr="00DD0A07">
        <w:rPr>
          <w:rFonts w:ascii="Times New Roman" w:hAnsi="Times New Roman" w:cs="Times New Roman"/>
          <w:color w:val="000000" w:themeColor="text1"/>
          <w:sz w:val="28"/>
          <w:szCs w:val="28"/>
        </w:rPr>
        <w:t>о-</w:t>
      </w:r>
      <w:proofErr w:type="gramEnd"/>
      <w:r w:rsidR="000E1BE6" w:rsidRPr="00DD0A07">
        <w:rPr>
          <w:rFonts w:ascii="Times New Roman" w:hAnsi="Times New Roman" w:cs="Times New Roman"/>
          <w:color w:val="000000" w:themeColor="text1"/>
          <w:sz w:val="28"/>
          <w:szCs w:val="28"/>
        </w:rPr>
        <w:t xml:space="preserve"> практических конференциях.</w:t>
      </w:r>
    </w:p>
    <w:p w:rsidR="00381A8F" w:rsidRPr="00DD0A07" w:rsidRDefault="001D1DA4" w:rsidP="00851955">
      <w:pPr>
        <w:spacing w:after="0" w:line="360" w:lineRule="auto"/>
        <w:ind w:firstLine="708"/>
        <w:jc w:val="both"/>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000000" w:themeColor="text1"/>
          <w:sz w:val="28"/>
          <w:szCs w:val="28"/>
          <w:lang w:eastAsia="ru-RU"/>
        </w:rPr>
        <w:t xml:space="preserve">Таким образом, в процессе проектно-исследовательской деятельности  появляется  положительная мотивация к продуктивной познавательной деятельности и, возникнув, превращается в фактор активизации учебного процесса и эффективности обучения и воспитания. Всё это оказывает благотворное  влияние на формирование  гражданской позиции личности и раскрытие ее творческого потенциала. </w:t>
      </w:r>
      <w:r w:rsidR="00381A8F" w:rsidRPr="00DD0A07">
        <w:rPr>
          <w:rFonts w:ascii="Times New Roman" w:eastAsia="Times New Roman" w:hAnsi="Times New Roman" w:cs="Times New Roman"/>
          <w:color w:val="333333"/>
          <w:sz w:val="28"/>
          <w:szCs w:val="28"/>
          <w:lang w:eastAsia="ru-RU"/>
        </w:rPr>
        <w:t xml:space="preserve">Исследование помогает  увидеть связь времен, связь поколений, самобытную биографию народов. В рамках реализации регионального компонента </w:t>
      </w:r>
      <w:r w:rsidR="000E1BE6" w:rsidRPr="00DD0A07">
        <w:rPr>
          <w:rFonts w:ascii="Times New Roman" w:eastAsia="Times New Roman" w:hAnsi="Times New Roman" w:cs="Times New Roman"/>
          <w:color w:val="333333"/>
          <w:sz w:val="28"/>
          <w:szCs w:val="28"/>
          <w:lang w:eastAsia="ru-RU"/>
        </w:rPr>
        <w:t xml:space="preserve"> также </w:t>
      </w:r>
      <w:r w:rsidR="00381A8F" w:rsidRPr="00DD0A07">
        <w:rPr>
          <w:rFonts w:ascii="Times New Roman" w:eastAsia="Times New Roman" w:hAnsi="Times New Roman" w:cs="Times New Roman"/>
          <w:color w:val="333333"/>
          <w:sz w:val="28"/>
          <w:szCs w:val="28"/>
          <w:lang w:eastAsia="ru-RU"/>
        </w:rPr>
        <w:t>реализую проекты по изучению истории назва</w:t>
      </w:r>
      <w:r w:rsidR="006E47C9" w:rsidRPr="00DD0A07">
        <w:rPr>
          <w:rFonts w:ascii="Times New Roman" w:eastAsia="Times New Roman" w:hAnsi="Times New Roman" w:cs="Times New Roman"/>
          <w:color w:val="333333"/>
          <w:sz w:val="28"/>
          <w:szCs w:val="28"/>
          <w:lang w:eastAsia="ru-RU"/>
        </w:rPr>
        <w:t>ний улиц посёлка («Моя улица</w:t>
      </w:r>
      <w:r w:rsidR="00381A8F" w:rsidRPr="00DD0A07">
        <w:rPr>
          <w:rFonts w:ascii="Times New Roman" w:eastAsia="Times New Roman" w:hAnsi="Times New Roman" w:cs="Times New Roman"/>
          <w:color w:val="333333"/>
          <w:sz w:val="28"/>
          <w:szCs w:val="28"/>
          <w:lang w:eastAsia="ru-RU"/>
        </w:rPr>
        <w:t>»), уроки-знакомства с историей семьи каждого школьника (сочинения «Вклад моей семьи в Великую Победу»), уроки-концерты при изучении культуры народов, населяющих район</w:t>
      </w:r>
      <w:r w:rsidR="006E47C9" w:rsidRPr="00DD0A07">
        <w:rPr>
          <w:rFonts w:ascii="Times New Roman" w:eastAsia="Times New Roman" w:hAnsi="Times New Roman" w:cs="Times New Roman"/>
          <w:color w:val="333333"/>
          <w:sz w:val="28"/>
          <w:szCs w:val="28"/>
          <w:lang w:eastAsia="ru-RU"/>
        </w:rPr>
        <w:t xml:space="preserve">, </w:t>
      </w:r>
      <w:r w:rsidR="006027C2" w:rsidRPr="00DD0A07">
        <w:rPr>
          <w:rFonts w:ascii="Times New Roman" w:eastAsia="Times New Roman" w:hAnsi="Times New Roman" w:cs="Times New Roman"/>
          <w:color w:val="333333"/>
          <w:sz w:val="28"/>
          <w:szCs w:val="28"/>
          <w:lang w:eastAsia="ru-RU"/>
        </w:rPr>
        <w:t xml:space="preserve"> участие в конкурсах, посвящённых дню </w:t>
      </w:r>
      <w:r w:rsidR="00381A8F" w:rsidRPr="00DD0A07">
        <w:rPr>
          <w:rFonts w:ascii="Times New Roman" w:eastAsia="Times New Roman" w:hAnsi="Times New Roman" w:cs="Times New Roman"/>
          <w:color w:val="333333"/>
          <w:sz w:val="28"/>
          <w:szCs w:val="28"/>
          <w:lang w:eastAsia="ru-RU"/>
        </w:rPr>
        <w:t xml:space="preserve"> Победы</w:t>
      </w:r>
      <w:r w:rsidR="006027C2" w:rsidRPr="00DD0A07">
        <w:rPr>
          <w:rFonts w:ascii="Times New Roman" w:eastAsia="Times New Roman" w:hAnsi="Times New Roman" w:cs="Times New Roman"/>
          <w:color w:val="333333"/>
          <w:sz w:val="28"/>
          <w:szCs w:val="28"/>
          <w:lang w:eastAsia="ru-RU"/>
        </w:rPr>
        <w:t xml:space="preserve">. Всё это  </w:t>
      </w:r>
      <w:r w:rsidR="00E8065B" w:rsidRPr="00DD0A07">
        <w:rPr>
          <w:rFonts w:ascii="Times New Roman" w:eastAsia="Times New Roman" w:hAnsi="Times New Roman" w:cs="Times New Roman"/>
          <w:color w:val="333333"/>
          <w:sz w:val="28"/>
          <w:szCs w:val="28"/>
          <w:lang w:eastAsia="ru-RU"/>
        </w:rPr>
        <w:t xml:space="preserve"> позволяю</w:t>
      </w:r>
      <w:r w:rsidR="00381A8F" w:rsidRPr="00DD0A07">
        <w:rPr>
          <w:rFonts w:ascii="Times New Roman" w:eastAsia="Times New Roman" w:hAnsi="Times New Roman" w:cs="Times New Roman"/>
          <w:color w:val="333333"/>
          <w:sz w:val="28"/>
          <w:szCs w:val="28"/>
          <w:lang w:eastAsia="ru-RU"/>
        </w:rPr>
        <w:t>т за</w:t>
      </w:r>
      <w:r w:rsidR="006E47C9" w:rsidRPr="00DD0A07">
        <w:rPr>
          <w:rFonts w:ascii="Times New Roman" w:eastAsia="Times New Roman" w:hAnsi="Times New Roman" w:cs="Times New Roman"/>
          <w:color w:val="333333"/>
          <w:sz w:val="28"/>
          <w:szCs w:val="28"/>
          <w:lang w:eastAsia="ru-RU"/>
        </w:rPr>
        <w:t>интересовать учащихся предметом, историей родного народа, своей родины.</w:t>
      </w:r>
    </w:p>
    <w:p w:rsidR="00A76E09" w:rsidRPr="00DD0A07" w:rsidRDefault="00C01323" w:rsidP="00851955">
      <w:pPr>
        <w:spacing w:after="0" w:line="360" w:lineRule="auto"/>
        <w:ind w:firstLine="708"/>
        <w:jc w:val="both"/>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lastRenderedPageBreak/>
        <w:t xml:space="preserve">Изучая литературу в старших классах, мы убеждаемся, что проблемы толерантности раскрываются во многих произведениях.  Касаемся их,  </w:t>
      </w:r>
      <w:r w:rsidR="00AC3005" w:rsidRPr="00DD0A07">
        <w:rPr>
          <w:rFonts w:ascii="Times New Roman" w:eastAsia="Times New Roman" w:hAnsi="Times New Roman" w:cs="Times New Roman"/>
          <w:color w:val="333333"/>
          <w:sz w:val="28"/>
          <w:szCs w:val="28"/>
          <w:lang w:eastAsia="ru-RU"/>
        </w:rPr>
        <w:t xml:space="preserve">готовясь к ЕГЭ по русскому языку через анализ текстов, а также аргументацию с опорой на произведения не только русских писателей, но и произведения  других народов. </w:t>
      </w:r>
    </w:p>
    <w:p w:rsidR="00381A8F" w:rsidRPr="00DD0A07" w:rsidRDefault="00381A8F" w:rsidP="00851955">
      <w:pPr>
        <w:spacing w:after="0" w:line="360" w:lineRule="auto"/>
        <w:ind w:firstLine="708"/>
        <w:jc w:val="both"/>
        <w:rPr>
          <w:rFonts w:ascii="Times New Roman" w:hAnsi="Times New Roman" w:cs="Times New Roman"/>
          <w:color w:val="000000" w:themeColor="text1"/>
          <w:sz w:val="28"/>
          <w:szCs w:val="28"/>
        </w:rPr>
      </w:pPr>
      <w:proofErr w:type="gramStart"/>
      <w:r w:rsidRPr="00DD0A07">
        <w:rPr>
          <w:rFonts w:ascii="Times New Roman" w:eastAsia="Times New Roman" w:hAnsi="Times New Roman" w:cs="Times New Roman"/>
          <w:color w:val="333333"/>
          <w:sz w:val="28"/>
          <w:szCs w:val="28"/>
          <w:lang w:eastAsia="ru-RU"/>
        </w:rPr>
        <w:t>Прочитав с  учащимися рассказы В. Распутина «Уроки французского»  и  Ф. Искандера «Тринадцатый подвиг Геракла»,  провожу  исследовательскую работу, основными задачами которой являются</w:t>
      </w:r>
      <w:r w:rsidR="00433A30">
        <w:rPr>
          <w:rFonts w:ascii="Times New Roman" w:eastAsia="Times New Roman" w:hAnsi="Times New Roman" w:cs="Times New Roman"/>
          <w:color w:val="333333"/>
          <w:sz w:val="28"/>
          <w:szCs w:val="28"/>
          <w:lang w:eastAsia="ru-RU"/>
        </w:rPr>
        <w:t xml:space="preserve"> </w:t>
      </w:r>
      <w:bookmarkStart w:id="0" w:name="_GoBack"/>
      <w:bookmarkEnd w:id="0"/>
      <w:r w:rsidRPr="00DD0A07">
        <w:rPr>
          <w:rFonts w:ascii="Times New Roman" w:eastAsia="Times New Roman" w:hAnsi="Times New Roman" w:cs="Times New Roman"/>
          <w:color w:val="333333"/>
          <w:sz w:val="28"/>
          <w:szCs w:val="28"/>
          <w:lang w:eastAsia="ru-RU"/>
        </w:rPr>
        <w:t>- привести примеры из текстов произведений, характеризующие любовь к родным местам, уважение к старшим, отношение подростков друг к  другу, к учебе; выявить общие высокие моральные качества людей, которые ценят разные народы.</w:t>
      </w:r>
      <w:proofErr w:type="gramEnd"/>
      <w:r w:rsidRPr="00DD0A07">
        <w:rPr>
          <w:rFonts w:ascii="Times New Roman" w:eastAsia="Times New Roman" w:hAnsi="Times New Roman" w:cs="Times New Roman"/>
          <w:color w:val="333333"/>
          <w:sz w:val="28"/>
          <w:szCs w:val="28"/>
          <w:lang w:eastAsia="ru-RU"/>
        </w:rPr>
        <w:t xml:space="preserve"> Особое место </w:t>
      </w:r>
      <w:r w:rsidR="00F27EDE">
        <w:rPr>
          <w:rFonts w:ascii="Times New Roman" w:eastAsia="Times New Roman" w:hAnsi="Times New Roman" w:cs="Times New Roman"/>
          <w:color w:val="333333"/>
          <w:sz w:val="28"/>
          <w:szCs w:val="28"/>
          <w:lang w:eastAsia="ru-RU"/>
        </w:rPr>
        <w:t>в ряду этих произведений занимаю</w:t>
      </w:r>
      <w:r w:rsidRPr="00DD0A07">
        <w:rPr>
          <w:rFonts w:ascii="Times New Roman" w:eastAsia="Times New Roman" w:hAnsi="Times New Roman" w:cs="Times New Roman"/>
          <w:color w:val="333333"/>
          <w:sz w:val="28"/>
          <w:szCs w:val="28"/>
          <w:lang w:eastAsia="ru-RU"/>
        </w:rPr>
        <w:t>т роман «Плаха»</w:t>
      </w:r>
      <w:r w:rsidR="00F27EDE">
        <w:rPr>
          <w:rFonts w:ascii="Times New Roman" w:eastAsia="Times New Roman" w:hAnsi="Times New Roman" w:cs="Times New Roman"/>
          <w:color w:val="333333"/>
          <w:sz w:val="28"/>
          <w:szCs w:val="28"/>
          <w:lang w:eastAsia="ru-RU"/>
        </w:rPr>
        <w:t xml:space="preserve"> и  повесть «Первый учитель»</w:t>
      </w:r>
      <w:r w:rsidRPr="00DD0A07">
        <w:rPr>
          <w:rFonts w:ascii="Times New Roman" w:eastAsia="Times New Roman" w:hAnsi="Times New Roman" w:cs="Times New Roman"/>
          <w:color w:val="333333"/>
          <w:sz w:val="28"/>
          <w:szCs w:val="28"/>
          <w:lang w:eastAsia="ru-RU"/>
        </w:rPr>
        <w:t xml:space="preserve"> Ч. Айтматова.</w:t>
      </w:r>
    </w:p>
    <w:p w:rsidR="00381A8F" w:rsidRPr="00DD0A07" w:rsidRDefault="00381A8F"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 xml:space="preserve">Изучая литературу в старших классах, мы убеждаемся, что проблемы толерантности раскрываются во многих произведениях.  Касаемся их,  изучая  повести Л. Н. Толстого: «Казаки», «Хаджи – Мурат», роман Л. Н. Толстого «Война и мир»; «Традиции и обычаи народов Кавказа в романе М.Ю. Лермонтова «Герой нашего времени», в поэме «Мцыри»; «Проблемы межнациональных отношений в произведении А. Приставкина «Ночевала тучка золотая»; «Гуманизм поэзии Расула Гамзатова», « Эстетический идеал в творчестве Мусы </w:t>
      </w:r>
      <w:proofErr w:type="spellStart"/>
      <w:r w:rsidRPr="00DD0A07">
        <w:rPr>
          <w:rFonts w:ascii="Times New Roman" w:eastAsia="Times New Roman" w:hAnsi="Times New Roman" w:cs="Times New Roman"/>
          <w:color w:val="333333"/>
          <w:sz w:val="28"/>
          <w:szCs w:val="28"/>
          <w:lang w:eastAsia="ru-RU"/>
        </w:rPr>
        <w:t>Джалиля</w:t>
      </w:r>
      <w:proofErr w:type="spellEnd"/>
      <w:r w:rsidRPr="00DD0A07">
        <w:rPr>
          <w:rFonts w:ascii="Times New Roman" w:eastAsia="Times New Roman" w:hAnsi="Times New Roman" w:cs="Times New Roman"/>
          <w:color w:val="333333"/>
          <w:sz w:val="28"/>
          <w:szCs w:val="28"/>
          <w:lang w:eastAsia="ru-RU"/>
        </w:rPr>
        <w:t xml:space="preserve">». </w:t>
      </w:r>
      <w:r w:rsidRPr="00DD0A07">
        <w:rPr>
          <w:rFonts w:ascii="Times New Roman" w:eastAsia="Times New Roman" w:hAnsi="Times New Roman" w:cs="Times New Roman"/>
          <w:color w:val="333333"/>
          <w:sz w:val="28"/>
          <w:szCs w:val="28"/>
          <w:lang w:eastAsia="ru-RU"/>
        </w:rPr>
        <w:tab/>
      </w:r>
    </w:p>
    <w:p w:rsidR="002C6B2D" w:rsidRPr="00DD0A07" w:rsidRDefault="002C6B2D" w:rsidP="00851955">
      <w:pPr>
        <w:shd w:val="clear" w:color="auto" w:fill="FFFFFF"/>
        <w:spacing w:after="120" w:line="360" w:lineRule="auto"/>
        <w:rPr>
          <w:rFonts w:ascii="Times New Roman" w:eastAsia="Times New Roman" w:hAnsi="Times New Roman" w:cs="Times New Roman"/>
          <w:color w:val="333333"/>
          <w:sz w:val="28"/>
          <w:szCs w:val="28"/>
          <w:lang w:eastAsia="ru-RU"/>
        </w:rPr>
      </w:pPr>
      <w:r w:rsidRPr="00DD0A07">
        <w:rPr>
          <w:rFonts w:ascii="Times New Roman" w:eastAsia="Calibri" w:hAnsi="Times New Roman" w:cs="Times New Roman"/>
          <w:b/>
          <w:bCs/>
          <w:sz w:val="28"/>
          <w:szCs w:val="28"/>
        </w:rPr>
        <w:t xml:space="preserve">Раздел </w:t>
      </w:r>
      <w:r w:rsidRPr="00DD0A07">
        <w:rPr>
          <w:rFonts w:ascii="Times New Roman" w:eastAsia="Calibri" w:hAnsi="Times New Roman" w:cs="Times New Roman"/>
          <w:b/>
          <w:bCs/>
          <w:iCs/>
          <w:sz w:val="28"/>
          <w:szCs w:val="28"/>
          <w:lang w:val="en-US"/>
        </w:rPr>
        <w:t>III</w:t>
      </w:r>
      <w:r w:rsidRPr="00DD0A07">
        <w:rPr>
          <w:rFonts w:ascii="Times New Roman" w:eastAsia="Calibri" w:hAnsi="Times New Roman" w:cs="Times New Roman"/>
          <w:b/>
          <w:bCs/>
          <w:iCs/>
          <w:sz w:val="28"/>
          <w:szCs w:val="28"/>
        </w:rPr>
        <w:t>.</w:t>
      </w:r>
      <w:r w:rsidR="00595255">
        <w:rPr>
          <w:rFonts w:ascii="Times New Roman" w:eastAsia="Calibri" w:hAnsi="Times New Roman" w:cs="Times New Roman"/>
          <w:bCs/>
          <w:sz w:val="28"/>
          <w:szCs w:val="28"/>
        </w:rPr>
        <w:t xml:space="preserve"> </w:t>
      </w:r>
      <w:r w:rsidR="00595255" w:rsidRPr="00595255">
        <w:rPr>
          <w:rFonts w:ascii="Times New Roman" w:eastAsia="Calibri" w:hAnsi="Times New Roman" w:cs="Times New Roman"/>
          <w:b/>
          <w:bCs/>
          <w:sz w:val="28"/>
          <w:szCs w:val="28"/>
        </w:rPr>
        <w:t>Роль школы в формировании гражданского самосознания</w:t>
      </w:r>
      <w:r w:rsidR="00595255">
        <w:rPr>
          <w:rFonts w:ascii="Times New Roman" w:eastAsia="Calibri" w:hAnsi="Times New Roman" w:cs="Times New Roman"/>
          <w:bCs/>
          <w:sz w:val="28"/>
          <w:szCs w:val="28"/>
        </w:rPr>
        <w:t xml:space="preserve">      </w:t>
      </w:r>
    </w:p>
    <w:p w:rsidR="00381A8F" w:rsidRPr="00DD0A07" w:rsidRDefault="00381A8F" w:rsidP="00851955">
      <w:pPr>
        <w:shd w:val="clear" w:color="auto" w:fill="FFFFFF"/>
        <w:spacing w:after="120" w:line="360" w:lineRule="auto"/>
        <w:ind w:firstLine="708"/>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color w:val="333333"/>
          <w:sz w:val="28"/>
          <w:szCs w:val="28"/>
          <w:lang w:eastAsia="ru-RU"/>
        </w:rPr>
        <w:t>Знакомство учащихся с языком, культурой, бытом других народов позволит на практике утверждать принцип бесконфликтного взаимопонимания и сотрудничества. А расширение знаний учащихся о народах, живущих в одном крае, дает возможность формировать взаимную терпимость и естественную готовность к продуктивному межнациональному и межкультурному взаимодействию.</w:t>
      </w:r>
    </w:p>
    <w:p w:rsidR="00381A8F" w:rsidRPr="00DD0A07" w:rsidRDefault="00381A8F" w:rsidP="00851955">
      <w:pPr>
        <w:shd w:val="clear" w:color="auto" w:fill="FFFFFF"/>
        <w:spacing w:after="120" w:line="360" w:lineRule="auto"/>
        <w:ind w:firstLine="708"/>
        <w:rPr>
          <w:rStyle w:val="c2"/>
          <w:rFonts w:ascii="Times New Roman" w:hAnsi="Times New Roman" w:cs="Times New Roman"/>
          <w:color w:val="000000"/>
          <w:sz w:val="28"/>
          <w:szCs w:val="28"/>
        </w:rPr>
      </w:pPr>
      <w:r w:rsidRPr="00DD0A07">
        <w:rPr>
          <w:rFonts w:ascii="Times New Roman" w:hAnsi="Times New Roman" w:cs="Times New Roman"/>
          <w:color w:val="333333"/>
          <w:sz w:val="28"/>
          <w:szCs w:val="28"/>
        </w:rPr>
        <w:lastRenderedPageBreak/>
        <w:t xml:space="preserve">Школа-это место, где закладываются жизненные ориентиры и установки человека, где должны воспитываться идеи и концепции понимания особенностей иных культур, уважения к другим народам. </w:t>
      </w:r>
      <w:r w:rsidRPr="00DD0A07">
        <w:rPr>
          <w:rFonts w:ascii="Times New Roman" w:eastAsia="Times New Roman" w:hAnsi="Times New Roman" w:cs="Times New Roman"/>
          <w:color w:val="333333"/>
          <w:sz w:val="28"/>
          <w:szCs w:val="28"/>
          <w:lang w:eastAsia="ru-RU"/>
        </w:rPr>
        <w:t xml:space="preserve">Перед школой  сегодня особенно остро стоит сложная задача подготовки подрастающего поколения к жизни в условиях многонациональной и поликультурной среды, важно научить молодежь наряду с развитием собственной культуры понимать и ценить своеобразие других культур, воспитывать ее в духе мира и уважения всех народов. </w:t>
      </w:r>
    </w:p>
    <w:p w:rsidR="00381A8F" w:rsidRPr="00DD0A07" w:rsidRDefault="002C6B2D" w:rsidP="00851955">
      <w:pPr>
        <w:shd w:val="clear" w:color="auto" w:fill="FFFFFF"/>
        <w:spacing w:after="120" w:line="360" w:lineRule="auto"/>
        <w:rPr>
          <w:rFonts w:ascii="Times New Roman" w:eastAsia="Times New Roman" w:hAnsi="Times New Roman" w:cs="Times New Roman"/>
          <w:color w:val="333333"/>
          <w:sz w:val="28"/>
          <w:szCs w:val="28"/>
          <w:lang w:eastAsia="ru-RU"/>
        </w:rPr>
      </w:pPr>
      <w:r w:rsidRPr="00DD0A07">
        <w:rPr>
          <w:rFonts w:ascii="Times New Roman" w:eastAsia="Times New Roman" w:hAnsi="Times New Roman" w:cs="Times New Roman"/>
          <w:b/>
          <w:bCs/>
          <w:color w:val="333333"/>
          <w:sz w:val="28"/>
          <w:szCs w:val="28"/>
          <w:lang w:eastAsia="ru-RU"/>
        </w:rPr>
        <w:t>Л</w:t>
      </w:r>
      <w:r w:rsidR="00381A8F" w:rsidRPr="00DD0A07">
        <w:rPr>
          <w:rFonts w:ascii="Times New Roman" w:eastAsia="Times New Roman" w:hAnsi="Times New Roman" w:cs="Times New Roman"/>
          <w:b/>
          <w:bCs/>
          <w:color w:val="333333"/>
          <w:sz w:val="28"/>
          <w:szCs w:val="28"/>
          <w:lang w:eastAsia="ru-RU"/>
        </w:rPr>
        <w:t>итература</w:t>
      </w:r>
      <w:r w:rsidR="00E53BFA" w:rsidRPr="00DD0A07">
        <w:rPr>
          <w:rFonts w:ascii="Times New Roman" w:eastAsia="Times New Roman" w:hAnsi="Times New Roman" w:cs="Times New Roman"/>
          <w:b/>
          <w:bCs/>
          <w:color w:val="333333"/>
          <w:sz w:val="28"/>
          <w:szCs w:val="28"/>
          <w:lang w:eastAsia="ru-RU"/>
        </w:rPr>
        <w:t>:</w:t>
      </w:r>
    </w:p>
    <w:p w:rsidR="00381A8F" w:rsidRPr="00DD0A07" w:rsidRDefault="00381A8F" w:rsidP="00851955">
      <w:pPr>
        <w:numPr>
          <w:ilvl w:val="0"/>
          <w:numId w:val="1"/>
        </w:numPr>
        <w:shd w:val="clear" w:color="auto" w:fill="FFFFFF"/>
        <w:spacing w:after="0" w:line="360" w:lineRule="auto"/>
        <w:ind w:left="600"/>
        <w:rPr>
          <w:rFonts w:ascii="Times New Roman" w:eastAsia="Times New Roman" w:hAnsi="Times New Roman" w:cs="Times New Roman"/>
          <w:color w:val="000000"/>
          <w:sz w:val="28"/>
          <w:szCs w:val="28"/>
          <w:lang w:eastAsia="ru-RU"/>
        </w:rPr>
      </w:pPr>
      <w:r w:rsidRPr="00DD0A07">
        <w:rPr>
          <w:rFonts w:ascii="Times New Roman" w:eastAsia="Times New Roman" w:hAnsi="Times New Roman" w:cs="Times New Roman"/>
          <w:color w:val="000000"/>
          <w:sz w:val="28"/>
          <w:szCs w:val="28"/>
          <w:lang w:eastAsia="ru-RU"/>
        </w:rPr>
        <w:t> Ахметова М. Ф. Урок толерантности русского языка. URL: festival.1september.ru</w:t>
      </w:r>
    </w:p>
    <w:p w:rsidR="00381A8F" w:rsidRPr="00DD0A07" w:rsidRDefault="00381A8F" w:rsidP="00851955">
      <w:pPr>
        <w:numPr>
          <w:ilvl w:val="0"/>
          <w:numId w:val="1"/>
        </w:numPr>
        <w:shd w:val="clear" w:color="auto" w:fill="FFFFFF"/>
        <w:spacing w:after="0" w:line="360" w:lineRule="auto"/>
        <w:ind w:left="600"/>
        <w:rPr>
          <w:rFonts w:ascii="Times New Roman" w:eastAsia="Times New Roman" w:hAnsi="Times New Roman" w:cs="Times New Roman"/>
          <w:color w:val="000000"/>
          <w:sz w:val="28"/>
          <w:szCs w:val="28"/>
          <w:lang w:eastAsia="ru-RU"/>
        </w:rPr>
      </w:pPr>
      <w:r w:rsidRPr="00DD0A07">
        <w:rPr>
          <w:rFonts w:ascii="Times New Roman" w:eastAsia="Times New Roman" w:hAnsi="Times New Roman" w:cs="Times New Roman"/>
          <w:color w:val="000000"/>
          <w:sz w:val="28"/>
          <w:szCs w:val="28"/>
          <w:lang w:eastAsia="ru-RU"/>
        </w:rPr>
        <w:t>Большой словарь иностранных слов. – М.</w:t>
      </w:r>
      <w:proofErr w:type="gramStart"/>
      <w:r w:rsidRPr="00DD0A07">
        <w:rPr>
          <w:rFonts w:ascii="Times New Roman" w:eastAsia="Times New Roman" w:hAnsi="Times New Roman" w:cs="Times New Roman"/>
          <w:color w:val="000000"/>
          <w:sz w:val="28"/>
          <w:szCs w:val="28"/>
          <w:lang w:eastAsia="ru-RU"/>
        </w:rPr>
        <w:t xml:space="preserve"> :</w:t>
      </w:r>
      <w:proofErr w:type="gramEnd"/>
      <w:r w:rsidRPr="00DD0A07">
        <w:rPr>
          <w:rFonts w:ascii="Times New Roman" w:eastAsia="Times New Roman" w:hAnsi="Times New Roman" w:cs="Times New Roman"/>
          <w:color w:val="000000"/>
          <w:sz w:val="28"/>
          <w:szCs w:val="28"/>
          <w:lang w:eastAsia="ru-RU"/>
        </w:rPr>
        <w:t xml:space="preserve"> ЮНВЕСТ, 2005. – 784 с.</w:t>
      </w:r>
    </w:p>
    <w:p w:rsidR="00381A8F" w:rsidRPr="00DD0A07" w:rsidRDefault="00381A8F" w:rsidP="00851955">
      <w:pPr>
        <w:numPr>
          <w:ilvl w:val="0"/>
          <w:numId w:val="1"/>
        </w:numPr>
        <w:shd w:val="clear" w:color="auto" w:fill="FFFFFF"/>
        <w:spacing w:after="0" w:line="360" w:lineRule="auto"/>
        <w:ind w:left="600"/>
        <w:rPr>
          <w:rFonts w:ascii="Times New Roman" w:eastAsia="Times New Roman" w:hAnsi="Times New Roman" w:cs="Times New Roman"/>
          <w:color w:val="000000"/>
          <w:sz w:val="28"/>
          <w:szCs w:val="28"/>
          <w:lang w:eastAsia="ru-RU"/>
        </w:rPr>
      </w:pPr>
      <w:r w:rsidRPr="00DD0A07">
        <w:rPr>
          <w:rFonts w:ascii="Times New Roman" w:eastAsia="Times New Roman" w:hAnsi="Times New Roman" w:cs="Times New Roman"/>
          <w:color w:val="000000"/>
          <w:sz w:val="28"/>
          <w:szCs w:val="28"/>
          <w:lang w:eastAsia="ru-RU"/>
        </w:rPr>
        <w:t xml:space="preserve">Харлова Н. Г. Воспитание толерантности школьников на уроках </w:t>
      </w:r>
      <w:r w:rsidRPr="00DD0A07">
        <w:rPr>
          <w:rFonts w:ascii="Times New Roman" w:eastAsia="Times New Roman" w:hAnsi="Times New Roman" w:cs="Times New Roman"/>
          <w:color w:val="000000" w:themeColor="text1"/>
          <w:sz w:val="28"/>
          <w:szCs w:val="28"/>
          <w:lang w:eastAsia="ru-RU"/>
        </w:rPr>
        <w:t>русского языка. URL:</w:t>
      </w:r>
      <w:hyperlink r:id="rId8" w:history="1">
        <w:r w:rsidRPr="00DD0A07">
          <w:rPr>
            <w:rFonts w:ascii="Times New Roman" w:eastAsia="Times New Roman" w:hAnsi="Times New Roman" w:cs="Times New Roman"/>
            <w:color w:val="000000" w:themeColor="text1"/>
            <w:sz w:val="28"/>
            <w:szCs w:val="28"/>
            <w:lang w:eastAsia="ru-RU"/>
          </w:rPr>
          <w:t>http://www.rusarticles.com</w:t>
        </w:r>
      </w:hyperlink>
    </w:p>
    <w:p w:rsidR="00381A8F" w:rsidRPr="00DD0A07" w:rsidRDefault="00381A8F" w:rsidP="00851955">
      <w:pPr>
        <w:pStyle w:val="a3"/>
        <w:shd w:val="clear" w:color="auto" w:fill="FFFFFF"/>
        <w:spacing w:before="0" w:beforeAutospacing="0" w:after="150" w:afterAutospacing="0" w:line="360" w:lineRule="auto"/>
        <w:rPr>
          <w:rStyle w:val="a4"/>
          <w:b/>
          <w:bCs/>
          <w:color w:val="333333"/>
          <w:sz w:val="28"/>
          <w:szCs w:val="28"/>
        </w:rPr>
      </w:pPr>
    </w:p>
    <w:p w:rsidR="00381A8F" w:rsidRPr="00DD0A07" w:rsidRDefault="00381A8F" w:rsidP="00851955">
      <w:pPr>
        <w:pStyle w:val="a3"/>
        <w:shd w:val="clear" w:color="auto" w:fill="FFFFFF"/>
        <w:spacing w:before="0" w:beforeAutospacing="0" w:after="150" w:afterAutospacing="0" w:line="360" w:lineRule="auto"/>
        <w:rPr>
          <w:rStyle w:val="a4"/>
          <w:b/>
          <w:bCs/>
          <w:color w:val="333333"/>
          <w:sz w:val="28"/>
          <w:szCs w:val="28"/>
        </w:rPr>
      </w:pPr>
    </w:p>
    <w:p w:rsidR="00381A8F" w:rsidRPr="00DD0A07" w:rsidRDefault="00381A8F" w:rsidP="00381A8F">
      <w:pPr>
        <w:pStyle w:val="a3"/>
        <w:shd w:val="clear" w:color="auto" w:fill="FFFFFF"/>
        <w:spacing w:before="0" w:beforeAutospacing="0" w:after="150" w:afterAutospacing="0" w:line="360" w:lineRule="auto"/>
        <w:rPr>
          <w:rStyle w:val="a4"/>
          <w:b/>
          <w:bCs/>
          <w:color w:val="333333"/>
          <w:sz w:val="28"/>
          <w:szCs w:val="28"/>
        </w:rPr>
      </w:pPr>
    </w:p>
    <w:p w:rsidR="00611348" w:rsidRPr="00DD0A07" w:rsidRDefault="00611348">
      <w:pPr>
        <w:rPr>
          <w:rFonts w:ascii="Times New Roman" w:hAnsi="Times New Roman" w:cs="Times New Roman"/>
          <w:sz w:val="28"/>
          <w:szCs w:val="28"/>
        </w:rPr>
      </w:pPr>
    </w:p>
    <w:sectPr w:rsidR="00611348" w:rsidRPr="00DD0A07" w:rsidSect="0057271D">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534" w:rsidRDefault="00F71534" w:rsidP="00DD0A07">
      <w:pPr>
        <w:spacing w:after="0" w:line="240" w:lineRule="auto"/>
      </w:pPr>
      <w:r>
        <w:separator/>
      </w:r>
    </w:p>
  </w:endnote>
  <w:endnote w:type="continuationSeparator" w:id="0">
    <w:p w:rsidR="00F71534" w:rsidRDefault="00F71534" w:rsidP="00DD0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998222"/>
      <w:docPartObj>
        <w:docPartGallery w:val="Page Numbers (Bottom of Page)"/>
        <w:docPartUnique/>
      </w:docPartObj>
    </w:sdtPr>
    <w:sdtEndPr/>
    <w:sdtContent>
      <w:p w:rsidR="00DD0A07" w:rsidRDefault="00DD0A07">
        <w:pPr>
          <w:pStyle w:val="a7"/>
          <w:jc w:val="center"/>
        </w:pPr>
        <w:r>
          <w:fldChar w:fldCharType="begin"/>
        </w:r>
        <w:r>
          <w:instrText>PAGE   \* MERGEFORMAT</w:instrText>
        </w:r>
        <w:r>
          <w:fldChar w:fldCharType="separate"/>
        </w:r>
        <w:r w:rsidR="00433A30">
          <w:rPr>
            <w:noProof/>
          </w:rPr>
          <w:t>10</w:t>
        </w:r>
        <w:r>
          <w:fldChar w:fldCharType="end"/>
        </w:r>
      </w:p>
    </w:sdtContent>
  </w:sdt>
  <w:p w:rsidR="00DD0A07" w:rsidRDefault="00DD0A0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534" w:rsidRDefault="00F71534" w:rsidP="00DD0A07">
      <w:pPr>
        <w:spacing w:after="0" w:line="240" w:lineRule="auto"/>
      </w:pPr>
      <w:r>
        <w:separator/>
      </w:r>
    </w:p>
  </w:footnote>
  <w:footnote w:type="continuationSeparator" w:id="0">
    <w:p w:rsidR="00F71534" w:rsidRDefault="00F71534" w:rsidP="00DD0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54E6D"/>
    <w:multiLevelType w:val="multilevel"/>
    <w:tmpl w:val="E46A7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277"/>
    <w:rsid w:val="00054D50"/>
    <w:rsid w:val="000D13B2"/>
    <w:rsid w:val="000E1BE6"/>
    <w:rsid w:val="00122E7D"/>
    <w:rsid w:val="001D1DA4"/>
    <w:rsid w:val="002C6B2D"/>
    <w:rsid w:val="003145B5"/>
    <w:rsid w:val="003257B1"/>
    <w:rsid w:val="003770A4"/>
    <w:rsid w:val="00381A8F"/>
    <w:rsid w:val="003F1C74"/>
    <w:rsid w:val="00433A30"/>
    <w:rsid w:val="004A6EE5"/>
    <w:rsid w:val="0057271D"/>
    <w:rsid w:val="00595255"/>
    <w:rsid w:val="005F79FA"/>
    <w:rsid w:val="006027C2"/>
    <w:rsid w:val="00611348"/>
    <w:rsid w:val="006249C4"/>
    <w:rsid w:val="006C2D73"/>
    <w:rsid w:val="006E47C9"/>
    <w:rsid w:val="00851955"/>
    <w:rsid w:val="009A705D"/>
    <w:rsid w:val="00A76E09"/>
    <w:rsid w:val="00A86FD2"/>
    <w:rsid w:val="00AC3005"/>
    <w:rsid w:val="00BA65F3"/>
    <w:rsid w:val="00C01323"/>
    <w:rsid w:val="00C86277"/>
    <w:rsid w:val="00CA49C6"/>
    <w:rsid w:val="00CB402F"/>
    <w:rsid w:val="00D50A16"/>
    <w:rsid w:val="00DA20B8"/>
    <w:rsid w:val="00DD05F8"/>
    <w:rsid w:val="00DD0A07"/>
    <w:rsid w:val="00E12691"/>
    <w:rsid w:val="00E420E9"/>
    <w:rsid w:val="00E53BFA"/>
    <w:rsid w:val="00E8065B"/>
    <w:rsid w:val="00F27EDE"/>
    <w:rsid w:val="00F71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A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1A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81A8F"/>
    <w:rPr>
      <w:i/>
      <w:iCs/>
    </w:rPr>
  </w:style>
  <w:style w:type="paragraph" w:customStyle="1" w:styleId="c0">
    <w:name w:val="c0"/>
    <w:basedOn w:val="a"/>
    <w:rsid w:val="00381A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81A8F"/>
  </w:style>
  <w:style w:type="paragraph" w:customStyle="1" w:styleId="c7">
    <w:name w:val="c7"/>
    <w:basedOn w:val="a"/>
    <w:rsid w:val="00381A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CA49C6"/>
    <w:pPr>
      <w:spacing w:before="100" w:beforeAutospacing="1" w:after="100" w:afterAutospacing="1" w:line="240" w:lineRule="auto"/>
    </w:pPr>
    <w:rPr>
      <w:rFonts w:ascii="Tahoma" w:eastAsia="Times New Roman" w:hAnsi="Tahoma" w:cs="Tahoma"/>
      <w:sz w:val="20"/>
      <w:szCs w:val="20"/>
      <w:lang w:val="en-US"/>
    </w:rPr>
  </w:style>
  <w:style w:type="paragraph" w:styleId="a5">
    <w:name w:val="header"/>
    <w:basedOn w:val="a"/>
    <w:link w:val="a6"/>
    <w:uiPriority w:val="99"/>
    <w:unhideWhenUsed/>
    <w:rsid w:val="00DD0A0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D0A07"/>
  </w:style>
  <w:style w:type="paragraph" w:styleId="a7">
    <w:name w:val="footer"/>
    <w:basedOn w:val="a"/>
    <w:link w:val="a8"/>
    <w:uiPriority w:val="99"/>
    <w:unhideWhenUsed/>
    <w:rsid w:val="00DD0A0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D0A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A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1A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81A8F"/>
    <w:rPr>
      <w:i/>
      <w:iCs/>
    </w:rPr>
  </w:style>
  <w:style w:type="paragraph" w:customStyle="1" w:styleId="c0">
    <w:name w:val="c0"/>
    <w:basedOn w:val="a"/>
    <w:rsid w:val="00381A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81A8F"/>
  </w:style>
  <w:style w:type="paragraph" w:customStyle="1" w:styleId="c7">
    <w:name w:val="c7"/>
    <w:basedOn w:val="a"/>
    <w:rsid w:val="00381A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CA49C6"/>
    <w:pPr>
      <w:spacing w:before="100" w:beforeAutospacing="1" w:after="100" w:afterAutospacing="1" w:line="240" w:lineRule="auto"/>
    </w:pPr>
    <w:rPr>
      <w:rFonts w:ascii="Tahoma" w:eastAsia="Times New Roman" w:hAnsi="Tahoma" w:cs="Tahoma"/>
      <w:sz w:val="20"/>
      <w:szCs w:val="20"/>
      <w:lang w:val="en-US"/>
    </w:rPr>
  </w:style>
  <w:style w:type="paragraph" w:styleId="a5">
    <w:name w:val="header"/>
    <w:basedOn w:val="a"/>
    <w:link w:val="a6"/>
    <w:uiPriority w:val="99"/>
    <w:unhideWhenUsed/>
    <w:rsid w:val="00DD0A0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D0A07"/>
  </w:style>
  <w:style w:type="paragraph" w:styleId="a7">
    <w:name w:val="footer"/>
    <w:basedOn w:val="a"/>
    <w:link w:val="a8"/>
    <w:uiPriority w:val="99"/>
    <w:unhideWhenUsed/>
    <w:rsid w:val="00DD0A0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D0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article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333</TotalTime>
  <Pages>10</Pages>
  <Words>2500</Words>
  <Characters>14251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CHip</dc:creator>
  <cp:keywords/>
  <dc:description/>
  <cp:lastModifiedBy>CHip</cp:lastModifiedBy>
  <cp:revision>11</cp:revision>
  <dcterms:created xsi:type="dcterms:W3CDTF">2015-03-29T06:43:00Z</dcterms:created>
  <dcterms:modified xsi:type="dcterms:W3CDTF">2022-09-25T11:59:00Z</dcterms:modified>
</cp:coreProperties>
</file>