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AD3" w:rsidRPr="003C28D1" w:rsidRDefault="00926AD3" w:rsidP="0052428E">
      <w:pPr>
        <w:spacing w:after="0" w:line="240" w:lineRule="auto"/>
        <w:jc w:val="center"/>
        <w:rPr>
          <w:rFonts w:ascii="Times New Roman" w:eastAsia="Times New Roman" w:hAnsi="Times New Roman" w:cs="Times New Roman"/>
          <w:sz w:val="28"/>
          <w:szCs w:val="28"/>
        </w:rPr>
      </w:pPr>
      <w:bookmarkStart w:id="0" w:name="_gjdgxs" w:colFirst="0" w:colLast="0"/>
      <w:bookmarkEnd w:id="0"/>
      <w:r w:rsidRPr="003C28D1">
        <w:rPr>
          <w:rFonts w:ascii="Times New Roman" w:eastAsia="Times New Roman" w:hAnsi="Times New Roman" w:cs="Times New Roman"/>
          <w:sz w:val="28"/>
          <w:szCs w:val="28"/>
        </w:rPr>
        <w:t>Муниципальное автономное учреждение дополнительного образования</w:t>
      </w:r>
    </w:p>
    <w:p w:rsidR="00926AD3" w:rsidRPr="003C28D1" w:rsidRDefault="00926AD3" w:rsidP="0052428E">
      <w:pPr>
        <w:spacing w:after="0" w:line="240" w:lineRule="auto"/>
        <w:jc w:val="center"/>
        <w:rPr>
          <w:rFonts w:ascii="Times New Roman" w:eastAsia="Times New Roman" w:hAnsi="Times New Roman" w:cs="Times New Roman"/>
          <w:sz w:val="28"/>
          <w:szCs w:val="28"/>
        </w:rPr>
      </w:pPr>
      <w:r w:rsidRPr="003C28D1">
        <w:rPr>
          <w:rFonts w:ascii="Times New Roman" w:eastAsia="Times New Roman" w:hAnsi="Times New Roman" w:cs="Times New Roman"/>
          <w:sz w:val="28"/>
          <w:szCs w:val="28"/>
        </w:rPr>
        <w:t>Дворец творчества детей и молодежи</w:t>
      </w:r>
    </w:p>
    <w:p w:rsidR="00926AD3" w:rsidRPr="003C28D1" w:rsidRDefault="00926AD3" w:rsidP="0052428E">
      <w:pPr>
        <w:spacing w:after="0" w:line="240" w:lineRule="auto"/>
        <w:jc w:val="center"/>
        <w:rPr>
          <w:rFonts w:ascii="Times New Roman" w:eastAsia="Times New Roman" w:hAnsi="Times New Roman" w:cs="Times New Roman"/>
          <w:sz w:val="28"/>
          <w:szCs w:val="28"/>
        </w:rPr>
      </w:pPr>
      <w:r w:rsidRPr="003C28D1">
        <w:rPr>
          <w:rFonts w:ascii="Times New Roman" w:eastAsia="Times New Roman" w:hAnsi="Times New Roman" w:cs="Times New Roman"/>
          <w:sz w:val="28"/>
          <w:szCs w:val="28"/>
        </w:rPr>
        <w:t>городского округа город Нефтекамск Республики Башкортостан</w:t>
      </w:r>
    </w:p>
    <w:p w:rsidR="00926AD3" w:rsidRPr="003C28D1" w:rsidRDefault="00926AD3" w:rsidP="0052428E">
      <w:pPr>
        <w:spacing w:line="240" w:lineRule="auto"/>
        <w:jc w:val="center"/>
        <w:rPr>
          <w:rFonts w:ascii="Times New Roman" w:eastAsia="Times New Roman" w:hAnsi="Times New Roman" w:cs="Times New Roman"/>
          <w:b/>
          <w:sz w:val="28"/>
          <w:szCs w:val="28"/>
        </w:rPr>
      </w:pPr>
    </w:p>
    <w:p w:rsidR="00926AD3" w:rsidRPr="003C28D1" w:rsidRDefault="00926AD3" w:rsidP="003C28D1">
      <w:pPr>
        <w:spacing w:line="240" w:lineRule="auto"/>
        <w:jc w:val="both"/>
        <w:rPr>
          <w:rFonts w:ascii="Times New Roman" w:eastAsia="Times New Roman" w:hAnsi="Times New Roman" w:cs="Times New Roman"/>
          <w:b/>
          <w:sz w:val="28"/>
          <w:szCs w:val="28"/>
        </w:rPr>
      </w:pPr>
    </w:p>
    <w:p w:rsidR="00926AD3" w:rsidRPr="003C28D1" w:rsidRDefault="00926AD3" w:rsidP="003C28D1">
      <w:pPr>
        <w:spacing w:line="240" w:lineRule="auto"/>
        <w:jc w:val="both"/>
        <w:rPr>
          <w:rFonts w:ascii="Times New Roman" w:eastAsia="Times New Roman" w:hAnsi="Times New Roman" w:cs="Times New Roman"/>
          <w:b/>
          <w:sz w:val="28"/>
          <w:szCs w:val="28"/>
        </w:rPr>
      </w:pPr>
    </w:p>
    <w:p w:rsidR="00926AD3" w:rsidRPr="003C28D1" w:rsidRDefault="00926AD3" w:rsidP="003C28D1">
      <w:pPr>
        <w:spacing w:line="240" w:lineRule="auto"/>
        <w:jc w:val="both"/>
        <w:rPr>
          <w:rFonts w:ascii="Times New Roman" w:eastAsia="Times New Roman" w:hAnsi="Times New Roman" w:cs="Times New Roman"/>
          <w:b/>
          <w:sz w:val="28"/>
          <w:szCs w:val="28"/>
        </w:rPr>
      </w:pPr>
    </w:p>
    <w:p w:rsidR="00926AD3" w:rsidRPr="003C28D1" w:rsidRDefault="00926AD3" w:rsidP="003C28D1">
      <w:pPr>
        <w:spacing w:line="240" w:lineRule="auto"/>
        <w:jc w:val="both"/>
        <w:rPr>
          <w:rFonts w:ascii="Times New Roman" w:eastAsia="Times New Roman" w:hAnsi="Times New Roman" w:cs="Times New Roman"/>
          <w:b/>
          <w:sz w:val="28"/>
          <w:szCs w:val="28"/>
        </w:rPr>
      </w:pPr>
    </w:p>
    <w:p w:rsidR="00926AD3" w:rsidRDefault="00926AD3" w:rsidP="003C28D1">
      <w:pPr>
        <w:spacing w:line="240" w:lineRule="auto"/>
        <w:jc w:val="both"/>
        <w:rPr>
          <w:rFonts w:ascii="Times New Roman" w:eastAsia="Times New Roman" w:hAnsi="Times New Roman" w:cs="Times New Roman"/>
          <w:b/>
          <w:sz w:val="28"/>
          <w:szCs w:val="28"/>
        </w:rPr>
      </w:pPr>
    </w:p>
    <w:p w:rsidR="0052428E" w:rsidRDefault="0052428E" w:rsidP="003C28D1">
      <w:pPr>
        <w:spacing w:line="240" w:lineRule="auto"/>
        <w:jc w:val="both"/>
        <w:rPr>
          <w:rFonts w:ascii="Times New Roman" w:eastAsia="Times New Roman" w:hAnsi="Times New Roman" w:cs="Times New Roman"/>
          <w:b/>
          <w:sz w:val="28"/>
          <w:szCs w:val="28"/>
        </w:rPr>
      </w:pPr>
    </w:p>
    <w:p w:rsidR="0052428E" w:rsidRDefault="0052428E" w:rsidP="003C28D1">
      <w:pPr>
        <w:spacing w:line="240" w:lineRule="auto"/>
        <w:jc w:val="both"/>
        <w:rPr>
          <w:rFonts w:ascii="Times New Roman" w:eastAsia="Times New Roman" w:hAnsi="Times New Roman" w:cs="Times New Roman"/>
          <w:b/>
          <w:sz w:val="28"/>
          <w:szCs w:val="28"/>
        </w:rPr>
      </w:pPr>
    </w:p>
    <w:p w:rsidR="0052428E" w:rsidRPr="003C28D1" w:rsidRDefault="0052428E" w:rsidP="003C28D1">
      <w:pPr>
        <w:spacing w:line="240" w:lineRule="auto"/>
        <w:jc w:val="both"/>
        <w:rPr>
          <w:rFonts w:ascii="Times New Roman" w:eastAsia="Times New Roman" w:hAnsi="Times New Roman" w:cs="Times New Roman"/>
          <w:b/>
          <w:sz w:val="28"/>
          <w:szCs w:val="28"/>
        </w:rPr>
      </w:pPr>
    </w:p>
    <w:p w:rsidR="00926AD3" w:rsidRPr="003C28D1" w:rsidRDefault="00926AD3" w:rsidP="00310BE8">
      <w:pPr>
        <w:spacing w:after="0" w:line="240" w:lineRule="auto"/>
        <w:jc w:val="center"/>
        <w:rPr>
          <w:rFonts w:ascii="Times New Roman" w:eastAsia="Times New Roman" w:hAnsi="Times New Roman" w:cs="Times New Roman"/>
          <w:b/>
          <w:sz w:val="44"/>
          <w:szCs w:val="44"/>
        </w:rPr>
      </w:pPr>
      <w:r w:rsidRPr="003C28D1">
        <w:rPr>
          <w:rFonts w:ascii="Times New Roman" w:eastAsia="Times New Roman" w:hAnsi="Times New Roman" w:cs="Times New Roman"/>
          <w:b/>
          <w:sz w:val="44"/>
          <w:szCs w:val="44"/>
        </w:rPr>
        <w:t>Учебно-исследовательский проект</w:t>
      </w:r>
    </w:p>
    <w:p w:rsidR="00926AD3" w:rsidRPr="003C28D1" w:rsidRDefault="00926AD3" w:rsidP="003C28D1">
      <w:pPr>
        <w:spacing w:after="0" w:line="240" w:lineRule="auto"/>
        <w:jc w:val="center"/>
        <w:rPr>
          <w:rFonts w:ascii="Times New Roman" w:hAnsi="Times New Roman" w:cs="Times New Roman"/>
          <w:b/>
          <w:sz w:val="44"/>
          <w:szCs w:val="44"/>
        </w:rPr>
      </w:pPr>
      <w:r w:rsidRPr="003C28D1">
        <w:rPr>
          <w:rFonts w:ascii="Times New Roman" w:hAnsi="Times New Roman" w:cs="Times New Roman"/>
          <w:b/>
          <w:sz w:val="44"/>
          <w:szCs w:val="44"/>
        </w:rPr>
        <w:t>«Использование элементов ландшафтного дизайна в оформлении учебно-опытного участка</w:t>
      </w:r>
      <w:r w:rsidR="00167C74" w:rsidRPr="003C28D1">
        <w:rPr>
          <w:rFonts w:ascii="Times New Roman" w:hAnsi="Times New Roman" w:cs="Times New Roman"/>
          <w:b/>
          <w:sz w:val="44"/>
          <w:szCs w:val="44"/>
        </w:rPr>
        <w:t xml:space="preserve"> на территории Дворца творчества</w:t>
      </w:r>
      <w:r w:rsidRPr="003C28D1">
        <w:rPr>
          <w:rFonts w:ascii="Times New Roman" w:hAnsi="Times New Roman" w:cs="Times New Roman"/>
          <w:b/>
          <w:sz w:val="44"/>
          <w:szCs w:val="44"/>
        </w:rPr>
        <w:t>»</w:t>
      </w:r>
    </w:p>
    <w:p w:rsidR="00926AD3" w:rsidRPr="003C28D1" w:rsidRDefault="00926AD3" w:rsidP="003C28D1">
      <w:pPr>
        <w:spacing w:after="0" w:line="240" w:lineRule="auto"/>
        <w:jc w:val="center"/>
        <w:rPr>
          <w:rFonts w:ascii="Times New Roman" w:eastAsia="Times New Roman" w:hAnsi="Times New Roman" w:cs="Times New Roman"/>
          <w:b/>
          <w:sz w:val="44"/>
          <w:szCs w:val="44"/>
        </w:rPr>
      </w:pPr>
    </w:p>
    <w:p w:rsidR="00926AD3" w:rsidRPr="003C28D1" w:rsidRDefault="00926AD3" w:rsidP="003C28D1">
      <w:pPr>
        <w:spacing w:after="0" w:line="240" w:lineRule="auto"/>
        <w:jc w:val="both"/>
        <w:rPr>
          <w:rFonts w:ascii="Times New Roman" w:eastAsia="Times New Roman" w:hAnsi="Times New Roman" w:cs="Times New Roman"/>
          <w:b/>
          <w:sz w:val="28"/>
          <w:szCs w:val="28"/>
        </w:rPr>
      </w:pPr>
    </w:p>
    <w:p w:rsidR="003C28D1" w:rsidRDefault="003C28D1" w:rsidP="003C28D1">
      <w:pPr>
        <w:spacing w:after="0" w:line="240" w:lineRule="auto"/>
        <w:jc w:val="both"/>
        <w:rPr>
          <w:rFonts w:ascii="Times New Roman" w:eastAsia="Times New Roman" w:hAnsi="Times New Roman" w:cs="Times New Roman"/>
          <w:b/>
          <w:sz w:val="28"/>
          <w:szCs w:val="28"/>
        </w:rPr>
      </w:pPr>
    </w:p>
    <w:p w:rsidR="0052428E" w:rsidRDefault="0052428E" w:rsidP="003C28D1">
      <w:pPr>
        <w:spacing w:after="0" w:line="240" w:lineRule="auto"/>
        <w:jc w:val="both"/>
        <w:rPr>
          <w:rFonts w:ascii="Times New Roman" w:eastAsia="Times New Roman" w:hAnsi="Times New Roman" w:cs="Times New Roman"/>
          <w:b/>
          <w:sz w:val="28"/>
          <w:szCs w:val="28"/>
        </w:rPr>
      </w:pPr>
    </w:p>
    <w:p w:rsidR="0052428E" w:rsidRPr="003C28D1" w:rsidRDefault="0052428E" w:rsidP="003C28D1">
      <w:pPr>
        <w:spacing w:after="0" w:line="240" w:lineRule="auto"/>
        <w:jc w:val="both"/>
        <w:rPr>
          <w:rFonts w:ascii="Times New Roman" w:eastAsia="Times New Roman" w:hAnsi="Times New Roman" w:cs="Times New Roman"/>
          <w:b/>
          <w:sz w:val="28"/>
          <w:szCs w:val="28"/>
        </w:rPr>
      </w:pPr>
    </w:p>
    <w:p w:rsidR="00926AD3" w:rsidRPr="003C28D1" w:rsidRDefault="00926AD3" w:rsidP="003C28D1">
      <w:pPr>
        <w:spacing w:after="0" w:line="240" w:lineRule="auto"/>
        <w:jc w:val="both"/>
        <w:rPr>
          <w:rFonts w:ascii="Times New Roman" w:eastAsia="Times New Roman" w:hAnsi="Times New Roman" w:cs="Times New Roman"/>
          <w:b/>
          <w:sz w:val="28"/>
          <w:szCs w:val="28"/>
        </w:rPr>
      </w:pPr>
    </w:p>
    <w:p w:rsidR="00926AD3" w:rsidRPr="003C28D1" w:rsidRDefault="00926AD3" w:rsidP="003C28D1">
      <w:pPr>
        <w:spacing w:after="0" w:line="240" w:lineRule="auto"/>
        <w:jc w:val="both"/>
        <w:rPr>
          <w:rFonts w:ascii="Times New Roman" w:eastAsia="Times New Roman" w:hAnsi="Times New Roman" w:cs="Times New Roman"/>
          <w:b/>
          <w:sz w:val="28"/>
          <w:szCs w:val="28"/>
        </w:rPr>
      </w:pPr>
    </w:p>
    <w:p w:rsidR="00926AD3" w:rsidRPr="003C28D1" w:rsidRDefault="00310BE8" w:rsidP="003C28D1">
      <w:pPr>
        <w:spacing w:after="0" w:line="240" w:lineRule="auto"/>
        <w:ind w:firstLine="368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26AD3" w:rsidRPr="003C28D1">
        <w:rPr>
          <w:rFonts w:ascii="Times New Roman" w:eastAsia="Times New Roman" w:hAnsi="Times New Roman" w:cs="Times New Roman"/>
          <w:sz w:val="28"/>
          <w:szCs w:val="28"/>
        </w:rPr>
        <w:t>Автор</w:t>
      </w:r>
      <w:r>
        <w:rPr>
          <w:rFonts w:ascii="Times New Roman" w:eastAsia="Times New Roman" w:hAnsi="Times New Roman" w:cs="Times New Roman"/>
          <w:sz w:val="28"/>
          <w:szCs w:val="28"/>
        </w:rPr>
        <w:t>: Ясавиев Линар Анфисович</w:t>
      </w:r>
    </w:p>
    <w:p w:rsidR="00310BE8" w:rsidRDefault="00310BE8" w:rsidP="00310BE8">
      <w:pPr>
        <w:spacing w:after="0" w:line="240" w:lineRule="auto"/>
        <w:ind w:firstLine="3686"/>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w:t>
      </w:r>
      <w:r w:rsidR="00926AD3" w:rsidRPr="003C28D1">
        <w:rPr>
          <w:rFonts w:ascii="Times New Roman" w:eastAsia="Times New Roman" w:hAnsi="Times New Roman" w:cs="Times New Roman"/>
          <w:sz w:val="28"/>
          <w:szCs w:val="28"/>
        </w:rPr>
        <w:t>бъединение «</w:t>
      </w:r>
      <w:r>
        <w:rPr>
          <w:rFonts w:ascii="Times New Roman" w:eastAsia="Times New Roman" w:hAnsi="Times New Roman" w:cs="Times New Roman"/>
          <w:sz w:val="28"/>
          <w:szCs w:val="28"/>
        </w:rPr>
        <w:t xml:space="preserve">Волшебство </w:t>
      </w:r>
    </w:p>
    <w:p w:rsidR="00926AD3" w:rsidRPr="003C28D1" w:rsidRDefault="00310BE8" w:rsidP="00310BE8">
      <w:pPr>
        <w:spacing w:after="0" w:line="240" w:lineRule="auto"/>
        <w:ind w:firstLine="3686"/>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твоих руках</w:t>
      </w:r>
      <w:r w:rsidR="00926AD3" w:rsidRPr="003C28D1">
        <w:rPr>
          <w:rFonts w:ascii="Times New Roman" w:eastAsia="Times New Roman" w:hAnsi="Times New Roman" w:cs="Times New Roman"/>
          <w:sz w:val="28"/>
          <w:szCs w:val="28"/>
        </w:rPr>
        <w:t>»,</w:t>
      </w:r>
      <w:r w:rsidRPr="00310BE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15</w:t>
      </w:r>
      <w:r w:rsidRPr="003C28D1">
        <w:rPr>
          <w:rFonts w:ascii="Times New Roman" w:eastAsia="Times New Roman" w:hAnsi="Times New Roman" w:cs="Times New Roman"/>
          <w:sz w:val="28"/>
          <w:szCs w:val="28"/>
        </w:rPr>
        <w:t>лет</w:t>
      </w:r>
      <w:r w:rsidR="00926AD3" w:rsidRPr="003C28D1">
        <w:rPr>
          <w:rFonts w:ascii="Times New Roman" w:eastAsia="Times New Roman" w:hAnsi="Times New Roman" w:cs="Times New Roman"/>
          <w:sz w:val="28"/>
          <w:szCs w:val="28"/>
        </w:rPr>
        <w:t xml:space="preserve"> </w:t>
      </w:r>
    </w:p>
    <w:p w:rsidR="00926AD3" w:rsidRPr="003C28D1" w:rsidRDefault="00310BE8" w:rsidP="003C28D1">
      <w:pPr>
        <w:spacing w:after="0" w:line="240" w:lineRule="auto"/>
        <w:ind w:firstLine="368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Руководитель: Хасанова Э.А.                                                            </w:t>
      </w:r>
    </w:p>
    <w:p w:rsidR="00310BE8" w:rsidRDefault="00310BE8" w:rsidP="003C28D1">
      <w:pPr>
        <w:spacing w:after="0" w:line="240" w:lineRule="auto"/>
        <w:ind w:firstLine="368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26AD3" w:rsidRPr="003C28D1">
        <w:rPr>
          <w:rFonts w:ascii="Times New Roman" w:eastAsia="Times New Roman" w:hAnsi="Times New Roman" w:cs="Times New Roman"/>
          <w:sz w:val="28"/>
          <w:szCs w:val="28"/>
        </w:rPr>
        <w:t xml:space="preserve">педагог дополнительного </w:t>
      </w:r>
    </w:p>
    <w:p w:rsidR="00926AD3" w:rsidRPr="003C28D1" w:rsidRDefault="00310BE8" w:rsidP="003C28D1">
      <w:pPr>
        <w:spacing w:after="0" w:line="240" w:lineRule="auto"/>
        <w:ind w:firstLine="368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26AD3" w:rsidRPr="003C28D1">
        <w:rPr>
          <w:rFonts w:ascii="Times New Roman" w:eastAsia="Times New Roman" w:hAnsi="Times New Roman" w:cs="Times New Roman"/>
          <w:sz w:val="28"/>
          <w:szCs w:val="28"/>
        </w:rPr>
        <w:t xml:space="preserve">образования  </w:t>
      </w:r>
    </w:p>
    <w:p w:rsidR="00926AD3" w:rsidRPr="003C28D1" w:rsidRDefault="00926AD3" w:rsidP="003C28D1">
      <w:pPr>
        <w:spacing w:after="0" w:line="240" w:lineRule="auto"/>
        <w:jc w:val="both"/>
        <w:rPr>
          <w:rFonts w:ascii="Times New Roman" w:eastAsia="Times New Roman" w:hAnsi="Times New Roman" w:cs="Times New Roman"/>
          <w:b/>
          <w:sz w:val="28"/>
          <w:szCs w:val="28"/>
        </w:rPr>
      </w:pPr>
    </w:p>
    <w:p w:rsidR="00926AD3" w:rsidRPr="003C28D1" w:rsidRDefault="00926AD3" w:rsidP="003C28D1">
      <w:pPr>
        <w:spacing w:line="240" w:lineRule="auto"/>
        <w:jc w:val="both"/>
        <w:rPr>
          <w:rFonts w:ascii="Times New Roman" w:eastAsia="Times New Roman" w:hAnsi="Times New Roman" w:cs="Times New Roman"/>
          <w:b/>
          <w:sz w:val="28"/>
          <w:szCs w:val="28"/>
        </w:rPr>
      </w:pPr>
    </w:p>
    <w:p w:rsidR="0052428E" w:rsidRPr="003C28D1" w:rsidRDefault="0052428E" w:rsidP="003C28D1">
      <w:pPr>
        <w:spacing w:line="240" w:lineRule="auto"/>
        <w:jc w:val="both"/>
        <w:rPr>
          <w:rFonts w:ascii="Times New Roman" w:eastAsia="Times New Roman" w:hAnsi="Times New Roman" w:cs="Times New Roman"/>
          <w:b/>
          <w:sz w:val="28"/>
          <w:szCs w:val="28"/>
        </w:rPr>
      </w:pPr>
    </w:p>
    <w:p w:rsidR="00926AD3" w:rsidRPr="003C28D1" w:rsidRDefault="00926AD3" w:rsidP="003C28D1">
      <w:pPr>
        <w:spacing w:line="240" w:lineRule="auto"/>
        <w:jc w:val="both"/>
        <w:rPr>
          <w:rFonts w:ascii="Times New Roman" w:eastAsia="Times New Roman" w:hAnsi="Times New Roman" w:cs="Times New Roman"/>
          <w:b/>
          <w:sz w:val="28"/>
          <w:szCs w:val="28"/>
        </w:rPr>
      </w:pPr>
    </w:p>
    <w:p w:rsidR="00926AD3" w:rsidRPr="003C28D1" w:rsidRDefault="00926AD3" w:rsidP="003C28D1">
      <w:pPr>
        <w:spacing w:line="240" w:lineRule="auto"/>
        <w:jc w:val="center"/>
        <w:rPr>
          <w:rFonts w:ascii="Times New Roman" w:eastAsia="Times New Roman" w:hAnsi="Times New Roman" w:cs="Times New Roman"/>
          <w:sz w:val="28"/>
          <w:szCs w:val="28"/>
        </w:rPr>
      </w:pPr>
      <w:r w:rsidRPr="003C28D1">
        <w:rPr>
          <w:rFonts w:ascii="Times New Roman" w:eastAsia="Times New Roman" w:hAnsi="Times New Roman" w:cs="Times New Roman"/>
          <w:sz w:val="28"/>
          <w:szCs w:val="28"/>
        </w:rPr>
        <w:t>Нефтекамск-2022</w:t>
      </w:r>
    </w:p>
    <w:p w:rsidR="00926AD3" w:rsidRPr="000D2873" w:rsidRDefault="00926AD3" w:rsidP="00960949">
      <w:pPr>
        <w:spacing w:line="240" w:lineRule="auto"/>
        <w:jc w:val="center"/>
        <w:rPr>
          <w:rFonts w:ascii="Times New Roman" w:eastAsia="Times New Roman" w:hAnsi="Times New Roman" w:cs="Times New Roman"/>
          <w:b/>
          <w:sz w:val="28"/>
          <w:szCs w:val="28"/>
        </w:rPr>
      </w:pPr>
      <w:r w:rsidRPr="000D2873">
        <w:rPr>
          <w:rFonts w:ascii="Times New Roman" w:eastAsia="Times New Roman" w:hAnsi="Times New Roman" w:cs="Times New Roman"/>
          <w:b/>
          <w:sz w:val="28"/>
          <w:szCs w:val="28"/>
        </w:rPr>
        <w:lastRenderedPageBreak/>
        <w:t>Содержание</w:t>
      </w:r>
    </w:p>
    <w:p w:rsidR="003C28D1" w:rsidRPr="000D2873" w:rsidRDefault="003C28D1" w:rsidP="000D2873">
      <w:pPr>
        <w:spacing w:line="240" w:lineRule="auto"/>
        <w:jc w:val="both"/>
        <w:rPr>
          <w:rFonts w:ascii="Times New Roman" w:eastAsia="Times New Roman" w:hAnsi="Times New Roman" w:cs="Times New Roman"/>
          <w:b/>
          <w:sz w:val="28"/>
          <w:szCs w:val="28"/>
        </w:rPr>
      </w:pPr>
    </w:p>
    <w:tbl>
      <w:tblPr>
        <w:tblW w:w="10794" w:type="dxa"/>
        <w:tblLayout w:type="fixed"/>
        <w:tblLook w:val="0000"/>
      </w:tblPr>
      <w:tblGrid>
        <w:gridCol w:w="8479"/>
        <w:gridCol w:w="2315"/>
      </w:tblGrid>
      <w:tr w:rsidR="00926AD3" w:rsidRPr="000D2873" w:rsidTr="00926AD3">
        <w:trPr>
          <w:trHeight w:val="8623"/>
        </w:trPr>
        <w:tc>
          <w:tcPr>
            <w:tcW w:w="8479" w:type="dxa"/>
          </w:tcPr>
          <w:p w:rsidR="00926AD3" w:rsidRPr="006107A3" w:rsidRDefault="00926AD3" w:rsidP="006107A3">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6107A3">
              <w:rPr>
                <w:rFonts w:ascii="Times New Roman" w:eastAsia="Times New Roman" w:hAnsi="Times New Roman" w:cs="Times New Roman"/>
                <w:sz w:val="28"/>
                <w:szCs w:val="28"/>
              </w:rPr>
              <w:t>Введение</w:t>
            </w:r>
          </w:p>
          <w:p w:rsidR="00D85754" w:rsidRPr="000D2873" w:rsidRDefault="00926AD3" w:rsidP="006107A3">
            <w:pPr>
              <w:spacing w:line="240" w:lineRule="auto"/>
              <w:jc w:val="both"/>
              <w:rPr>
                <w:rFonts w:ascii="Times New Roman" w:hAnsi="Times New Roman" w:cs="Times New Roman"/>
                <w:sz w:val="28"/>
                <w:szCs w:val="28"/>
              </w:rPr>
            </w:pPr>
            <w:r w:rsidRPr="000D2873">
              <w:rPr>
                <w:rFonts w:ascii="Times New Roman" w:eastAsia="Times New Roman" w:hAnsi="Times New Roman" w:cs="Times New Roman"/>
                <w:sz w:val="28"/>
                <w:szCs w:val="28"/>
              </w:rPr>
              <w:t>Глава 1.</w:t>
            </w:r>
            <w:r w:rsidR="00D85754" w:rsidRPr="000D2873">
              <w:rPr>
                <w:rFonts w:ascii="Times New Roman" w:eastAsia="Times New Roman" w:hAnsi="Times New Roman" w:cs="Times New Roman"/>
                <w:sz w:val="28"/>
                <w:szCs w:val="28"/>
              </w:rPr>
              <w:t xml:space="preserve"> </w:t>
            </w:r>
            <w:r w:rsidR="00D85754" w:rsidRPr="000D2873">
              <w:rPr>
                <w:rFonts w:ascii="Times New Roman" w:hAnsi="Times New Roman" w:cs="Times New Roman"/>
                <w:sz w:val="28"/>
                <w:szCs w:val="28"/>
              </w:rPr>
              <w:t xml:space="preserve">Теоретическая часть </w:t>
            </w:r>
          </w:p>
          <w:p w:rsidR="00D85754" w:rsidRPr="000D2873" w:rsidRDefault="00D85754" w:rsidP="006107A3">
            <w:pPr>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1.1. Стиль участка</w:t>
            </w:r>
          </w:p>
          <w:p w:rsidR="00D85754" w:rsidRPr="000D2873" w:rsidRDefault="0050664B" w:rsidP="006107A3">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D85754" w:rsidRPr="000D2873">
              <w:rPr>
                <w:rFonts w:ascii="Times New Roman" w:hAnsi="Times New Roman" w:cs="Times New Roman"/>
                <w:sz w:val="28"/>
                <w:szCs w:val="28"/>
              </w:rPr>
              <w:t>2. Современные представления о ландшафтном дизайне</w:t>
            </w:r>
          </w:p>
          <w:p w:rsidR="00D85754" w:rsidRPr="000D2873" w:rsidRDefault="00D85754" w:rsidP="006107A3">
            <w:pPr>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1.3. Устройство цветника</w:t>
            </w:r>
          </w:p>
          <w:p w:rsidR="00D85754" w:rsidRPr="000D2873" w:rsidRDefault="00D85754" w:rsidP="006107A3">
            <w:pPr>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1.4. Выбор растений для цветника</w:t>
            </w:r>
          </w:p>
          <w:p w:rsidR="00926AD3" w:rsidRPr="000D2873" w:rsidRDefault="00D85754" w:rsidP="006107A3">
            <w:pPr>
              <w:pBdr>
                <w:top w:val="nil"/>
                <w:left w:val="nil"/>
                <w:bottom w:val="nil"/>
                <w:right w:val="nil"/>
                <w:between w:val="nil"/>
              </w:pBdr>
              <w:tabs>
                <w:tab w:val="left" w:pos="851"/>
              </w:tabs>
              <w:spacing w:after="0" w:line="240" w:lineRule="auto"/>
              <w:jc w:val="both"/>
              <w:rPr>
                <w:rFonts w:ascii="Times New Roman" w:eastAsia="Times New Roman" w:hAnsi="Times New Roman" w:cs="Times New Roman"/>
                <w:sz w:val="28"/>
                <w:szCs w:val="28"/>
              </w:rPr>
            </w:pPr>
            <w:r w:rsidRPr="000D2873">
              <w:rPr>
                <w:rFonts w:ascii="Times New Roman" w:hAnsi="Times New Roman" w:cs="Times New Roman"/>
                <w:sz w:val="28"/>
                <w:szCs w:val="28"/>
              </w:rPr>
              <w:t>1.5. Элементы ландшафтного дизайна</w:t>
            </w:r>
          </w:p>
          <w:p w:rsidR="00D85754" w:rsidRPr="000D2873" w:rsidRDefault="00926AD3" w:rsidP="006107A3">
            <w:pPr>
              <w:spacing w:line="240" w:lineRule="auto"/>
              <w:jc w:val="both"/>
              <w:rPr>
                <w:rFonts w:ascii="Times New Roman" w:hAnsi="Times New Roman" w:cs="Times New Roman"/>
                <w:sz w:val="28"/>
                <w:szCs w:val="28"/>
              </w:rPr>
            </w:pPr>
            <w:r w:rsidRPr="000D2873">
              <w:rPr>
                <w:rFonts w:ascii="Times New Roman" w:eastAsia="Times New Roman" w:hAnsi="Times New Roman" w:cs="Times New Roman"/>
                <w:sz w:val="28"/>
                <w:szCs w:val="28"/>
              </w:rPr>
              <w:t>Глава 2.</w:t>
            </w:r>
            <w:r w:rsidR="00D85754" w:rsidRPr="000D2873">
              <w:rPr>
                <w:rFonts w:ascii="Times New Roman" w:eastAsia="Times New Roman" w:hAnsi="Times New Roman" w:cs="Times New Roman"/>
                <w:sz w:val="28"/>
                <w:szCs w:val="28"/>
              </w:rPr>
              <w:t xml:space="preserve"> </w:t>
            </w:r>
            <w:r w:rsidR="00D85754" w:rsidRPr="000D2873">
              <w:rPr>
                <w:rFonts w:ascii="Times New Roman" w:hAnsi="Times New Roman" w:cs="Times New Roman"/>
                <w:sz w:val="28"/>
                <w:szCs w:val="28"/>
              </w:rPr>
              <w:t>Практическая часть</w:t>
            </w:r>
          </w:p>
          <w:p w:rsidR="00926AD3" w:rsidRPr="000D2873" w:rsidRDefault="00D85754" w:rsidP="006107A3">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0D2873">
              <w:rPr>
                <w:rFonts w:ascii="Times New Roman" w:hAnsi="Times New Roman" w:cs="Times New Roman"/>
                <w:sz w:val="28"/>
                <w:szCs w:val="28"/>
              </w:rPr>
              <w:t>2.1. Механизмы и этапы реализации проекта</w:t>
            </w:r>
          </w:p>
          <w:p w:rsidR="00926AD3" w:rsidRPr="000D2873" w:rsidRDefault="0097151A" w:rsidP="006107A3">
            <w:pPr>
              <w:spacing w:line="240" w:lineRule="auto"/>
              <w:jc w:val="both"/>
              <w:rPr>
                <w:rFonts w:ascii="Times New Roman" w:hAnsi="Times New Roman" w:cs="Times New Roman"/>
                <w:sz w:val="28"/>
                <w:szCs w:val="28"/>
              </w:rPr>
            </w:pPr>
            <w:r w:rsidRPr="000D2873">
              <w:rPr>
                <w:rFonts w:ascii="Times New Roman" w:eastAsia="Times New Roman" w:hAnsi="Times New Roman" w:cs="Times New Roman"/>
                <w:sz w:val="28"/>
                <w:szCs w:val="28"/>
              </w:rPr>
              <w:t xml:space="preserve">2.2. </w:t>
            </w:r>
            <w:r w:rsidR="00D85754" w:rsidRPr="000D2873">
              <w:rPr>
                <w:rFonts w:ascii="Times New Roman" w:hAnsi="Times New Roman" w:cs="Times New Roman"/>
                <w:sz w:val="28"/>
                <w:szCs w:val="28"/>
              </w:rPr>
              <w:t>Перспективы дальнейшей работы</w:t>
            </w:r>
          </w:p>
          <w:p w:rsidR="00926AD3" w:rsidRPr="000D2873" w:rsidRDefault="00926AD3" w:rsidP="006107A3">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bookmarkStart w:id="1" w:name="_GoBack"/>
            <w:bookmarkEnd w:id="1"/>
            <w:r w:rsidRPr="000D2873">
              <w:rPr>
                <w:rFonts w:ascii="Times New Roman" w:eastAsia="Times New Roman" w:hAnsi="Times New Roman" w:cs="Times New Roman"/>
                <w:sz w:val="28"/>
                <w:szCs w:val="28"/>
              </w:rPr>
              <w:t>Заключение</w:t>
            </w:r>
          </w:p>
          <w:p w:rsidR="00926AD3" w:rsidRPr="000D2873" w:rsidRDefault="00926AD3" w:rsidP="006107A3">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0D2873">
              <w:rPr>
                <w:rFonts w:ascii="Times New Roman" w:eastAsia="Times New Roman" w:hAnsi="Times New Roman" w:cs="Times New Roman"/>
                <w:sz w:val="28"/>
                <w:szCs w:val="28"/>
              </w:rPr>
              <w:t>Список использованной литературы</w:t>
            </w:r>
          </w:p>
          <w:p w:rsidR="00926AD3" w:rsidRPr="000D2873" w:rsidRDefault="00926AD3" w:rsidP="006107A3">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0D2873">
              <w:rPr>
                <w:rFonts w:ascii="Times New Roman" w:eastAsia="Times New Roman" w:hAnsi="Times New Roman" w:cs="Times New Roman"/>
                <w:sz w:val="28"/>
                <w:szCs w:val="28"/>
              </w:rPr>
              <w:t>Приложение</w:t>
            </w:r>
          </w:p>
          <w:p w:rsidR="00926AD3" w:rsidRPr="000D2873" w:rsidRDefault="00926AD3" w:rsidP="000D2873">
            <w:pPr>
              <w:pBdr>
                <w:top w:val="nil"/>
                <w:left w:val="nil"/>
                <w:bottom w:val="nil"/>
                <w:right w:val="nil"/>
                <w:between w:val="nil"/>
              </w:pBdr>
              <w:spacing w:after="0" w:line="240" w:lineRule="auto"/>
              <w:ind w:left="1080" w:hanging="938"/>
              <w:jc w:val="both"/>
              <w:rPr>
                <w:rFonts w:ascii="Times New Roman" w:eastAsia="Times New Roman" w:hAnsi="Times New Roman" w:cs="Times New Roman"/>
                <w:b/>
                <w:sz w:val="28"/>
                <w:szCs w:val="28"/>
              </w:rPr>
            </w:pPr>
          </w:p>
        </w:tc>
        <w:tc>
          <w:tcPr>
            <w:tcW w:w="2315" w:type="dxa"/>
          </w:tcPr>
          <w:p w:rsidR="00926AD3" w:rsidRPr="000D2873" w:rsidRDefault="00926AD3" w:rsidP="000D2873">
            <w:pPr>
              <w:spacing w:after="0" w:line="240" w:lineRule="auto"/>
              <w:jc w:val="both"/>
              <w:rPr>
                <w:rFonts w:ascii="Times New Roman" w:eastAsia="Times New Roman" w:hAnsi="Times New Roman" w:cs="Times New Roman"/>
                <w:sz w:val="28"/>
                <w:szCs w:val="28"/>
              </w:rPr>
            </w:pPr>
            <w:r w:rsidRPr="000D2873">
              <w:rPr>
                <w:rFonts w:ascii="Times New Roman" w:eastAsia="Times New Roman" w:hAnsi="Times New Roman" w:cs="Times New Roman"/>
                <w:sz w:val="28"/>
                <w:szCs w:val="28"/>
              </w:rPr>
              <w:t>3</w:t>
            </w:r>
          </w:p>
          <w:p w:rsidR="00926AD3" w:rsidRPr="000D2873" w:rsidRDefault="006263F0" w:rsidP="000D287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p w:rsidR="00926AD3" w:rsidRPr="000D2873" w:rsidRDefault="006263F0" w:rsidP="000D287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p w:rsidR="00926AD3" w:rsidRDefault="00926AD3" w:rsidP="000D2873">
            <w:pPr>
              <w:spacing w:after="0" w:line="240" w:lineRule="auto"/>
              <w:jc w:val="both"/>
              <w:rPr>
                <w:rFonts w:ascii="Times New Roman" w:eastAsia="Times New Roman" w:hAnsi="Times New Roman" w:cs="Times New Roman"/>
                <w:sz w:val="28"/>
                <w:szCs w:val="28"/>
              </w:rPr>
            </w:pPr>
          </w:p>
          <w:p w:rsidR="00002ADA" w:rsidRPr="000D2873" w:rsidRDefault="00002ADA" w:rsidP="000D287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p w:rsidR="00926AD3" w:rsidRDefault="00926AD3" w:rsidP="000D2873">
            <w:pPr>
              <w:spacing w:after="0" w:line="240" w:lineRule="auto"/>
              <w:jc w:val="both"/>
              <w:rPr>
                <w:rFonts w:ascii="Times New Roman" w:eastAsia="Times New Roman" w:hAnsi="Times New Roman" w:cs="Times New Roman"/>
                <w:sz w:val="28"/>
                <w:szCs w:val="28"/>
              </w:rPr>
            </w:pPr>
          </w:p>
          <w:p w:rsidR="00002ADA" w:rsidRPr="000D2873" w:rsidRDefault="00002ADA" w:rsidP="000D287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p w:rsidR="00926AD3" w:rsidRPr="000D2873" w:rsidRDefault="00926AD3" w:rsidP="000D2873">
            <w:pPr>
              <w:spacing w:after="0" w:line="240" w:lineRule="auto"/>
              <w:jc w:val="both"/>
              <w:rPr>
                <w:rFonts w:ascii="Times New Roman" w:eastAsia="Times New Roman" w:hAnsi="Times New Roman" w:cs="Times New Roman"/>
                <w:sz w:val="28"/>
                <w:szCs w:val="28"/>
              </w:rPr>
            </w:pPr>
            <w:r w:rsidRPr="000D2873">
              <w:rPr>
                <w:rFonts w:ascii="Times New Roman" w:eastAsia="Times New Roman" w:hAnsi="Times New Roman" w:cs="Times New Roman"/>
                <w:sz w:val="28"/>
                <w:szCs w:val="28"/>
              </w:rPr>
              <w:t>9</w:t>
            </w:r>
          </w:p>
          <w:p w:rsidR="00926AD3" w:rsidRPr="000D2873" w:rsidRDefault="00926AD3" w:rsidP="000D2873">
            <w:pPr>
              <w:spacing w:after="0" w:line="240" w:lineRule="auto"/>
              <w:jc w:val="both"/>
              <w:rPr>
                <w:rFonts w:ascii="Times New Roman" w:eastAsia="Times New Roman" w:hAnsi="Times New Roman" w:cs="Times New Roman"/>
                <w:sz w:val="28"/>
                <w:szCs w:val="28"/>
              </w:rPr>
            </w:pPr>
          </w:p>
          <w:p w:rsidR="00926AD3" w:rsidRPr="000D2873" w:rsidRDefault="00926AD3" w:rsidP="000D2873">
            <w:pPr>
              <w:spacing w:after="0" w:line="240" w:lineRule="auto"/>
              <w:jc w:val="both"/>
              <w:rPr>
                <w:rFonts w:ascii="Times New Roman" w:eastAsia="Times New Roman" w:hAnsi="Times New Roman" w:cs="Times New Roman"/>
                <w:sz w:val="28"/>
                <w:szCs w:val="28"/>
              </w:rPr>
            </w:pPr>
            <w:r w:rsidRPr="000D2873">
              <w:rPr>
                <w:rFonts w:ascii="Times New Roman" w:eastAsia="Times New Roman" w:hAnsi="Times New Roman" w:cs="Times New Roman"/>
                <w:sz w:val="28"/>
                <w:szCs w:val="28"/>
              </w:rPr>
              <w:t>10</w:t>
            </w:r>
          </w:p>
          <w:p w:rsidR="00926AD3" w:rsidRDefault="00002ADA" w:rsidP="000D287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p w:rsidR="00002ADA" w:rsidRDefault="00002ADA" w:rsidP="000D2873">
            <w:pPr>
              <w:spacing w:after="0" w:line="240" w:lineRule="auto"/>
              <w:jc w:val="both"/>
              <w:rPr>
                <w:rFonts w:ascii="Times New Roman" w:eastAsia="Times New Roman" w:hAnsi="Times New Roman" w:cs="Times New Roman"/>
                <w:sz w:val="28"/>
                <w:szCs w:val="28"/>
              </w:rPr>
            </w:pPr>
          </w:p>
          <w:p w:rsidR="00002ADA" w:rsidRPr="000D2873" w:rsidRDefault="00002ADA" w:rsidP="000D287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p w:rsidR="00926AD3" w:rsidRPr="000D2873" w:rsidRDefault="00002ADA" w:rsidP="000D287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p w:rsidR="00926AD3" w:rsidRPr="000D2873" w:rsidRDefault="00002ADA" w:rsidP="000D287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p>
          <w:p w:rsidR="00926AD3" w:rsidRDefault="00002ADA" w:rsidP="000D287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p>
          <w:p w:rsidR="00002ADA" w:rsidRPr="000D2873" w:rsidRDefault="00002ADA" w:rsidP="000D287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15-25</w:t>
            </w:r>
          </w:p>
        </w:tc>
      </w:tr>
    </w:tbl>
    <w:p w:rsidR="00926AD3" w:rsidRPr="000D2873" w:rsidRDefault="00926AD3" w:rsidP="000D2873">
      <w:pPr>
        <w:shd w:val="clear" w:color="auto" w:fill="FFFFFF"/>
        <w:spacing w:after="171" w:line="240" w:lineRule="auto"/>
        <w:jc w:val="both"/>
        <w:rPr>
          <w:rFonts w:ascii="Times New Roman" w:eastAsia="Times New Roman" w:hAnsi="Times New Roman" w:cs="Times New Roman"/>
          <w:sz w:val="28"/>
          <w:szCs w:val="28"/>
          <w:lang w:eastAsia="ru-RU"/>
        </w:rPr>
      </w:pPr>
    </w:p>
    <w:p w:rsidR="00926AD3" w:rsidRPr="000D2873" w:rsidRDefault="00926AD3" w:rsidP="000D2873">
      <w:pPr>
        <w:shd w:val="clear" w:color="auto" w:fill="FFFFFF"/>
        <w:spacing w:after="171" w:line="240" w:lineRule="auto"/>
        <w:jc w:val="both"/>
        <w:rPr>
          <w:rFonts w:ascii="Times New Roman" w:eastAsia="Times New Roman" w:hAnsi="Times New Roman" w:cs="Times New Roman"/>
          <w:sz w:val="28"/>
          <w:szCs w:val="28"/>
          <w:lang w:eastAsia="ru-RU"/>
        </w:rPr>
      </w:pPr>
    </w:p>
    <w:p w:rsidR="00926AD3" w:rsidRPr="000D2873" w:rsidRDefault="00926AD3" w:rsidP="000D2873">
      <w:pPr>
        <w:shd w:val="clear" w:color="auto" w:fill="FFFFFF"/>
        <w:spacing w:after="171" w:line="240" w:lineRule="auto"/>
        <w:jc w:val="both"/>
        <w:rPr>
          <w:rFonts w:ascii="Times New Roman" w:eastAsia="Times New Roman" w:hAnsi="Times New Roman" w:cs="Times New Roman"/>
          <w:sz w:val="28"/>
          <w:szCs w:val="28"/>
          <w:lang w:eastAsia="ru-RU"/>
        </w:rPr>
      </w:pPr>
    </w:p>
    <w:p w:rsidR="00926AD3" w:rsidRPr="000D2873" w:rsidRDefault="00926AD3" w:rsidP="000D2873">
      <w:pPr>
        <w:shd w:val="clear" w:color="auto" w:fill="FFFFFF"/>
        <w:spacing w:after="171" w:line="240" w:lineRule="auto"/>
        <w:jc w:val="both"/>
        <w:rPr>
          <w:rFonts w:ascii="Times New Roman" w:eastAsia="Times New Roman" w:hAnsi="Times New Roman" w:cs="Times New Roman"/>
          <w:sz w:val="28"/>
          <w:szCs w:val="28"/>
          <w:lang w:eastAsia="ru-RU"/>
        </w:rPr>
      </w:pPr>
    </w:p>
    <w:p w:rsidR="00926AD3" w:rsidRPr="000D2873" w:rsidRDefault="00926AD3" w:rsidP="000D2873">
      <w:pPr>
        <w:shd w:val="clear" w:color="auto" w:fill="FFFFFF"/>
        <w:spacing w:after="171" w:line="240" w:lineRule="auto"/>
        <w:jc w:val="both"/>
        <w:rPr>
          <w:rFonts w:ascii="Times New Roman" w:eastAsia="Times New Roman" w:hAnsi="Times New Roman" w:cs="Times New Roman"/>
          <w:sz w:val="28"/>
          <w:szCs w:val="28"/>
          <w:lang w:eastAsia="ru-RU"/>
        </w:rPr>
      </w:pPr>
    </w:p>
    <w:p w:rsidR="00926AD3" w:rsidRPr="000D2873" w:rsidRDefault="00926AD3" w:rsidP="000D2873">
      <w:pPr>
        <w:shd w:val="clear" w:color="auto" w:fill="FFFFFF"/>
        <w:spacing w:after="171" w:line="240" w:lineRule="auto"/>
        <w:jc w:val="both"/>
        <w:rPr>
          <w:rFonts w:ascii="Times New Roman" w:eastAsia="Times New Roman" w:hAnsi="Times New Roman" w:cs="Times New Roman"/>
          <w:sz w:val="28"/>
          <w:szCs w:val="28"/>
          <w:lang w:eastAsia="ru-RU"/>
        </w:rPr>
      </w:pPr>
    </w:p>
    <w:p w:rsidR="00EB10C6" w:rsidRPr="000D2873" w:rsidRDefault="00EB10C6" w:rsidP="000D2873">
      <w:pPr>
        <w:spacing w:line="240" w:lineRule="auto"/>
        <w:jc w:val="both"/>
        <w:rPr>
          <w:rFonts w:ascii="Times New Roman" w:eastAsia="Times New Roman" w:hAnsi="Times New Roman" w:cs="Times New Roman"/>
          <w:sz w:val="28"/>
          <w:szCs w:val="28"/>
          <w:lang w:eastAsia="ru-RU"/>
        </w:rPr>
      </w:pPr>
    </w:p>
    <w:p w:rsidR="003C28D1" w:rsidRPr="000D2873" w:rsidRDefault="003C28D1" w:rsidP="000D2873">
      <w:pPr>
        <w:spacing w:line="240" w:lineRule="auto"/>
        <w:jc w:val="both"/>
        <w:rPr>
          <w:rFonts w:ascii="Times New Roman" w:hAnsi="Times New Roman" w:cs="Times New Roman"/>
          <w:sz w:val="28"/>
          <w:szCs w:val="28"/>
        </w:rPr>
      </w:pPr>
    </w:p>
    <w:p w:rsidR="0097151A" w:rsidRPr="000D2873" w:rsidRDefault="0097151A" w:rsidP="000D2873">
      <w:pPr>
        <w:spacing w:line="240" w:lineRule="auto"/>
        <w:jc w:val="both"/>
        <w:rPr>
          <w:rFonts w:ascii="Times New Roman" w:hAnsi="Times New Roman" w:cs="Times New Roman"/>
          <w:sz w:val="28"/>
          <w:szCs w:val="28"/>
        </w:rPr>
      </w:pPr>
    </w:p>
    <w:p w:rsidR="00EB10C6" w:rsidRPr="000D2873" w:rsidRDefault="00EB10C6" w:rsidP="00452691">
      <w:pPr>
        <w:spacing w:line="240" w:lineRule="auto"/>
        <w:jc w:val="center"/>
        <w:rPr>
          <w:rFonts w:ascii="Times New Roman" w:hAnsi="Times New Roman" w:cs="Times New Roman"/>
          <w:b/>
          <w:sz w:val="28"/>
          <w:szCs w:val="28"/>
        </w:rPr>
      </w:pPr>
      <w:r w:rsidRPr="000D2873">
        <w:rPr>
          <w:rFonts w:ascii="Times New Roman" w:hAnsi="Times New Roman" w:cs="Times New Roman"/>
          <w:b/>
          <w:sz w:val="28"/>
          <w:szCs w:val="28"/>
        </w:rPr>
        <w:lastRenderedPageBreak/>
        <w:t>Введение</w:t>
      </w:r>
    </w:p>
    <w:p w:rsidR="00990A99" w:rsidRPr="000D2873" w:rsidRDefault="00E55372" w:rsidP="00452691">
      <w:pPr>
        <w:shd w:val="clear" w:color="auto" w:fill="FFFFFF" w:themeFill="background1"/>
        <w:spacing w:line="240" w:lineRule="auto"/>
        <w:jc w:val="both"/>
        <w:rPr>
          <w:rStyle w:val="c5"/>
          <w:rFonts w:ascii="Times New Roman" w:hAnsi="Times New Roman" w:cs="Times New Roman"/>
          <w:sz w:val="28"/>
          <w:szCs w:val="28"/>
          <w:shd w:val="clear" w:color="auto" w:fill="FFFFFF"/>
        </w:rPr>
      </w:pPr>
      <w:r w:rsidRPr="000D2873">
        <w:rPr>
          <w:rFonts w:ascii="Times New Roman" w:hAnsi="Times New Roman" w:cs="Times New Roman"/>
          <w:sz w:val="28"/>
          <w:szCs w:val="28"/>
          <w:shd w:val="clear" w:color="auto" w:fill="FFFFFF"/>
        </w:rPr>
        <w:t xml:space="preserve">              </w:t>
      </w:r>
      <w:r w:rsidR="00585B39" w:rsidRPr="000D2873">
        <w:rPr>
          <w:rFonts w:ascii="Times New Roman" w:hAnsi="Times New Roman" w:cs="Times New Roman"/>
          <w:sz w:val="28"/>
          <w:szCs w:val="28"/>
          <w:shd w:val="clear" w:color="auto" w:fill="FFFFFF"/>
        </w:rPr>
        <w:t>С древних времён </w:t>
      </w:r>
      <w:hyperlink r:id="rId8" w:tooltip="Сад" w:history="1">
        <w:r w:rsidR="00585B39" w:rsidRPr="000D2873">
          <w:rPr>
            <w:rStyle w:val="a7"/>
            <w:rFonts w:ascii="Times New Roman" w:hAnsi="Times New Roman" w:cs="Times New Roman"/>
            <w:color w:val="auto"/>
            <w:sz w:val="28"/>
            <w:szCs w:val="28"/>
            <w:u w:val="none"/>
            <w:shd w:val="clear" w:color="auto" w:fill="FFFFFF"/>
          </w:rPr>
          <w:t>сады</w:t>
        </w:r>
      </w:hyperlink>
      <w:r w:rsidR="00585B39" w:rsidRPr="000D2873">
        <w:rPr>
          <w:rFonts w:ascii="Times New Roman" w:hAnsi="Times New Roman" w:cs="Times New Roman"/>
          <w:sz w:val="28"/>
          <w:szCs w:val="28"/>
          <w:shd w:val="clear" w:color="auto" w:fill="FFFFFF"/>
        </w:rPr>
        <w:t> являлись традиционной формой организации окружающего пространства с помощью зелёных насаждений. Особую популярность они получили при дворах </w:t>
      </w:r>
      <w:hyperlink r:id="rId9" w:tooltip="Правитель" w:history="1">
        <w:r w:rsidR="00585B39" w:rsidRPr="000D2873">
          <w:rPr>
            <w:rStyle w:val="a7"/>
            <w:rFonts w:ascii="Times New Roman" w:hAnsi="Times New Roman" w:cs="Times New Roman"/>
            <w:color w:val="auto"/>
            <w:sz w:val="28"/>
            <w:szCs w:val="28"/>
            <w:u w:val="none"/>
            <w:shd w:val="clear" w:color="auto" w:fill="FFFFFF"/>
          </w:rPr>
          <w:t>правителей</w:t>
        </w:r>
      </w:hyperlink>
      <w:r w:rsidR="00585B39" w:rsidRPr="000D2873">
        <w:rPr>
          <w:rFonts w:ascii="Times New Roman" w:hAnsi="Times New Roman" w:cs="Times New Roman"/>
          <w:sz w:val="28"/>
          <w:szCs w:val="28"/>
          <w:shd w:val="clear" w:color="auto" w:fill="FFFFFF"/>
        </w:rPr>
        <w:t> и </w:t>
      </w:r>
      <w:hyperlink r:id="rId10" w:tooltip="Вельможа" w:history="1">
        <w:r w:rsidR="00585B39" w:rsidRPr="000D2873">
          <w:rPr>
            <w:rStyle w:val="a7"/>
            <w:rFonts w:ascii="Times New Roman" w:hAnsi="Times New Roman" w:cs="Times New Roman"/>
            <w:color w:val="auto"/>
            <w:sz w:val="28"/>
            <w:szCs w:val="28"/>
            <w:u w:val="none"/>
            <w:shd w:val="clear" w:color="auto" w:fill="FFFFFF"/>
          </w:rPr>
          <w:t>вельмож</w:t>
        </w:r>
      </w:hyperlink>
      <w:r w:rsidR="00585B39" w:rsidRPr="000D2873">
        <w:rPr>
          <w:rFonts w:ascii="Times New Roman" w:hAnsi="Times New Roman" w:cs="Times New Roman"/>
          <w:sz w:val="28"/>
          <w:szCs w:val="28"/>
          <w:shd w:val="clear" w:color="auto" w:fill="FFFFFF"/>
        </w:rPr>
        <w:t> стран Востока. Далее </w:t>
      </w:r>
      <w:hyperlink r:id="rId11" w:tooltip="Садоводство" w:history="1">
        <w:r w:rsidR="00585B39" w:rsidRPr="000D2873">
          <w:rPr>
            <w:rStyle w:val="a7"/>
            <w:rFonts w:ascii="Times New Roman" w:hAnsi="Times New Roman" w:cs="Times New Roman"/>
            <w:color w:val="auto"/>
            <w:sz w:val="28"/>
            <w:szCs w:val="28"/>
            <w:u w:val="none"/>
            <w:shd w:val="clear" w:color="auto" w:fill="FFFFFF"/>
          </w:rPr>
          <w:t>садоводство</w:t>
        </w:r>
      </w:hyperlink>
      <w:r w:rsidR="00585B39" w:rsidRPr="000D2873">
        <w:rPr>
          <w:rFonts w:ascii="Times New Roman" w:hAnsi="Times New Roman" w:cs="Times New Roman"/>
          <w:sz w:val="28"/>
          <w:szCs w:val="28"/>
          <w:shd w:val="clear" w:color="auto" w:fill="FFFFFF"/>
        </w:rPr>
        <w:t> как искусство распространилось практически повсеместно. При этом долгое время важную роль играла утилитарность садоводства (потребление </w:t>
      </w:r>
      <w:hyperlink r:id="rId12" w:tooltip="Фрукт" w:history="1">
        <w:r w:rsidR="00585B39" w:rsidRPr="000D2873">
          <w:rPr>
            <w:rStyle w:val="a7"/>
            <w:rFonts w:ascii="Times New Roman" w:hAnsi="Times New Roman" w:cs="Times New Roman"/>
            <w:color w:val="auto"/>
            <w:sz w:val="28"/>
            <w:szCs w:val="28"/>
            <w:u w:val="none"/>
            <w:shd w:val="clear" w:color="auto" w:fill="FFFFFF"/>
          </w:rPr>
          <w:t>фруктов</w:t>
        </w:r>
      </w:hyperlink>
      <w:r w:rsidR="00585B39" w:rsidRPr="000D2873">
        <w:rPr>
          <w:rFonts w:ascii="Times New Roman" w:hAnsi="Times New Roman" w:cs="Times New Roman"/>
          <w:sz w:val="28"/>
          <w:szCs w:val="28"/>
          <w:shd w:val="clear" w:color="auto" w:fill="FFFFFF"/>
        </w:rPr>
        <w:t> и </w:t>
      </w:r>
      <w:hyperlink r:id="rId13" w:tooltip="Селекция" w:history="1">
        <w:r w:rsidR="00585B39" w:rsidRPr="000D2873">
          <w:rPr>
            <w:rStyle w:val="a7"/>
            <w:rFonts w:ascii="Times New Roman" w:hAnsi="Times New Roman" w:cs="Times New Roman"/>
            <w:color w:val="auto"/>
            <w:sz w:val="28"/>
            <w:szCs w:val="28"/>
            <w:u w:val="none"/>
            <w:shd w:val="clear" w:color="auto" w:fill="FFFFFF"/>
          </w:rPr>
          <w:t>селекция</w:t>
        </w:r>
      </w:hyperlink>
      <w:r w:rsidR="00585B39" w:rsidRPr="000D2873">
        <w:rPr>
          <w:rFonts w:ascii="Times New Roman" w:hAnsi="Times New Roman" w:cs="Times New Roman"/>
          <w:sz w:val="28"/>
          <w:szCs w:val="28"/>
          <w:shd w:val="clear" w:color="auto" w:fill="FFFFFF"/>
        </w:rPr>
        <w:t> фру</w:t>
      </w:r>
      <w:r w:rsidR="00167C74" w:rsidRPr="000D2873">
        <w:rPr>
          <w:rFonts w:ascii="Times New Roman" w:hAnsi="Times New Roman" w:cs="Times New Roman"/>
          <w:sz w:val="28"/>
          <w:szCs w:val="28"/>
          <w:shd w:val="clear" w:color="auto" w:fill="FFFFFF"/>
        </w:rPr>
        <w:t>ктовых деревьев), позднее большо</w:t>
      </w:r>
      <w:r w:rsidR="00585B39" w:rsidRPr="000D2873">
        <w:rPr>
          <w:rFonts w:ascii="Times New Roman" w:hAnsi="Times New Roman" w:cs="Times New Roman"/>
          <w:sz w:val="28"/>
          <w:szCs w:val="28"/>
          <w:shd w:val="clear" w:color="auto" w:fill="FFFFFF"/>
        </w:rPr>
        <w:t>е внимание получила декоративность </w:t>
      </w:r>
      <w:hyperlink r:id="rId14" w:tooltip="Цветок" w:history="1">
        <w:r w:rsidR="00585B39" w:rsidRPr="000D2873">
          <w:rPr>
            <w:rStyle w:val="a7"/>
            <w:rFonts w:ascii="Times New Roman" w:hAnsi="Times New Roman" w:cs="Times New Roman"/>
            <w:color w:val="auto"/>
            <w:sz w:val="28"/>
            <w:szCs w:val="28"/>
            <w:u w:val="none"/>
            <w:shd w:val="clear" w:color="auto" w:fill="FFFFFF"/>
          </w:rPr>
          <w:t>цветов</w:t>
        </w:r>
      </w:hyperlink>
      <w:r w:rsidR="00585B39" w:rsidRPr="000D2873">
        <w:rPr>
          <w:rFonts w:ascii="Times New Roman" w:hAnsi="Times New Roman" w:cs="Times New Roman"/>
          <w:sz w:val="28"/>
          <w:szCs w:val="28"/>
          <w:shd w:val="clear" w:color="auto" w:fill="FFFFFF"/>
        </w:rPr>
        <w:t>. Но</w:t>
      </w:r>
      <w:r w:rsidRPr="000D2873">
        <w:rPr>
          <w:rFonts w:ascii="Times New Roman" w:hAnsi="Times New Roman" w:cs="Times New Roman"/>
          <w:sz w:val="28"/>
          <w:szCs w:val="28"/>
          <w:shd w:val="clear" w:color="auto" w:fill="FFFFFF"/>
        </w:rPr>
        <w:t xml:space="preserve">, </w:t>
      </w:r>
      <w:r w:rsidR="00585B39" w:rsidRPr="000D2873">
        <w:rPr>
          <w:rFonts w:ascii="Times New Roman" w:hAnsi="Times New Roman" w:cs="Times New Roman"/>
          <w:sz w:val="28"/>
          <w:szCs w:val="28"/>
          <w:shd w:val="clear" w:color="auto" w:fill="FFFFFF"/>
        </w:rPr>
        <w:t>ни фруктовые деревья, ни цветы не имеют столь широкого распространения в современном ландшафтном дизайне, особенно в его современной урбанистической форме. Ландшафтный дизайн — понятие </w:t>
      </w:r>
      <w:hyperlink r:id="rId15" w:tooltip="XX век" w:history="1">
        <w:r w:rsidR="00585B39" w:rsidRPr="000D2873">
          <w:rPr>
            <w:rStyle w:val="a7"/>
            <w:rFonts w:ascii="Times New Roman" w:hAnsi="Times New Roman" w:cs="Times New Roman"/>
            <w:color w:val="auto"/>
            <w:sz w:val="28"/>
            <w:szCs w:val="28"/>
            <w:u w:val="none"/>
            <w:shd w:val="clear" w:color="auto" w:fill="FFFFFF"/>
          </w:rPr>
          <w:t>XX века</w:t>
        </w:r>
      </w:hyperlink>
      <w:r w:rsidR="00585B39" w:rsidRPr="000D2873">
        <w:rPr>
          <w:rFonts w:ascii="Times New Roman" w:hAnsi="Times New Roman" w:cs="Times New Roman"/>
          <w:sz w:val="28"/>
          <w:szCs w:val="28"/>
          <w:shd w:val="clear" w:color="auto" w:fill="FFFFFF"/>
        </w:rPr>
        <w:t>. Термин возник в </w:t>
      </w:r>
      <w:hyperlink r:id="rId16" w:tooltip="Запад" w:history="1">
        <w:r w:rsidR="00585B39" w:rsidRPr="000D2873">
          <w:rPr>
            <w:rStyle w:val="a7"/>
            <w:rFonts w:ascii="Times New Roman" w:hAnsi="Times New Roman" w:cs="Times New Roman"/>
            <w:color w:val="auto"/>
            <w:sz w:val="28"/>
            <w:szCs w:val="28"/>
            <w:u w:val="none"/>
            <w:shd w:val="clear" w:color="auto" w:fill="FFFFFF"/>
          </w:rPr>
          <w:t>Западной</w:t>
        </w:r>
      </w:hyperlink>
      <w:r w:rsidR="00585B39" w:rsidRPr="000D2873">
        <w:rPr>
          <w:rFonts w:ascii="Times New Roman" w:hAnsi="Times New Roman" w:cs="Times New Roman"/>
          <w:sz w:val="28"/>
          <w:szCs w:val="28"/>
          <w:shd w:val="clear" w:color="auto" w:fill="FFFFFF"/>
        </w:rPr>
        <w:t> Европе, в густонаселённых и индустриально развитых странах: </w:t>
      </w:r>
      <w:hyperlink r:id="rId17" w:tooltip="Великобритания" w:history="1">
        <w:r w:rsidR="00585B39" w:rsidRPr="000D2873">
          <w:rPr>
            <w:rStyle w:val="a7"/>
            <w:rFonts w:ascii="Times New Roman" w:hAnsi="Times New Roman" w:cs="Times New Roman"/>
            <w:color w:val="auto"/>
            <w:sz w:val="28"/>
            <w:szCs w:val="28"/>
            <w:u w:val="none"/>
            <w:shd w:val="clear" w:color="auto" w:fill="FFFFFF"/>
          </w:rPr>
          <w:t>Великобритания</w:t>
        </w:r>
      </w:hyperlink>
      <w:r w:rsidR="00585B39" w:rsidRPr="000D2873">
        <w:rPr>
          <w:rFonts w:ascii="Times New Roman" w:hAnsi="Times New Roman" w:cs="Times New Roman"/>
          <w:sz w:val="28"/>
          <w:szCs w:val="28"/>
          <w:shd w:val="clear" w:color="auto" w:fill="FFFFFF"/>
        </w:rPr>
        <w:t>, </w:t>
      </w:r>
      <w:hyperlink r:id="rId18" w:tooltip="Германия" w:history="1">
        <w:r w:rsidR="00585B39" w:rsidRPr="000D2873">
          <w:rPr>
            <w:rStyle w:val="a7"/>
            <w:rFonts w:ascii="Times New Roman" w:hAnsi="Times New Roman" w:cs="Times New Roman"/>
            <w:color w:val="auto"/>
            <w:sz w:val="28"/>
            <w:szCs w:val="28"/>
            <w:u w:val="none"/>
            <w:shd w:val="clear" w:color="auto" w:fill="FFFFFF"/>
          </w:rPr>
          <w:t>Германия</w:t>
        </w:r>
      </w:hyperlink>
      <w:r w:rsidR="00585B39" w:rsidRPr="000D2873">
        <w:rPr>
          <w:rFonts w:ascii="Times New Roman" w:hAnsi="Times New Roman" w:cs="Times New Roman"/>
          <w:sz w:val="28"/>
          <w:szCs w:val="28"/>
          <w:shd w:val="clear" w:color="auto" w:fill="FFFFFF"/>
        </w:rPr>
        <w:t>, где массовая </w:t>
      </w:r>
      <w:hyperlink r:id="rId19" w:tooltip="Индустриализация" w:history="1">
        <w:r w:rsidR="00585B39" w:rsidRPr="000D2873">
          <w:rPr>
            <w:rStyle w:val="a7"/>
            <w:rFonts w:ascii="Times New Roman" w:hAnsi="Times New Roman" w:cs="Times New Roman"/>
            <w:color w:val="auto"/>
            <w:sz w:val="28"/>
            <w:szCs w:val="28"/>
            <w:u w:val="none"/>
            <w:shd w:val="clear" w:color="auto" w:fill="FFFFFF"/>
          </w:rPr>
          <w:t>индустриализация</w:t>
        </w:r>
      </w:hyperlink>
      <w:r w:rsidR="00585B39" w:rsidRPr="000D2873">
        <w:rPr>
          <w:rFonts w:ascii="Times New Roman" w:hAnsi="Times New Roman" w:cs="Times New Roman"/>
          <w:sz w:val="28"/>
          <w:szCs w:val="28"/>
          <w:shd w:val="clear" w:color="auto" w:fill="FFFFFF"/>
        </w:rPr>
        <w:t> и рост </w:t>
      </w:r>
      <w:hyperlink r:id="rId20" w:tooltip="Пригород" w:history="1">
        <w:r w:rsidR="00585B39" w:rsidRPr="000D2873">
          <w:rPr>
            <w:rStyle w:val="a7"/>
            <w:rFonts w:ascii="Times New Roman" w:hAnsi="Times New Roman" w:cs="Times New Roman"/>
            <w:color w:val="auto"/>
            <w:sz w:val="28"/>
            <w:szCs w:val="28"/>
            <w:u w:val="none"/>
            <w:shd w:val="clear" w:color="auto" w:fill="FFFFFF"/>
          </w:rPr>
          <w:t>пригородов</w:t>
        </w:r>
      </w:hyperlink>
      <w:r w:rsidR="00585B39" w:rsidRPr="000D2873">
        <w:rPr>
          <w:rFonts w:ascii="Times New Roman" w:hAnsi="Times New Roman" w:cs="Times New Roman"/>
          <w:sz w:val="28"/>
          <w:szCs w:val="28"/>
          <w:shd w:val="clear" w:color="auto" w:fill="FFFFFF"/>
        </w:rPr>
        <w:t> быстро привели к давлению на окружающую среду.</w:t>
      </w:r>
      <w:r w:rsidR="00167C74" w:rsidRPr="000D2873">
        <w:rPr>
          <w:rFonts w:ascii="Times New Roman" w:hAnsi="Times New Roman" w:cs="Times New Roman"/>
          <w:sz w:val="28"/>
          <w:szCs w:val="28"/>
        </w:rPr>
        <w:t xml:space="preserve"> </w:t>
      </w:r>
      <w:r w:rsidR="006E5172" w:rsidRPr="000D2873">
        <w:rPr>
          <w:rFonts w:ascii="Times New Roman" w:hAnsi="Times New Roman" w:cs="Times New Roman"/>
          <w:sz w:val="28"/>
          <w:szCs w:val="28"/>
        </w:rPr>
        <w:t>Данный проект был начат в 2020</w:t>
      </w:r>
      <w:r w:rsidR="00680DAA" w:rsidRPr="000D2873">
        <w:rPr>
          <w:rFonts w:ascii="Times New Roman" w:hAnsi="Times New Roman" w:cs="Times New Roman"/>
          <w:sz w:val="28"/>
          <w:szCs w:val="28"/>
        </w:rPr>
        <w:t>году,</w:t>
      </w:r>
      <w:r w:rsidR="00EB10C6" w:rsidRPr="000D2873">
        <w:rPr>
          <w:rFonts w:ascii="Times New Roman" w:hAnsi="Times New Roman" w:cs="Times New Roman"/>
          <w:sz w:val="28"/>
          <w:szCs w:val="28"/>
        </w:rPr>
        <w:t xml:space="preserve"> на данный момент его</w:t>
      </w:r>
      <w:r w:rsidR="008C5139"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продолжительность составляет 3 года.</w:t>
      </w:r>
      <w:r w:rsidR="006E5172" w:rsidRPr="000D2873">
        <w:rPr>
          <w:rFonts w:ascii="Times New Roman" w:hAnsi="Times New Roman" w:cs="Times New Roman"/>
          <w:sz w:val="28"/>
          <w:szCs w:val="28"/>
        </w:rPr>
        <w:t xml:space="preserve"> </w:t>
      </w:r>
      <w:r w:rsidR="006E5172" w:rsidRPr="000D2873">
        <w:rPr>
          <w:rFonts w:ascii="Times New Roman" w:hAnsi="Times New Roman" w:cs="Times New Roman"/>
          <w:b/>
          <w:sz w:val="28"/>
          <w:szCs w:val="28"/>
        </w:rPr>
        <w:t xml:space="preserve">Актуальность </w:t>
      </w:r>
      <w:r w:rsidR="003C28D1" w:rsidRPr="000D2873">
        <w:rPr>
          <w:rFonts w:ascii="Times New Roman" w:hAnsi="Times New Roman" w:cs="Times New Roman"/>
          <w:b/>
          <w:sz w:val="28"/>
          <w:szCs w:val="28"/>
        </w:rPr>
        <w:t>работы</w:t>
      </w:r>
      <w:r w:rsidR="00365035" w:rsidRPr="000D2873">
        <w:rPr>
          <w:rFonts w:ascii="Times New Roman" w:hAnsi="Times New Roman" w:cs="Times New Roman"/>
          <w:b/>
          <w:sz w:val="28"/>
          <w:szCs w:val="28"/>
        </w:rPr>
        <w:t xml:space="preserve"> </w:t>
      </w:r>
      <w:r w:rsidR="00365035" w:rsidRPr="000D2873">
        <w:rPr>
          <w:rFonts w:ascii="Times New Roman" w:hAnsi="Times New Roman" w:cs="Times New Roman"/>
          <w:sz w:val="28"/>
          <w:szCs w:val="28"/>
        </w:rPr>
        <w:t>заключается в том</w:t>
      </w:r>
      <w:r w:rsidR="00990A99" w:rsidRPr="000D2873">
        <w:rPr>
          <w:rFonts w:ascii="Times New Roman" w:hAnsi="Times New Roman" w:cs="Times New Roman"/>
          <w:sz w:val="28"/>
          <w:szCs w:val="28"/>
        </w:rPr>
        <w:t>,</w:t>
      </w:r>
      <w:r w:rsidR="00365035" w:rsidRPr="000D2873">
        <w:rPr>
          <w:rFonts w:ascii="Times New Roman" w:hAnsi="Times New Roman" w:cs="Times New Roman"/>
          <w:sz w:val="28"/>
          <w:szCs w:val="28"/>
        </w:rPr>
        <w:t xml:space="preserve"> что</w:t>
      </w:r>
      <w:r w:rsidR="00692813">
        <w:rPr>
          <w:rFonts w:ascii="Times New Roman" w:hAnsi="Times New Roman" w:cs="Times New Roman"/>
          <w:b/>
          <w:sz w:val="28"/>
          <w:szCs w:val="28"/>
        </w:rPr>
        <w:t xml:space="preserve"> </w:t>
      </w:r>
      <w:r w:rsidR="00990A99" w:rsidRPr="000D2873">
        <w:rPr>
          <w:rStyle w:val="c5"/>
          <w:rFonts w:ascii="Times New Roman" w:hAnsi="Times New Roman" w:cs="Times New Roman"/>
          <w:sz w:val="28"/>
          <w:szCs w:val="28"/>
          <w:shd w:val="clear" w:color="auto" w:fill="FFFFFF"/>
        </w:rPr>
        <w:t>в настоящее время люди стали всё</w:t>
      </w:r>
      <w:r w:rsidR="00365035" w:rsidRPr="000D2873">
        <w:rPr>
          <w:rStyle w:val="c5"/>
          <w:rFonts w:ascii="Times New Roman" w:hAnsi="Times New Roman" w:cs="Times New Roman"/>
          <w:sz w:val="28"/>
          <w:szCs w:val="28"/>
          <w:shd w:val="clear" w:color="auto" w:fill="FFFFFF"/>
        </w:rPr>
        <w:t xml:space="preserve"> больше внимания обращать на состояние территорий, прилегающих к их дому, месту работы, учебным заведениям и другим объектам социального значения.</w:t>
      </w:r>
      <w:r w:rsidR="008E5869">
        <w:rPr>
          <w:rStyle w:val="c5"/>
          <w:rFonts w:ascii="Times New Roman" w:hAnsi="Times New Roman" w:cs="Times New Roman"/>
          <w:sz w:val="28"/>
          <w:szCs w:val="28"/>
          <w:shd w:val="clear" w:color="auto" w:fill="FFFFFF"/>
        </w:rPr>
        <w:t xml:space="preserve"> Очень хотелось</w:t>
      </w:r>
      <w:r w:rsidR="00990A99" w:rsidRPr="000D2873">
        <w:rPr>
          <w:rStyle w:val="c5"/>
          <w:rFonts w:ascii="Times New Roman" w:hAnsi="Times New Roman" w:cs="Times New Roman"/>
          <w:sz w:val="28"/>
          <w:szCs w:val="28"/>
          <w:shd w:val="clear" w:color="auto" w:fill="FFFFFF"/>
        </w:rPr>
        <w:t>, чтоб</w:t>
      </w:r>
      <w:r w:rsidR="008E5869">
        <w:rPr>
          <w:rStyle w:val="c5"/>
          <w:rFonts w:ascii="Times New Roman" w:hAnsi="Times New Roman" w:cs="Times New Roman"/>
          <w:sz w:val="28"/>
          <w:szCs w:val="28"/>
          <w:shd w:val="clear" w:color="auto" w:fill="FFFFFF"/>
        </w:rPr>
        <w:t>ы</w:t>
      </w:r>
      <w:r w:rsidR="00990A99" w:rsidRPr="000D2873">
        <w:rPr>
          <w:rStyle w:val="c5"/>
          <w:rFonts w:ascii="Times New Roman" w:hAnsi="Times New Roman" w:cs="Times New Roman"/>
          <w:sz w:val="28"/>
          <w:szCs w:val="28"/>
          <w:shd w:val="clear" w:color="auto" w:fill="FFFFFF"/>
        </w:rPr>
        <w:t xml:space="preserve"> территория Дворца творчества выглядела наилучшим образом. </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b/>
          <w:sz w:val="28"/>
          <w:szCs w:val="28"/>
        </w:rPr>
        <w:t>Цель проекта:</w:t>
      </w:r>
      <w:r w:rsidRPr="000D2873">
        <w:rPr>
          <w:rFonts w:ascii="Times New Roman" w:hAnsi="Times New Roman" w:cs="Times New Roman"/>
          <w:sz w:val="28"/>
          <w:szCs w:val="28"/>
        </w:rPr>
        <w:t xml:space="preserve"> о</w:t>
      </w:r>
      <w:r w:rsidR="008C5139" w:rsidRPr="000D2873">
        <w:rPr>
          <w:rFonts w:ascii="Times New Roman" w:hAnsi="Times New Roman" w:cs="Times New Roman"/>
          <w:sz w:val="28"/>
          <w:szCs w:val="28"/>
        </w:rPr>
        <w:t>формление</w:t>
      </w:r>
      <w:r w:rsidR="000B6521" w:rsidRPr="000D2873">
        <w:rPr>
          <w:rFonts w:ascii="Times New Roman" w:hAnsi="Times New Roman" w:cs="Times New Roman"/>
          <w:sz w:val="28"/>
          <w:szCs w:val="28"/>
        </w:rPr>
        <w:t xml:space="preserve"> цветочно-декоративными растениями на участке, </w:t>
      </w:r>
      <w:r w:rsidRPr="000D2873">
        <w:rPr>
          <w:rFonts w:ascii="Times New Roman" w:hAnsi="Times New Roman" w:cs="Times New Roman"/>
          <w:sz w:val="28"/>
          <w:szCs w:val="28"/>
        </w:rPr>
        <w:t>с учетом совре</w:t>
      </w:r>
      <w:r w:rsidR="000B6521" w:rsidRPr="000D2873">
        <w:rPr>
          <w:rFonts w:ascii="Times New Roman" w:hAnsi="Times New Roman" w:cs="Times New Roman"/>
          <w:sz w:val="28"/>
          <w:szCs w:val="28"/>
        </w:rPr>
        <w:t>менных тенденций ландшафтного дизайна</w:t>
      </w:r>
      <w:r w:rsidRPr="000D2873">
        <w:rPr>
          <w:rFonts w:ascii="Times New Roman" w:hAnsi="Times New Roman" w:cs="Times New Roman"/>
          <w:sz w:val="28"/>
          <w:szCs w:val="28"/>
        </w:rPr>
        <w:t>.</w:t>
      </w:r>
    </w:p>
    <w:p w:rsidR="00EB10C6" w:rsidRPr="000D2873" w:rsidRDefault="00EB10C6" w:rsidP="006107A3">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Задачи проекта:</w:t>
      </w:r>
    </w:p>
    <w:p w:rsidR="00EB10C6" w:rsidRPr="000D2873" w:rsidRDefault="00EB10C6" w:rsidP="006107A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изучить основы ландшафтного дизайна;</w:t>
      </w:r>
    </w:p>
    <w:p w:rsidR="00EB10C6" w:rsidRPr="000D2873" w:rsidRDefault="00EB10C6" w:rsidP="006107A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определить оптимальный ассортимент однолетних</w:t>
      </w:r>
      <w:r w:rsidR="00167C74" w:rsidRPr="000D2873">
        <w:rPr>
          <w:rFonts w:ascii="Times New Roman" w:hAnsi="Times New Roman" w:cs="Times New Roman"/>
          <w:sz w:val="28"/>
          <w:szCs w:val="28"/>
        </w:rPr>
        <w:t xml:space="preserve"> и многолетних</w:t>
      </w:r>
      <w:r w:rsidRPr="000D2873">
        <w:rPr>
          <w:rFonts w:ascii="Times New Roman" w:hAnsi="Times New Roman" w:cs="Times New Roman"/>
          <w:sz w:val="28"/>
          <w:szCs w:val="28"/>
        </w:rPr>
        <w:t xml:space="preserve"> цветочно-декоративных</w:t>
      </w:r>
      <w:r w:rsidR="00167C74" w:rsidRPr="000D2873">
        <w:rPr>
          <w:rFonts w:ascii="Times New Roman" w:hAnsi="Times New Roman" w:cs="Times New Roman"/>
          <w:sz w:val="28"/>
          <w:szCs w:val="28"/>
        </w:rPr>
        <w:t xml:space="preserve"> </w:t>
      </w:r>
      <w:r w:rsidRPr="000D2873">
        <w:rPr>
          <w:rFonts w:ascii="Times New Roman" w:hAnsi="Times New Roman" w:cs="Times New Roman"/>
          <w:sz w:val="28"/>
          <w:szCs w:val="28"/>
        </w:rPr>
        <w:t>культур;</w:t>
      </w:r>
    </w:p>
    <w:p w:rsidR="00EB10C6" w:rsidRPr="000D2873" w:rsidRDefault="00EB10C6" w:rsidP="006107A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вырастить запланированный ассортимент цветочно-</w:t>
      </w:r>
      <w:r w:rsidR="00905324" w:rsidRPr="000D2873">
        <w:rPr>
          <w:rFonts w:ascii="Times New Roman" w:hAnsi="Times New Roman" w:cs="Times New Roman"/>
          <w:sz w:val="28"/>
          <w:szCs w:val="28"/>
        </w:rPr>
        <w:t xml:space="preserve"> декоративных растений</w:t>
      </w:r>
      <w:r w:rsidRPr="000D2873">
        <w:rPr>
          <w:rFonts w:ascii="Times New Roman" w:hAnsi="Times New Roman" w:cs="Times New Roman"/>
          <w:sz w:val="28"/>
          <w:szCs w:val="28"/>
        </w:rPr>
        <w:t>;</w:t>
      </w:r>
    </w:p>
    <w:p w:rsidR="00EB10C6" w:rsidRPr="000D2873" w:rsidRDefault="00EB10C6" w:rsidP="006107A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xml:space="preserve">- оформить </w:t>
      </w:r>
      <w:r w:rsidR="000B6521" w:rsidRPr="000D2873">
        <w:rPr>
          <w:rFonts w:ascii="Times New Roman" w:hAnsi="Times New Roman" w:cs="Times New Roman"/>
          <w:sz w:val="28"/>
          <w:szCs w:val="28"/>
        </w:rPr>
        <w:t>участок растениями.</w:t>
      </w:r>
      <w:r w:rsidRPr="000D2873">
        <w:rPr>
          <w:rFonts w:ascii="Times New Roman" w:hAnsi="Times New Roman" w:cs="Times New Roman"/>
          <w:sz w:val="28"/>
          <w:szCs w:val="28"/>
        </w:rPr>
        <w:t xml:space="preserve"> </w:t>
      </w:r>
    </w:p>
    <w:p w:rsidR="003E2ACB" w:rsidRPr="008E5869" w:rsidRDefault="000B6521" w:rsidP="006107A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b/>
          <w:sz w:val="28"/>
          <w:szCs w:val="28"/>
        </w:rPr>
        <w:t xml:space="preserve">Гипотеза: </w:t>
      </w:r>
      <w:r w:rsidR="003C28D1" w:rsidRPr="000D2873">
        <w:rPr>
          <w:rFonts w:ascii="Times New Roman" w:hAnsi="Times New Roman" w:cs="Times New Roman"/>
          <w:sz w:val="28"/>
          <w:szCs w:val="28"/>
        </w:rPr>
        <w:t>высаженные однолетние и многолетние растения на участке</w:t>
      </w:r>
      <w:r w:rsidR="00C80AB9" w:rsidRPr="000D2873">
        <w:rPr>
          <w:rFonts w:ascii="Times New Roman" w:hAnsi="Times New Roman" w:cs="Times New Roman"/>
          <w:sz w:val="28"/>
          <w:szCs w:val="28"/>
        </w:rPr>
        <w:t>,</w:t>
      </w:r>
      <w:r w:rsidR="003C28D1" w:rsidRPr="000D2873">
        <w:rPr>
          <w:rFonts w:ascii="Times New Roman" w:hAnsi="Times New Roman" w:cs="Times New Roman"/>
          <w:sz w:val="28"/>
          <w:szCs w:val="28"/>
        </w:rPr>
        <w:t xml:space="preserve"> будут радовать </w:t>
      </w:r>
      <w:r w:rsidR="00990A99" w:rsidRPr="000D2873">
        <w:rPr>
          <w:rFonts w:ascii="Times New Roman" w:hAnsi="Times New Roman" w:cs="Times New Roman"/>
          <w:sz w:val="28"/>
          <w:szCs w:val="28"/>
        </w:rPr>
        <w:t xml:space="preserve">своей красотой </w:t>
      </w:r>
      <w:r w:rsidR="003C28D1" w:rsidRPr="000D2873">
        <w:rPr>
          <w:rFonts w:ascii="Times New Roman" w:hAnsi="Times New Roman" w:cs="Times New Roman"/>
          <w:sz w:val="28"/>
          <w:szCs w:val="28"/>
        </w:rPr>
        <w:t xml:space="preserve">окружающих и нас своим цветением.  </w:t>
      </w:r>
      <w:r w:rsidRPr="000D2873">
        <w:rPr>
          <w:rFonts w:ascii="Times New Roman" w:hAnsi="Times New Roman" w:cs="Times New Roman"/>
          <w:sz w:val="28"/>
          <w:szCs w:val="28"/>
        </w:rPr>
        <w:t xml:space="preserve"> </w:t>
      </w:r>
    </w:p>
    <w:p w:rsidR="000B6521" w:rsidRPr="000D2873" w:rsidRDefault="000B6521" w:rsidP="006107A3">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М</w:t>
      </w:r>
      <w:r w:rsidR="00EB10C6" w:rsidRPr="000D2873">
        <w:rPr>
          <w:rFonts w:ascii="Times New Roman" w:hAnsi="Times New Roman" w:cs="Times New Roman"/>
          <w:b/>
          <w:sz w:val="28"/>
          <w:szCs w:val="28"/>
        </w:rPr>
        <w:t xml:space="preserve">етоды работы над проектом: </w:t>
      </w:r>
    </w:p>
    <w:p w:rsidR="00EB10C6" w:rsidRPr="000D2873" w:rsidRDefault="00452691" w:rsidP="006107A3">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10C6" w:rsidRPr="000D2873">
        <w:rPr>
          <w:rFonts w:ascii="Times New Roman" w:hAnsi="Times New Roman" w:cs="Times New Roman"/>
          <w:sz w:val="28"/>
          <w:szCs w:val="28"/>
        </w:rPr>
        <w:t>теоретические (анализ</w:t>
      </w:r>
      <w:r w:rsidR="000B6521"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литературных источников, статистическая обработка данных и результатов</w:t>
      </w:r>
      <w:r w:rsidR="000B6521"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опытов, презентация полученных результатов);</w:t>
      </w:r>
    </w:p>
    <w:p w:rsidR="00EB10C6" w:rsidRPr="000D2873" w:rsidRDefault="00452691" w:rsidP="006107A3">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 практические (создание плана участка, подбор опытного материала</w:t>
      </w:r>
      <w:r w:rsidR="000A1B41">
        <w:rPr>
          <w:rFonts w:ascii="Times New Roman" w:hAnsi="Times New Roman" w:cs="Times New Roman"/>
          <w:sz w:val="28"/>
          <w:szCs w:val="28"/>
        </w:rPr>
        <w:t xml:space="preserve">, </w:t>
      </w:r>
      <w:r w:rsidR="000B6521" w:rsidRPr="000D2873">
        <w:rPr>
          <w:rFonts w:ascii="Times New Roman" w:hAnsi="Times New Roman" w:cs="Times New Roman"/>
          <w:sz w:val="28"/>
          <w:szCs w:val="28"/>
        </w:rPr>
        <w:t>оформление участка.</w:t>
      </w:r>
    </w:p>
    <w:p w:rsidR="006E5172" w:rsidRPr="000D2873" w:rsidRDefault="006E5172"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 xml:space="preserve">Объект исследования: </w:t>
      </w:r>
      <w:r w:rsidRPr="000D2873">
        <w:rPr>
          <w:rFonts w:ascii="Times New Roman" w:hAnsi="Times New Roman" w:cs="Times New Roman"/>
          <w:sz w:val="28"/>
          <w:szCs w:val="28"/>
        </w:rPr>
        <w:t>однолетние и  многолетние растения.</w:t>
      </w:r>
    </w:p>
    <w:p w:rsidR="006E5172" w:rsidRPr="000D2873" w:rsidRDefault="006E5172"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b/>
          <w:sz w:val="28"/>
          <w:szCs w:val="28"/>
        </w:rPr>
        <w:lastRenderedPageBreak/>
        <w:t>Сроки проведения опыта:</w:t>
      </w:r>
      <w:r w:rsidR="00C80AB9" w:rsidRPr="000D2873">
        <w:rPr>
          <w:rFonts w:ascii="Times New Roman" w:hAnsi="Times New Roman" w:cs="Times New Roman"/>
          <w:sz w:val="28"/>
          <w:szCs w:val="28"/>
        </w:rPr>
        <w:t xml:space="preserve"> с февраля</w:t>
      </w:r>
      <w:r w:rsidR="008E5869">
        <w:rPr>
          <w:rFonts w:ascii="Times New Roman" w:hAnsi="Times New Roman" w:cs="Times New Roman"/>
          <w:sz w:val="28"/>
          <w:szCs w:val="28"/>
        </w:rPr>
        <w:t xml:space="preserve"> – по август</w:t>
      </w:r>
      <w:r w:rsidRPr="000D2873">
        <w:rPr>
          <w:rFonts w:ascii="Times New Roman" w:hAnsi="Times New Roman" w:cs="Times New Roman"/>
          <w:sz w:val="28"/>
          <w:szCs w:val="28"/>
        </w:rPr>
        <w:t xml:space="preserve"> 2022г. </w:t>
      </w:r>
    </w:p>
    <w:p w:rsidR="003C28D1" w:rsidRPr="000D2873" w:rsidRDefault="003C28D1"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b/>
          <w:sz w:val="28"/>
          <w:szCs w:val="28"/>
        </w:rPr>
        <w:t>Место проведение исследования:</w:t>
      </w:r>
      <w:r w:rsidR="00C80AB9" w:rsidRPr="000D2873">
        <w:rPr>
          <w:rFonts w:ascii="Times New Roman" w:hAnsi="Times New Roman" w:cs="Times New Roman"/>
          <w:sz w:val="28"/>
          <w:szCs w:val="28"/>
        </w:rPr>
        <w:t xml:space="preserve"> г. Нефтекамск МАУДО Дворец творчества.</w:t>
      </w:r>
    </w:p>
    <w:p w:rsidR="00957956" w:rsidRPr="000D2873" w:rsidRDefault="00957956"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Практическая значимость проекта</w:t>
      </w:r>
      <w:r w:rsidR="004735AE" w:rsidRPr="000D2873">
        <w:rPr>
          <w:rFonts w:ascii="Times New Roman" w:hAnsi="Times New Roman" w:cs="Times New Roman"/>
          <w:b/>
          <w:sz w:val="28"/>
          <w:szCs w:val="28"/>
        </w:rPr>
        <w:t>:</w:t>
      </w:r>
    </w:p>
    <w:p w:rsidR="00957956" w:rsidRPr="000D2873" w:rsidRDefault="00452691" w:rsidP="00452691">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в</w:t>
      </w:r>
      <w:r w:rsidR="0026158E">
        <w:rPr>
          <w:rFonts w:ascii="Times New Roman" w:hAnsi="Times New Roman" w:cs="Times New Roman"/>
          <w:sz w:val="28"/>
          <w:szCs w:val="28"/>
        </w:rPr>
        <w:t>о-</w:t>
      </w:r>
      <w:r w:rsidR="004735AE" w:rsidRPr="000D2873">
        <w:rPr>
          <w:rFonts w:ascii="Times New Roman" w:hAnsi="Times New Roman" w:cs="Times New Roman"/>
          <w:sz w:val="28"/>
          <w:szCs w:val="28"/>
        </w:rPr>
        <w:t>первых</w:t>
      </w:r>
      <w:r w:rsidR="00957956" w:rsidRPr="000D2873">
        <w:rPr>
          <w:rFonts w:ascii="Times New Roman" w:hAnsi="Times New Roman" w:cs="Times New Roman"/>
          <w:sz w:val="28"/>
          <w:szCs w:val="28"/>
        </w:rPr>
        <w:t xml:space="preserve"> изучил основы ландшафтного дизайна и архитектуры, познакомился</w:t>
      </w:r>
      <w:r w:rsidR="004735AE" w:rsidRPr="000D2873">
        <w:rPr>
          <w:rFonts w:ascii="Times New Roman" w:hAnsi="Times New Roman" w:cs="Times New Roman"/>
          <w:sz w:val="28"/>
          <w:szCs w:val="28"/>
        </w:rPr>
        <w:t xml:space="preserve"> с </w:t>
      </w:r>
      <w:r w:rsidR="00957956" w:rsidRPr="000D2873">
        <w:rPr>
          <w:rFonts w:ascii="Times New Roman" w:hAnsi="Times New Roman" w:cs="Times New Roman"/>
          <w:sz w:val="28"/>
          <w:szCs w:val="28"/>
        </w:rPr>
        <w:t>различными стилями оформления клумб;</w:t>
      </w:r>
    </w:p>
    <w:p w:rsidR="00957956" w:rsidRPr="000D2873" w:rsidRDefault="0026158E" w:rsidP="00452691">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00957956" w:rsidRPr="000D2873">
        <w:rPr>
          <w:rFonts w:ascii="Times New Roman" w:hAnsi="Times New Roman" w:cs="Times New Roman"/>
          <w:sz w:val="28"/>
          <w:szCs w:val="28"/>
        </w:rPr>
        <w:t xml:space="preserve">рассмотрел биологические особенности однолетних </w:t>
      </w:r>
      <w:r w:rsidR="004735AE" w:rsidRPr="000D2873">
        <w:rPr>
          <w:rFonts w:ascii="Times New Roman" w:hAnsi="Times New Roman" w:cs="Times New Roman"/>
          <w:sz w:val="28"/>
          <w:szCs w:val="28"/>
        </w:rPr>
        <w:t>и многолетних цветочно- декоративных культур, научился</w:t>
      </w:r>
      <w:r w:rsidR="00957956" w:rsidRPr="000D2873">
        <w:rPr>
          <w:rFonts w:ascii="Times New Roman" w:hAnsi="Times New Roman" w:cs="Times New Roman"/>
          <w:sz w:val="28"/>
          <w:szCs w:val="28"/>
        </w:rPr>
        <w:t xml:space="preserve"> подбирать их для совместной посадки;</w:t>
      </w:r>
    </w:p>
    <w:p w:rsidR="00957956" w:rsidRPr="000D2873" w:rsidRDefault="0026158E" w:rsidP="00452691">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00957956" w:rsidRPr="000D2873">
        <w:rPr>
          <w:rFonts w:ascii="Times New Roman" w:hAnsi="Times New Roman" w:cs="Times New Roman"/>
          <w:sz w:val="28"/>
          <w:szCs w:val="28"/>
        </w:rPr>
        <w:t>оформили участок с однолетними и многолетними цветочно-декоративными растениями;</w:t>
      </w:r>
    </w:p>
    <w:p w:rsidR="00957956" w:rsidRPr="000D2873" w:rsidRDefault="0026158E" w:rsidP="00452691">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00957956" w:rsidRPr="000D2873">
        <w:rPr>
          <w:rFonts w:ascii="Times New Roman" w:hAnsi="Times New Roman" w:cs="Times New Roman"/>
          <w:sz w:val="28"/>
          <w:szCs w:val="28"/>
        </w:rPr>
        <w:t>получил</w:t>
      </w:r>
      <w:r w:rsidR="004735AE" w:rsidRPr="000D2873">
        <w:rPr>
          <w:rFonts w:ascii="Times New Roman" w:hAnsi="Times New Roman" w:cs="Times New Roman"/>
          <w:sz w:val="28"/>
          <w:szCs w:val="28"/>
        </w:rPr>
        <w:t xml:space="preserve"> начальные навыки ландшафтного </w:t>
      </w:r>
      <w:r w:rsidR="00957956" w:rsidRPr="000D2873">
        <w:rPr>
          <w:rFonts w:ascii="Times New Roman" w:hAnsi="Times New Roman" w:cs="Times New Roman"/>
          <w:sz w:val="28"/>
          <w:szCs w:val="28"/>
        </w:rPr>
        <w:t>дизайнера-оформителя, которые смог</w:t>
      </w:r>
      <w:r w:rsidR="004735AE" w:rsidRPr="000D2873">
        <w:rPr>
          <w:rFonts w:ascii="Times New Roman" w:hAnsi="Times New Roman" w:cs="Times New Roman"/>
          <w:sz w:val="28"/>
          <w:szCs w:val="28"/>
        </w:rPr>
        <w:t>у в дальнейшем использовать при выборе будущей профессии;</w:t>
      </w:r>
    </w:p>
    <w:p w:rsidR="00957956" w:rsidRPr="000D2873" w:rsidRDefault="00452691" w:rsidP="00452691">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в</w:t>
      </w:r>
      <w:r w:rsidR="00957956" w:rsidRPr="000D2873">
        <w:rPr>
          <w:rFonts w:ascii="Times New Roman" w:hAnsi="Times New Roman" w:cs="Times New Roman"/>
          <w:sz w:val="28"/>
          <w:szCs w:val="28"/>
        </w:rPr>
        <w:t>о-вторых, созданный нами проект имеет немалое значение для дальнейшего планомерного использован</w:t>
      </w:r>
      <w:r w:rsidR="004735AE" w:rsidRPr="000D2873">
        <w:rPr>
          <w:rFonts w:ascii="Times New Roman" w:hAnsi="Times New Roman" w:cs="Times New Roman"/>
          <w:sz w:val="28"/>
          <w:szCs w:val="28"/>
        </w:rPr>
        <w:t>ия стилей в ландшафтном дизайне;</w:t>
      </w:r>
    </w:p>
    <w:p w:rsidR="006E5172" w:rsidRPr="000D2873" w:rsidRDefault="0095795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xml:space="preserve">Оформленные нами </w:t>
      </w:r>
      <w:r w:rsidR="004735AE" w:rsidRPr="000D2873">
        <w:rPr>
          <w:rFonts w:ascii="Times New Roman" w:hAnsi="Times New Roman" w:cs="Times New Roman"/>
          <w:sz w:val="28"/>
          <w:szCs w:val="28"/>
        </w:rPr>
        <w:t>композиции</w:t>
      </w:r>
      <w:r w:rsidRPr="000D2873">
        <w:rPr>
          <w:rFonts w:ascii="Times New Roman" w:hAnsi="Times New Roman" w:cs="Times New Roman"/>
          <w:sz w:val="28"/>
          <w:szCs w:val="28"/>
        </w:rPr>
        <w:t>: с пеньками, пластмассовыми кашпо</w:t>
      </w:r>
      <w:r w:rsidR="00C80AB9" w:rsidRPr="000D2873">
        <w:rPr>
          <w:rFonts w:ascii="Times New Roman" w:hAnsi="Times New Roman" w:cs="Times New Roman"/>
          <w:sz w:val="28"/>
          <w:szCs w:val="28"/>
        </w:rPr>
        <w:t>, фигур</w:t>
      </w:r>
      <w:r w:rsidR="004735AE" w:rsidRPr="000D2873">
        <w:rPr>
          <w:rFonts w:ascii="Times New Roman" w:hAnsi="Times New Roman" w:cs="Times New Roman"/>
          <w:sz w:val="28"/>
          <w:szCs w:val="28"/>
        </w:rPr>
        <w:t xml:space="preserve"> из строительной пены</w:t>
      </w:r>
      <w:r w:rsidRPr="000D2873">
        <w:rPr>
          <w:rFonts w:ascii="Times New Roman" w:hAnsi="Times New Roman" w:cs="Times New Roman"/>
          <w:sz w:val="28"/>
          <w:szCs w:val="28"/>
        </w:rPr>
        <w:t xml:space="preserve"> в первую очередь привлекают внимание посетителей</w:t>
      </w:r>
      <w:r w:rsidR="006E5172" w:rsidRPr="000D2873">
        <w:rPr>
          <w:rFonts w:ascii="Times New Roman" w:hAnsi="Times New Roman" w:cs="Times New Roman"/>
          <w:sz w:val="28"/>
          <w:szCs w:val="28"/>
        </w:rPr>
        <w:t xml:space="preserve"> города.</w:t>
      </w:r>
    </w:p>
    <w:p w:rsidR="004735AE" w:rsidRPr="000D2873" w:rsidRDefault="004735AE"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Ожидаемые результаты:</w:t>
      </w:r>
    </w:p>
    <w:p w:rsidR="006107A3" w:rsidRDefault="00452691" w:rsidP="00452691">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w:t>
      </w:r>
      <w:r w:rsidR="00957956" w:rsidRPr="000D2873">
        <w:rPr>
          <w:rFonts w:ascii="Times New Roman" w:hAnsi="Times New Roman" w:cs="Times New Roman"/>
          <w:sz w:val="28"/>
          <w:szCs w:val="28"/>
        </w:rPr>
        <w:t xml:space="preserve"> дальнейшем планируем проводить экскур</w:t>
      </w:r>
      <w:r w:rsidR="006E5172" w:rsidRPr="000D2873">
        <w:rPr>
          <w:rFonts w:ascii="Times New Roman" w:hAnsi="Times New Roman" w:cs="Times New Roman"/>
          <w:sz w:val="28"/>
          <w:szCs w:val="28"/>
        </w:rPr>
        <w:t>сии на учебно – опытном участке.</w:t>
      </w:r>
      <w:r w:rsidR="0026158E">
        <w:rPr>
          <w:rFonts w:ascii="Times New Roman" w:hAnsi="Times New Roman" w:cs="Times New Roman"/>
          <w:sz w:val="28"/>
          <w:szCs w:val="28"/>
        </w:rPr>
        <w:t xml:space="preserve"> </w:t>
      </w:r>
      <w:r w:rsidR="006E5172" w:rsidRPr="000D2873">
        <w:rPr>
          <w:rFonts w:ascii="Times New Roman" w:hAnsi="Times New Roman" w:cs="Times New Roman"/>
          <w:sz w:val="28"/>
          <w:szCs w:val="28"/>
        </w:rPr>
        <w:t>Э</w:t>
      </w:r>
      <w:r w:rsidR="00957956" w:rsidRPr="000D2873">
        <w:rPr>
          <w:rFonts w:ascii="Times New Roman" w:hAnsi="Times New Roman" w:cs="Times New Roman"/>
          <w:sz w:val="28"/>
          <w:szCs w:val="28"/>
        </w:rPr>
        <w:t xml:space="preserve">кскурсии войдут в программу семинара- практикума для учителей биологии и заведующих учебно-опытными участками. </w:t>
      </w:r>
    </w:p>
    <w:p w:rsidR="00870923" w:rsidRPr="006107A3" w:rsidRDefault="00870923" w:rsidP="00452691">
      <w:pPr>
        <w:shd w:val="clear" w:color="auto" w:fill="FFFFFF" w:themeFill="background1"/>
        <w:spacing w:line="240" w:lineRule="auto"/>
        <w:jc w:val="both"/>
        <w:rPr>
          <w:rFonts w:ascii="Times New Roman" w:hAnsi="Times New Roman" w:cs="Times New Roman"/>
          <w:sz w:val="28"/>
          <w:szCs w:val="28"/>
        </w:rPr>
      </w:pPr>
    </w:p>
    <w:p w:rsidR="00EB10C6" w:rsidRPr="000D2873" w:rsidRDefault="0097151A"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 xml:space="preserve">Глава </w:t>
      </w:r>
      <w:r w:rsidR="00EB10C6" w:rsidRPr="000D2873">
        <w:rPr>
          <w:rFonts w:ascii="Times New Roman" w:hAnsi="Times New Roman" w:cs="Times New Roman"/>
          <w:b/>
          <w:sz w:val="28"/>
          <w:szCs w:val="28"/>
        </w:rPr>
        <w:t>1. Теоретическая часть</w:t>
      </w:r>
    </w:p>
    <w:p w:rsidR="00EB10C6" w:rsidRPr="0026158E" w:rsidRDefault="00E55372"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Еще недавно само понятие «ландшафтный дизайн» в нашей стране</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применялось исключительно к истории садово-паркового искусства. Сегодня</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ландшафтный дизайн шагнул из парковых комплексов в частные владения.</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Причем, количество гектаров и соток не имеет значения. Уже есть примеры</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высококлассного оформления придомовой территории.</w:t>
      </w:r>
      <w:r w:rsidR="00D8575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Для того, чтобы растения выглядели наиболее эффектно, необходимо</w:t>
      </w:r>
      <w:r w:rsidR="00D8575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учитывать множество факторов. Очень важно знать, внешний вид растения</w:t>
      </w:r>
      <w:r w:rsidR="00D8575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на разных стадиях развития, условия выращивания, сочетаемости их друг с</w:t>
      </w:r>
      <w:r w:rsidR="00D8575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другом и озеленяемым участком. Ландшафтный дизайн объединяет в себе</w:t>
      </w:r>
      <w:r w:rsidR="00D8575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решение этих вопросов. Название произошло от сочетания немецкого и</w:t>
      </w:r>
      <w:r w:rsidR="00D8575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английского слов и означает </w:t>
      </w:r>
      <w:r w:rsidR="00EB10C6" w:rsidRPr="000D2873">
        <w:rPr>
          <w:rFonts w:ascii="Times New Roman" w:hAnsi="Times New Roman" w:cs="Times New Roman"/>
          <w:b/>
          <w:sz w:val="28"/>
          <w:szCs w:val="28"/>
        </w:rPr>
        <w:t>проектирование пейзажа</w:t>
      </w:r>
      <w:r w:rsidR="0026158E" w:rsidRPr="003E2ACB">
        <w:rPr>
          <w:rFonts w:ascii="Times New Roman" w:hAnsi="Times New Roman" w:cs="Times New Roman"/>
          <w:sz w:val="28"/>
          <w:szCs w:val="28"/>
        </w:rPr>
        <w:t>[1].</w:t>
      </w:r>
    </w:p>
    <w:p w:rsidR="00EB10C6" w:rsidRPr="000D2873" w:rsidRDefault="0097151A"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1.1. Стиль участка</w:t>
      </w:r>
    </w:p>
    <w:p w:rsidR="00EB10C6" w:rsidRPr="000D2873" w:rsidRDefault="00E55372"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lastRenderedPageBreak/>
        <w:t xml:space="preserve">             </w:t>
      </w:r>
      <w:r w:rsidR="00EB10C6" w:rsidRPr="000D2873">
        <w:rPr>
          <w:rFonts w:ascii="Times New Roman" w:hAnsi="Times New Roman" w:cs="Times New Roman"/>
          <w:sz w:val="28"/>
          <w:szCs w:val="28"/>
        </w:rPr>
        <w:t>Участок будет гармоничным и неповторимым, если он будет иметь</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своё лицо. То есть будет иметь стиль.</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 сущности, это – художественный образ. Когда мы создаём участок в</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том или ином стиле, мы создаём атмосферу определённой местности, страны</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или какого-то определённого времени, исторической эпохи. В ландшафтном</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дизайне выделяют следующие стили: классика, английский стиль,</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французский стиль, кантри (сельский сад), экодизайн, японский стиль,</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восточные стили, фэнтези, средиземноморский стиль, экзотика,</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романтический стиль, скандинавский стиль, хай-тек, модерн, барокко,</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альпийский стиль, лесной сад, архитектурный стиль, минимализм.</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Стили устойчивы, они складывались на протяжении времени, все их</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элементы выверены, и чтобы достичь успеха, совсем не обязательно</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использовать все их приёмы и каноны, достаточно выделить только базовые</w:t>
      </w:r>
      <w:r w:rsidR="0090532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элементы. А дальше – импровизировать.</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Истоки классических садовых стилей уходят в глубь веков. С IX в. До</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н.э. известен рукотворный сад – вавилонские висячие «сады Семирамиды»</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(одно из «семи чудес света»). Несмотря на то, что до нас дошло лишь их</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описание, впрочем, как и садов Древнего Египта, Древней Греции и Древнего</w:t>
      </w:r>
      <w:r w:rsidR="0090532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Рима, они оказали существенное влияние на развитие садово-паркового</w:t>
      </w:r>
      <w:r w:rsidR="003C28D1"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искусства, образцами которого и поныне являются знаменитые дворцовые</w:t>
      </w:r>
      <w:r w:rsidR="003C28D1"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парки. Основные принципы классических стилей в ландшафтной</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архитектуре, безусловно, трансформировались не только во времени, но и в</w:t>
      </w:r>
      <w:r w:rsidR="003C28D1"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традициях разных стран.</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b/>
          <w:sz w:val="28"/>
          <w:szCs w:val="28"/>
        </w:rPr>
        <w:t>Во французском саду</w:t>
      </w:r>
      <w:r w:rsidR="00EB10C6" w:rsidRPr="000D2873">
        <w:rPr>
          <w:rFonts w:ascii="Times New Roman" w:hAnsi="Times New Roman" w:cs="Times New Roman"/>
          <w:sz w:val="28"/>
          <w:szCs w:val="28"/>
        </w:rPr>
        <w:t xml:space="preserve"> царит роскошь. Ему присущи прямые широкие</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аллеи, строгие боскеты, стриженые деревья и кустарники, ковровые</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цветники, врезанные в партерные газоны, строгой геометрической формы</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бассейны с фонтанами, каскадами, обилие скульптур.</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Особенностью </w:t>
      </w:r>
      <w:r w:rsidR="00EB10C6" w:rsidRPr="000D2873">
        <w:rPr>
          <w:rFonts w:ascii="Times New Roman" w:hAnsi="Times New Roman" w:cs="Times New Roman"/>
          <w:b/>
          <w:sz w:val="28"/>
          <w:szCs w:val="28"/>
        </w:rPr>
        <w:t>итальянского сада</w:t>
      </w:r>
      <w:r w:rsidR="00EB10C6" w:rsidRPr="000D2873">
        <w:rPr>
          <w:rFonts w:ascii="Times New Roman" w:hAnsi="Times New Roman" w:cs="Times New Roman"/>
          <w:sz w:val="28"/>
          <w:szCs w:val="28"/>
        </w:rPr>
        <w:t xml:space="preserve"> является террасированный ландшафт,</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обилие белого камня, балюстрад, лестниц, скульптур в античном стиле,</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оливковых рощ и кадочных культур.</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В отличие от </w:t>
      </w:r>
      <w:r w:rsidR="00EB10C6" w:rsidRPr="000D2873">
        <w:rPr>
          <w:rFonts w:ascii="Times New Roman" w:hAnsi="Times New Roman" w:cs="Times New Roman"/>
          <w:b/>
          <w:sz w:val="28"/>
          <w:szCs w:val="28"/>
        </w:rPr>
        <w:t>европейских садов</w:t>
      </w:r>
      <w:r w:rsidR="00EB10C6" w:rsidRPr="000D2873">
        <w:rPr>
          <w:rFonts w:ascii="Times New Roman" w:hAnsi="Times New Roman" w:cs="Times New Roman"/>
          <w:sz w:val="28"/>
          <w:szCs w:val="28"/>
        </w:rPr>
        <w:t>, запечатлевших, прежде всего, идеи и</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настроения правящей элиты, сады Востока отражали религиозное и</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философское восприятие мира. Основу </w:t>
      </w:r>
      <w:r w:rsidR="00EB10C6" w:rsidRPr="000D2873">
        <w:rPr>
          <w:rFonts w:ascii="Times New Roman" w:hAnsi="Times New Roman" w:cs="Times New Roman"/>
          <w:b/>
          <w:sz w:val="28"/>
          <w:szCs w:val="28"/>
        </w:rPr>
        <w:t>исламского сада</w:t>
      </w:r>
      <w:r w:rsidR="00EB10C6" w:rsidRPr="000D2873">
        <w:rPr>
          <w:rFonts w:ascii="Times New Roman" w:hAnsi="Times New Roman" w:cs="Times New Roman"/>
          <w:sz w:val="28"/>
          <w:szCs w:val="28"/>
        </w:rPr>
        <w:t xml:space="preserve"> составляет так</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называемый «чор-багх» («четыре сада»), символизирующий райский сад, из</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которого вытекают 4 священные реки и делят его на 4 части. План</w:t>
      </w:r>
      <w:r w:rsidR="0097151A"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исламского сада состоит из одного или нескольких квадратов. Строгая</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геометричность планировки подчеркивается дорожками, формой растений и</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узкими, мелкими канальцами с водой. Исламские традиции лежат и в основе</w:t>
      </w:r>
      <w:r w:rsidR="0026158E">
        <w:rPr>
          <w:rFonts w:ascii="Times New Roman" w:hAnsi="Times New Roman" w:cs="Times New Roman"/>
          <w:sz w:val="28"/>
          <w:szCs w:val="28"/>
        </w:rPr>
        <w:t xml:space="preserve"> </w:t>
      </w:r>
      <w:r w:rsidR="00EB10C6" w:rsidRPr="000D2873">
        <w:rPr>
          <w:rFonts w:ascii="Times New Roman" w:hAnsi="Times New Roman" w:cs="Times New Roman"/>
          <w:b/>
          <w:sz w:val="28"/>
          <w:szCs w:val="28"/>
        </w:rPr>
        <w:t>мавританского стиля.</w:t>
      </w:r>
      <w:r w:rsidR="00EB10C6" w:rsidRPr="000D2873">
        <w:rPr>
          <w:rFonts w:ascii="Times New Roman" w:hAnsi="Times New Roman" w:cs="Times New Roman"/>
          <w:sz w:val="28"/>
          <w:szCs w:val="28"/>
        </w:rPr>
        <w:t xml:space="preserve"> Его характерная черта – отсутствие привычного нам</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газона, который успешно заменяет мощение.</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b/>
          <w:sz w:val="28"/>
          <w:szCs w:val="28"/>
        </w:rPr>
        <w:t>Пейзажный стиль</w:t>
      </w:r>
      <w:r w:rsidR="00EB10C6" w:rsidRPr="000D2873">
        <w:rPr>
          <w:rFonts w:ascii="Times New Roman" w:hAnsi="Times New Roman" w:cs="Times New Roman"/>
          <w:sz w:val="28"/>
          <w:szCs w:val="28"/>
        </w:rPr>
        <w:t xml:space="preserve"> пришел в Европу из Китая, где всегда</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абсолютизировалась красота природы. Здесь большое значение придавалось</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тому, чтобы здания органично вписывались в искусно обработанный</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природный ландшафт, включающий озера и возвышенности. Главная задача</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китайского архитектора была в том, чтобы найти ту точку, откуда</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открывается самый красивый пейзаж. Главной композиции подчиняются все</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остальные</w:t>
      </w:r>
      <w:r w:rsidR="0026158E" w:rsidRPr="00692813">
        <w:rPr>
          <w:rFonts w:ascii="Times New Roman" w:hAnsi="Times New Roman" w:cs="Times New Roman"/>
          <w:sz w:val="28"/>
          <w:szCs w:val="28"/>
        </w:rPr>
        <w:t xml:space="preserve"> [2]</w:t>
      </w:r>
      <w:r w:rsidR="00EB10C6" w:rsidRPr="000D2873">
        <w:rPr>
          <w:rFonts w:ascii="Times New Roman" w:hAnsi="Times New Roman" w:cs="Times New Roman"/>
          <w:sz w:val="28"/>
          <w:szCs w:val="28"/>
        </w:rPr>
        <w:t>.</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 Европе, точнее в Англии, первые пейзажные парки появились в</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XVIII в., обозначив появление нового </w:t>
      </w:r>
      <w:r w:rsidR="00EB10C6" w:rsidRPr="000D2873">
        <w:rPr>
          <w:rFonts w:ascii="Times New Roman" w:hAnsi="Times New Roman" w:cs="Times New Roman"/>
          <w:sz w:val="28"/>
          <w:szCs w:val="28"/>
        </w:rPr>
        <w:lastRenderedPageBreak/>
        <w:t>отношения европейца к природе. Для</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пейзажного стиля характерны извилистые дорожки с низким</w:t>
      </w:r>
      <w:r w:rsidR="007E64B4" w:rsidRPr="000D2873">
        <w:rPr>
          <w:rFonts w:ascii="Times New Roman" w:hAnsi="Times New Roman" w:cs="Times New Roman"/>
          <w:sz w:val="28"/>
          <w:szCs w:val="28"/>
        </w:rPr>
        <w:t>,</w:t>
      </w:r>
      <w:r w:rsidR="00EB10C6" w:rsidRPr="000D2873">
        <w:rPr>
          <w:rFonts w:ascii="Times New Roman" w:hAnsi="Times New Roman" w:cs="Times New Roman"/>
          <w:sz w:val="28"/>
          <w:szCs w:val="28"/>
        </w:rPr>
        <w:t xml:space="preserve"> плотным</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травяным покровом, либо покрытые песком, гравийным отсевом, дробленой</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щепой или кирпичной крошкой. Цветов в английском саду мало, и они</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высаживаются группами, чаще в миксбордерах. Растения используются с</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характерной фактурой листьев, естественной формой кроны, учитывается</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сочетание их формы и цвета, даже осенняя окраска листвы. Водоем имеет</w:t>
      </w:r>
      <w:r w:rsidR="003C28D1"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естественные, близкие к природным, очертания берегов.</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Модный нынче </w:t>
      </w:r>
      <w:r w:rsidR="00EB10C6" w:rsidRPr="000D2873">
        <w:rPr>
          <w:rFonts w:ascii="Times New Roman" w:hAnsi="Times New Roman" w:cs="Times New Roman"/>
          <w:b/>
          <w:sz w:val="28"/>
          <w:szCs w:val="28"/>
        </w:rPr>
        <w:t>японский пейзажный сад</w:t>
      </w:r>
      <w:r w:rsidR="00EB10C6" w:rsidRPr="000D2873">
        <w:rPr>
          <w:rFonts w:ascii="Times New Roman" w:hAnsi="Times New Roman" w:cs="Times New Roman"/>
          <w:sz w:val="28"/>
          <w:szCs w:val="28"/>
        </w:rPr>
        <w:t xml:space="preserve"> невелик по площади, каждая</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его деталь – будь то мостик, фонарик или зонтик – несет сложный</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внутренний смысл. Для европейца японский сад излишне театрален, но очень</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привлекателен. Основной его принцип – ощущение спокойствия и отдыха,</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созерцания природы и миниатюризация. Пейзаж, созданный в японском саду,</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далек от естественной природы, но именно ее образцы, видоизмененные</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автором, положены в основу картины сада, размещенного на небольшом</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участке с применением ограниченных средств.</w:t>
      </w:r>
      <w:r w:rsidR="0026158E">
        <w:rPr>
          <w:rFonts w:ascii="Times New Roman" w:hAnsi="Times New Roman" w:cs="Times New Roman"/>
          <w:sz w:val="28"/>
          <w:szCs w:val="28"/>
        </w:rPr>
        <w:t xml:space="preserve"> </w:t>
      </w:r>
      <w:r w:rsidR="00EB10C6" w:rsidRPr="000D2873">
        <w:rPr>
          <w:rFonts w:ascii="Times New Roman" w:hAnsi="Times New Roman" w:cs="Times New Roman"/>
          <w:b/>
          <w:sz w:val="28"/>
          <w:szCs w:val="28"/>
        </w:rPr>
        <w:t>Альпинарий (альпийская горка)</w:t>
      </w:r>
      <w:r w:rsidR="00EB10C6" w:rsidRPr="000D2873">
        <w:rPr>
          <w:rFonts w:ascii="Times New Roman" w:hAnsi="Times New Roman" w:cs="Times New Roman"/>
          <w:sz w:val="28"/>
          <w:szCs w:val="28"/>
        </w:rPr>
        <w:t xml:space="preserve"> – каменистая горка с низкорослыми</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травянистыми и древесными растениями, имитирующая кусочек горного</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ландшафта. Судя по названию этого элемента ландшафтного дизайна</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нетрудно догадаться, что главенствующую роль здесь играют высокогорные</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растения, которые попали к нам с альпийских склонов. Но сейчас</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ландшафтные архитекторы активно используют в создании альпинариев и</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другие растения, которые своим происхождением не имеют никакого</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отношения к горной местности, но отлично гармонирующие с камнями и</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насыпями.</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Желание видеть на своём уча</w:t>
      </w:r>
      <w:r w:rsidR="0089357F">
        <w:rPr>
          <w:rFonts w:ascii="Times New Roman" w:hAnsi="Times New Roman" w:cs="Times New Roman"/>
          <w:sz w:val="28"/>
          <w:szCs w:val="28"/>
        </w:rPr>
        <w:t xml:space="preserve">стке альпинарий вполне понятно. </w:t>
      </w:r>
      <w:r w:rsidR="00EB10C6" w:rsidRPr="000D2873">
        <w:rPr>
          <w:rFonts w:ascii="Times New Roman" w:hAnsi="Times New Roman" w:cs="Times New Roman"/>
          <w:sz w:val="28"/>
          <w:szCs w:val="28"/>
        </w:rPr>
        <w:t>Горный</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ландшафт не может не привлечь взоры человека своими лугами,</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каменистыми осыпями, выходами скальных пород, пронизанными красками</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цветущих растений.</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К тому же, своеобразное устройство альпинария позволяет выращивать</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на небольшой площади множество разнообразнейших растений.</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В литературе мало уделяется внимания такому явлению, как </w:t>
      </w:r>
      <w:r w:rsidR="00EB10C6" w:rsidRPr="000D2873">
        <w:rPr>
          <w:rFonts w:ascii="Times New Roman" w:hAnsi="Times New Roman" w:cs="Times New Roman"/>
          <w:b/>
          <w:sz w:val="28"/>
          <w:szCs w:val="28"/>
        </w:rPr>
        <w:t>русский</w:t>
      </w:r>
      <w:r w:rsidR="007E64B4" w:rsidRPr="000D2873">
        <w:rPr>
          <w:rFonts w:ascii="Times New Roman" w:hAnsi="Times New Roman" w:cs="Times New Roman"/>
          <w:b/>
          <w:sz w:val="28"/>
          <w:szCs w:val="28"/>
        </w:rPr>
        <w:t xml:space="preserve"> </w:t>
      </w:r>
      <w:r w:rsidR="00EB10C6" w:rsidRPr="000D2873">
        <w:rPr>
          <w:rFonts w:ascii="Times New Roman" w:hAnsi="Times New Roman" w:cs="Times New Roman"/>
          <w:b/>
          <w:sz w:val="28"/>
          <w:szCs w:val="28"/>
        </w:rPr>
        <w:t>пейзажный стиль</w:t>
      </w:r>
      <w:r w:rsidR="00EB10C6" w:rsidRPr="000D2873">
        <w:rPr>
          <w:rFonts w:ascii="Times New Roman" w:hAnsi="Times New Roman" w:cs="Times New Roman"/>
          <w:sz w:val="28"/>
          <w:szCs w:val="28"/>
        </w:rPr>
        <w:t>. Некоторые исследователи даже утверждают, что такого</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стиля нет. Хотя русский сад XIX века имеет ярко выраженные</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индивидуальные черты. Это и большие пространства нетронутой, а лишь</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слегка прирученной природы, каскады копаных прудов, плодовые рощи,</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цветники, в которых сочетаются царственные лилии и полевые ромашки.</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Русский сад всегда удачно совмещал два направления – декоративное и</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утилитарное. Огороды в этих садах не в пример французским были красивы</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не изысканным оформлением, а богатым урожаем самых разнообразных</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овощей.</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b/>
          <w:sz w:val="28"/>
          <w:szCs w:val="28"/>
        </w:rPr>
        <w:t>Сад в стиле кантри</w:t>
      </w:r>
      <w:r w:rsidR="007E64B4" w:rsidRPr="000D2873">
        <w:rPr>
          <w:rFonts w:ascii="Times New Roman" w:hAnsi="Times New Roman" w:cs="Times New Roman"/>
          <w:b/>
          <w:sz w:val="28"/>
          <w:szCs w:val="28"/>
        </w:rPr>
        <w:t>.</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Кантри — деревенский стиль, создающий особое настроение.</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Пестрые пятна цветников, душистые заросли жасмина и сирени,</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любимая старая скамейка в дальнем уголке фруктового сада, сочная зелень</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солнечных лужаек — все эти характерные для загородной жизни элементы</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дарит людям радостный и безмятежный стиль кантри. Именно этот стиль</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ландшафтного дизайна наиболее близок менталитету российского садовода,</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он радует глаз и успокаивает душу, создавая эффект близости с </w:t>
      </w:r>
      <w:r w:rsidR="00EB10C6" w:rsidRPr="000D2873">
        <w:rPr>
          <w:rFonts w:ascii="Times New Roman" w:hAnsi="Times New Roman" w:cs="Times New Roman"/>
          <w:sz w:val="28"/>
          <w:szCs w:val="28"/>
        </w:rPr>
        <w:lastRenderedPageBreak/>
        <w:t>природой.</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Очень редко владельцы участков задумывают стилизацию территории</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под изысканный английский садик с топиарной стрижкой или </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японский сад</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камней. Не подходят для стандартных шести соток и богатые традиции</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русских усадеб, плохо приживаются на российской почве модернистские</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изыски модных ландшафтных дизайнеров. А вот жизнерадостный стиль</w:t>
      </w:r>
      <w:r w:rsidR="00167C7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кантри как нельзя лучше отвечает всем требованиям наших</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соотечественников и может быть легко реализован на не слишком</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просторных территориях. Ландшафтный дизайн сада в стиле кантри</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волшебным образом переносит вас во времена молодости ваших предков.</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Деревенский сад со свисающими с плетня тыквами, нарядным палисадником,</w:t>
      </w:r>
      <w:r w:rsidR="007E64B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старыми плодовыми деревьями, шмелями и пчелами, деловито</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перелетающими с цветка на цветок — что может быть естественнее? Такой</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сад является идеальным местом для отдыха, где не потребуется изо дня в</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день формировать кроны, стричь газон, поливать и рыхлить</w:t>
      </w:r>
      <w:r w:rsidR="0026158E" w:rsidRPr="0026158E">
        <w:rPr>
          <w:rFonts w:ascii="Times New Roman" w:hAnsi="Times New Roman" w:cs="Times New Roman"/>
          <w:sz w:val="28"/>
          <w:szCs w:val="28"/>
        </w:rPr>
        <w:t>[3]</w:t>
      </w:r>
      <w:r w:rsidR="00EB10C6" w:rsidRPr="000D2873">
        <w:rPr>
          <w:rFonts w:ascii="Times New Roman" w:hAnsi="Times New Roman" w:cs="Times New Roman"/>
          <w:sz w:val="28"/>
          <w:szCs w:val="28"/>
        </w:rPr>
        <w:t>.</w:t>
      </w:r>
    </w:p>
    <w:p w:rsidR="00EB10C6" w:rsidRPr="000D2873" w:rsidRDefault="00E55372"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1.</w:t>
      </w:r>
      <w:r w:rsidR="00EB10C6" w:rsidRPr="000D2873">
        <w:rPr>
          <w:rFonts w:ascii="Times New Roman" w:hAnsi="Times New Roman" w:cs="Times New Roman"/>
          <w:b/>
          <w:sz w:val="28"/>
          <w:szCs w:val="28"/>
        </w:rPr>
        <w:t>2. Современные представления о ландшафтном дизайне.</w:t>
      </w:r>
    </w:p>
    <w:p w:rsidR="00EB10C6" w:rsidRPr="000D2873" w:rsidRDefault="00E55372"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Сегодняшний ландшафтный дизайн также отражает философские и</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мировоззренческие идеи своего времени, как и сто и двести лет назад.</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Современная стилистика, в отличие от классических стилей, более</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демократична, проста в воплощении. В определенной степени современные</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стили являются лишь стилизацией дошедших до нас основных направлений в</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садово-парковом искусстве, значительно обогащенных новыми идеями и</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технологиями.</w:t>
      </w:r>
      <w:r w:rsidR="00873FFF"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 XX веке наиболее ярко была выражена стилистика у таких</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направлений, как </w:t>
      </w:r>
      <w:r w:rsidR="00EB10C6" w:rsidRPr="000D2873">
        <w:rPr>
          <w:rFonts w:ascii="Times New Roman" w:hAnsi="Times New Roman" w:cs="Times New Roman"/>
          <w:b/>
          <w:sz w:val="28"/>
          <w:szCs w:val="28"/>
        </w:rPr>
        <w:t>голландский сад, колониальный, романтический, сельский,</w:t>
      </w:r>
      <w:r w:rsidR="00873FFF" w:rsidRPr="000D2873">
        <w:rPr>
          <w:rFonts w:ascii="Times New Roman" w:hAnsi="Times New Roman" w:cs="Times New Roman"/>
          <w:b/>
          <w:sz w:val="28"/>
          <w:szCs w:val="28"/>
        </w:rPr>
        <w:t xml:space="preserve"> </w:t>
      </w:r>
      <w:r w:rsidR="00EB10C6" w:rsidRPr="000D2873">
        <w:rPr>
          <w:rFonts w:ascii="Times New Roman" w:hAnsi="Times New Roman" w:cs="Times New Roman"/>
          <w:b/>
          <w:sz w:val="28"/>
          <w:szCs w:val="28"/>
        </w:rPr>
        <w:t>модерн, хай-тэк.</w:t>
      </w:r>
      <w:r w:rsidR="00EB10C6" w:rsidRPr="000D2873">
        <w:rPr>
          <w:rFonts w:ascii="Times New Roman" w:hAnsi="Times New Roman" w:cs="Times New Roman"/>
          <w:sz w:val="28"/>
          <w:szCs w:val="28"/>
        </w:rPr>
        <w:t xml:space="preserve"> На пике моды сегодня экологический сад.</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Для современ</w:t>
      </w:r>
      <w:r w:rsidR="003E2ACB">
        <w:rPr>
          <w:rFonts w:ascii="Times New Roman" w:hAnsi="Times New Roman" w:cs="Times New Roman"/>
          <w:sz w:val="28"/>
          <w:szCs w:val="28"/>
        </w:rPr>
        <w:t xml:space="preserve">ных стилей малого сада XX – XХI </w:t>
      </w:r>
      <w:r w:rsidR="00EB10C6" w:rsidRPr="000D2873">
        <w:rPr>
          <w:rFonts w:ascii="Times New Roman" w:hAnsi="Times New Roman" w:cs="Times New Roman"/>
          <w:sz w:val="28"/>
          <w:szCs w:val="28"/>
        </w:rPr>
        <w:t>вв. характерны</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усиление эстетической составляющей и расширение индивидуальности.</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Малый сад – как городской, так и загородный – значительно зависит от</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образа жизни и вкусов его владельцев, он поддается влиянию моды, и в</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целом его стилевое решение более эклектично, чем у крупных парков.</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Конец XX и начало XXI века – время жизни в стиле «техно». Сам стиль</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оторван от природы, что не могло не сказаться на садовом дизайне. В моду</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вошла эклектика. Талантливое смешение стилей порой приводило к</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удивительным результатам. Особенно ярко это отразилось на целом ряде</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выставочных садов, представленных в последние годы в Челси, на самой</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именитой выставке ландшафтного искусства и достижений селекции</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декоративных растений. В то же время наиболее модные тенденции в</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ландшафтном дизайне связаны с подчеркнутой натуральностью садов. Это и</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обилие злаков, «дикарей», налет непричесанности даже при соблюдении</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строгой геометрической планировки. Это и возрождающаяся мода на зеленые</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крыши, отданные на откуп травам и почвопокровным декоративным</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растениям</w:t>
      </w:r>
      <w:r w:rsidR="0026158E" w:rsidRPr="0026158E">
        <w:rPr>
          <w:rFonts w:ascii="Times New Roman" w:hAnsi="Times New Roman" w:cs="Times New Roman"/>
          <w:sz w:val="28"/>
          <w:szCs w:val="28"/>
        </w:rPr>
        <w:t>[4]</w:t>
      </w:r>
      <w:r w:rsidR="00EB10C6" w:rsidRPr="000D2873">
        <w:rPr>
          <w:rFonts w:ascii="Times New Roman" w:hAnsi="Times New Roman" w:cs="Times New Roman"/>
          <w:sz w:val="28"/>
          <w:szCs w:val="28"/>
        </w:rPr>
        <w:t>.</w:t>
      </w:r>
    </w:p>
    <w:p w:rsidR="00EB10C6" w:rsidRPr="000D2873" w:rsidRDefault="00873FFF"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1.3. Устройство цветника</w:t>
      </w:r>
    </w:p>
    <w:p w:rsidR="00EB10C6" w:rsidRPr="000D2873" w:rsidRDefault="00873FFF"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lastRenderedPageBreak/>
        <w:t xml:space="preserve">               </w:t>
      </w:r>
      <w:r w:rsidR="00EB10C6" w:rsidRPr="000D2873">
        <w:rPr>
          <w:rFonts w:ascii="Times New Roman" w:hAnsi="Times New Roman" w:cs="Times New Roman"/>
          <w:sz w:val="28"/>
          <w:szCs w:val="28"/>
        </w:rPr>
        <w:t>Цветы дают красоту и уют, формируют «цветовой климат» участка.</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Разные виды цветов сменяют друг друга на протяжении сезона и это даёт</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чувство изменения, течения жизни, праздника, новизны. Первые цветы</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встречают нас на участке самой ранней весной, порой, когда ещё не сошёл</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снег, а поздние украшают наш сад и в предзимье, когда мы снова видим снег,</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теперь уже первый. Но цветы не только</w:t>
      </w:r>
      <w:r w:rsidR="0089357F">
        <w:rPr>
          <w:rFonts w:ascii="Times New Roman" w:hAnsi="Times New Roman" w:cs="Times New Roman"/>
          <w:sz w:val="28"/>
          <w:szCs w:val="28"/>
        </w:rPr>
        <w:t xml:space="preserve"> отличные декораторы, это ещё и </w:t>
      </w:r>
      <w:r w:rsidR="00EB10C6" w:rsidRPr="000D2873">
        <w:rPr>
          <w:rFonts w:ascii="Times New Roman" w:hAnsi="Times New Roman" w:cs="Times New Roman"/>
          <w:sz w:val="28"/>
          <w:szCs w:val="28"/>
        </w:rPr>
        <w:t>наши</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личные ароматерапевты, а также цветотерапевты. При всём при этом</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заниматься цветами не сложно и очень приятно, не случайно цветоводство –</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популярное хобби во всём мире.</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Цветы на участке размещают везде, где нравится и где они хорошо</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заметны. Их можно располагать абсолютно в любой зоне. Самый лучший</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вариант – размещение цветов большими группами, в которых каждый из</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видов цветов высаживается куртинами из достаточно большого количества</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отдельных растений. Красивее цветы выглядят, когда у них, как и у картины,</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есть какое-то обрамление. Цветники или клумбы могут быть изготовлены из</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различных материалов, в основном стиле. Можно сложить клумбу из кирпича,</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а затем обложить её галькой, можно сложить из природного камня, она может</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иметь ограждение из дерева, пеньков, чурбачков, может быть отлита из</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бетона. Кроме этого, стенки цветника могут быть плетёными, из кованого</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металла или же стальных труб, могут быть натянутые цепи, канаты и т.д.</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Клумбы и цветники могут быть дополнительно украшены. Для</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украшения используются камни, коряги и прочий природный материал, а</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также садовые фигурки и скульптуры</w:t>
      </w:r>
      <w:r w:rsidR="0026158E" w:rsidRPr="0026158E">
        <w:rPr>
          <w:rFonts w:ascii="Times New Roman" w:hAnsi="Times New Roman" w:cs="Times New Roman"/>
          <w:sz w:val="28"/>
          <w:szCs w:val="28"/>
        </w:rPr>
        <w:t>[5]</w:t>
      </w:r>
      <w:r w:rsidR="00EB10C6" w:rsidRPr="000D2873">
        <w:rPr>
          <w:rFonts w:ascii="Times New Roman" w:hAnsi="Times New Roman" w:cs="Times New Roman"/>
          <w:sz w:val="28"/>
          <w:szCs w:val="28"/>
        </w:rPr>
        <w:t>.</w:t>
      </w:r>
    </w:p>
    <w:p w:rsidR="00EB10C6" w:rsidRPr="000D2873" w:rsidRDefault="00EB10C6" w:rsidP="00870923">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Все виды цветочного оформления разделяются на несколько видов.</w:t>
      </w:r>
    </w:p>
    <w:p w:rsidR="00EB10C6" w:rsidRPr="000D2873" w:rsidRDefault="00EB10C6" w:rsidP="0087092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1. Бордюр – узкая (30-50см) полоса, засаженная цветами 1-2 видов.</w:t>
      </w:r>
    </w:p>
    <w:p w:rsidR="00EB10C6" w:rsidRPr="000D2873" w:rsidRDefault="00EB10C6" w:rsidP="0087092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Используется для обрамления клумб, рабаток, также для подчеркивания</w:t>
      </w:r>
    </w:p>
    <w:p w:rsidR="00EB10C6" w:rsidRPr="000D2873" w:rsidRDefault="00EB10C6" w:rsidP="0087092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формы дорожек.</w:t>
      </w:r>
    </w:p>
    <w:p w:rsidR="00EB10C6" w:rsidRPr="000D2873" w:rsidRDefault="00EB10C6" w:rsidP="0087092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2. Рабатка – полоса цветов шириной 1-3 метра. Рабатки засаживают</w:t>
      </w:r>
    </w:p>
    <w:p w:rsidR="00EB10C6" w:rsidRPr="000D2873" w:rsidRDefault="00EB10C6" w:rsidP="0087092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растениями нескольких видов, размещают вдоль дорог, вокруг зданий и т.д.</w:t>
      </w:r>
    </w:p>
    <w:p w:rsidR="00EB10C6" w:rsidRPr="000D2873" w:rsidRDefault="00EB10C6" w:rsidP="0087092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3. Клумба – цветник правильной геометрической формы. Может быть</w:t>
      </w:r>
    </w:p>
    <w:p w:rsidR="00EB10C6" w:rsidRPr="000D2873" w:rsidRDefault="00EB10C6" w:rsidP="0087092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плоской или приподнятой к центру.</w:t>
      </w:r>
    </w:p>
    <w:p w:rsidR="00EB10C6" w:rsidRPr="000D2873" w:rsidRDefault="00EB10C6" w:rsidP="0087092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4. Миксбордер – широкий участок, засаженный разными</w:t>
      </w:r>
      <w:r w:rsidR="00873FFF" w:rsidRPr="000D2873">
        <w:rPr>
          <w:rFonts w:ascii="Times New Roman" w:hAnsi="Times New Roman" w:cs="Times New Roman"/>
          <w:sz w:val="28"/>
          <w:szCs w:val="28"/>
        </w:rPr>
        <w:t xml:space="preserve"> </w:t>
      </w:r>
      <w:r w:rsidRPr="000D2873">
        <w:rPr>
          <w:rFonts w:ascii="Times New Roman" w:hAnsi="Times New Roman" w:cs="Times New Roman"/>
          <w:sz w:val="28"/>
          <w:szCs w:val="28"/>
        </w:rPr>
        <w:t>декоративными растениями. Контур миксбордера создается прямыми или</w:t>
      </w:r>
      <w:r w:rsidR="00873FFF" w:rsidRPr="000D2873">
        <w:rPr>
          <w:rFonts w:ascii="Times New Roman" w:hAnsi="Times New Roman" w:cs="Times New Roman"/>
          <w:sz w:val="28"/>
          <w:szCs w:val="28"/>
        </w:rPr>
        <w:t xml:space="preserve"> </w:t>
      </w:r>
      <w:r w:rsidRPr="000D2873">
        <w:rPr>
          <w:rFonts w:ascii="Times New Roman" w:hAnsi="Times New Roman" w:cs="Times New Roman"/>
          <w:sz w:val="28"/>
          <w:szCs w:val="28"/>
        </w:rPr>
        <w:t>плавными кривыми линиям. Устраивают их вдоль дорожек или в виде</w:t>
      </w:r>
      <w:r w:rsidR="00873FFF" w:rsidRPr="000D2873">
        <w:rPr>
          <w:rFonts w:ascii="Times New Roman" w:hAnsi="Times New Roman" w:cs="Times New Roman"/>
          <w:sz w:val="28"/>
          <w:szCs w:val="28"/>
        </w:rPr>
        <w:t xml:space="preserve"> </w:t>
      </w:r>
      <w:r w:rsidRPr="000D2873">
        <w:rPr>
          <w:rFonts w:ascii="Times New Roman" w:hAnsi="Times New Roman" w:cs="Times New Roman"/>
          <w:sz w:val="28"/>
          <w:szCs w:val="28"/>
        </w:rPr>
        <w:t>опушек около кустарников.</w:t>
      </w:r>
    </w:p>
    <w:p w:rsidR="00EB10C6" w:rsidRPr="000D2873" w:rsidRDefault="00EB10C6" w:rsidP="0087092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5. Партер – сложная декоративная композиция, которая включает в</w:t>
      </w:r>
    </w:p>
    <w:p w:rsidR="00EB10C6" w:rsidRPr="000D2873" w:rsidRDefault="00EB10C6" w:rsidP="00870923">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себя все вышеперечисленные виды цветников, в сочетании с газонами,</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фонтанами и другими элементами дизайна.</w:t>
      </w:r>
      <w:r w:rsidR="00873FFF" w:rsidRPr="000D2873">
        <w:rPr>
          <w:rFonts w:ascii="Times New Roman" w:hAnsi="Times New Roman" w:cs="Times New Roman"/>
          <w:sz w:val="28"/>
          <w:szCs w:val="28"/>
        </w:rPr>
        <w:t xml:space="preserve"> </w:t>
      </w:r>
      <w:r w:rsidRPr="000D2873">
        <w:rPr>
          <w:rFonts w:ascii="Times New Roman" w:hAnsi="Times New Roman" w:cs="Times New Roman"/>
          <w:sz w:val="28"/>
          <w:szCs w:val="28"/>
        </w:rPr>
        <w:t xml:space="preserve">Кроме вышеперечисленных </w:t>
      </w:r>
      <w:r w:rsidRPr="000D2873">
        <w:rPr>
          <w:rFonts w:ascii="Times New Roman" w:hAnsi="Times New Roman" w:cs="Times New Roman"/>
          <w:sz w:val="28"/>
          <w:szCs w:val="28"/>
        </w:rPr>
        <w:lastRenderedPageBreak/>
        <w:t>видов бывают и моноцветники. Они</w:t>
      </w:r>
      <w:r w:rsidR="00873FFF" w:rsidRPr="000D2873">
        <w:rPr>
          <w:rFonts w:ascii="Times New Roman" w:hAnsi="Times New Roman" w:cs="Times New Roman"/>
          <w:sz w:val="28"/>
          <w:szCs w:val="28"/>
        </w:rPr>
        <w:t xml:space="preserve"> </w:t>
      </w:r>
      <w:r w:rsidRPr="000D2873">
        <w:rPr>
          <w:rFonts w:ascii="Times New Roman" w:hAnsi="Times New Roman" w:cs="Times New Roman"/>
          <w:sz w:val="28"/>
          <w:szCs w:val="28"/>
        </w:rPr>
        <w:t>составляются из цветов одного вида (розарий, флоксарий и другие).</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6. Рокарий (каменистый сад) – очень интересный вид цветочного</w:t>
      </w:r>
      <w:r w:rsidR="00873FFF" w:rsidRPr="000D2873">
        <w:rPr>
          <w:rFonts w:ascii="Times New Roman" w:hAnsi="Times New Roman" w:cs="Times New Roman"/>
          <w:sz w:val="28"/>
          <w:szCs w:val="28"/>
        </w:rPr>
        <w:t xml:space="preserve"> </w:t>
      </w:r>
      <w:r w:rsidRPr="000D2873">
        <w:rPr>
          <w:rFonts w:ascii="Times New Roman" w:hAnsi="Times New Roman" w:cs="Times New Roman"/>
          <w:sz w:val="28"/>
          <w:szCs w:val="28"/>
        </w:rPr>
        <w:t>оформления. У каменистых садов есть неоспоримые преимущества по</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сравнению с другими видами цветников. Их можно размещать на местах не</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пригодных для других видов цветников (склоны, откосы, развалины). Под</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них можно использовать участки самой разной величины – от крошечных до</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очень больших. Каменистый сад может быть оформлен как альпийская горка</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или лужайка, выглядеть как скалы или горный склон, напоминать лесной</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овраг или водный каскад</w:t>
      </w:r>
      <w:r w:rsidR="0026158E" w:rsidRPr="0026158E">
        <w:rPr>
          <w:rFonts w:ascii="Times New Roman" w:hAnsi="Times New Roman" w:cs="Times New Roman"/>
          <w:sz w:val="28"/>
          <w:szCs w:val="28"/>
        </w:rPr>
        <w:t>[6]</w:t>
      </w:r>
      <w:r w:rsidRPr="000D2873">
        <w:rPr>
          <w:rFonts w:ascii="Times New Roman" w:hAnsi="Times New Roman" w:cs="Times New Roman"/>
          <w:sz w:val="28"/>
          <w:szCs w:val="28"/>
        </w:rPr>
        <w:t>.</w:t>
      </w:r>
    </w:p>
    <w:p w:rsidR="00EB10C6" w:rsidRPr="000D2873" w:rsidRDefault="00EB10C6"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1</w:t>
      </w:r>
      <w:r w:rsidR="00873FFF" w:rsidRPr="000D2873">
        <w:rPr>
          <w:rFonts w:ascii="Times New Roman" w:hAnsi="Times New Roman" w:cs="Times New Roman"/>
          <w:b/>
          <w:sz w:val="28"/>
          <w:szCs w:val="28"/>
        </w:rPr>
        <w:t>.4. Выбор растений для цветника</w:t>
      </w:r>
    </w:p>
    <w:p w:rsidR="00EB10C6" w:rsidRPr="0026158E" w:rsidRDefault="00873FFF"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Внешний вид цветника во многом зависит от растений, которые в нём</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растут. Перед тем, как их высаживать, желательно набросать план</w:t>
      </w:r>
      <w:r w:rsidR="003C28D1"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размещения.</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Из небольших камней можно сделать гнёзда и высаживать туда</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отдельные растения. Если они чутко реагируют на превратности погоды, то</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место для посадки нужно выбирать особенно тщательно. Предпочтение</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следует отдать видам засухоустойчивым и умеренно требовательным к влаге.</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Выбор растений сейчас очень широк, можно найти варианты для</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любых условий: для солнца и для тени, для любой влажности, с разными</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сроками цветения. Для любого цветника основной принцип подбора растений</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чтобы присутствовали растения всех сроков цветения. Тогда цветник будет</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красив весь сезон.</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Подбирать культуры следует с учётом времени их цветения, чтобы</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цветник выглядел красиво с ранней весны до осени. Также следует обратить</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внимание на высоту форму и цвет культур. Растения можно сажать одиночно</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и группами: чем крупнее цветок, тем меньше группа. При устройстве любого</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цветника существуют некоторые </w:t>
      </w:r>
      <w:r w:rsidR="000D2873">
        <w:rPr>
          <w:rFonts w:ascii="Times New Roman" w:hAnsi="Times New Roman" w:cs="Times New Roman"/>
          <w:sz w:val="28"/>
          <w:szCs w:val="28"/>
        </w:rPr>
        <w:t xml:space="preserve"> </w:t>
      </w:r>
      <w:r w:rsidR="00EB10C6" w:rsidRPr="000D2873">
        <w:rPr>
          <w:rFonts w:ascii="Times New Roman" w:hAnsi="Times New Roman" w:cs="Times New Roman"/>
          <w:b/>
          <w:sz w:val="28"/>
          <w:szCs w:val="28"/>
        </w:rPr>
        <w:t>принципы ландшафтного дизайна:</w:t>
      </w:r>
      <w:r w:rsidR="006167B0" w:rsidRPr="000D2873">
        <w:rPr>
          <w:rFonts w:ascii="Times New Roman" w:hAnsi="Times New Roman" w:cs="Times New Roman"/>
          <w:sz w:val="28"/>
          <w:szCs w:val="28"/>
        </w:rPr>
        <w:t xml:space="preserve"> р</w:t>
      </w:r>
      <w:r w:rsidR="00EB10C6" w:rsidRPr="000D2873">
        <w:rPr>
          <w:rFonts w:ascii="Times New Roman" w:hAnsi="Times New Roman" w:cs="Times New Roman"/>
          <w:sz w:val="28"/>
          <w:szCs w:val="28"/>
        </w:rPr>
        <w:t>асполагать растения на клумбе нужно с учётом высоты: наиболее высокие из</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них помещаются на задний план, самые низкие – на передний. </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Кроме этого,</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надо подобрать растения по цвету: либо это будет «нюансная гармония». То</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есть их расцветка должна представлять собой вариации одной цветовой</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гаммы, как, например, от розового до красного, либо «контрастная гармония»,</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то есть сочетание растений с контрастными цветками, например, с жёлтыми и</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синими или фиолетовыми и оранжевыми. И тот и другой вариант должен</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быть «разбавлен» вкраплениями белого цвета, это придаёт композиции</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уравновешенность, свежесть, живописность.</w:t>
      </w:r>
      <w:r w:rsidR="0026158E">
        <w:rPr>
          <w:rFonts w:ascii="Times New Roman" w:hAnsi="Times New Roman" w:cs="Times New Roman"/>
          <w:sz w:val="28"/>
          <w:szCs w:val="28"/>
        </w:rPr>
        <w:t xml:space="preserve"> </w:t>
      </w:r>
      <w:r w:rsidR="00EB10C6" w:rsidRPr="000D2873">
        <w:rPr>
          <w:rFonts w:ascii="Times New Roman" w:hAnsi="Times New Roman" w:cs="Times New Roman"/>
          <w:b/>
          <w:sz w:val="28"/>
          <w:szCs w:val="28"/>
        </w:rPr>
        <w:t>Для весеннего цветения можно подобрать раннецветущие растения:</w:t>
      </w:r>
      <w:r w:rsidR="0026158E">
        <w:rPr>
          <w:rFonts w:ascii="Times New Roman" w:hAnsi="Times New Roman" w:cs="Times New Roman"/>
          <w:b/>
          <w:sz w:val="28"/>
          <w:szCs w:val="28"/>
        </w:rPr>
        <w:t xml:space="preserve"> </w:t>
      </w:r>
      <w:r w:rsidR="00EB10C6" w:rsidRPr="000D2873">
        <w:rPr>
          <w:rFonts w:ascii="Times New Roman" w:hAnsi="Times New Roman" w:cs="Times New Roman"/>
          <w:sz w:val="28"/>
          <w:szCs w:val="28"/>
        </w:rPr>
        <w:t>подснежники, крокусы, сциллы, примулы, эдельвейсы, прострелы, нарциссы,</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тюльпаны.</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Для летнего цветения следует высадить однолетники: иберис, лихнис,</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вербену, смолевку, эшшольцию, портулак, алиссум. Нарядно смотрятся</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разноцветные колокольчики.</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Общая цветовая гамма – светлая, с множеством и ярких, и нюансных</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вкраплений. Смотрится всё это как своего рода горная «мозаика».</w:t>
      </w:r>
      <w:r w:rsidR="000A5DAB"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Преимущество – тёплым цветам: красный, жёлтый, оранжевый, терракотовый,</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золотистый, </w:t>
      </w:r>
      <w:r w:rsidR="00EB10C6" w:rsidRPr="000D2873">
        <w:rPr>
          <w:rFonts w:ascii="Times New Roman" w:hAnsi="Times New Roman" w:cs="Times New Roman"/>
          <w:sz w:val="28"/>
          <w:szCs w:val="28"/>
        </w:rPr>
        <w:lastRenderedPageBreak/>
        <w:t>вишнёвый. А для фона – все оттенки зелёного, серебристый,</w:t>
      </w:r>
      <w:r w:rsidR="006167B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белый. Для контраста – вкрапления синего и фиолетового</w:t>
      </w:r>
      <w:r w:rsidR="0026158E" w:rsidRPr="00692813">
        <w:rPr>
          <w:rFonts w:ascii="Times New Roman" w:hAnsi="Times New Roman" w:cs="Times New Roman"/>
          <w:sz w:val="28"/>
          <w:szCs w:val="28"/>
        </w:rPr>
        <w:t>[7]</w:t>
      </w:r>
      <w:r w:rsidR="00EB10C6" w:rsidRPr="000D2873">
        <w:rPr>
          <w:rFonts w:ascii="Times New Roman" w:hAnsi="Times New Roman" w:cs="Times New Roman"/>
          <w:sz w:val="28"/>
          <w:szCs w:val="28"/>
        </w:rPr>
        <w:t>.</w:t>
      </w:r>
    </w:p>
    <w:p w:rsidR="00EB10C6" w:rsidRPr="000D2873" w:rsidRDefault="00EB10C6"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1.5</w:t>
      </w:r>
      <w:r w:rsidR="006167B0" w:rsidRPr="000D2873">
        <w:rPr>
          <w:rFonts w:ascii="Times New Roman" w:hAnsi="Times New Roman" w:cs="Times New Roman"/>
          <w:b/>
          <w:sz w:val="28"/>
          <w:szCs w:val="28"/>
        </w:rPr>
        <w:t>. Элементы ландшафтного дизайна</w:t>
      </w:r>
    </w:p>
    <w:p w:rsidR="00EB10C6" w:rsidRPr="000D2873" w:rsidRDefault="006167B0"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Существуют основные и вспомогательные элементы ландшафтного</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дизайна. К основным относятся дорожки, цветники, газоны, к</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дополнительным – скульптуры, архитектурные сооружения и все те</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предметы, которые украшают участок. Например, вышедшие из</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употребления предметы домашнего обихода могут стать изюминкой сада,</w:t>
      </w:r>
      <w:r w:rsidR="000A5DAB"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придать ему индивидуальность.</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Дорожки являются жизненно важным элементом сада. Они</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подразделяются по ширине, форме и покрытию. Главная дорожка должна</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быть шириной около полутора метров. Для второстепенных </w:t>
      </w:r>
      <w:r w:rsidRPr="000D2873">
        <w:rPr>
          <w:rFonts w:ascii="Times New Roman" w:hAnsi="Times New Roman" w:cs="Times New Roman"/>
          <w:sz w:val="28"/>
          <w:szCs w:val="28"/>
        </w:rPr>
        <w:t>–</w:t>
      </w:r>
      <w:r w:rsidR="00EB10C6" w:rsidRPr="000D2873">
        <w:rPr>
          <w:rFonts w:ascii="Times New Roman" w:hAnsi="Times New Roman" w:cs="Times New Roman"/>
          <w:sz w:val="28"/>
          <w:szCs w:val="28"/>
        </w:rPr>
        <w:t xml:space="preserve"> достаточно</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около метра. Ширина дорожек между грядками – около 50 сантиметров.</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Тропинки и дорожки на садовом участке имеют не только функциональное,</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но и эстетическое значение. Строгие геометрические формы придают</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участку аккуратность. Они уместны на огороде и некоторых видах</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цветников. Дорожки свободной формы придают саду романтичность.</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Покрытие может быть разнообразным: от природных материалов до</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различных искусственных. Его выбор должен сочетаться со стилем всего</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сада.</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Это далеко не полный перечень элементов ландшафтного дизайна.</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Ведь кроме цветов есть еще деревья и кустарники, которые имеют большое</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значение в оформлении пейзажа. Дополняет и украшает территорию</w:t>
      </w:r>
      <w:r w:rsidR="0026158E">
        <w:rPr>
          <w:rFonts w:ascii="Times New Roman" w:hAnsi="Times New Roman" w:cs="Times New Roman"/>
          <w:sz w:val="28"/>
          <w:szCs w:val="28"/>
        </w:rPr>
        <w:t xml:space="preserve"> </w:t>
      </w:r>
      <w:r w:rsidR="00EB10C6" w:rsidRPr="000D2873">
        <w:rPr>
          <w:rFonts w:ascii="Times New Roman" w:hAnsi="Times New Roman" w:cs="Times New Roman"/>
          <w:sz w:val="28"/>
          <w:szCs w:val="28"/>
        </w:rPr>
        <w:t>специальное освещение, водные и архитектурные сооружения</w:t>
      </w:r>
      <w:r w:rsidR="0026158E" w:rsidRPr="0026158E">
        <w:rPr>
          <w:rFonts w:ascii="Times New Roman" w:hAnsi="Times New Roman" w:cs="Times New Roman"/>
          <w:sz w:val="28"/>
          <w:szCs w:val="28"/>
        </w:rPr>
        <w:t>[8]</w:t>
      </w:r>
      <w:r w:rsidR="00EB10C6" w:rsidRPr="000D2873">
        <w:rPr>
          <w:rFonts w:ascii="Times New Roman" w:hAnsi="Times New Roman" w:cs="Times New Roman"/>
          <w:sz w:val="28"/>
          <w:szCs w:val="28"/>
        </w:rPr>
        <w:t xml:space="preserve">. </w:t>
      </w:r>
    </w:p>
    <w:p w:rsidR="00EB10C6" w:rsidRPr="000D2873" w:rsidRDefault="006167B0"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 xml:space="preserve">Глава </w:t>
      </w:r>
      <w:r w:rsidR="00EB10C6" w:rsidRPr="000D2873">
        <w:rPr>
          <w:rFonts w:ascii="Times New Roman" w:hAnsi="Times New Roman" w:cs="Times New Roman"/>
          <w:b/>
          <w:sz w:val="28"/>
          <w:szCs w:val="28"/>
        </w:rPr>
        <w:t>2. Практическая часть</w:t>
      </w:r>
    </w:p>
    <w:p w:rsidR="00EB10C6" w:rsidRPr="000D2873" w:rsidRDefault="00EB10C6"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2.1. Механизмы и этапы реализации проекта</w:t>
      </w:r>
    </w:p>
    <w:p w:rsidR="00EB10C6" w:rsidRPr="000D2873" w:rsidRDefault="006167B0"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М</w:t>
      </w:r>
      <w:r w:rsidR="00EB10C6" w:rsidRPr="000D2873">
        <w:rPr>
          <w:rFonts w:ascii="Times New Roman" w:hAnsi="Times New Roman" w:cs="Times New Roman"/>
          <w:sz w:val="28"/>
          <w:szCs w:val="28"/>
        </w:rPr>
        <w:t>ожно классифицировать следующим образом:</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по доминирующей деятельности – практико-ориентированный;</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по продолжительности – годичный;</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по количеству участников – групповой.</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Создание проекта предполагает реализацию 6 «П»: Проблема,</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Проектирование, Поиск информации, Продукт, Презентация, Портфолио.</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Все 6 «П» были выполнены нами во время работы над нашим проектом. Сама</w:t>
      </w:r>
      <w:r w:rsidR="006167B0" w:rsidRPr="000D2873">
        <w:rPr>
          <w:rFonts w:ascii="Times New Roman" w:hAnsi="Times New Roman" w:cs="Times New Roman"/>
          <w:sz w:val="28"/>
          <w:szCs w:val="28"/>
        </w:rPr>
        <w:t xml:space="preserve"> </w:t>
      </w:r>
      <w:r w:rsidRPr="000D2873">
        <w:rPr>
          <w:rFonts w:ascii="Times New Roman" w:hAnsi="Times New Roman" w:cs="Times New Roman"/>
          <w:sz w:val="28"/>
          <w:szCs w:val="28"/>
        </w:rPr>
        <w:t>работа состояла из 3-х этапов: I – организационно-подготовительного, II –</w:t>
      </w:r>
      <w:r w:rsidR="006167B0" w:rsidRPr="000D2873">
        <w:rPr>
          <w:rFonts w:ascii="Times New Roman" w:hAnsi="Times New Roman" w:cs="Times New Roman"/>
          <w:sz w:val="28"/>
          <w:szCs w:val="28"/>
        </w:rPr>
        <w:t xml:space="preserve"> </w:t>
      </w:r>
      <w:r w:rsidRPr="000D2873">
        <w:rPr>
          <w:rFonts w:ascii="Times New Roman" w:hAnsi="Times New Roman" w:cs="Times New Roman"/>
          <w:sz w:val="28"/>
          <w:szCs w:val="28"/>
        </w:rPr>
        <w:t>поискового, III – итогового.</w:t>
      </w:r>
    </w:p>
    <w:p w:rsidR="00EB10C6" w:rsidRPr="000D2873" w:rsidRDefault="00EB10C6"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I. Организационно-подготовительный этап</w:t>
      </w:r>
    </w:p>
    <w:p w:rsidR="00EB10C6" w:rsidRPr="000D2873" w:rsidRDefault="006167B0"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На данном этапе была определена проблема, подтолкнувшая нас к</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созданию оформить</w:t>
      </w:r>
      <w:r w:rsidR="006215C4" w:rsidRPr="000D2873">
        <w:rPr>
          <w:rFonts w:ascii="Times New Roman" w:hAnsi="Times New Roman" w:cs="Times New Roman"/>
          <w:sz w:val="28"/>
          <w:szCs w:val="28"/>
        </w:rPr>
        <w:t xml:space="preserve"> участок цветочно-декоративными растениями</w:t>
      </w:r>
      <w:r w:rsidR="00EB10C6" w:rsidRPr="000D2873">
        <w:rPr>
          <w:rFonts w:ascii="Times New Roman" w:hAnsi="Times New Roman" w:cs="Times New Roman"/>
          <w:sz w:val="28"/>
          <w:szCs w:val="28"/>
        </w:rPr>
        <w:t xml:space="preserve"> </w:t>
      </w:r>
      <w:r w:rsidR="00A81649"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lastRenderedPageBreak/>
        <w:t xml:space="preserve">однолетних </w:t>
      </w:r>
      <w:r w:rsidR="006215C4" w:rsidRPr="000D2873">
        <w:rPr>
          <w:rFonts w:ascii="Times New Roman" w:hAnsi="Times New Roman" w:cs="Times New Roman"/>
          <w:sz w:val="28"/>
          <w:szCs w:val="28"/>
        </w:rPr>
        <w:t xml:space="preserve">и многолетних </w:t>
      </w:r>
      <w:r w:rsidR="00EB10C6" w:rsidRPr="000D2873">
        <w:rPr>
          <w:rFonts w:ascii="Times New Roman" w:hAnsi="Times New Roman" w:cs="Times New Roman"/>
          <w:sz w:val="28"/>
          <w:szCs w:val="28"/>
        </w:rPr>
        <w:t>культур с учётом современных тенденций в ландшафтном</w:t>
      </w:r>
      <w:r w:rsidR="006215C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дизайне, с одной стороны, и сохранить систематическое многообразие</w:t>
      </w:r>
      <w:r w:rsidR="006215C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растений, с другой стороны. Ведь учебно-опытный участок образовательного</w:t>
      </w:r>
      <w:r w:rsidR="006215C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учреждения должен быть не только и не столько эстетически</w:t>
      </w:r>
      <w:r w:rsidR="006215C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привлекательным, сколько выполнять образовательную функцию.</w:t>
      </w:r>
      <w:r w:rsidR="006215C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Рассмотрев данную проблему, мы сформулировали тему проекта, поставили</w:t>
      </w:r>
      <w:r w:rsidR="006215C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цель и определили задачи. Свою дальнейшую работу я начал с изучения</w:t>
      </w:r>
      <w:r w:rsidR="006215C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литер</w:t>
      </w:r>
      <w:r w:rsidR="00A81649" w:rsidRPr="000D2873">
        <w:rPr>
          <w:rFonts w:ascii="Times New Roman" w:hAnsi="Times New Roman" w:cs="Times New Roman"/>
          <w:sz w:val="28"/>
          <w:szCs w:val="28"/>
        </w:rPr>
        <w:t>атуры по ландшафтному дизайну. В</w:t>
      </w:r>
      <w:r w:rsidR="00EB10C6" w:rsidRPr="000D2873">
        <w:rPr>
          <w:rFonts w:ascii="Times New Roman" w:hAnsi="Times New Roman" w:cs="Times New Roman"/>
          <w:sz w:val="28"/>
          <w:szCs w:val="28"/>
        </w:rPr>
        <w:t xml:space="preserve">ыяснил, что </w:t>
      </w:r>
      <w:r w:rsidR="00EB10C6" w:rsidRPr="000D2873">
        <w:rPr>
          <w:rFonts w:ascii="Times New Roman" w:hAnsi="Times New Roman" w:cs="Times New Roman"/>
          <w:b/>
          <w:sz w:val="28"/>
          <w:szCs w:val="28"/>
        </w:rPr>
        <w:t>ландшафтный</w:t>
      </w:r>
      <w:r w:rsidR="006215C4" w:rsidRPr="000D2873">
        <w:rPr>
          <w:rFonts w:ascii="Times New Roman" w:hAnsi="Times New Roman" w:cs="Times New Roman"/>
          <w:b/>
          <w:sz w:val="28"/>
          <w:szCs w:val="28"/>
        </w:rPr>
        <w:t xml:space="preserve"> </w:t>
      </w:r>
      <w:r w:rsidR="00EB10C6" w:rsidRPr="000D2873">
        <w:rPr>
          <w:rFonts w:ascii="Times New Roman" w:hAnsi="Times New Roman" w:cs="Times New Roman"/>
          <w:b/>
          <w:sz w:val="28"/>
          <w:szCs w:val="28"/>
        </w:rPr>
        <w:t>дизайн</w:t>
      </w:r>
      <w:r w:rsidR="00EB10C6" w:rsidRPr="000D2873">
        <w:rPr>
          <w:rFonts w:ascii="Times New Roman" w:hAnsi="Times New Roman" w:cs="Times New Roman"/>
          <w:sz w:val="28"/>
          <w:szCs w:val="28"/>
        </w:rPr>
        <w:t xml:space="preserve"> - это особый вид озеленения, который служит для преобразования</w:t>
      </w:r>
      <w:r w:rsidR="006215C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территории с использованием природных элементов: рельефа, воды,</w:t>
      </w:r>
      <w:r w:rsidR="006215C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растительности. Ландшафтный дизайн гарантирует комфортную и удобную</w:t>
      </w:r>
      <w:r w:rsidR="006215C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среду обитания человека. Искусство ландшафтного дизайна содержит в себе</w:t>
      </w:r>
      <w:r w:rsidR="006215C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садовое искусство, озеленение и благоустройство территории, улицы и</w:t>
      </w:r>
      <w:r w:rsidR="006215C4"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дороги, домов. Это очень сложная и интересная работа</w:t>
      </w:r>
      <w:r w:rsidR="0026158E" w:rsidRPr="00692813">
        <w:rPr>
          <w:rFonts w:ascii="Times New Roman" w:hAnsi="Times New Roman" w:cs="Times New Roman"/>
          <w:sz w:val="28"/>
          <w:szCs w:val="28"/>
        </w:rPr>
        <w:t>[9]</w:t>
      </w:r>
      <w:r w:rsidR="00EB10C6" w:rsidRPr="000D2873">
        <w:rPr>
          <w:rFonts w:ascii="Times New Roman" w:hAnsi="Times New Roman" w:cs="Times New Roman"/>
          <w:sz w:val="28"/>
          <w:szCs w:val="28"/>
        </w:rPr>
        <w:t>.</w:t>
      </w:r>
    </w:p>
    <w:p w:rsidR="00EB10C6" w:rsidRPr="000D2873" w:rsidRDefault="00EB10C6"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У ландшафт</w:t>
      </w:r>
      <w:r w:rsidR="00A81649" w:rsidRPr="000D2873">
        <w:rPr>
          <w:rFonts w:ascii="Times New Roman" w:hAnsi="Times New Roman" w:cs="Times New Roman"/>
          <w:b/>
          <w:sz w:val="28"/>
          <w:szCs w:val="28"/>
        </w:rPr>
        <w:t xml:space="preserve">ного дизайна множество стилей, </w:t>
      </w:r>
      <w:r w:rsidRPr="000D2873">
        <w:rPr>
          <w:rFonts w:ascii="Times New Roman" w:hAnsi="Times New Roman" w:cs="Times New Roman"/>
          <w:b/>
          <w:sz w:val="28"/>
          <w:szCs w:val="28"/>
        </w:rPr>
        <w:t xml:space="preserve"> изучил основные</w:t>
      </w:r>
      <w:r w:rsidR="008C5139" w:rsidRPr="000D2873">
        <w:rPr>
          <w:rFonts w:ascii="Times New Roman" w:hAnsi="Times New Roman" w:cs="Times New Roman"/>
          <w:b/>
          <w:sz w:val="28"/>
          <w:szCs w:val="28"/>
        </w:rPr>
        <w:t xml:space="preserve"> -</w:t>
      </w:r>
      <w:r w:rsidRPr="000D2873">
        <w:rPr>
          <w:rFonts w:ascii="Times New Roman" w:hAnsi="Times New Roman" w:cs="Times New Roman"/>
          <w:b/>
          <w:sz w:val="28"/>
          <w:szCs w:val="28"/>
        </w:rPr>
        <w:t xml:space="preserve"> это:</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1. Регулярный стиль хара</w:t>
      </w:r>
      <w:r w:rsidR="008C5139" w:rsidRPr="000D2873">
        <w:rPr>
          <w:rFonts w:ascii="Times New Roman" w:hAnsi="Times New Roman" w:cs="Times New Roman"/>
          <w:sz w:val="28"/>
          <w:szCs w:val="28"/>
        </w:rPr>
        <w:t>ктеризуется прямыми линиями и чё</w:t>
      </w:r>
      <w:r w:rsidRPr="000D2873">
        <w:rPr>
          <w:rFonts w:ascii="Times New Roman" w:hAnsi="Times New Roman" w:cs="Times New Roman"/>
          <w:sz w:val="28"/>
          <w:szCs w:val="28"/>
        </w:rPr>
        <w:t>ткими</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геометрическими формами;</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2. Пейзажный стиль подразумевает кривые, естественные линии,</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растения высаживают в любом порядке;</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3. Лесной стиль максимально приближен к природному пейзажу, поэтому</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основной задачей является создание иллюзии лесной опушки, что</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реализуется путем высаживания лесных растений, создания ручьев.</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Мы остановились на регулярном стиле в оформлении, т.к. он в</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наибольшей степени соответствовал содержанию нашей проблеме и</w:t>
      </w:r>
      <w:r w:rsidR="0089357F">
        <w:rPr>
          <w:rFonts w:ascii="Times New Roman" w:hAnsi="Times New Roman" w:cs="Times New Roman"/>
          <w:sz w:val="28"/>
          <w:szCs w:val="28"/>
        </w:rPr>
        <w:t xml:space="preserve"> </w:t>
      </w:r>
      <w:r w:rsidR="006215C4" w:rsidRPr="000D2873">
        <w:rPr>
          <w:rFonts w:ascii="Times New Roman" w:hAnsi="Times New Roman" w:cs="Times New Roman"/>
          <w:sz w:val="28"/>
          <w:szCs w:val="28"/>
        </w:rPr>
        <w:t xml:space="preserve">поставленной цели,  </w:t>
      </w:r>
      <w:r w:rsidRPr="000D2873">
        <w:rPr>
          <w:rFonts w:ascii="Times New Roman" w:hAnsi="Times New Roman" w:cs="Times New Roman"/>
          <w:sz w:val="28"/>
          <w:szCs w:val="28"/>
        </w:rPr>
        <w:t>данный стиль предполагает строгую симметрию в</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планировке, прямые линии, зеркальность осевой композиции. Таким</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образом, нам удастся сохранить систематическое многообразие и выстроить</w:t>
      </w:r>
      <w:r w:rsidR="0089357F">
        <w:rPr>
          <w:rFonts w:ascii="Times New Roman" w:hAnsi="Times New Roman" w:cs="Times New Roman"/>
          <w:sz w:val="28"/>
          <w:szCs w:val="28"/>
        </w:rPr>
        <w:t xml:space="preserve"> </w:t>
      </w:r>
      <w:r w:rsidRPr="000D2873">
        <w:rPr>
          <w:rFonts w:ascii="Times New Roman" w:hAnsi="Times New Roman" w:cs="Times New Roman"/>
          <w:sz w:val="28"/>
          <w:szCs w:val="28"/>
        </w:rPr>
        <w:t>красивый геометрический узор.</w:t>
      </w:r>
      <w:r w:rsidR="006215C4" w:rsidRPr="000D2873">
        <w:rPr>
          <w:rFonts w:ascii="Times New Roman" w:hAnsi="Times New Roman" w:cs="Times New Roman"/>
          <w:sz w:val="28"/>
          <w:szCs w:val="28"/>
        </w:rPr>
        <w:t xml:space="preserve"> </w:t>
      </w:r>
      <w:r w:rsidRPr="000D2873">
        <w:rPr>
          <w:rFonts w:ascii="Times New Roman" w:hAnsi="Times New Roman" w:cs="Times New Roman"/>
          <w:sz w:val="28"/>
          <w:szCs w:val="28"/>
        </w:rPr>
        <w:t>Изучив соответствующу</w:t>
      </w:r>
      <w:r w:rsidR="00E55372" w:rsidRPr="000D2873">
        <w:rPr>
          <w:rFonts w:ascii="Times New Roman" w:hAnsi="Times New Roman" w:cs="Times New Roman"/>
          <w:sz w:val="28"/>
          <w:szCs w:val="28"/>
        </w:rPr>
        <w:t>ю литературу, я снова обратился</w:t>
      </w:r>
      <w:r w:rsidRPr="000D2873">
        <w:rPr>
          <w:rFonts w:ascii="Times New Roman" w:hAnsi="Times New Roman" w:cs="Times New Roman"/>
          <w:sz w:val="28"/>
          <w:szCs w:val="28"/>
        </w:rPr>
        <w:t xml:space="preserve"> к участку: визуально его об</w:t>
      </w:r>
      <w:r w:rsidR="006215C4" w:rsidRPr="000D2873">
        <w:rPr>
          <w:rFonts w:ascii="Times New Roman" w:hAnsi="Times New Roman" w:cs="Times New Roman"/>
          <w:sz w:val="28"/>
          <w:szCs w:val="28"/>
        </w:rPr>
        <w:t xml:space="preserve">следовал, </w:t>
      </w:r>
      <w:r w:rsidR="008C5139" w:rsidRPr="000D2873">
        <w:rPr>
          <w:rFonts w:ascii="Times New Roman" w:hAnsi="Times New Roman" w:cs="Times New Roman"/>
          <w:sz w:val="28"/>
          <w:szCs w:val="28"/>
        </w:rPr>
        <w:t>определил площадь участка, провё</w:t>
      </w:r>
      <w:r w:rsidR="006215C4" w:rsidRPr="000D2873">
        <w:rPr>
          <w:rFonts w:ascii="Times New Roman" w:hAnsi="Times New Roman" w:cs="Times New Roman"/>
          <w:sz w:val="28"/>
          <w:szCs w:val="28"/>
        </w:rPr>
        <w:t xml:space="preserve">л </w:t>
      </w:r>
      <w:r w:rsidRPr="000D2873">
        <w:rPr>
          <w:rFonts w:ascii="Times New Roman" w:hAnsi="Times New Roman" w:cs="Times New Roman"/>
          <w:sz w:val="28"/>
          <w:szCs w:val="28"/>
        </w:rPr>
        <w:t>анализ почвы.</w:t>
      </w:r>
    </w:p>
    <w:p w:rsidR="00EB10C6" w:rsidRPr="000D2873" w:rsidRDefault="00EB10C6"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Путем наблюдений выяснена освещённость участка, почвенные</w:t>
      </w:r>
      <w:r w:rsidR="006215C4" w:rsidRPr="000D2873">
        <w:rPr>
          <w:rFonts w:ascii="Times New Roman" w:hAnsi="Times New Roman" w:cs="Times New Roman"/>
          <w:b/>
          <w:sz w:val="28"/>
          <w:szCs w:val="28"/>
        </w:rPr>
        <w:t xml:space="preserve"> </w:t>
      </w:r>
      <w:r w:rsidRPr="000D2873">
        <w:rPr>
          <w:rFonts w:ascii="Times New Roman" w:hAnsi="Times New Roman" w:cs="Times New Roman"/>
          <w:b/>
          <w:sz w:val="28"/>
          <w:szCs w:val="28"/>
        </w:rPr>
        <w:t>характеристики. В процессе обследов</w:t>
      </w:r>
      <w:r w:rsidR="00127522" w:rsidRPr="000D2873">
        <w:rPr>
          <w:rFonts w:ascii="Times New Roman" w:hAnsi="Times New Roman" w:cs="Times New Roman"/>
          <w:b/>
          <w:sz w:val="28"/>
          <w:szCs w:val="28"/>
        </w:rPr>
        <w:t>ания было установлено следующее:</w:t>
      </w:r>
    </w:p>
    <w:p w:rsidR="00EB10C6" w:rsidRPr="000D2873" w:rsidRDefault="00EB10C6" w:rsidP="00452691">
      <w:pPr>
        <w:pStyle w:val="a8"/>
        <w:numPr>
          <w:ilvl w:val="0"/>
          <w:numId w:val="1"/>
        </w:num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Наш участок прямоугольной формы, без перепада высот.</w:t>
      </w:r>
    </w:p>
    <w:p w:rsidR="00EB10C6" w:rsidRPr="000D2873" w:rsidRDefault="00EB10C6" w:rsidP="00452691">
      <w:pPr>
        <w:pStyle w:val="a8"/>
        <w:numPr>
          <w:ilvl w:val="0"/>
          <w:numId w:val="3"/>
        </w:num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Практически в течение всего дня участок освещается солнцем, что даёт</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прекрасную возможность для выращивания на нём светолюбивых</w:t>
      </w:r>
      <w:r w:rsidR="00127522" w:rsidRPr="000D2873">
        <w:rPr>
          <w:rFonts w:ascii="Times New Roman" w:hAnsi="Times New Roman" w:cs="Times New Roman"/>
          <w:sz w:val="28"/>
          <w:szCs w:val="28"/>
        </w:rPr>
        <w:t xml:space="preserve"> </w:t>
      </w:r>
      <w:r w:rsidRPr="000D2873">
        <w:rPr>
          <w:rFonts w:ascii="Times New Roman" w:hAnsi="Times New Roman" w:cs="Times New Roman"/>
          <w:sz w:val="28"/>
          <w:szCs w:val="28"/>
        </w:rPr>
        <w:t>однолетних цветочных культур.</w:t>
      </w:r>
    </w:p>
    <w:p w:rsidR="00EB10C6" w:rsidRPr="000D2873" w:rsidRDefault="00EB10C6" w:rsidP="00452691">
      <w:pPr>
        <w:pStyle w:val="a8"/>
        <w:numPr>
          <w:ilvl w:val="0"/>
          <w:numId w:val="3"/>
        </w:num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Соседний участок и деревья защищают участок от ветра. Это является</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lastRenderedPageBreak/>
        <w:t>немаловажным фактором, т.к. многие из цветочных культур требуют</w:t>
      </w:r>
    </w:p>
    <w:p w:rsidR="00EB10C6" w:rsidRPr="000D2873" w:rsidRDefault="00EB10C6"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защиты от ветров.</w:t>
      </w:r>
    </w:p>
    <w:p w:rsidR="007A23EA" w:rsidRDefault="008C5139" w:rsidP="007A23EA">
      <w:pPr>
        <w:pStyle w:val="a8"/>
        <w:numPr>
          <w:ilvl w:val="0"/>
          <w:numId w:val="3"/>
        </w:num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Почва дерново-подзолистая -</w:t>
      </w:r>
      <w:r w:rsidR="006107A3">
        <w:rPr>
          <w:rFonts w:ascii="Times New Roman" w:hAnsi="Times New Roman" w:cs="Times New Roman"/>
          <w:sz w:val="28"/>
          <w:szCs w:val="28"/>
        </w:rPr>
        <w:t xml:space="preserve"> pH 6</w:t>
      </w:r>
      <w:r w:rsidR="007A23EA">
        <w:rPr>
          <w:rFonts w:ascii="Times New Roman" w:hAnsi="Times New Roman" w:cs="Times New Roman"/>
          <w:sz w:val="28"/>
          <w:szCs w:val="28"/>
        </w:rPr>
        <w:t>-нейтральная среда</w:t>
      </w:r>
      <w:r w:rsidR="00EB10C6" w:rsidRPr="000D2873">
        <w:rPr>
          <w:rFonts w:ascii="Times New Roman" w:hAnsi="Times New Roman" w:cs="Times New Roman"/>
          <w:sz w:val="28"/>
          <w:szCs w:val="28"/>
        </w:rPr>
        <w:t>.</w:t>
      </w:r>
    </w:p>
    <w:p w:rsidR="00EB10C6" w:rsidRPr="007A23EA" w:rsidRDefault="006107A3" w:rsidP="007A23EA">
      <w:pPr>
        <w:pStyle w:val="a8"/>
        <w:shd w:val="clear" w:color="auto" w:fill="FFFFFF" w:themeFill="background1"/>
        <w:spacing w:line="240" w:lineRule="auto"/>
        <w:jc w:val="both"/>
        <w:rPr>
          <w:rFonts w:ascii="Times New Roman" w:hAnsi="Times New Roman" w:cs="Times New Roman"/>
          <w:sz w:val="28"/>
          <w:szCs w:val="28"/>
        </w:rPr>
      </w:pPr>
      <w:r w:rsidRPr="007A23EA">
        <w:rPr>
          <w:rFonts w:ascii="Times New Roman" w:hAnsi="Times New Roman" w:cs="Times New Roman"/>
          <w:sz w:val="28"/>
          <w:szCs w:val="28"/>
        </w:rPr>
        <w:t xml:space="preserve"> (Приложение №1).</w:t>
      </w:r>
    </w:p>
    <w:p w:rsidR="00EB10C6" w:rsidRPr="000D2873" w:rsidRDefault="006215C4"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II. Поисковый этап</w:t>
      </w:r>
    </w:p>
    <w:p w:rsidR="00EB10C6" w:rsidRPr="000D2873" w:rsidRDefault="006215C4"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Первым шагом в работе на этом этапе создания проекта стала</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разработка схемы планировки участка на бумаге. Опираясь</w:t>
      </w:r>
      <w:r w:rsidR="008B3788"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на схему, мы приступили к изучению таблиц</w:t>
      </w:r>
      <w:r w:rsidR="00CF713E">
        <w:rPr>
          <w:rFonts w:ascii="Times New Roman" w:hAnsi="Times New Roman" w:cs="Times New Roman"/>
          <w:sz w:val="28"/>
          <w:szCs w:val="28"/>
        </w:rPr>
        <w:t>ы</w:t>
      </w:r>
      <w:r w:rsidR="00920AA3">
        <w:rPr>
          <w:rFonts w:ascii="Times New Roman" w:hAnsi="Times New Roman" w:cs="Times New Roman"/>
          <w:sz w:val="28"/>
          <w:szCs w:val="28"/>
        </w:rPr>
        <w:t xml:space="preserve"> (Таблица №1)</w:t>
      </w:r>
      <w:r w:rsidR="00EB10C6" w:rsidRPr="000D2873">
        <w:rPr>
          <w:rFonts w:ascii="Times New Roman" w:hAnsi="Times New Roman" w:cs="Times New Roman"/>
          <w:sz w:val="28"/>
          <w:szCs w:val="28"/>
        </w:rPr>
        <w:t>, отражающих биологические</w:t>
      </w:r>
      <w:r w:rsidR="004C34D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особенности однолетних цветочно-декоративных культур: времени посадки</w:t>
      </w:r>
      <w:r w:rsidR="004C34D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семян, потребностей в удобрениях, времени цветения, высоты, окраски</w:t>
      </w:r>
      <w:r w:rsidR="004C34D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цветков. На основании полученных данных нами был составлен список</w:t>
      </w:r>
      <w:r w:rsidR="004C34D0"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растений, которые мы запланировали ис</w:t>
      </w:r>
      <w:r w:rsidR="008B3788" w:rsidRPr="000D2873">
        <w:rPr>
          <w:rFonts w:ascii="Times New Roman" w:hAnsi="Times New Roman" w:cs="Times New Roman"/>
          <w:sz w:val="28"/>
          <w:szCs w:val="28"/>
        </w:rPr>
        <w:t>пользовать в оформлении участка</w:t>
      </w:r>
      <w:r w:rsidR="00EB10C6" w:rsidRPr="000D2873">
        <w:rPr>
          <w:rFonts w:ascii="Times New Roman" w:hAnsi="Times New Roman" w:cs="Times New Roman"/>
          <w:sz w:val="28"/>
          <w:szCs w:val="28"/>
        </w:rPr>
        <w:t xml:space="preserve"> </w:t>
      </w:r>
      <w:r w:rsidR="008B3788" w:rsidRPr="000D2873">
        <w:rPr>
          <w:rFonts w:ascii="Times New Roman" w:hAnsi="Times New Roman" w:cs="Times New Roman"/>
          <w:sz w:val="28"/>
          <w:szCs w:val="28"/>
        </w:rPr>
        <w:t xml:space="preserve">на </w:t>
      </w:r>
      <w:r w:rsidR="00EB10C6" w:rsidRPr="000D2873">
        <w:rPr>
          <w:rFonts w:ascii="Times New Roman" w:hAnsi="Times New Roman" w:cs="Times New Roman"/>
          <w:sz w:val="28"/>
          <w:szCs w:val="28"/>
        </w:rPr>
        <w:t xml:space="preserve">территории </w:t>
      </w:r>
      <w:r w:rsidR="00127522" w:rsidRPr="000D2873">
        <w:rPr>
          <w:rFonts w:ascii="Times New Roman" w:hAnsi="Times New Roman" w:cs="Times New Roman"/>
          <w:sz w:val="28"/>
          <w:szCs w:val="28"/>
        </w:rPr>
        <w:t xml:space="preserve">МАУДО Дворца творчества. </w:t>
      </w:r>
      <w:r w:rsidR="00EB10C6" w:rsidRPr="000D2873">
        <w:rPr>
          <w:rFonts w:ascii="Times New Roman" w:hAnsi="Times New Roman" w:cs="Times New Roman"/>
          <w:sz w:val="28"/>
          <w:szCs w:val="28"/>
        </w:rPr>
        <w:t>В начале февраля мы пр</w:t>
      </w:r>
      <w:r w:rsidR="00920AA3">
        <w:rPr>
          <w:rFonts w:ascii="Times New Roman" w:hAnsi="Times New Roman" w:cs="Times New Roman"/>
          <w:sz w:val="28"/>
          <w:szCs w:val="28"/>
        </w:rPr>
        <w:t>иступили к посеву семян, в</w:t>
      </w:r>
      <w:r w:rsidR="00EB10C6" w:rsidRPr="000D2873">
        <w:rPr>
          <w:rFonts w:ascii="Times New Roman" w:hAnsi="Times New Roman" w:cs="Times New Roman"/>
          <w:sz w:val="28"/>
          <w:szCs w:val="28"/>
        </w:rPr>
        <w:t xml:space="preserve"> первой декаде</w:t>
      </w:r>
      <w:r w:rsidR="00127522"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была посеяна цинерария, во второй – </w:t>
      </w:r>
      <w:r w:rsidR="008B3788" w:rsidRPr="000D2873">
        <w:rPr>
          <w:rFonts w:ascii="Times New Roman" w:hAnsi="Times New Roman" w:cs="Times New Roman"/>
          <w:sz w:val="28"/>
          <w:szCs w:val="28"/>
        </w:rPr>
        <w:t>бальзамин</w:t>
      </w:r>
      <w:r w:rsidR="00EB10C6" w:rsidRPr="000D2873">
        <w:rPr>
          <w:rFonts w:ascii="Times New Roman" w:hAnsi="Times New Roman" w:cs="Times New Roman"/>
          <w:sz w:val="28"/>
          <w:szCs w:val="28"/>
        </w:rPr>
        <w:t>, в третьей – петуния. В</w:t>
      </w:r>
      <w:r w:rsidR="00127522"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начале</w:t>
      </w:r>
      <w:r w:rsidR="008B3788" w:rsidRPr="000D2873">
        <w:rPr>
          <w:rFonts w:ascii="Times New Roman" w:hAnsi="Times New Roman" w:cs="Times New Roman"/>
          <w:sz w:val="28"/>
          <w:szCs w:val="28"/>
        </w:rPr>
        <w:t xml:space="preserve"> марта мы посеяли семена колеуса</w:t>
      </w:r>
      <w:r w:rsidR="00EB10C6" w:rsidRPr="000D2873">
        <w:rPr>
          <w:rFonts w:ascii="Times New Roman" w:hAnsi="Times New Roman" w:cs="Times New Roman"/>
          <w:sz w:val="28"/>
          <w:szCs w:val="28"/>
        </w:rPr>
        <w:t>, в конце –</w:t>
      </w:r>
      <w:r w:rsidR="008B3788" w:rsidRPr="000D2873">
        <w:rPr>
          <w:rFonts w:ascii="Times New Roman" w:hAnsi="Times New Roman" w:cs="Times New Roman"/>
          <w:sz w:val="28"/>
          <w:szCs w:val="28"/>
        </w:rPr>
        <w:t xml:space="preserve"> агератума, </w:t>
      </w:r>
      <w:r w:rsidR="004C34D0" w:rsidRPr="000D2873">
        <w:rPr>
          <w:rFonts w:ascii="Times New Roman" w:hAnsi="Times New Roman" w:cs="Times New Roman"/>
          <w:sz w:val="28"/>
          <w:szCs w:val="28"/>
        </w:rPr>
        <w:t xml:space="preserve">бархатцев. </w:t>
      </w:r>
      <w:r w:rsidR="008B3788" w:rsidRPr="000D2873">
        <w:rPr>
          <w:rFonts w:ascii="Times New Roman" w:hAnsi="Times New Roman" w:cs="Times New Roman"/>
          <w:sz w:val="28"/>
          <w:szCs w:val="28"/>
        </w:rPr>
        <w:t>Семена мы сеяли в пластмассовые</w:t>
      </w:r>
      <w:r w:rsidR="00EB10C6" w:rsidRPr="000D2873">
        <w:rPr>
          <w:rFonts w:ascii="Times New Roman" w:hAnsi="Times New Roman" w:cs="Times New Roman"/>
          <w:sz w:val="28"/>
          <w:szCs w:val="28"/>
        </w:rPr>
        <w:t xml:space="preserve"> ящики,</w:t>
      </w:r>
      <w:r w:rsidR="00127522"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наполненные смесью торфа и земли. Мелкие семена (например, петунии) мы</w:t>
      </w:r>
      <w:r w:rsidR="00127522"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сеем по снегу или песку – чтобы избежать излишней густоты.</w:t>
      </w:r>
      <w:r w:rsidR="004C34D0" w:rsidRPr="000D2873">
        <w:rPr>
          <w:rFonts w:ascii="Times New Roman" w:hAnsi="Times New Roman" w:cs="Times New Roman"/>
          <w:sz w:val="28"/>
          <w:szCs w:val="28"/>
        </w:rPr>
        <w:t xml:space="preserve"> Петунии дополнительно приобрели в магазине.</w:t>
      </w:r>
      <w:r w:rsidR="00EB10C6" w:rsidRPr="000D2873">
        <w:rPr>
          <w:rFonts w:ascii="Times New Roman" w:hAnsi="Times New Roman" w:cs="Times New Roman"/>
          <w:sz w:val="28"/>
          <w:szCs w:val="28"/>
        </w:rPr>
        <w:t xml:space="preserve"> После</w:t>
      </w:r>
      <w:r w:rsidR="00127522"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появления вторых-третьих настоящих листочков рассада из ящиков</w:t>
      </w:r>
      <w:r w:rsidR="00127522" w:rsidRPr="000D2873">
        <w:rPr>
          <w:rFonts w:ascii="Times New Roman" w:hAnsi="Times New Roman" w:cs="Times New Roman"/>
          <w:sz w:val="28"/>
          <w:szCs w:val="28"/>
        </w:rPr>
        <w:t xml:space="preserve"> </w:t>
      </w:r>
      <w:r w:rsidR="004F0FFA">
        <w:rPr>
          <w:rFonts w:ascii="Times New Roman" w:hAnsi="Times New Roman" w:cs="Times New Roman"/>
          <w:sz w:val="28"/>
          <w:szCs w:val="28"/>
        </w:rPr>
        <w:t>пикировалась</w:t>
      </w:r>
      <w:r w:rsidR="00B8427C">
        <w:rPr>
          <w:rFonts w:ascii="Times New Roman" w:hAnsi="Times New Roman" w:cs="Times New Roman"/>
          <w:sz w:val="28"/>
          <w:szCs w:val="28"/>
        </w:rPr>
        <w:t xml:space="preserve">. </w:t>
      </w:r>
      <w:r w:rsidR="004F0FFA">
        <w:rPr>
          <w:rFonts w:ascii="Times New Roman" w:hAnsi="Times New Roman" w:cs="Times New Roman"/>
          <w:sz w:val="28"/>
          <w:szCs w:val="28"/>
        </w:rPr>
        <w:t>(Приложение №1).</w:t>
      </w:r>
    </w:p>
    <w:p w:rsidR="00EB10C6" w:rsidRPr="000D2873" w:rsidRDefault="006215C4" w:rsidP="00452691">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III. Итоговый этап</w:t>
      </w:r>
    </w:p>
    <w:p w:rsidR="003E2ACB" w:rsidRDefault="00127522"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В первой декаде мая территория </w:t>
      </w:r>
      <w:r w:rsidR="008C54FA" w:rsidRPr="000D2873">
        <w:rPr>
          <w:rFonts w:ascii="Times New Roman" w:hAnsi="Times New Roman" w:cs="Times New Roman"/>
          <w:sz w:val="28"/>
          <w:szCs w:val="28"/>
        </w:rPr>
        <w:t xml:space="preserve">для </w:t>
      </w:r>
      <w:r w:rsidR="00EB10C6" w:rsidRPr="000D2873">
        <w:rPr>
          <w:rFonts w:ascii="Times New Roman" w:hAnsi="Times New Roman" w:cs="Times New Roman"/>
          <w:sz w:val="28"/>
          <w:szCs w:val="28"/>
        </w:rPr>
        <w:t>однолетних цветочно-</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декоративных культур площадью в </w:t>
      </w:r>
      <w:r w:rsidR="004C34D0" w:rsidRPr="000D2873">
        <w:rPr>
          <w:rFonts w:ascii="Times New Roman" w:hAnsi="Times New Roman" w:cs="Times New Roman"/>
          <w:sz w:val="28"/>
          <w:szCs w:val="28"/>
        </w:rPr>
        <w:t>0,3</w:t>
      </w:r>
      <w:r w:rsidR="00A81649" w:rsidRPr="000D2873">
        <w:rPr>
          <w:rFonts w:ascii="Times New Roman" w:hAnsi="Times New Roman" w:cs="Times New Roman"/>
          <w:sz w:val="28"/>
          <w:szCs w:val="28"/>
        </w:rPr>
        <w:t>га была нами переко</w:t>
      </w:r>
      <w:r w:rsidR="00EB10C6" w:rsidRPr="000D2873">
        <w:rPr>
          <w:rFonts w:ascii="Times New Roman" w:hAnsi="Times New Roman" w:cs="Times New Roman"/>
          <w:sz w:val="28"/>
          <w:szCs w:val="28"/>
        </w:rPr>
        <w:t>пана. Затем мы</w:t>
      </w:r>
      <w:r w:rsidR="0089357F">
        <w:rPr>
          <w:rFonts w:ascii="Times New Roman" w:hAnsi="Times New Roman" w:cs="Times New Roman"/>
          <w:sz w:val="28"/>
          <w:szCs w:val="28"/>
        </w:rPr>
        <w:t xml:space="preserve"> </w:t>
      </w:r>
      <w:r w:rsidR="00EB10C6" w:rsidRPr="000D2873">
        <w:rPr>
          <w:rFonts w:ascii="Times New Roman" w:hAnsi="Times New Roman" w:cs="Times New Roman"/>
          <w:sz w:val="28"/>
          <w:szCs w:val="28"/>
        </w:rPr>
        <w:t>определили центр участка и от него, при помощи шпагатной верёвки и</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колышков, нанесли разметку для создания рисунка будущей клумбы. По</w:t>
      </w:r>
      <w:r w:rsidR="000D2873">
        <w:rPr>
          <w:rFonts w:ascii="Times New Roman" w:hAnsi="Times New Roman" w:cs="Times New Roman"/>
          <w:sz w:val="28"/>
          <w:szCs w:val="28"/>
        </w:rPr>
        <w:t xml:space="preserve"> </w:t>
      </w:r>
      <w:r w:rsidR="00A81649" w:rsidRPr="000D2873">
        <w:rPr>
          <w:rFonts w:ascii="Times New Roman" w:hAnsi="Times New Roman" w:cs="Times New Roman"/>
          <w:sz w:val="28"/>
          <w:szCs w:val="28"/>
        </w:rPr>
        <w:t>разметке были проко</w:t>
      </w:r>
      <w:r w:rsidR="00EB10C6" w:rsidRPr="000D2873">
        <w:rPr>
          <w:rFonts w:ascii="Times New Roman" w:hAnsi="Times New Roman" w:cs="Times New Roman"/>
          <w:sz w:val="28"/>
          <w:szCs w:val="28"/>
        </w:rPr>
        <w:t>паны дорожки между рабатками. Дорожки имеют</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функциональное значение. Благодаря им удается разделить участок на зоны и</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одновременно связать эти зоны в композиционный ансамбль. Сеть дорожек,</w:t>
      </w:r>
      <w:r w:rsid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их форма определяет стиль территории.</w:t>
      </w:r>
      <w:r w:rsidRPr="000D2873">
        <w:rPr>
          <w:rFonts w:ascii="Times New Roman" w:hAnsi="Times New Roman" w:cs="Times New Roman"/>
          <w:sz w:val="28"/>
          <w:szCs w:val="28"/>
        </w:rPr>
        <w:t xml:space="preserve"> </w:t>
      </w:r>
      <w:r w:rsidR="008C54FA" w:rsidRPr="000D2873">
        <w:rPr>
          <w:rFonts w:ascii="Times New Roman" w:hAnsi="Times New Roman" w:cs="Times New Roman"/>
          <w:sz w:val="28"/>
          <w:szCs w:val="28"/>
        </w:rPr>
        <w:t>В течение</w:t>
      </w:r>
      <w:r w:rsidR="00EB10C6" w:rsidRPr="000D2873">
        <w:rPr>
          <w:rFonts w:ascii="Times New Roman" w:hAnsi="Times New Roman" w:cs="Times New Roman"/>
          <w:sz w:val="28"/>
          <w:szCs w:val="28"/>
        </w:rPr>
        <w:t xml:space="preserve"> лета </w:t>
      </w:r>
      <w:r w:rsidR="00920AA3">
        <w:rPr>
          <w:rFonts w:ascii="Times New Roman" w:hAnsi="Times New Roman" w:cs="Times New Roman"/>
          <w:sz w:val="28"/>
          <w:szCs w:val="28"/>
        </w:rPr>
        <w:t>проводились меры по уходу за цветниками: полив</w:t>
      </w:r>
      <w:r w:rsidR="00EB10C6" w:rsidRPr="000D2873">
        <w:rPr>
          <w:rFonts w:ascii="Times New Roman" w:hAnsi="Times New Roman" w:cs="Times New Roman"/>
          <w:sz w:val="28"/>
          <w:szCs w:val="28"/>
        </w:rPr>
        <w:t xml:space="preserve"> клумбы, её своевременной</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прополкой, подкормкой, удалением отцветающих растений. Помимо этого,</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проводили</w:t>
      </w:r>
      <w:r w:rsidR="00920AA3">
        <w:rPr>
          <w:rFonts w:ascii="Times New Roman" w:hAnsi="Times New Roman" w:cs="Times New Roman"/>
          <w:sz w:val="28"/>
          <w:szCs w:val="28"/>
        </w:rPr>
        <w:t>сь</w:t>
      </w:r>
      <w:r w:rsidR="00EB10C6" w:rsidRPr="000D2873">
        <w:rPr>
          <w:rFonts w:ascii="Times New Roman" w:hAnsi="Times New Roman" w:cs="Times New Roman"/>
          <w:sz w:val="28"/>
          <w:szCs w:val="28"/>
        </w:rPr>
        <w:t xml:space="preserve"> наблюдения за состоянием отдельных растений и общего</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рисунка клумбы. Полученные результаты мы сравнили с запланированными</w:t>
      </w:r>
      <w:r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и на основании сформулировали </w:t>
      </w:r>
      <w:r w:rsidR="00056E4B">
        <w:rPr>
          <w:rFonts w:ascii="Times New Roman" w:hAnsi="Times New Roman" w:cs="Times New Roman"/>
          <w:sz w:val="28"/>
          <w:szCs w:val="28"/>
        </w:rPr>
        <w:t>заключение</w:t>
      </w:r>
      <w:r w:rsidR="00EB10C6" w:rsidRPr="000D2873">
        <w:rPr>
          <w:rFonts w:ascii="Times New Roman" w:hAnsi="Times New Roman" w:cs="Times New Roman"/>
          <w:sz w:val="28"/>
          <w:szCs w:val="28"/>
        </w:rPr>
        <w:t xml:space="preserve"> для</w:t>
      </w:r>
      <w:r w:rsidRPr="000D2873">
        <w:rPr>
          <w:rFonts w:ascii="Times New Roman" w:hAnsi="Times New Roman" w:cs="Times New Roman"/>
          <w:sz w:val="28"/>
          <w:szCs w:val="28"/>
        </w:rPr>
        <w:t xml:space="preserve"> </w:t>
      </w:r>
      <w:r w:rsidR="00B8427C">
        <w:rPr>
          <w:rFonts w:ascii="Times New Roman" w:hAnsi="Times New Roman" w:cs="Times New Roman"/>
          <w:sz w:val="28"/>
          <w:szCs w:val="28"/>
        </w:rPr>
        <w:t>устранения выявленных ошибок. (Приложение №2).</w:t>
      </w:r>
    </w:p>
    <w:p w:rsidR="00BA716E" w:rsidRPr="000D2873" w:rsidRDefault="00BA716E" w:rsidP="00BA716E">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b/>
          <w:sz w:val="28"/>
          <w:szCs w:val="28"/>
        </w:rPr>
        <w:t>2.2.  Перспективы дальнейшей работы</w:t>
      </w:r>
    </w:p>
    <w:p w:rsidR="00BA716E" w:rsidRPr="000D2873" w:rsidRDefault="00BA716E" w:rsidP="00BA716E">
      <w:pPr>
        <w:shd w:val="clear" w:color="auto" w:fill="FFFFFF" w:themeFill="background1"/>
        <w:spacing w:line="240" w:lineRule="auto"/>
        <w:jc w:val="both"/>
        <w:rPr>
          <w:rFonts w:ascii="Times New Roman" w:hAnsi="Times New Roman" w:cs="Times New Roman"/>
          <w:b/>
          <w:sz w:val="28"/>
          <w:szCs w:val="28"/>
        </w:rPr>
      </w:pPr>
      <w:r w:rsidRPr="000D2873">
        <w:rPr>
          <w:rFonts w:ascii="Times New Roman" w:hAnsi="Times New Roman" w:cs="Times New Roman"/>
          <w:sz w:val="28"/>
          <w:szCs w:val="28"/>
        </w:rPr>
        <w:t xml:space="preserve">            Работа, проделанная нами по оформлению участка цветочно-декоративыми растениями на учебно-опытном участке весьма значительна. Но мы не считаем её завершённой. С одной стороны, мы ещё можем </w:t>
      </w:r>
      <w:r w:rsidRPr="000D2873">
        <w:rPr>
          <w:rFonts w:ascii="Times New Roman" w:hAnsi="Times New Roman" w:cs="Times New Roman"/>
          <w:sz w:val="28"/>
          <w:szCs w:val="28"/>
        </w:rPr>
        <w:lastRenderedPageBreak/>
        <w:t>попробовать другие способы и стили в оформлении участка однолетников и многолетников.</w:t>
      </w:r>
    </w:p>
    <w:p w:rsidR="00BA716E" w:rsidRPr="003E2ACB" w:rsidRDefault="00BA716E" w:rsidP="00452691">
      <w:pPr>
        <w:shd w:val="clear" w:color="auto" w:fill="FFFFFF" w:themeFill="background1"/>
        <w:spacing w:line="240" w:lineRule="auto"/>
        <w:jc w:val="both"/>
        <w:rPr>
          <w:rFonts w:ascii="Times New Roman" w:hAnsi="Times New Roman" w:cs="Times New Roman"/>
          <w:sz w:val="28"/>
          <w:szCs w:val="28"/>
        </w:rPr>
      </w:pPr>
    </w:p>
    <w:p w:rsidR="00EB10C6" w:rsidRPr="000D2873" w:rsidRDefault="00EB10C6" w:rsidP="00452691">
      <w:pPr>
        <w:shd w:val="clear" w:color="auto" w:fill="FFFFFF" w:themeFill="background1"/>
        <w:spacing w:line="240" w:lineRule="auto"/>
        <w:jc w:val="center"/>
        <w:rPr>
          <w:rFonts w:ascii="Times New Roman" w:hAnsi="Times New Roman" w:cs="Times New Roman"/>
          <w:b/>
          <w:sz w:val="28"/>
          <w:szCs w:val="28"/>
        </w:rPr>
      </w:pPr>
      <w:r w:rsidRPr="000D2873">
        <w:rPr>
          <w:rFonts w:ascii="Times New Roman" w:hAnsi="Times New Roman" w:cs="Times New Roman"/>
          <w:b/>
          <w:sz w:val="28"/>
          <w:szCs w:val="28"/>
        </w:rPr>
        <w:t>Заключение</w:t>
      </w:r>
    </w:p>
    <w:p w:rsidR="00EB10C6" w:rsidRPr="000D2873" w:rsidRDefault="000D2873" w:rsidP="00452691">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Проект </w:t>
      </w:r>
      <w:r w:rsidR="00C80AB9"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реализуется нами на</w:t>
      </w:r>
      <w:r w:rsidR="00C80AB9"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протяжении 3-х лет. Каждый последующий год мы вносили в него некоторые</w:t>
      </w:r>
      <w:r w:rsidR="00C80AB9"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изменения по результатам предыдущего.</w:t>
      </w:r>
    </w:p>
    <w:p w:rsidR="00EB10C6" w:rsidRPr="00CF749A" w:rsidRDefault="006E5172" w:rsidP="00452691">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b/>
          <w:sz w:val="28"/>
          <w:szCs w:val="28"/>
        </w:rPr>
        <w:t>2020</w:t>
      </w:r>
      <w:r w:rsidR="00EB10C6" w:rsidRPr="000D2873">
        <w:rPr>
          <w:rFonts w:ascii="Times New Roman" w:hAnsi="Times New Roman" w:cs="Times New Roman"/>
          <w:b/>
          <w:sz w:val="28"/>
          <w:szCs w:val="28"/>
        </w:rPr>
        <w:t xml:space="preserve"> год</w:t>
      </w:r>
      <w:r w:rsidR="00680DAA" w:rsidRPr="000D2873">
        <w:rPr>
          <w:rFonts w:ascii="Times New Roman" w:hAnsi="Times New Roman" w:cs="Times New Roman"/>
          <w:b/>
          <w:sz w:val="28"/>
          <w:szCs w:val="28"/>
        </w:rPr>
        <w:t xml:space="preserve">у </w:t>
      </w:r>
      <w:r w:rsidR="00680DAA" w:rsidRPr="000D2873">
        <w:rPr>
          <w:rFonts w:ascii="Times New Roman" w:hAnsi="Times New Roman" w:cs="Times New Roman"/>
          <w:sz w:val="28"/>
          <w:szCs w:val="28"/>
        </w:rPr>
        <w:t>н</w:t>
      </w:r>
      <w:r w:rsidR="00EB10C6" w:rsidRPr="000D2873">
        <w:rPr>
          <w:rFonts w:ascii="Times New Roman" w:hAnsi="Times New Roman" w:cs="Times New Roman"/>
          <w:sz w:val="28"/>
          <w:szCs w:val="28"/>
        </w:rPr>
        <w:t xml:space="preserve">ами была </w:t>
      </w:r>
      <w:r w:rsidR="00680DAA" w:rsidRPr="000D2873">
        <w:rPr>
          <w:rFonts w:ascii="Times New Roman" w:hAnsi="Times New Roman" w:cs="Times New Roman"/>
          <w:sz w:val="28"/>
          <w:szCs w:val="28"/>
        </w:rPr>
        <w:t>выполнена</w:t>
      </w:r>
      <w:r w:rsidR="00EB10C6" w:rsidRPr="000D2873">
        <w:rPr>
          <w:rFonts w:ascii="Times New Roman" w:hAnsi="Times New Roman" w:cs="Times New Roman"/>
          <w:sz w:val="28"/>
          <w:szCs w:val="28"/>
        </w:rPr>
        <w:t xml:space="preserve"> клумба</w:t>
      </w:r>
      <w:r w:rsidR="00CF749A">
        <w:rPr>
          <w:rFonts w:ascii="Times New Roman" w:hAnsi="Times New Roman" w:cs="Times New Roman"/>
          <w:sz w:val="28"/>
          <w:szCs w:val="28"/>
        </w:rPr>
        <w:t>, состоящая из солнца с девя</w:t>
      </w:r>
      <w:r w:rsidR="00EB10C6" w:rsidRPr="000D2873">
        <w:rPr>
          <w:rFonts w:ascii="Times New Roman" w:hAnsi="Times New Roman" w:cs="Times New Roman"/>
          <w:sz w:val="28"/>
          <w:szCs w:val="28"/>
        </w:rPr>
        <w:t>тью</w:t>
      </w:r>
      <w:r w:rsidR="003C28D1" w:rsidRPr="000D2873">
        <w:rPr>
          <w:rFonts w:ascii="Times New Roman" w:hAnsi="Times New Roman" w:cs="Times New Roman"/>
          <w:sz w:val="28"/>
          <w:szCs w:val="28"/>
        </w:rPr>
        <w:t xml:space="preserve"> </w:t>
      </w:r>
      <w:r w:rsidR="000A1B41">
        <w:rPr>
          <w:rFonts w:ascii="Times New Roman" w:hAnsi="Times New Roman" w:cs="Times New Roman"/>
          <w:sz w:val="28"/>
          <w:szCs w:val="28"/>
        </w:rPr>
        <w:t>лучами.</w:t>
      </w:r>
      <w:r w:rsidR="00EB10C6" w:rsidRPr="000D2873">
        <w:rPr>
          <w:rFonts w:ascii="Times New Roman" w:hAnsi="Times New Roman" w:cs="Times New Roman"/>
          <w:sz w:val="28"/>
          <w:szCs w:val="28"/>
        </w:rPr>
        <w:t xml:space="preserve"> По</w:t>
      </w:r>
      <w:r w:rsidR="003C28D1"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 xml:space="preserve">лучам </w:t>
      </w:r>
      <w:r w:rsidR="000A1B41">
        <w:rPr>
          <w:rFonts w:ascii="Times New Roman" w:hAnsi="Times New Roman" w:cs="Times New Roman"/>
          <w:sz w:val="28"/>
          <w:szCs w:val="28"/>
        </w:rPr>
        <w:t xml:space="preserve">- </w:t>
      </w:r>
      <w:r w:rsidR="00EB10C6" w:rsidRPr="000D2873">
        <w:rPr>
          <w:rFonts w:ascii="Times New Roman" w:hAnsi="Times New Roman" w:cs="Times New Roman"/>
          <w:sz w:val="28"/>
          <w:szCs w:val="28"/>
        </w:rPr>
        <w:t>растения распределялись таким образом, чтобы «низкий луч» сменял</w:t>
      </w:r>
      <w:r w:rsidR="003C28D1"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«высокий». В «низкий луч» высаживались низкорослые растения –</w:t>
      </w:r>
      <w:r w:rsidR="003C28D1"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агератум голубой, розовый, белый; низкорослые бархатцы,</w:t>
      </w:r>
      <w:r w:rsidR="003C28D1"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низкорослые астры. В «высокий луч» высаживали среднерослые</w:t>
      </w:r>
      <w:r w:rsidR="00127522"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растения – цинния, львиный зев, левкой, астры, среднерослые</w:t>
      </w:r>
      <w:r w:rsidR="00127522"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бархатцы.</w:t>
      </w:r>
      <w:r w:rsidR="00CF749A">
        <w:rPr>
          <w:rFonts w:ascii="Times New Roman" w:hAnsi="Times New Roman" w:cs="Times New Roman"/>
          <w:sz w:val="28"/>
          <w:szCs w:val="28"/>
        </w:rPr>
        <w:t xml:space="preserve"> </w:t>
      </w:r>
      <w:r w:rsidR="00EB10C6" w:rsidRPr="0089357F">
        <w:rPr>
          <w:rFonts w:ascii="Times New Roman" w:hAnsi="Times New Roman" w:cs="Times New Roman"/>
          <w:sz w:val="28"/>
          <w:szCs w:val="28"/>
        </w:rPr>
        <w:t>Основные ошибки в подборе растений</w:t>
      </w:r>
      <w:r w:rsidR="00680DAA" w:rsidRPr="000D2873">
        <w:rPr>
          <w:rFonts w:ascii="Times New Roman" w:hAnsi="Times New Roman" w:cs="Times New Roman"/>
          <w:b/>
          <w:sz w:val="28"/>
          <w:szCs w:val="28"/>
        </w:rPr>
        <w:t xml:space="preserve"> </w:t>
      </w:r>
      <w:r w:rsidR="00EB10C6" w:rsidRPr="000D2873">
        <w:rPr>
          <w:rFonts w:ascii="Times New Roman" w:hAnsi="Times New Roman" w:cs="Times New Roman"/>
          <w:sz w:val="28"/>
          <w:szCs w:val="28"/>
        </w:rPr>
        <w:t>не стоит использовать розовый и белый агератум для посадки в больших</w:t>
      </w:r>
      <w:r w:rsidR="00680DAA" w:rsidRPr="000D2873">
        <w:rPr>
          <w:rFonts w:ascii="Times New Roman" w:hAnsi="Times New Roman" w:cs="Times New Roman"/>
          <w:b/>
          <w:sz w:val="28"/>
          <w:szCs w:val="28"/>
        </w:rPr>
        <w:t xml:space="preserve"> </w:t>
      </w:r>
      <w:r w:rsidR="00CA2BF9">
        <w:rPr>
          <w:rFonts w:ascii="Times New Roman" w:hAnsi="Times New Roman" w:cs="Times New Roman"/>
          <w:sz w:val="28"/>
          <w:szCs w:val="28"/>
        </w:rPr>
        <w:t>группах, т.к. при отцвета</w:t>
      </w:r>
      <w:r w:rsidR="00EB10C6" w:rsidRPr="000D2873">
        <w:rPr>
          <w:rFonts w:ascii="Times New Roman" w:hAnsi="Times New Roman" w:cs="Times New Roman"/>
          <w:sz w:val="28"/>
          <w:szCs w:val="28"/>
        </w:rPr>
        <w:t>нии они смотрелись не эстетично, что испортило</w:t>
      </w:r>
      <w:r w:rsidR="00680DAA" w:rsidRPr="000D2873">
        <w:rPr>
          <w:rFonts w:ascii="Times New Roman" w:hAnsi="Times New Roman" w:cs="Times New Roman"/>
          <w:b/>
          <w:sz w:val="28"/>
          <w:szCs w:val="28"/>
        </w:rPr>
        <w:t xml:space="preserve"> </w:t>
      </w:r>
      <w:r w:rsidR="00EB10C6" w:rsidRPr="000D2873">
        <w:rPr>
          <w:rFonts w:ascii="Times New Roman" w:hAnsi="Times New Roman" w:cs="Times New Roman"/>
          <w:sz w:val="28"/>
          <w:szCs w:val="28"/>
        </w:rPr>
        <w:t>вид клумбы.</w:t>
      </w:r>
      <w:r w:rsidR="00CF749A">
        <w:rPr>
          <w:rFonts w:ascii="Times New Roman" w:hAnsi="Times New Roman" w:cs="Times New Roman"/>
          <w:sz w:val="28"/>
          <w:szCs w:val="28"/>
        </w:rPr>
        <w:t xml:space="preserve"> (Приложение №3).</w:t>
      </w:r>
    </w:p>
    <w:p w:rsidR="00680DAA" w:rsidRPr="000D2873" w:rsidRDefault="006E5172" w:rsidP="006263F0">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b/>
          <w:sz w:val="28"/>
          <w:szCs w:val="28"/>
        </w:rPr>
        <w:t>2021</w:t>
      </w:r>
      <w:r w:rsidR="00EB10C6" w:rsidRPr="000D2873">
        <w:rPr>
          <w:rFonts w:ascii="Times New Roman" w:hAnsi="Times New Roman" w:cs="Times New Roman"/>
          <w:b/>
          <w:sz w:val="28"/>
          <w:szCs w:val="28"/>
        </w:rPr>
        <w:t xml:space="preserve"> год</w:t>
      </w:r>
      <w:r w:rsidR="00D30ED7">
        <w:rPr>
          <w:rFonts w:ascii="Times New Roman" w:hAnsi="Times New Roman" w:cs="Times New Roman"/>
          <w:b/>
          <w:sz w:val="28"/>
          <w:szCs w:val="28"/>
        </w:rPr>
        <w:t>у</w:t>
      </w:r>
      <w:r w:rsidR="00680DAA" w:rsidRPr="000D2873">
        <w:rPr>
          <w:rFonts w:ascii="Times New Roman" w:hAnsi="Times New Roman" w:cs="Times New Roman"/>
          <w:b/>
          <w:sz w:val="28"/>
          <w:szCs w:val="28"/>
        </w:rPr>
        <w:t xml:space="preserve"> </w:t>
      </w:r>
      <w:r w:rsidR="00680DAA" w:rsidRPr="000D2873">
        <w:rPr>
          <w:rFonts w:ascii="Times New Roman" w:hAnsi="Times New Roman" w:cs="Times New Roman"/>
          <w:sz w:val="28"/>
          <w:szCs w:val="28"/>
        </w:rPr>
        <w:t>к</w:t>
      </w:r>
      <w:r w:rsidR="00EB10C6" w:rsidRPr="000D2873">
        <w:rPr>
          <w:rFonts w:ascii="Times New Roman" w:hAnsi="Times New Roman" w:cs="Times New Roman"/>
          <w:sz w:val="28"/>
          <w:szCs w:val="28"/>
        </w:rPr>
        <w:t xml:space="preserve">лумба была </w:t>
      </w:r>
      <w:r w:rsidR="000D2873" w:rsidRPr="000D2873">
        <w:rPr>
          <w:rFonts w:ascii="Times New Roman" w:hAnsi="Times New Roman" w:cs="Times New Roman"/>
          <w:sz w:val="28"/>
          <w:szCs w:val="28"/>
        </w:rPr>
        <w:t>выполнена</w:t>
      </w:r>
      <w:r w:rsidR="00CA2BF9">
        <w:rPr>
          <w:rFonts w:ascii="Times New Roman" w:hAnsi="Times New Roman" w:cs="Times New Roman"/>
          <w:sz w:val="28"/>
          <w:szCs w:val="28"/>
        </w:rPr>
        <w:t xml:space="preserve"> в виде «каменистого сада</w:t>
      </w:r>
      <w:r w:rsidR="00EB10C6" w:rsidRPr="000D2873">
        <w:rPr>
          <w:rFonts w:ascii="Times New Roman" w:hAnsi="Times New Roman" w:cs="Times New Roman"/>
          <w:sz w:val="28"/>
          <w:szCs w:val="28"/>
        </w:rPr>
        <w:t>».</w:t>
      </w:r>
      <w:r w:rsidR="00202933" w:rsidRPr="000D2873">
        <w:rPr>
          <w:rFonts w:ascii="Times New Roman" w:hAnsi="Times New Roman" w:cs="Times New Roman"/>
          <w:sz w:val="28"/>
          <w:szCs w:val="28"/>
        </w:rPr>
        <w:t xml:space="preserve"> </w:t>
      </w:r>
      <w:r w:rsidR="00CC745D">
        <w:rPr>
          <w:rFonts w:ascii="Times New Roman" w:hAnsi="Times New Roman" w:cs="Times New Roman"/>
          <w:sz w:val="28"/>
          <w:szCs w:val="28"/>
        </w:rPr>
        <w:t>Рядом стоит деревянная мельница и аисты.</w:t>
      </w:r>
      <w:r w:rsidR="00680DAA" w:rsidRPr="000D2873">
        <w:rPr>
          <w:rFonts w:ascii="Times New Roman" w:hAnsi="Times New Roman" w:cs="Times New Roman"/>
          <w:sz w:val="28"/>
          <w:szCs w:val="28"/>
        </w:rPr>
        <w:t xml:space="preserve"> На клумбе высажены однолетники и многолетники. </w:t>
      </w:r>
      <w:r w:rsidR="00CF749A">
        <w:rPr>
          <w:rFonts w:ascii="Times New Roman" w:hAnsi="Times New Roman" w:cs="Times New Roman"/>
          <w:sz w:val="28"/>
          <w:szCs w:val="28"/>
        </w:rPr>
        <w:t>(Приложение №3).</w:t>
      </w:r>
    </w:p>
    <w:p w:rsidR="00FF2531" w:rsidRPr="00995259" w:rsidRDefault="006E5172" w:rsidP="006263F0">
      <w:pPr>
        <w:shd w:val="clear" w:color="auto" w:fill="FFFFFF" w:themeFill="background1"/>
        <w:spacing w:line="240" w:lineRule="auto"/>
        <w:jc w:val="both"/>
        <w:rPr>
          <w:rFonts w:ascii="Times New Roman" w:hAnsi="Times New Roman" w:cs="Times New Roman"/>
          <w:sz w:val="28"/>
          <w:szCs w:val="28"/>
        </w:rPr>
      </w:pPr>
      <w:r w:rsidRPr="000D2873">
        <w:rPr>
          <w:rFonts w:ascii="Times New Roman" w:hAnsi="Times New Roman" w:cs="Times New Roman"/>
          <w:b/>
          <w:sz w:val="28"/>
          <w:szCs w:val="28"/>
        </w:rPr>
        <w:t>2022</w:t>
      </w:r>
      <w:r w:rsidR="00EB10C6" w:rsidRPr="000D2873">
        <w:rPr>
          <w:rFonts w:ascii="Times New Roman" w:hAnsi="Times New Roman" w:cs="Times New Roman"/>
          <w:b/>
          <w:sz w:val="28"/>
          <w:szCs w:val="28"/>
        </w:rPr>
        <w:t xml:space="preserve"> год</w:t>
      </w:r>
      <w:r w:rsidR="00D30ED7">
        <w:rPr>
          <w:rFonts w:ascii="Times New Roman" w:hAnsi="Times New Roman" w:cs="Times New Roman"/>
          <w:b/>
          <w:sz w:val="28"/>
          <w:szCs w:val="28"/>
        </w:rPr>
        <w:t>у</w:t>
      </w:r>
      <w:r w:rsidR="000D2873">
        <w:rPr>
          <w:rFonts w:ascii="Times New Roman" w:hAnsi="Times New Roman" w:cs="Times New Roman"/>
          <w:b/>
          <w:sz w:val="28"/>
          <w:szCs w:val="28"/>
        </w:rPr>
        <w:t xml:space="preserve"> </w:t>
      </w:r>
      <w:r w:rsidR="000D2873">
        <w:rPr>
          <w:rFonts w:ascii="Times New Roman" w:hAnsi="Times New Roman" w:cs="Times New Roman"/>
          <w:sz w:val="28"/>
          <w:szCs w:val="28"/>
        </w:rPr>
        <w:t>м</w:t>
      </w:r>
      <w:r w:rsidR="00CC745D">
        <w:rPr>
          <w:rFonts w:ascii="Times New Roman" w:hAnsi="Times New Roman" w:cs="Times New Roman"/>
          <w:sz w:val="28"/>
          <w:szCs w:val="28"/>
        </w:rPr>
        <w:t xml:space="preserve">ы решили добавить клумбу </w:t>
      </w:r>
      <w:r w:rsidR="00C80AB9" w:rsidRPr="000D2873">
        <w:rPr>
          <w:rFonts w:ascii="Times New Roman" w:hAnsi="Times New Roman" w:cs="Times New Roman"/>
          <w:sz w:val="28"/>
          <w:szCs w:val="28"/>
        </w:rPr>
        <w:t xml:space="preserve"> </w:t>
      </w:r>
      <w:r w:rsidR="00CC745D">
        <w:rPr>
          <w:rFonts w:ascii="Times New Roman" w:hAnsi="Times New Roman" w:cs="Times New Roman"/>
          <w:sz w:val="28"/>
          <w:szCs w:val="28"/>
        </w:rPr>
        <w:t>«фотозона»</w:t>
      </w:r>
      <w:r w:rsidR="00995259">
        <w:rPr>
          <w:rFonts w:ascii="Times New Roman" w:hAnsi="Times New Roman" w:cs="Times New Roman"/>
          <w:sz w:val="28"/>
          <w:szCs w:val="28"/>
        </w:rPr>
        <w:t xml:space="preserve"> и </w:t>
      </w:r>
      <w:r w:rsidR="00995259" w:rsidRPr="00995259">
        <w:rPr>
          <w:rFonts w:ascii="Times New Roman" w:hAnsi="Times New Roman" w:cs="Times New Roman"/>
          <w:sz w:val="28"/>
          <w:szCs w:val="28"/>
        </w:rPr>
        <w:t>«</w:t>
      </w:r>
      <w:r w:rsidR="00995259">
        <w:rPr>
          <w:rFonts w:ascii="Times New Roman" w:hAnsi="Times New Roman" w:cs="Times New Roman"/>
          <w:sz w:val="28"/>
          <w:szCs w:val="28"/>
        </w:rPr>
        <w:t>ц</w:t>
      </w:r>
      <w:r w:rsidR="00995259" w:rsidRPr="00995259">
        <w:rPr>
          <w:rFonts w:ascii="Times New Roman" w:hAnsi="Times New Roman" w:cs="Times New Roman"/>
          <w:sz w:val="28"/>
          <w:szCs w:val="28"/>
        </w:rPr>
        <w:t>веточное оживление»</w:t>
      </w:r>
      <w:r w:rsidR="00995259">
        <w:rPr>
          <w:rFonts w:ascii="Times New Roman" w:hAnsi="Times New Roman" w:cs="Times New Roman"/>
          <w:sz w:val="28"/>
          <w:szCs w:val="28"/>
        </w:rPr>
        <w:t xml:space="preserve">. </w:t>
      </w:r>
      <w:r w:rsidR="00C80AB9" w:rsidRPr="000D2873">
        <w:rPr>
          <w:rFonts w:ascii="Times New Roman" w:hAnsi="Times New Roman" w:cs="Times New Roman"/>
          <w:sz w:val="28"/>
          <w:szCs w:val="28"/>
        </w:rPr>
        <w:t>Поставили металлический круг белого цвета, на него в ячейки по</w:t>
      </w:r>
      <w:r w:rsidR="00FF2531" w:rsidRPr="000D2873">
        <w:rPr>
          <w:rFonts w:ascii="Times New Roman" w:hAnsi="Times New Roman" w:cs="Times New Roman"/>
          <w:sz w:val="28"/>
          <w:szCs w:val="28"/>
        </w:rPr>
        <w:t xml:space="preserve">садили </w:t>
      </w:r>
      <w:r w:rsidR="00C80AB9" w:rsidRPr="000D2873">
        <w:rPr>
          <w:rFonts w:ascii="Times New Roman" w:hAnsi="Times New Roman" w:cs="Times New Roman"/>
          <w:sz w:val="28"/>
          <w:szCs w:val="28"/>
        </w:rPr>
        <w:t xml:space="preserve"> пластмассовые ящики с почвой</w:t>
      </w:r>
      <w:r w:rsidR="00FF2531" w:rsidRPr="000D2873">
        <w:rPr>
          <w:rFonts w:ascii="Times New Roman" w:hAnsi="Times New Roman" w:cs="Times New Roman"/>
          <w:sz w:val="28"/>
          <w:szCs w:val="28"/>
        </w:rPr>
        <w:t xml:space="preserve"> и петуниями.</w:t>
      </w:r>
      <w:r w:rsidR="000D2873" w:rsidRPr="000D2873">
        <w:rPr>
          <w:rFonts w:ascii="Times New Roman" w:hAnsi="Times New Roman" w:cs="Times New Roman"/>
          <w:sz w:val="28"/>
          <w:szCs w:val="28"/>
        </w:rPr>
        <w:t xml:space="preserve"> </w:t>
      </w:r>
      <w:r w:rsidR="00FF2531" w:rsidRPr="000D2873">
        <w:rPr>
          <w:rFonts w:ascii="Times New Roman" w:hAnsi="Times New Roman" w:cs="Times New Roman"/>
          <w:sz w:val="28"/>
          <w:szCs w:val="28"/>
        </w:rPr>
        <w:t>Три пенька добавили с вырезанными углублениями, насыпали почву и посадили петунии.</w:t>
      </w:r>
      <w:r w:rsidR="000D2873" w:rsidRPr="000D2873">
        <w:rPr>
          <w:rFonts w:ascii="Times New Roman" w:hAnsi="Times New Roman" w:cs="Times New Roman"/>
          <w:sz w:val="28"/>
          <w:szCs w:val="28"/>
        </w:rPr>
        <w:t xml:space="preserve"> </w:t>
      </w:r>
      <w:r w:rsidR="00FF2531" w:rsidRPr="000D2873">
        <w:rPr>
          <w:rFonts w:ascii="Times New Roman" w:hAnsi="Times New Roman" w:cs="Times New Roman"/>
          <w:sz w:val="28"/>
          <w:szCs w:val="28"/>
        </w:rPr>
        <w:t>Три свободных кашпо коричного цвета, заполнили почвой, посадили герани. Из отрезанных пеньков выполнили тропинку. По краям высадили многолетники</w:t>
      </w:r>
      <w:r w:rsidR="00CF749A">
        <w:rPr>
          <w:rFonts w:ascii="Times New Roman" w:hAnsi="Times New Roman" w:cs="Times New Roman"/>
          <w:sz w:val="28"/>
          <w:szCs w:val="28"/>
        </w:rPr>
        <w:t>. (Приложение №4).</w:t>
      </w:r>
    </w:p>
    <w:p w:rsidR="00EB10C6" w:rsidRPr="000D2873" w:rsidRDefault="0089357F" w:rsidP="006263F0">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10BE8" w:rsidRPr="000D2873">
        <w:rPr>
          <w:rFonts w:ascii="Times New Roman" w:hAnsi="Times New Roman" w:cs="Times New Roman"/>
          <w:sz w:val="28"/>
          <w:szCs w:val="28"/>
        </w:rPr>
        <w:t>Результат 2022</w:t>
      </w:r>
      <w:r w:rsidR="00EB10C6" w:rsidRPr="000D2873">
        <w:rPr>
          <w:rFonts w:ascii="Times New Roman" w:hAnsi="Times New Roman" w:cs="Times New Roman"/>
          <w:sz w:val="28"/>
          <w:szCs w:val="28"/>
        </w:rPr>
        <w:t xml:space="preserve"> года, в целом, нас удовлетворил: геометрия рисунка</w:t>
      </w:r>
      <w:r w:rsidR="00310BE8"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осталась чёткой, вся композиция воспринималась</w:t>
      </w:r>
      <w:r w:rsidR="000D2873"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как единая целостная</w:t>
      </w:r>
      <w:r w:rsidR="00310BE8"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система благодаря приблизительно одинаковой высоте растений и плавности</w:t>
      </w:r>
      <w:r w:rsidR="00310BE8" w:rsidRPr="000D2873">
        <w:rPr>
          <w:rFonts w:ascii="Times New Roman" w:hAnsi="Times New Roman" w:cs="Times New Roman"/>
          <w:sz w:val="28"/>
          <w:szCs w:val="28"/>
        </w:rPr>
        <w:t xml:space="preserve"> </w:t>
      </w:r>
      <w:r w:rsidR="00EB10C6" w:rsidRPr="000D2873">
        <w:rPr>
          <w:rFonts w:ascii="Times New Roman" w:hAnsi="Times New Roman" w:cs="Times New Roman"/>
          <w:sz w:val="28"/>
          <w:szCs w:val="28"/>
        </w:rPr>
        <w:t>перехода от высоких растений к низким.</w:t>
      </w:r>
    </w:p>
    <w:p w:rsidR="003E2ACB" w:rsidRDefault="003E2ACB" w:rsidP="00452691">
      <w:pPr>
        <w:shd w:val="clear" w:color="auto" w:fill="FFFFFF" w:themeFill="background1"/>
        <w:spacing w:line="240" w:lineRule="auto"/>
        <w:jc w:val="both"/>
        <w:rPr>
          <w:rFonts w:ascii="Times New Roman" w:hAnsi="Times New Roman" w:cs="Times New Roman"/>
          <w:b/>
          <w:sz w:val="28"/>
          <w:szCs w:val="28"/>
        </w:rPr>
      </w:pPr>
    </w:p>
    <w:p w:rsidR="003E2ACB" w:rsidRDefault="003E2ACB" w:rsidP="00452691">
      <w:pPr>
        <w:shd w:val="clear" w:color="auto" w:fill="FFFFFF" w:themeFill="background1"/>
        <w:spacing w:line="240" w:lineRule="auto"/>
        <w:jc w:val="both"/>
        <w:rPr>
          <w:rFonts w:ascii="Times New Roman" w:hAnsi="Times New Roman" w:cs="Times New Roman"/>
          <w:b/>
          <w:sz w:val="28"/>
          <w:szCs w:val="28"/>
        </w:rPr>
      </w:pPr>
    </w:p>
    <w:p w:rsidR="003E2ACB" w:rsidRDefault="003E2ACB" w:rsidP="00452691">
      <w:pPr>
        <w:shd w:val="clear" w:color="auto" w:fill="FFFFFF" w:themeFill="background1"/>
        <w:spacing w:line="240" w:lineRule="auto"/>
        <w:jc w:val="both"/>
        <w:rPr>
          <w:rFonts w:ascii="Times New Roman" w:hAnsi="Times New Roman" w:cs="Times New Roman"/>
          <w:b/>
          <w:sz w:val="28"/>
          <w:szCs w:val="28"/>
        </w:rPr>
      </w:pPr>
    </w:p>
    <w:p w:rsidR="003E2ACB" w:rsidRDefault="003E2ACB" w:rsidP="00452691">
      <w:pPr>
        <w:shd w:val="clear" w:color="auto" w:fill="FFFFFF" w:themeFill="background1"/>
        <w:spacing w:line="240" w:lineRule="auto"/>
        <w:jc w:val="both"/>
        <w:rPr>
          <w:rFonts w:ascii="Times New Roman" w:hAnsi="Times New Roman" w:cs="Times New Roman"/>
          <w:b/>
          <w:sz w:val="28"/>
          <w:szCs w:val="28"/>
        </w:rPr>
      </w:pPr>
    </w:p>
    <w:p w:rsidR="00AF1C98" w:rsidRDefault="00AF1C98" w:rsidP="00452691">
      <w:pPr>
        <w:shd w:val="clear" w:color="auto" w:fill="FFFFFF" w:themeFill="background1"/>
        <w:spacing w:line="240" w:lineRule="auto"/>
        <w:jc w:val="both"/>
        <w:rPr>
          <w:rFonts w:ascii="Times New Roman" w:hAnsi="Times New Roman" w:cs="Times New Roman"/>
          <w:b/>
          <w:sz w:val="28"/>
          <w:szCs w:val="28"/>
        </w:rPr>
      </w:pPr>
    </w:p>
    <w:p w:rsidR="0026158E" w:rsidRPr="000D2873" w:rsidRDefault="0026158E" w:rsidP="00452691">
      <w:pPr>
        <w:shd w:val="clear" w:color="auto" w:fill="FFFFFF" w:themeFill="background1"/>
        <w:spacing w:line="240" w:lineRule="auto"/>
        <w:jc w:val="both"/>
        <w:rPr>
          <w:rFonts w:ascii="Times New Roman" w:hAnsi="Times New Roman" w:cs="Times New Roman"/>
          <w:b/>
          <w:sz w:val="28"/>
          <w:szCs w:val="28"/>
        </w:rPr>
      </w:pPr>
    </w:p>
    <w:p w:rsidR="0052428E" w:rsidRPr="0026158E" w:rsidRDefault="00EB10C6" w:rsidP="00452691">
      <w:pPr>
        <w:shd w:val="clear" w:color="auto" w:fill="FFFFFF" w:themeFill="background1"/>
        <w:spacing w:line="240" w:lineRule="auto"/>
        <w:jc w:val="center"/>
        <w:rPr>
          <w:rFonts w:ascii="Times New Roman" w:hAnsi="Times New Roman" w:cs="Times New Roman"/>
          <w:b/>
          <w:sz w:val="28"/>
          <w:szCs w:val="28"/>
        </w:rPr>
      </w:pPr>
      <w:r w:rsidRPr="000D2873">
        <w:rPr>
          <w:rFonts w:ascii="Times New Roman" w:hAnsi="Times New Roman" w:cs="Times New Roman"/>
          <w:b/>
          <w:sz w:val="28"/>
          <w:szCs w:val="28"/>
        </w:rPr>
        <w:lastRenderedPageBreak/>
        <w:t>С</w:t>
      </w:r>
      <w:r w:rsidR="00202933" w:rsidRPr="000D2873">
        <w:rPr>
          <w:rFonts w:ascii="Times New Roman" w:hAnsi="Times New Roman" w:cs="Times New Roman"/>
          <w:b/>
          <w:sz w:val="28"/>
          <w:szCs w:val="28"/>
        </w:rPr>
        <w:t>писок использованной литературы</w:t>
      </w:r>
    </w:p>
    <w:p w:rsidR="0052428E" w:rsidRPr="000D2873" w:rsidRDefault="0052428E" w:rsidP="00452691">
      <w:pPr>
        <w:numPr>
          <w:ilvl w:val="0"/>
          <w:numId w:val="4"/>
        </w:num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eastAsia="ru-RU"/>
        </w:rPr>
      </w:pPr>
      <w:r w:rsidRPr="000D2873">
        <w:rPr>
          <w:rFonts w:ascii="Times New Roman" w:eastAsia="Times New Roman" w:hAnsi="Times New Roman" w:cs="Times New Roman"/>
          <w:sz w:val="28"/>
          <w:szCs w:val="28"/>
          <w:lang w:eastAsia="ru-RU"/>
        </w:rPr>
        <w:t xml:space="preserve">Доронина Н.В.  Ландшафтный дизайн. </w:t>
      </w:r>
      <w:r w:rsidR="00B8427C">
        <w:rPr>
          <w:rFonts w:ascii="Times New Roman" w:eastAsia="Times New Roman" w:hAnsi="Times New Roman" w:cs="Times New Roman"/>
          <w:sz w:val="28"/>
          <w:szCs w:val="28"/>
          <w:lang w:eastAsia="ru-RU"/>
        </w:rPr>
        <w:t>–</w:t>
      </w:r>
      <w:r w:rsidRPr="000D2873">
        <w:rPr>
          <w:rFonts w:ascii="Times New Roman" w:eastAsia="Times New Roman" w:hAnsi="Times New Roman" w:cs="Times New Roman"/>
          <w:sz w:val="28"/>
          <w:szCs w:val="28"/>
          <w:lang w:eastAsia="ru-RU"/>
        </w:rPr>
        <w:t xml:space="preserve"> Ростов-на-Дону.:  Фитон, 2006</w:t>
      </w:r>
    </w:p>
    <w:p w:rsidR="0052428E" w:rsidRPr="000D2873" w:rsidRDefault="0052428E" w:rsidP="00452691">
      <w:pPr>
        <w:numPr>
          <w:ilvl w:val="0"/>
          <w:numId w:val="4"/>
        </w:num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eastAsia="ru-RU"/>
        </w:rPr>
      </w:pPr>
      <w:r w:rsidRPr="000D2873">
        <w:rPr>
          <w:rFonts w:ascii="Times New Roman" w:eastAsia="Times New Roman" w:hAnsi="Times New Roman" w:cs="Times New Roman"/>
          <w:sz w:val="28"/>
          <w:szCs w:val="28"/>
          <w:lang w:eastAsia="ru-RU"/>
        </w:rPr>
        <w:t>Коллектив.  Энциклопедия. Декоративное садоводство и ландшафтный дизайн. – М.: Мастерсофт, 2006</w:t>
      </w:r>
    </w:p>
    <w:p w:rsidR="0052428E" w:rsidRPr="000D2873" w:rsidRDefault="0052428E" w:rsidP="00452691">
      <w:pPr>
        <w:numPr>
          <w:ilvl w:val="0"/>
          <w:numId w:val="4"/>
        </w:num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eastAsia="ru-RU"/>
        </w:rPr>
      </w:pPr>
      <w:r w:rsidRPr="000D2873">
        <w:rPr>
          <w:rFonts w:ascii="Times New Roman" w:eastAsia="Times New Roman" w:hAnsi="Times New Roman" w:cs="Times New Roman"/>
          <w:sz w:val="28"/>
          <w:szCs w:val="28"/>
          <w:lang w:eastAsia="ru-RU"/>
        </w:rPr>
        <w:t>Кочережко О.И. Ландшафтный дизайн вашего приусадебного участка. Советы дизайнера.  – Ростов-на-Дону.: Феникс, 2004</w:t>
      </w:r>
    </w:p>
    <w:p w:rsidR="0052428E" w:rsidRPr="000D2873" w:rsidRDefault="0052428E" w:rsidP="00452691">
      <w:pPr>
        <w:numPr>
          <w:ilvl w:val="0"/>
          <w:numId w:val="4"/>
        </w:num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eastAsia="ru-RU"/>
        </w:rPr>
      </w:pPr>
      <w:r w:rsidRPr="000D2873">
        <w:rPr>
          <w:rFonts w:ascii="Times New Roman" w:eastAsia="Times New Roman" w:hAnsi="Times New Roman" w:cs="Times New Roman"/>
          <w:sz w:val="28"/>
          <w:szCs w:val="28"/>
          <w:lang w:eastAsia="ru-RU"/>
        </w:rPr>
        <w:t>Мак-Кой П., Ивелий Т.  Практическая энциклопедия. Ландшафтный дизайн. Планирование, проектирование и дизайн приусадебного участка. – М.: Росмэн-Издат, 2001</w:t>
      </w:r>
    </w:p>
    <w:p w:rsidR="0052428E" w:rsidRPr="000D2873" w:rsidRDefault="0052428E" w:rsidP="00452691">
      <w:pPr>
        <w:numPr>
          <w:ilvl w:val="0"/>
          <w:numId w:val="4"/>
        </w:num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eastAsia="ru-RU"/>
        </w:rPr>
      </w:pPr>
      <w:r w:rsidRPr="000D2873">
        <w:rPr>
          <w:rFonts w:ascii="Times New Roman" w:eastAsia="Times New Roman" w:hAnsi="Times New Roman" w:cs="Times New Roman"/>
          <w:sz w:val="28"/>
          <w:szCs w:val="28"/>
          <w:lang w:eastAsia="ru-RU"/>
        </w:rPr>
        <w:t>Нефёдов В.А.  Ландшафтный дизайн и устойчивость среды. – М.: Полиграфист, 2002</w:t>
      </w:r>
    </w:p>
    <w:p w:rsidR="0052428E" w:rsidRPr="000D2873" w:rsidRDefault="0052428E" w:rsidP="00452691">
      <w:pPr>
        <w:numPr>
          <w:ilvl w:val="0"/>
          <w:numId w:val="4"/>
        </w:num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eastAsia="ru-RU"/>
        </w:rPr>
      </w:pPr>
      <w:r w:rsidRPr="000D2873">
        <w:rPr>
          <w:rFonts w:ascii="Times New Roman" w:eastAsia="Times New Roman" w:hAnsi="Times New Roman" w:cs="Times New Roman"/>
          <w:sz w:val="28"/>
          <w:szCs w:val="28"/>
          <w:lang w:eastAsia="ru-RU"/>
        </w:rPr>
        <w:t>Павленко Л.Г.  Ландшафтное проектирование. Дизайн сада. – Мн.: Книжный клуб, 2005</w:t>
      </w:r>
    </w:p>
    <w:p w:rsidR="0052428E" w:rsidRPr="000D2873" w:rsidRDefault="0052428E" w:rsidP="00452691">
      <w:pPr>
        <w:numPr>
          <w:ilvl w:val="0"/>
          <w:numId w:val="4"/>
        </w:num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eastAsia="ru-RU"/>
        </w:rPr>
      </w:pPr>
      <w:r w:rsidRPr="000D2873">
        <w:rPr>
          <w:rFonts w:ascii="Times New Roman" w:eastAsia="Times New Roman" w:hAnsi="Times New Roman" w:cs="Times New Roman"/>
          <w:sz w:val="28"/>
          <w:szCs w:val="28"/>
          <w:lang w:eastAsia="ru-RU"/>
        </w:rPr>
        <w:t>Розмари  А.А.  Дизайн сада. Профессиональный подход.  – М.:  Кладезь-Букс, 2006</w:t>
      </w:r>
    </w:p>
    <w:p w:rsidR="0052428E" w:rsidRPr="000D2873" w:rsidRDefault="0052428E" w:rsidP="00452691">
      <w:pPr>
        <w:numPr>
          <w:ilvl w:val="0"/>
          <w:numId w:val="4"/>
        </w:num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eastAsia="ru-RU"/>
        </w:rPr>
      </w:pPr>
      <w:r w:rsidRPr="000D2873">
        <w:rPr>
          <w:rFonts w:ascii="Times New Roman" w:eastAsia="Times New Roman" w:hAnsi="Times New Roman" w:cs="Times New Roman"/>
          <w:sz w:val="28"/>
          <w:szCs w:val="28"/>
          <w:lang w:eastAsia="ru-RU"/>
        </w:rPr>
        <w:t>Устелимова С.И.  Ландшафтный дизайн.  – М.: Вече, 2003</w:t>
      </w:r>
    </w:p>
    <w:p w:rsidR="0052428E" w:rsidRPr="000D2873" w:rsidRDefault="0052428E" w:rsidP="00452691">
      <w:pPr>
        <w:numPr>
          <w:ilvl w:val="0"/>
          <w:numId w:val="4"/>
        </w:num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eastAsia="ru-RU"/>
        </w:rPr>
      </w:pPr>
      <w:r w:rsidRPr="000D2873">
        <w:rPr>
          <w:rFonts w:ascii="Times New Roman" w:eastAsia="Times New Roman" w:hAnsi="Times New Roman" w:cs="Times New Roman"/>
          <w:sz w:val="28"/>
          <w:szCs w:val="28"/>
          <w:lang w:eastAsia="ru-RU"/>
        </w:rPr>
        <w:t>Шульгина Л.М.  Дизайн вашего сада. – Мн.: Книжный клуб, 2007</w:t>
      </w:r>
    </w:p>
    <w:p w:rsidR="00202933" w:rsidRDefault="00202933"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sz w:val="28"/>
          <w:szCs w:val="28"/>
        </w:rPr>
      </w:pPr>
    </w:p>
    <w:p w:rsidR="00A01985" w:rsidRDefault="00A01985" w:rsidP="00452691">
      <w:pPr>
        <w:shd w:val="clear" w:color="auto" w:fill="FFFFFF" w:themeFill="background1"/>
        <w:spacing w:line="240" w:lineRule="auto"/>
        <w:jc w:val="both"/>
        <w:rPr>
          <w:rFonts w:ascii="Times New Roman" w:hAnsi="Times New Roman" w:cs="Times New Roman"/>
          <w:sz w:val="28"/>
          <w:szCs w:val="28"/>
        </w:rPr>
      </w:pPr>
    </w:p>
    <w:p w:rsidR="00230CB7" w:rsidRPr="000D2873" w:rsidRDefault="00230CB7" w:rsidP="00452691">
      <w:pPr>
        <w:shd w:val="clear" w:color="auto" w:fill="FFFFFF" w:themeFill="background1"/>
        <w:spacing w:line="240" w:lineRule="auto"/>
        <w:jc w:val="both"/>
        <w:rPr>
          <w:rFonts w:ascii="Times New Roman" w:hAnsi="Times New Roman" w:cs="Times New Roman"/>
          <w:sz w:val="28"/>
          <w:szCs w:val="28"/>
        </w:rPr>
      </w:pPr>
    </w:p>
    <w:p w:rsidR="00EB10C6" w:rsidRDefault="00EB10C6" w:rsidP="00452691">
      <w:pPr>
        <w:shd w:val="clear" w:color="auto" w:fill="FFFFFF" w:themeFill="background1"/>
        <w:spacing w:line="240" w:lineRule="auto"/>
        <w:jc w:val="right"/>
        <w:rPr>
          <w:rFonts w:ascii="Times New Roman" w:hAnsi="Times New Roman" w:cs="Times New Roman"/>
          <w:b/>
          <w:sz w:val="28"/>
          <w:szCs w:val="28"/>
        </w:rPr>
      </w:pPr>
      <w:r w:rsidRPr="000D2873">
        <w:rPr>
          <w:rFonts w:ascii="Times New Roman" w:hAnsi="Times New Roman" w:cs="Times New Roman"/>
          <w:b/>
          <w:sz w:val="28"/>
          <w:szCs w:val="28"/>
        </w:rPr>
        <w:lastRenderedPageBreak/>
        <w:t>Приложение</w:t>
      </w:r>
      <w:r w:rsidR="00310BE8" w:rsidRPr="000D2873">
        <w:rPr>
          <w:rFonts w:ascii="Times New Roman" w:hAnsi="Times New Roman" w:cs="Times New Roman"/>
          <w:b/>
          <w:sz w:val="28"/>
          <w:szCs w:val="28"/>
        </w:rPr>
        <w:t xml:space="preserve"> №</w:t>
      </w:r>
      <w:r w:rsidRPr="000D2873">
        <w:rPr>
          <w:rFonts w:ascii="Times New Roman" w:hAnsi="Times New Roman" w:cs="Times New Roman"/>
          <w:b/>
          <w:sz w:val="28"/>
          <w:szCs w:val="28"/>
        </w:rPr>
        <w:t>1.</w:t>
      </w:r>
    </w:p>
    <w:p w:rsidR="004F0FFA" w:rsidRDefault="006263F0" w:rsidP="00CC745D">
      <w:pPr>
        <w:shd w:val="clear" w:color="auto" w:fill="FFFFFF" w:themeFill="background1"/>
        <w:spacing w:line="240" w:lineRule="auto"/>
        <w:jc w:val="center"/>
        <w:rPr>
          <w:rFonts w:ascii="Times New Roman" w:hAnsi="Times New Roman" w:cs="Times New Roman"/>
          <w:b/>
          <w:sz w:val="28"/>
          <w:szCs w:val="28"/>
        </w:rPr>
      </w:pPr>
      <w:r>
        <w:rPr>
          <w:rFonts w:ascii="Times New Roman" w:hAnsi="Times New Roman" w:cs="Times New Roman"/>
          <w:b/>
          <w:sz w:val="28"/>
          <w:szCs w:val="28"/>
        </w:rPr>
        <w:t>Путём опыта выяснил почвенную</w:t>
      </w:r>
      <w:r w:rsidR="00CC745D" w:rsidRPr="000D2873">
        <w:rPr>
          <w:rFonts w:ascii="Times New Roman" w:hAnsi="Times New Roman" w:cs="Times New Roman"/>
          <w:b/>
          <w:sz w:val="28"/>
          <w:szCs w:val="28"/>
        </w:rPr>
        <w:t xml:space="preserve"> </w:t>
      </w:r>
      <w:r>
        <w:rPr>
          <w:rFonts w:ascii="Times New Roman" w:hAnsi="Times New Roman" w:cs="Times New Roman"/>
          <w:b/>
          <w:sz w:val="28"/>
          <w:szCs w:val="28"/>
        </w:rPr>
        <w:t>характеристику</w:t>
      </w:r>
    </w:p>
    <w:p w:rsidR="004F0FFA" w:rsidRDefault="004F0FFA" w:rsidP="00452691">
      <w:pPr>
        <w:shd w:val="clear" w:color="auto" w:fill="FFFFFF" w:themeFill="background1"/>
        <w:spacing w:line="240" w:lineRule="auto"/>
        <w:jc w:val="right"/>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66432" behindDoc="0" locked="0" layoutInCell="1" allowOverlap="1">
            <wp:simplePos x="0" y="0"/>
            <wp:positionH relativeFrom="column">
              <wp:posOffset>-358775</wp:posOffset>
            </wp:positionH>
            <wp:positionV relativeFrom="paragraph">
              <wp:posOffset>88900</wp:posOffset>
            </wp:positionV>
            <wp:extent cx="3180080" cy="2386330"/>
            <wp:effectExtent l="19050" t="0" r="1270" b="0"/>
            <wp:wrapSquare wrapText="bothSides"/>
            <wp:docPr id="4" name="Рисунок 1" descr="C:\Users\acer\Downloads\WhatsApp Image 2022-08-04 at 23.29.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ownloads\WhatsApp Image 2022-08-04 at 23.29.32.jpeg"/>
                    <pic:cNvPicPr>
                      <a:picLocks noChangeAspect="1" noChangeArrowheads="1"/>
                    </pic:cNvPicPr>
                  </pic:nvPicPr>
                  <pic:blipFill>
                    <a:blip r:embed="rId21" cstate="print"/>
                    <a:srcRect/>
                    <a:stretch>
                      <a:fillRect/>
                    </a:stretch>
                  </pic:blipFill>
                  <pic:spPr bwMode="auto">
                    <a:xfrm>
                      <a:off x="0" y="0"/>
                      <a:ext cx="3180080" cy="2386330"/>
                    </a:xfrm>
                    <a:prstGeom prst="rect">
                      <a:avLst/>
                    </a:prstGeom>
                    <a:noFill/>
                    <a:ln w="9525">
                      <a:noFill/>
                      <a:miter lim="800000"/>
                      <a:headEnd/>
                      <a:tailEnd/>
                    </a:ln>
                  </pic:spPr>
                </pic:pic>
              </a:graphicData>
            </a:graphic>
          </wp:anchor>
        </w:drawing>
      </w:r>
    </w:p>
    <w:p w:rsidR="004F0FFA" w:rsidRDefault="004F0FFA" w:rsidP="00452691">
      <w:pPr>
        <w:shd w:val="clear" w:color="auto" w:fill="FFFFFF" w:themeFill="background1"/>
        <w:spacing w:line="240" w:lineRule="auto"/>
        <w:jc w:val="right"/>
        <w:rPr>
          <w:rFonts w:ascii="Times New Roman" w:hAnsi="Times New Roman" w:cs="Times New Roman"/>
          <w:b/>
          <w:sz w:val="28"/>
          <w:szCs w:val="28"/>
        </w:rPr>
      </w:pPr>
    </w:p>
    <w:p w:rsidR="004F0FFA" w:rsidRDefault="004F0FFA" w:rsidP="00452691">
      <w:pPr>
        <w:shd w:val="clear" w:color="auto" w:fill="FFFFFF" w:themeFill="background1"/>
        <w:spacing w:line="240" w:lineRule="auto"/>
        <w:jc w:val="right"/>
        <w:rPr>
          <w:rFonts w:ascii="Times New Roman" w:hAnsi="Times New Roman" w:cs="Times New Roman"/>
          <w:b/>
          <w:sz w:val="28"/>
          <w:szCs w:val="28"/>
        </w:rPr>
      </w:pPr>
    </w:p>
    <w:p w:rsidR="004F0FFA" w:rsidRPr="004F0FFA" w:rsidRDefault="004F0FFA" w:rsidP="004F0FFA">
      <w:pPr>
        <w:pStyle w:val="a8"/>
        <w:shd w:val="clear" w:color="auto" w:fill="FFFFFF" w:themeFill="background1"/>
        <w:spacing w:line="240" w:lineRule="auto"/>
        <w:jc w:val="both"/>
        <w:rPr>
          <w:rFonts w:ascii="Times New Roman" w:hAnsi="Times New Roman" w:cs="Times New Roman"/>
          <w:sz w:val="28"/>
          <w:szCs w:val="28"/>
        </w:rPr>
      </w:pPr>
      <w:r w:rsidRPr="004F0FFA">
        <w:rPr>
          <w:rFonts w:ascii="Times New Roman" w:hAnsi="Times New Roman" w:cs="Times New Roman"/>
          <w:sz w:val="28"/>
          <w:szCs w:val="28"/>
        </w:rPr>
        <w:t xml:space="preserve">Почва дерново-подзолистая </w:t>
      </w:r>
      <w:r w:rsidR="00B8427C">
        <w:rPr>
          <w:rFonts w:ascii="Times New Roman" w:hAnsi="Times New Roman" w:cs="Times New Roman"/>
          <w:sz w:val="28"/>
          <w:szCs w:val="28"/>
        </w:rPr>
        <w:t>–</w:t>
      </w:r>
      <w:r w:rsidRPr="004F0FFA">
        <w:rPr>
          <w:rFonts w:ascii="Times New Roman" w:hAnsi="Times New Roman" w:cs="Times New Roman"/>
          <w:sz w:val="28"/>
          <w:szCs w:val="28"/>
        </w:rPr>
        <w:t xml:space="preserve"> pH 6. </w:t>
      </w:r>
    </w:p>
    <w:p w:rsidR="004F0FFA" w:rsidRDefault="004F0FFA" w:rsidP="00452691">
      <w:pPr>
        <w:shd w:val="clear" w:color="auto" w:fill="FFFFFF" w:themeFill="background1"/>
        <w:spacing w:line="240" w:lineRule="auto"/>
        <w:jc w:val="right"/>
        <w:rPr>
          <w:rFonts w:ascii="Times New Roman" w:hAnsi="Times New Roman" w:cs="Times New Roman"/>
          <w:b/>
          <w:sz w:val="28"/>
          <w:szCs w:val="28"/>
        </w:rPr>
      </w:pPr>
    </w:p>
    <w:p w:rsidR="004F0FFA" w:rsidRDefault="004F0FFA" w:rsidP="00452691">
      <w:pPr>
        <w:shd w:val="clear" w:color="auto" w:fill="FFFFFF" w:themeFill="background1"/>
        <w:spacing w:line="240" w:lineRule="auto"/>
        <w:jc w:val="right"/>
        <w:rPr>
          <w:rFonts w:ascii="Times New Roman" w:hAnsi="Times New Roman" w:cs="Times New Roman"/>
          <w:b/>
          <w:sz w:val="28"/>
          <w:szCs w:val="28"/>
        </w:rPr>
      </w:pPr>
    </w:p>
    <w:p w:rsidR="004F0FFA" w:rsidRPr="000D2873" w:rsidRDefault="004F0FFA" w:rsidP="00452691">
      <w:pPr>
        <w:shd w:val="clear" w:color="auto" w:fill="FFFFFF" w:themeFill="background1"/>
        <w:spacing w:line="240" w:lineRule="auto"/>
        <w:jc w:val="right"/>
        <w:rPr>
          <w:rFonts w:ascii="Times New Roman" w:hAnsi="Times New Roman" w:cs="Times New Roman"/>
          <w:b/>
          <w:sz w:val="28"/>
          <w:szCs w:val="28"/>
        </w:rPr>
      </w:pPr>
    </w:p>
    <w:p w:rsidR="004F0FFA" w:rsidRDefault="004F0FFA" w:rsidP="00452691">
      <w:pPr>
        <w:shd w:val="clear" w:color="auto" w:fill="FFFFFF" w:themeFill="background1"/>
        <w:spacing w:line="240" w:lineRule="auto"/>
        <w:jc w:val="both"/>
        <w:rPr>
          <w:rFonts w:ascii="Times New Roman" w:hAnsi="Times New Roman" w:cs="Times New Roman"/>
          <w:b/>
          <w:sz w:val="28"/>
          <w:szCs w:val="28"/>
        </w:rPr>
      </w:pPr>
    </w:p>
    <w:p w:rsidR="006C2EEA" w:rsidRDefault="006C2EEA" w:rsidP="00452691">
      <w:pPr>
        <w:shd w:val="clear" w:color="auto" w:fill="FFFFFF" w:themeFill="background1"/>
        <w:spacing w:line="240" w:lineRule="auto"/>
        <w:jc w:val="both"/>
        <w:rPr>
          <w:rFonts w:ascii="Times New Roman" w:hAnsi="Times New Roman" w:cs="Times New Roman"/>
          <w:b/>
          <w:sz w:val="28"/>
          <w:szCs w:val="28"/>
        </w:rPr>
      </w:pPr>
    </w:p>
    <w:p w:rsidR="00CF713E" w:rsidRDefault="006C2EEA" w:rsidP="00CF713E">
      <w:pPr>
        <w:shd w:val="clear" w:color="auto" w:fill="FFFFFF" w:themeFill="background1"/>
        <w:jc w:val="center"/>
        <w:rPr>
          <w:rFonts w:ascii="Times New Roman" w:hAnsi="Times New Roman" w:cs="Times New Roman"/>
          <w:b/>
          <w:sz w:val="28"/>
          <w:szCs w:val="28"/>
        </w:rPr>
      </w:pPr>
      <w:r>
        <w:rPr>
          <w:rFonts w:ascii="Times New Roman" w:hAnsi="Times New Roman" w:cs="Times New Roman"/>
          <w:b/>
          <w:sz w:val="28"/>
          <w:szCs w:val="28"/>
        </w:rPr>
        <w:t xml:space="preserve">Сроки </w:t>
      </w:r>
      <w:r w:rsidR="004F0FFA" w:rsidRPr="000D2873">
        <w:rPr>
          <w:rFonts w:ascii="Times New Roman" w:hAnsi="Times New Roman" w:cs="Times New Roman"/>
          <w:b/>
          <w:sz w:val="28"/>
          <w:szCs w:val="28"/>
        </w:rPr>
        <w:t xml:space="preserve">посадки </w:t>
      </w:r>
      <w:r>
        <w:rPr>
          <w:rFonts w:ascii="Times New Roman" w:hAnsi="Times New Roman" w:cs="Times New Roman"/>
          <w:b/>
          <w:sz w:val="28"/>
          <w:szCs w:val="28"/>
        </w:rPr>
        <w:t>семенами цветочных</w:t>
      </w:r>
      <w:r w:rsidR="004F0FFA" w:rsidRPr="000D2873">
        <w:rPr>
          <w:rFonts w:ascii="Times New Roman" w:hAnsi="Times New Roman" w:cs="Times New Roman"/>
          <w:b/>
          <w:sz w:val="28"/>
          <w:szCs w:val="28"/>
        </w:rPr>
        <w:t xml:space="preserve"> </w:t>
      </w:r>
      <w:r>
        <w:rPr>
          <w:rFonts w:ascii="Times New Roman" w:hAnsi="Times New Roman" w:cs="Times New Roman"/>
          <w:b/>
          <w:sz w:val="28"/>
          <w:szCs w:val="28"/>
        </w:rPr>
        <w:t>культур</w:t>
      </w:r>
    </w:p>
    <w:p w:rsidR="00CF713E" w:rsidRDefault="00CF713E" w:rsidP="00CF713E">
      <w:pPr>
        <w:shd w:val="clear" w:color="auto" w:fill="FFFFFF" w:themeFill="background1"/>
        <w:jc w:val="right"/>
        <w:rPr>
          <w:rFonts w:ascii="Times New Roman" w:hAnsi="Times New Roman" w:cs="Times New Roman"/>
          <w:b/>
          <w:sz w:val="28"/>
          <w:szCs w:val="28"/>
        </w:rPr>
      </w:pPr>
      <w:r>
        <w:rPr>
          <w:rFonts w:ascii="Times New Roman" w:hAnsi="Times New Roman" w:cs="Times New Roman"/>
          <w:b/>
          <w:sz w:val="28"/>
          <w:szCs w:val="28"/>
        </w:rPr>
        <w:t>Таблица №1.</w:t>
      </w:r>
    </w:p>
    <w:tbl>
      <w:tblPr>
        <w:tblStyle w:val="ae"/>
        <w:tblW w:w="0" w:type="auto"/>
        <w:tblInd w:w="-176" w:type="dxa"/>
        <w:tblLook w:val="04A0"/>
      </w:tblPr>
      <w:tblGrid>
        <w:gridCol w:w="742"/>
        <w:gridCol w:w="2860"/>
        <w:gridCol w:w="3074"/>
        <w:gridCol w:w="3071"/>
      </w:tblGrid>
      <w:tr w:rsidR="00056E4B" w:rsidTr="004061B5">
        <w:tc>
          <w:tcPr>
            <w:tcW w:w="742" w:type="dxa"/>
            <w:tcBorders>
              <w:right w:val="single" w:sz="4" w:space="0" w:color="auto"/>
            </w:tcBorders>
          </w:tcPr>
          <w:p w:rsidR="00056E4B" w:rsidRDefault="004061B5" w:rsidP="00056E4B">
            <w:pPr>
              <w:spacing w:line="276" w:lineRule="auto"/>
              <w:jc w:val="center"/>
              <w:rPr>
                <w:rFonts w:ascii="Times New Roman" w:hAnsi="Times New Roman" w:cs="Times New Roman"/>
                <w:b/>
                <w:sz w:val="28"/>
                <w:szCs w:val="28"/>
              </w:rPr>
            </w:pPr>
            <w:r>
              <w:rPr>
                <w:rFonts w:ascii="Times New Roman" w:hAnsi="Times New Roman" w:cs="Times New Roman"/>
                <w:b/>
                <w:sz w:val="28"/>
                <w:szCs w:val="28"/>
              </w:rPr>
              <w:t>№</w:t>
            </w:r>
          </w:p>
        </w:tc>
        <w:tc>
          <w:tcPr>
            <w:tcW w:w="2860" w:type="dxa"/>
            <w:tcBorders>
              <w:left w:val="single" w:sz="4" w:space="0" w:color="auto"/>
            </w:tcBorders>
          </w:tcPr>
          <w:p w:rsidR="00056E4B" w:rsidRDefault="00056E4B" w:rsidP="00CF713E">
            <w:pPr>
              <w:jc w:val="center"/>
              <w:rPr>
                <w:rFonts w:ascii="Times New Roman" w:hAnsi="Times New Roman" w:cs="Times New Roman"/>
                <w:b/>
                <w:sz w:val="28"/>
                <w:szCs w:val="28"/>
              </w:rPr>
            </w:pPr>
            <w:r>
              <w:rPr>
                <w:rFonts w:ascii="Times New Roman" w:hAnsi="Times New Roman" w:cs="Times New Roman"/>
                <w:b/>
                <w:sz w:val="28"/>
                <w:szCs w:val="28"/>
              </w:rPr>
              <w:t>Культура</w:t>
            </w:r>
          </w:p>
        </w:tc>
        <w:tc>
          <w:tcPr>
            <w:tcW w:w="3074" w:type="dxa"/>
          </w:tcPr>
          <w:p w:rsidR="00056E4B" w:rsidRDefault="00056E4B" w:rsidP="00CF713E">
            <w:pPr>
              <w:spacing w:line="276" w:lineRule="auto"/>
              <w:jc w:val="center"/>
              <w:rPr>
                <w:rFonts w:ascii="Times New Roman" w:hAnsi="Times New Roman" w:cs="Times New Roman"/>
                <w:b/>
                <w:sz w:val="28"/>
                <w:szCs w:val="28"/>
              </w:rPr>
            </w:pPr>
            <w:r>
              <w:rPr>
                <w:rFonts w:ascii="Times New Roman" w:hAnsi="Times New Roman" w:cs="Times New Roman"/>
                <w:b/>
                <w:sz w:val="28"/>
                <w:szCs w:val="28"/>
              </w:rPr>
              <w:t>Ростовой тип</w:t>
            </w:r>
          </w:p>
        </w:tc>
        <w:tc>
          <w:tcPr>
            <w:tcW w:w="3071" w:type="dxa"/>
          </w:tcPr>
          <w:p w:rsidR="00056E4B" w:rsidRDefault="00056E4B" w:rsidP="00CF713E">
            <w:pPr>
              <w:spacing w:line="276" w:lineRule="auto"/>
              <w:jc w:val="center"/>
              <w:rPr>
                <w:rFonts w:ascii="Times New Roman" w:hAnsi="Times New Roman" w:cs="Times New Roman"/>
                <w:b/>
                <w:sz w:val="28"/>
                <w:szCs w:val="28"/>
              </w:rPr>
            </w:pPr>
            <w:r>
              <w:rPr>
                <w:rFonts w:ascii="Times New Roman" w:hAnsi="Times New Roman" w:cs="Times New Roman"/>
                <w:b/>
                <w:sz w:val="28"/>
                <w:szCs w:val="28"/>
              </w:rPr>
              <w:t>Месяц посева</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sidRPr="006C2EEA">
              <w:rPr>
                <w:rFonts w:ascii="Times New Roman" w:hAnsi="Times New Roman" w:cs="Times New Roman"/>
                <w:sz w:val="28"/>
                <w:szCs w:val="28"/>
              </w:rPr>
              <w:t>Астра</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sidRPr="006C2EEA">
              <w:rPr>
                <w:rFonts w:ascii="Times New Roman" w:hAnsi="Times New Roman" w:cs="Times New Roman"/>
                <w:sz w:val="28"/>
                <w:szCs w:val="28"/>
              </w:rPr>
              <w:t>Однол.</w:t>
            </w:r>
          </w:p>
          <w:p w:rsidR="00056E4B" w:rsidRPr="006C2EEA" w:rsidRDefault="00056E4B" w:rsidP="00CF713E">
            <w:pPr>
              <w:spacing w:line="276" w:lineRule="auto"/>
              <w:jc w:val="center"/>
              <w:rPr>
                <w:rFonts w:ascii="Times New Roman" w:hAnsi="Times New Roman" w:cs="Times New Roman"/>
                <w:sz w:val="28"/>
                <w:szCs w:val="28"/>
              </w:rPr>
            </w:pPr>
            <w:r w:rsidRPr="006C2EEA">
              <w:rPr>
                <w:rFonts w:ascii="Times New Roman" w:hAnsi="Times New Roman" w:cs="Times New Roman"/>
                <w:sz w:val="28"/>
                <w:szCs w:val="28"/>
              </w:rPr>
              <w:t>Многол.</w:t>
            </w:r>
          </w:p>
        </w:tc>
        <w:tc>
          <w:tcPr>
            <w:tcW w:w="3071" w:type="dxa"/>
          </w:tcPr>
          <w:p w:rsidR="00056E4B"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Март-май</w:t>
            </w:r>
          </w:p>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Март-июнь</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sidRPr="006C2EEA">
              <w:rPr>
                <w:rFonts w:ascii="Times New Roman" w:hAnsi="Times New Roman" w:cs="Times New Roman"/>
                <w:sz w:val="28"/>
                <w:szCs w:val="28"/>
              </w:rPr>
              <w:t>Бальзамин садовый</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sidRPr="006C2EEA">
              <w:rPr>
                <w:rFonts w:ascii="Times New Roman" w:hAnsi="Times New Roman" w:cs="Times New Roman"/>
                <w:sz w:val="28"/>
                <w:szCs w:val="28"/>
              </w:rPr>
              <w:t>Однол.</w:t>
            </w:r>
          </w:p>
        </w:tc>
        <w:tc>
          <w:tcPr>
            <w:tcW w:w="3071"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Апрель-май</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sidRPr="006C2EEA">
              <w:rPr>
                <w:rFonts w:ascii="Times New Roman" w:hAnsi="Times New Roman" w:cs="Times New Roman"/>
                <w:sz w:val="28"/>
                <w:szCs w:val="28"/>
              </w:rPr>
              <w:t>Колеус</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sidRPr="006C2EEA">
              <w:rPr>
                <w:rFonts w:ascii="Times New Roman" w:hAnsi="Times New Roman" w:cs="Times New Roman"/>
                <w:sz w:val="28"/>
                <w:szCs w:val="28"/>
              </w:rPr>
              <w:t>Многол.</w:t>
            </w:r>
          </w:p>
        </w:tc>
        <w:tc>
          <w:tcPr>
            <w:tcW w:w="3071"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Февраль-май</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sidRPr="006C2EEA">
              <w:rPr>
                <w:rFonts w:ascii="Times New Roman" w:hAnsi="Times New Roman" w:cs="Times New Roman"/>
                <w:sz w:val="28"/>
                <w:szCs w:val="28"/>
              </w:rPr>
              <w:t>Пеларгония</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sidRPr="006C2EEA">
              <w:rPr>
                <w:rFonts w:ascii="Times New Roman" w:hAnsi="Times New Roman" w:cs="Times New Roman"/>
                <w:sz w:val="28"/>
                <w:szCs w:val="28"/>
              </w:rPr>
              <w:t>Многол.</w:t>
            </w:r>
          </w:p>
        </w:tc>
        <w:tc>
          <w:tcPr>
            <w:tcW w:w="3071"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Январь-июль</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sidRPr="006C2EEA">
              <w:rPr>
                <w:rFonts w:ascii="Times New Roman" w:hAnsi="Times New Roman" w:cs="Times New Roman"/>
                <w:sz w:val="28"/>
                <w:szCs w:val="28"/>
              </w:rPr>
              <w:t>Петуния</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sidRPr="006C2EEA">
              <w:rPr>
                <w:rFonts w:ascii="Times New Roman" w:hAnsi="Times New Roman" w:cs="Times New Roman"/>
                <w:sz w:val="28"/>
                <w:szCs w:val="28"/>
              </w:rPr>
              <w:t>Однол.</w:t>
            </w:r>
          </w:p>
        </w:tc>
        <w:tc>
          <w:tcPr>
            <w:tcW w:w="3071"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Январь- май</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sidRPr="006C2EEA">
              <w:rPr>
                <w:rFonts w:ascii="Times New Roman" w:hAnsi="Times New Roman" w:cs="Times New Roman"/>
                <w:sz w:val="28"/>
                <w:szCs w:val="28"/>
              </w:rPr>
              <w:t>Бархатцы</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sidRPr="006C2EEA">
              <w:rPr>
                <w:rFonts w:ascii="Times New Roman" w:hAnsi="Times New Roman" w:cs="Times New Roman"/>
                <w:sz w:val="28"/>
                <w:szCs w:val="28"/>
              </w:rPr>
              <w:t>Однол.</w:t>
            </w:r>
          </w:p>
        </w:tc>
        <w:tc>
          <w:tcPr>
            <w:tcW w:w="3071"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Февраль- май</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Pr>
                <w:rFonts w:ascii="Times New Roman" w:hAnsi="Times New Roman" w:cs="Times New Roman"/>
                <w:sz w:val="28"/>
                <w:szCs w:val="28"/>
              </w:rPr>
              <w:t>Георгина</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Однол.</w:t>
            </w:r>
          </w:p>
        </w:tc>
        <w:tc>
          <w:tcPr>
            <w:tcW w:w="3071" w:type="dxa"/>
          </w:tcPr>
          <w:p w:rsidR="00056E4B"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Апрель- май</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Pr>
                <w:rFonts w:ascii="Times New Roman" w:hAnsi="Times New Roman" w:cs="Times New Roman"/>
                <w:sz w:val="28"/>
                <w:szCs w:val="28"/>
              </w:rPr>
              <w:t>Ипомея</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Однол.</w:t>
            </w:r>
          </w:p>
        </w:tc>
        <w:tc>
          <w:tcPr>
            <w:tcW w:w="3071" w:type="dxa"/>
          </w:tcPr>
          <w:p w:rsidR="00056E4B"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Апрель-май</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Pr>
                <w:rFonts w:ascii="Times New Roman" w:hAnsi="Times New Roman" w:cs="Times New Roman"/>
                <w:sz w:val="28"/>
                <w:szCs w:val="28"/>
              </w:rPr>
              <w:t>Иберис</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Однол.</w:t>
            </w:r>
          </w:p>
        </w:tc>
        <w:tc>
          <w:tcPr>
            <w:tcW w:w="3071" w:type="dxa"/>
          </w:tcPr>
          <w:p w:rsidR="00056E4B"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Март-май</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Pr>
                <w:rFonts w:ascii="Times New Roman" w:hAnsi="Times New Roman" w:cs="Times New Roman"/>
                <w:sz w:val="28"/>
                <w:szCs w:val="28"/>
              </w:rPr>
              <w:t>Левкой</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Однол.</w:t>
            </w:r>
          </w:p>
        </w:tc>
        <w:tc>
          <w:tcPr>
            <w:tcW w:w="3071" w:type="dxa"/>
          </w:tcPr>
          <w:p w:rsidR="00056E4B"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Февраль-апрель</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11.</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Pr>
                <w:rFonts w:ascii="Times New Roman" w:hAnsi="Times New Roman" w:cs="Times New Roman"/>
                <w:sz w:val="28"/>
                <w:szCs w:val="28"/>
              </w:rPr>
              <w:t>Львиный зев</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Однол.</w:t>
            </w:r>
          </w:p>
        </w:tc>
        <w:tc>
          <w:tcPr>
            <w:tcW w:w="3071" w:type="dxa"/>
          </w:tcPr>
          <w:p w:rsidR="00056E4B"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Март-май</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Pr>
                <w:rFonts w:ascii="Times New Roman" w:hAnsi="Times New Roman" w:cs="Times New Roman"/>
                <w:sz w:val="28"/>
                <w:szCs w:val="28"/>
              </w:rPr>
              <w:t>Лобелия</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Однол.</w:t>
            </w:r>
          </w:p>
        </w:tc>
        <w:tc>
          <w:tcPr>
            <w:tcW w:w="3071" w:type="dxa"/>
          </w:tcPr>
          <w:p w:rsidR="00056E4B"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Февраль-апрель</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13.</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Pr>
                <w:rFonts w:ascii="Times New Roman" w:hAnsi="Times New Roman" w:cs="Times New Roman"/>
                <w:sz w:val="28"/>
                <w:szCs w:val="28"/>
              </w:rPr>
              <w:t>Цинния</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Однол.</w:t>
            </w:r>
          </w:p>
        </w:tc>
        <w:tc>
          <w:tcPr>
            <w:tcW w:w="3071" w:type="dxa"/>
          </w:tcPr>
          <w:p w:rsidR="00056E4B"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Март-май</w:t>
            </w:r>
          </w:p>
        </w:tc>
      </w:tr>
      <w:tr w:rsidR="00056E4B" w:rsidTr="004061B5">
        <w:tc>
          <w:tcPr>
            <w:tcW w:w="742" w:type="dxa"/>
            <w:tcBorders>
              <w:right w:val="single" w:sz="4" w:space="0" w:color="auto"/>
            </w:tcBorders>
          </w:tcPr>
          <w:p w:rsidR="00056E4B" w:rsidRPr="006C2EEA" w:rsidRDefault="004061B5" w:rsidP="00056E4B">
            <w:pPr>
              <w:spacing w:line="276" w:lineRule="auto"/>
              <w:jc w:val="center"/>
              <w:rPr>
                <w:rFonts w:ascii="Times New Roman" w:hAnsi="Times New Roman" w:cs="Times New Roman"/>
                <w:sz w:val="28"/>
                <w:szCs w:val="28"/>
              </w:rPr>
            </w:pPr>
            <w:r>
              <w:rPr>
                <w:rFonts w:ascii="Times New Roman" w:hAnsi="Times New Roman" w:cs="Times New Roman"/>
                <w:sz w:val="28"/>
                <w:szCs w:val="28"/>
              </w:rPr>
              <w:t>14.</w:t>
            </w:r>
          </w:p>
        </w:tc>
        <w:tc>
          <w:tcPr>
            <w:tcW w:w="2860" w:type="dxa"/>
            <w:tcBorders>
              <w:left w:val="single" w:sz="4" w:space="0" w:color="auto"/>
            </w:tcBorders>
          </w:tcPr>
          <w:p w:rsidR="00056E4B" w:rsidRPr="006C2EEA" w:rsidRDefault="00056E4B" w:rsidP="00CF713E">
            <w:pPr>
              <w:jc w:val="center"/>
              <w:rPr>
                <w:rFonts w:ascii="Times New Roman" w:hAnsi="Times New Roman" w:cs="Times New Roman"/>
                <w:sz w:val="28"/>
                <w:szCs w:val="28"/>
              </w:rPr>
            </w:pPr>
            <w:r>
              <w:rPr>
                <w:rFonts w:ascii="Times New Roman" w:hAnsi="Times New Roman" w:cs="Times New Roman"/>
                <w:sz w:val="28"/>
                <w:szCs w:val="28"/>
              </w:rPr>
              <w:t>Целозия</w:t>
            </w:r>
          </w:p>
        </w:tc>
        <w:tc>
          <w:tcPr>
            <w:tcW w:w="3074" w:type="dxa"/>
          </w:tcPr>
          <w:p w:rsidR="00056E4B" w:rsidRPr="006C2EEA"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Однол.</w:t>
            </w:r>
          </w:p>
        </w:tc>
        <w:tc>
          <w:tcPr>
            <w:tcW w:w="3071" w:type="dxa"/>
          </w:tcPr>
          <w:p w:rsidR="00056E4B" w:rsidRDefault="00056E4B" w:rsidP="00CF713E">
            <w:pPr>
              <w:spacing w:line="276" w:lineRule="auto"/>
              <w:jc w:val="center"/>
              <w:rPr>
                <w:rFonts w:ascii="Times New Roman" w:hAnsi="Times New Roman" w:cs="Times New Roman"/>
                <w:sz w:val="28"/>
                <w:szCs w:val="28"/>
              </w:rPr>
            </w:pPr>
            <w:r>
              <w:rPr>
                <w:rFonts w:ascii="Times New Roman" w:hAnsi="Times New Roman" w:cs="Times New Roman"/>
                <w:sz w:val="28"/>
                <w:szCs w:val="28"/>
              </w:rPr>
              <w:t>Февраль-май</w:t>
            </w:r>
          </w:p>
        </w:tc>
      </w:tr>
      <w:tr w:rsidR="00056E4B" w:rsidTr="004061B5">
        <w:tc>
          <w:tcPr>
            <w:tcW w:w="742" w:type="dxa"/>
            <w:tcBorders>
              <w:right w:val="single" w:sz="4" w:space="0" w:color="auto"/>
            </w:tcBorders>
          </w:tcPr>
          <w:p w:rsidR="00056E4B" w:rsidRDefault="004061B5" w:rsidP="00056E4B">
            <w:pPr>
              <w:jc w:val="center"/>
              <w:rPr>
                <w:rFonts w:ascii="Times New Roman" w:hAnsi="Times New Roman" w:cs="Times New Roman"/>
                <w:sz w:val="28"/>
                <w:szCs w:val="28"/>
              </w:rPr>
            </w:pPr>
            <w:r>
              <w:rPr>
                <w:rFonts w:ascii="Times New Roman" w:hAnsi="Times New Roman" w:cs="Times New Roman"/>
                <w:sz w:val="28"/>
                <w:szCs w:val="28"/>
              </w:rPr>
              <w:t>15.</w:t>
            </w:r>
          </w:p>
        </w:tc>
        <w:tc>
          <w:tcPr>
            <w:tcW w:w="2860" w:type="dxa"/>
            <w:tcBorders>
              <w:left w:val="single" w:sz="4" w:space="0" w:color="auto"/>
            </w:tcBorders>
          </w:tcPr>
          <w:p w:rsidR="00056E4B" w:rsidRDefault="00056E4B" w:rsidP="00CF713E">
            <w:pPr>
              <w:jc w:val="center"/>
              <w:rPr>
                <w:rFonts w:ascii="Times New Roman" w:hAnsi="Times New Roman" w:cs="Times New Roman"/>
                <w:sz w:val="28"/>
                <w:szCs w:val="28"/>
              </w:rPr>
            </w:pPr>
            <w:r>
              <w:rPr>
                <w:rFonts w:ascii="Times New Roman" w:hAnsi="Times New Roman" w:cs="Times New Roman"/>
                <w:sz w:val="28"/>
                <w:szCs w:val="28"/>
              </w:rPr>
              <w:t>Цинерария</w:t>
            </w:r>
          </w:p>
        </w:tc>
        <w:tc>
          <w:tcPr>
            <w:tcW w:w="3074" w:type="dxa"/>
          </w:tcPr>
          <w:p w:rsidR="00056E4B" w:rsidRDefault="00056E4B" w:rsidP="00CF713E">
            <w:pPr>
              <w:jc w:val="center"/>
              <w:rPr>
                <w:rFonts w:ascii="Times New Roman" w:hAnsi="Times New Roman" w:cs="Times New Roman"/>
                <w:sz w:val="28"/>
                <w:szCs w:val="28"/>
              </w:rPr>
            </w:pPr>
            <w:r>
              <w:rPr>
                <w:rFonts w:ascii="Times New Roman" w:hAnsi="Times New Roman" w:cs="Times New Roman"/>
                <w:sz w:val="28"/>
                <w:szCs w:val="28"/>
              </w:rPr>
              <w:t>Однол.</w:t>
            </w:r>
          </w:p>
        </w:tc>
        <w:tc>
          <w:tcPr>
            <w:tcW w:w="3071" w:type="dxa"/>
          </w:tcPr>
          <w:p w:rsidR="00056E4B" w:rsidRDefault="00056E4B" w:rsidP="00CF713E">
            <w:pPr>
              <w:jc w:val="center"/>
              <w:rPr>
                <w:rFonts w:ascii="Times New Roman" w:hAnsi="Times New Roman" w:cs="Times New Roman"/>
                <w:sz w:val="28"/>
                <w:szCs w:val="28"/>
              </w:rPr>
            </w:pPr>
            <w:r>
              <w:rPr>
                <w:rFonts w:ascii="Times New Roman" w:hAnsi="Times New Roman" w:cs="Times New Roman"/>
                <w:sz w:val="28"/>
                <w:szCs w:val="28"/>
              </w:rPr>
              <w:t>Февраль-март</w:t>
            </w:r>
          </w:p>
        </w:tc>
      </w:tr>
      <w:tr w:rsidR="00056E4B" w:rsidTr="004061B5">
        <w:tc>
          <w:tcPr>
            <w:tcW w:w="742" w:type="dxa"/>
            <w:tcBorders>
              <w:right w:val="single" w:sz="4" w:space="0" w:color="auto"/>
            </w:tcBorders>
          </w:tcPr>
          <w:p w:rsidR="00056E4B" w:rsidRDefault="004061B5" w:rsidP="00056E4B">
            <w:pPr>
              <w:jc w:val="center"/>
              <w:rPr>
                <w:rFonts w:ascii="Times New Roman" w:hAnsi="Times New Roman" w:cs="Times New Roman"/>
                <w:sz w:val="28"/>
                <w:szCs w:val="28"/>
              </w:rPr>
            </w:pPr>
            <w:r>
              <w:rPr>
                <w:rFonts w:ascii="Times New Roman" w:hAnsi="Times New Roman" w:cs="Times New Roman"/>
                <w:sz w:val="28"/>
                <w:szCs w:val="28"/>
              </w:rPr>
              <w:t>16.</w:t>
            </w:r>
          </w:p>
        </w:tc>
        <w:tc>
          <w:tcPr>
            <w:tcW w:w="2860" w:type="dxa"/>
            <w:tcBorders>
              <w:left w:val="single" w:sz="4" w:space="0" w:color="auto"/>
            </w:tcBorders>
          </w:tcPr>
          <w:p w:rsidR="00056E4B" w:rsidRDefault="00056E4B" w:rsidP="00CF713E">
            <w:pPr>
              <w:jc w:val="center"/>
              <w:rPr>
                <w:rFonts w:ascii="Times New Roman" w:hAnsi="Times New Roman" w:cs="Times New Roman"/>
                <w:sz w:val="28"/>
                <w:szCs w:val="28"/>
              </w:rPr>
            </w:pPr>
            <w:r>
              <w:rPr>
                <w:rFonts w:ascii="Times New Roman" w:hAnsi="Times New Roman" w:cs="Times New Roman"/>
                <w:sz w:val="28"/>
                <w:szCs w:val="28"/>
              </w:rPr>
              <w:t>Агератум</w:t>
            </w:r>
          </w:p>
        </w:tc>
        <w:tc>
          <w:tcPr>
            <w:tcW w:w="3074" w:type="dxa"/>
          </w:tcPr>
          <w:p w:rsidR="00056E4B" w:rsidRDefault="00056E4B" w:rsidP="00CF713E">
            <w:pPr>
              <w:jc w:val="center"/>
              <w:rPr>
                <w:rFonts w:ascii="Times New Roman" w:hAnsi="Times New Roman" w:cs="Times New Roman"/>
                <w:sz w:val="28"/>
                <w:szCs w:val="28"/>
              </w:rPr>
            </w:pPr>
            <w:r>
              <w:rPr>
                <w:rFonts w:ascii="Times New Roman" w:hAnsi="Times New Roman" w:cs="Times New Roman"/>
                <w:sz w:val="28"/>
                <w:szCs w:val="28"/>
              </w:rPr>
              <w:t>Однол.</w:t>
            </w:r>
          </w:p>
        </w:tc>
        <w:tc>
          <w:tcPr>
            <w:tcW w:w="3071" w:type="dxa"/>
          </w:tcPr>
          <w:p w:rsidR="00056E4B" w:rsidRDefault="00056E4B" w:rsidP="00920AA3">
            <w:pPr>
              <w:jc w:val="center"/>
              <w:rPr>
                <w:rFonts w:ascii="Times New Roman" w:hAnsi="Times New Roman" w:cs="Times New Roman"/>
                <w:sz w:val="28"/>
                <w:szCs w:val="28"/>
              </w:rPr>
            </w:pPr>
            <w:r>
              <w:rPr>
                <w:rFonts w:ascii="Times New Roman" w:hAnsi="Times New Roman" w:cs="Times New Roman"/>
                <w:sz w:val="28"/>
                <w:szCs w:val="28"/>
              </w:rPr>
              <w:t>Февраль-май</w:t>
            </w:r>
          </w:p>
        </w:tc>
      </w:tr>
    </w:tbl>
    <w:p w:rsidR="00056E4B" w:rsidRDefault="00056E4B" w:rsidP="004F0FFA">
      <w:pPr>
        <w:shd w:val="clear" w:color="auto" w:fill="FFFFFF" w:themeFill="background1"/>
        <w:spacing w:line="240" w:lineRule="auto"/>
        <w:jc w:val="both"/>
        <w:rPr>
          <w:rFonts w:ascii="Times New Roman" w:hAnsi="Times New Roman" w:cs="Times New Roman"/>
          <w:b/>
          <w:sz w:val="28"/>
          <w:szCs w:val="28"/>
        </w:rPr>
      </w:pPr>
    </w:p>
    <w:p w:rsidR="00C204DE" w:rsidRDefault="00B8427C" w:rsidP="00B8427C">
      <w:pPr>
        <w:shd w:val="clear" w:color="auto" w:fill="FFFFFF" w:themeFill="background1"/>
        <w:spacing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Приложение№2.</w:t>
      </w:r>
    </w:p>
    <w:p w:rsidR="004F0FFA" w:rsidRPr="00355BE0" w:rsidRDefault="00C204DE" w:rsidP="00C204DE">
      <w:pPr>
        <w:shd w:val="clear" w:color="auto" w:fill="FFFFFF" w:themeFill="background1"/>
        <w:spacing w:line="240" w:lineRule="auto"/>
        <w:jc w:val="center"/>
        <w:rPr>
          <w:rFonts w:ascii="Times New Roman" w:hAnsi="Times New Roman" w:cs="Times New Roman"/>
          <w:b/>
          <w:sz w:val="28"/>
          <w:szCs w:val="28"/>
        </w:rPr>
      </w:pPr>
      <w:r w:rsidRPr="00355BE0">
        <w:rPr>
          <w:rFonts w:ascii="Times New Roman" w:hAnsi="Times New Roman" w:cs="Times New Roman"/>
          <w:b/>
          <w:sz w:val="28"/>
          <w:szCs w:val="28"/>
        </w:rPr>
        <w:t>Весенние работы на учебно – опытном участке Дворца творчества</w:t>
      </w:r>
    </w:p>
    <w:p w:rsidR="00C204DE" w:rsidRPr="00355BE0" w:rsidRDefault="001F51E4" w:rsidP="00C204DE">
      <w:pPr>
        <w:shd w:val="clear" w:color="auto" w:fill="FFFFFF" w:themeFill="background1"/>
        <w:spacing w:line="240" w:lineRule="auto"/>
        <w:jc w:val="center"/>
        <w:rPr>
          <w:rFonts w:ascii="Times New Roman" w:hAnsi="Times New Roman" w:cs="Times New Roman"/>
          <w:b/>
          <w:sz w:val="28"/>
          <w:szCs w:val="28"/>
        </w:rPr>
      </w:pPr>
      <w:r w:rsidRPr="00355BE0">
        <w:rPr>
          <w:rFonts w:ascii="Times New Roman" w:hAnsi="Times New Roman" w:cs="Times New Roman"/>
          <w:b/>
          <w:sz w:val="28"/>
          <w:szCs w:val="28"/>
        </w:rPr>
        <w:t>Посадка однолетников и многолетников</w:t>
      </w:r>
      <w:r w:rsidR="00230CB7" w:rsidRPr="00355BE0">
        <w:rPr>
          <w:rFonts w:ascii="Times New Roman" w:hAnsi="Times New Roman" w:cs="Times New Roman"/>
          <w:b/>
          <w:sz w:val="28"/>
          <w:szCs w:val="28"/>
        </w:rPr>
        <w:t xml:space="preserve"> </w:t>
      </w:r>
    </w:p>
    <w:p w:rsidR="001F51E4" w:rsidRDefault="001F51E4" w:rsidP="0023568B">
      <w:pPr>
        <w:shd w:val="clear" w:color="auto" w:fill="FFFFFF" w:themeFill="background1"/>
        <w:spacing w:line="24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67456" behindDoc="0" locked="0" layoutInCell="1" allowOverlap="1">
            <wp:simplePos x="0" y="0"/>
            <wp:positionH relativeFrom="column">
              <wp:posOffset>-593090</wp:posOffset>
            </wp:positionH>
            <wp:positionV relativeFrom="paragraph">
              <wp:posOffset>629920</wp:posOffset>
            </wp:positionV>
            <wp:extent cx="3091815" cy="2963545"/>
            <wp:effectExtent l="19050" t="0" r="0" b="0"/>
            <wp:wrapSquare wrapText="bothSides"/>
            <wp:docPr id="5" name="Рисунок 2" descr="C:\Users\acer\Downloads\WhatsApp Image 2022-08-05 at 15.22.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ownloads\WhatsApp Image 2022-08-05 at 15.22.54.jpeg"/>
                    <pic:cNvPicPr>
                      <a:picLocks noChangeAspect="1" noChangeArrowheads="1"/>
                    </pic:cNvPicPr>
                  </pic:nvPicPr>
                  <pic:blipFill>
                    <a:blip r:embed="rId22" cstate="print"/>
                    <a:srcRect/>
                    <a:stretch>
                      <a:fillRect/>
                    </a:stretch>
                  </pic:blipFill>
                  <pic:spPr bwMode="auto">
                    <a:xfrm>
                      <a:off x="0" y="0"/>
                      <a:ext cx="3091815" cy="2963545"/>
                    </a:xfrm>
                    <a:prstGeom prst="rect">
                      <a:avLst/>
                    </a:prstGeom>
                    <a:noFill/>
                    <a:ln w="9525">
                      <a:noFill/>
                      <a:miter lim="800000"/>
                      <a:headEnd/>
                      <a:tailEnd/>
                    </a:ln>
                  </pic:spPr>
                </pic:pic>
              </a:graphicData>
            </a:graphic>
          </wp:anchor>
        </w:drawing>
      </w:r>
    </w:p>
    <w:p w:rsidR="001F51E4" w:rsidRDefault="001F51E4" w:rsidP="001F51E4">
      <w:pPr>
        <w:shd w:val="clear" w:color="auto" w:fill="FFFFFF" w:themeFill="background1"/>
        <w:spacing w:line="240" w:lineRule="auto"/>
        <w:jc w:val="right"/>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68480" behindDoc="0" locked="0" layoutInCell="1" allowOverlap="1">
            <wp:simplePos x="0" y="0"/>
            <wp:positionH relativeFrom="column">
              <wp:posOffset>417830</wp:posOffset>
            </wp:positionH>
            <wp:positionV relativeFrom="paragraph">
              <wp:posOffset>220345</wp:posOffset>
            </wp:positionV>
            <wp:extent cx="3203575" cy="3044190"/>
            <wp:effectExtent l="19050" t="0" r="0" b="0"/>
            <wp:wrapSquare wrapText="bothSides"/>
            <wp:docPr id="6" name="Рисунок 3" descr="C:\Users\acer\Downloads\WhatsApp Image 2022-08-05 at 15.28.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ownloads\WhatsApp Image 2022-08-05 at 15.28.04.jpeg"/>
                    <pic:cNvPicPr>
                      <a:picLocks noChangeAspect="1" noChangeArrowheads="1"/>
                    </pic:cNvPicPr>
                  </pic:nvPicPr>
                  <pic:blipFill>
                    <a:blip r:embed="rId23" cstate="print"/>
                    <a:srcRect/>
                    <a:stretch>
                      <a:fillRect/>
                    </a:stretch>
                  </pic:blipFill>
                  <pic:spPr bwMode="auto">
                    <a:xfrm>
                      <a:off x="0" y="0"/>
                      <a:ext cx="3203575" cy="3044190"/>
                    </a:xfrm>
                    <a:prstGeom prst="rect">
                      <a:avLst/>
                    </a:prstGeom>
                    <a:noFill/>
                    <a:ln w="9525">
                      <a:noFill/>
                      <a:miter lim="800000"/>
                      <a:headEnd/>
                      <a:tailEnd/>
                    </a:ln>
                  </pic:spPr>
                </pic:pic>
              </a:graphicData>
            </a:graphic>
          </wp:anchor>
        </w:drawing>
      </w:r>
    </w:p>
    <w:p w:rsidR="001F51E4" w:rsidRDefault="001F51E4" w:rsidP="001F51E4">
      <w:pPr>
        <w:shd w:val="clear" w:color="auto" w:fill="FFFFFF" w:themeFill="background1"/>
        <w:spacing w:line="240" w:lineRule="auto"/>
        <w:jc w:val="right"/>
        <w:rPr>
          <w:rFonts w:ascii="Times New Roman" w:hAnsi="Times New Roman" w:cs="Times New Roman"/>
          <w:b/>
          <w:sz w:val="28"/>
          <w:szCs w:val="28"/>
        </w:rPr>
      </w:pPr>
    </w:p>
    <w:p w:rsidR="001F51E4" w:rsidRDefault="001F51E4" w:rsidP="001F51E4">
      <w:pPr>
        <w:shd w:val="clear" w:color="auto" w:fill="FFFFFF" w:themeFill="background1"/>
        <w:spacing w:line="240" w:lineRule="auto"/>
        <w:jc w:val="right"/>
        <w:rPr>
          <w:rFonts w:ascii="Times New Roman" w:hAnsi="Times New Roman" w:cs="Times New Roman"/>
          <w:b/>
          <w:sz w:val="28"/>
          <w:szCs w:val="28"/>
        </w:rPr>
      </w:pPr>
    </w:p>
    <w:p w:rsidR="001F51E4" w:rsidRDefault="001F51E4" w:rsidP="001F51E4">
      <w:pPr>
        <w:shd w:val="clear" w:color="auto" w:fill="FFFFFF" w:themeFill="background1"/>
        <w:spacing w:line="240" w:lineRule="auto"/>
        <w:jc w:val="right"/>
        <w:rPr>
          <w:rFonts w:ascii="Times New Roman" w:hAnsi="Times New Roman" w:cs="Times New Roman"/>
          <w:b/>
          <w:sz w:val="28"/>
          <w:szCs w:val="28"/>
        </w:rPr>
      </w:pPr>
    </w:p>
    <w:p w:rsidR="001F51E4" w:rsidRDefault="001F51E4" w:rsidP="001F51E4">
      <w:pPr>
        <w:shd w:val="clear" w:color="auto" w:fill="FFFFFF" w:themeFill="background1"/>
        <w:spacing w:line="240" w:lineRule="auto"/>
        <w:jc w:val="right"/>
        <w:rPr>
          <w:rFonts w:ascii="Times New Roman" w:hAnsi="Times New Roman" w:cs="Times New Roman"/>
          <w:b/>
          <w:sz w:val="28"/>
          <w:szCs w:val="28"/>
        </w:rPr>
      </w:pPr>
    </w:p>
    <w:p w:rsidR="001F51E4" w:rsidRDefault="001F51E4" w:rsidP="001F51E4">
      <w:pPr>
        <w:shd w:val="clear" w:color="auto" w:fill="FFFFFF" w:themeFill="background1"/>
        <w:spacing w:line="240" w:lineRule="auto"/>
        <w:jc w:val="right"/>
        <w:rPr>
          <w:rFonts w:ascii="Times New Roman" w:hAnsi="Times New Roman" w:cs="Times New Roman"/>
          <w:b/>
          <w:sz w:val="28"/>
          <w:szCs w:val="28"/>
        </w:rPr>
      </w:pPr>
    </w:p>
    <w:p w:rsidR="001F51E4" w:rsidRDefault="001F51E4" w:rsidP="001F51E4">
      <w:pPr>
        <w:shd w:val="clear" w:color="auto" w:fill="FFFFFF" w:themeFill="background1"/>
        <w:spacing w:line="240" w:lineRule="auto"/>
        <w:jc w:val="right"/>
        <w:rPr>
          <w:rFonts w:ascii="Times New Roman" w:hAnsi="Times New Roman" w:cs="Times New Roman"/>
          <w:b/>
          <w:sz w:val="28"/>
          <w:szCs w:val="28"/>
        </w:rPr>
      </w:pPr>
    </w:p>
    <w:p w:rsidR="001F51E4" w:rsidRDefault="001F51E4" w:rsidP="001F51E4">
      <w:pPr>
        <w:shd w:val="clear" w:color="auto" w:fill="FFFFFF" w:themeFill="background1"/>
        <w:spacing w:line="240" w:lineRule="auto"/>
        <w:jc w:val="right"/>
        <w:rPr>
          <w:rFonts w:ascii="Times New Roman" w:hAnsi="Times New Roman" w:cs="Times New Roman"/>
          <w:b/>
          <w:sz w:val="28"/>
          <w:szCs w:val="28"/>
        </w:rPr>
      </w:pPr>
    </w:p>
    <w:p w:rsidR="001F51E4" w:rsidRDefault="001F51E4" w:rsidP="001F51E4">
      <w:pPr>
        <w:shd w:val="clear" w:color="auto" w:fill="FFFFFF" w:themeFill="background1"/>
        <w:spacing w:line="240" w:lineRule="auto"/>
        <w:jc w:val="right"/>
        <w:rPr>
          <w:rFonts w:ascii="Times New Roman" w:hAnsi="Times New Roman" w:cs="Times New Roman"/>
          <w:b/>
          <w:sz w:val="28"/>
          <w:szCs w:val="28"/>
        </w:rPr>
      </w:pPr>
    </w:p>
    <w:p w:rsidR="001F51E4" w:rsidRDefault="001F51E4" w:rsidP="001F51E4">
      <w:pPr>
        <w:shd w:val="clear" w:color="auto" w:fill="FFFFFF" w:themeFill="background1"/>
        <w:spacing w:line="240" w:lineRule="auto"/>
        <w:jc w:val="right"/>
        <w:rPr>
          <w:rFonts w:ascii="Times New Roman" w:hAnsi="Times New Roman" w:cs="Times New Roman"/>
          <w:b/>
          <w:sz w:val="28"/>
          <w:szCs w:val="28"/>
        </w:rPr>
      </w:pPr>
    </w:p>
    <w:p w:rsidR="001F51E4" w:rsidRDefault="001F51E4" w:rsidP="001F51E4">
      <w:pPr>
        <w:shd w:val="clear" w:color="auto" w:fill="FFFFFF" w:themeFill="background1"/>
        <w:spacing w:line="240" w:lineRule="auto"/>
        <w:jc w:val="right"/>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702272" behindDoc="0" locked="0" layoutInCell="1" allowOverlap="1">
            <wp:simplePos x="0" y="0"/>
            <wp:positionH relativeFrom="column">
              <wp:posOffset>2941955</wp:posOffset>
            </wp:positionH>
            <wp:positionV relativeFrom="paragraph">
              <wp:posOffset>494030</wp:posOffset>
            </wp:positionV>
            <wp:extent cx="3192145" cy="3188970"/>
            <wp:effectExtent l="19050" t="0" r="8255" b="0"/>
            <wp:wrapSquare wrapText="bothSides"/>
            <wp:docPr id="14" name="Рисунок 3" descr="C:\Users\acer\Downloads\WhatsApp Image 2022-08-07 at 20.16.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ownloads\WhatsApp Image 2022-08-07 at 20.16.59.jpeg"/>
                    <pic:cNvPicPr>
                      <a:picLocks noChangeAspect="1" noChangeArrowheads="1"/>
                    </pic:cNvPicPr>
                  </pic:nvPicPr>
                  <pic:blipFill>
                    <a:blip r:embed="rId24" cstate="print"/>
                    <a:srcRect/>
                    <a:stretch>
                      <a:fillRect/>
                    </a:stretch>
                  </pic:blipFill>
                  <pic:spPr bwMode="auto">
                    <a:xfrm>
                      <a:off x="0" y="0"/>
                      <a:ext cx="3192145" cy="318897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701248" behindDoc="0" locked="0" layoutInCell="1" allowOverlap="1">
            <wp:simplePos x="0" y="0"/>
            <wp:positionH relativeFrom="column">
              <wp:posOffset>-994410</wp:posOffset>
            </wp:positionH>
            <wp:positionV relativeFrom="paragraph">
              <wp:posOffset>404495</wp:posOffset>
            </wp:positionV>
            <wp:extent cx="3655695" cy="3277870"/>
            <wp:effectExtent l="19050" t="0" r="1905" b="0"/>
            <wp:wrapSquare wrapText="bothSides"/>
            <wp:docPr id="7" name="Рисунок 2" descr="C:\Users\acer\Downloads\WhatsApp Image 2022-08-07 at 20.16.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ownloads\WhatsApp Image 2022-08-07 at 20.16.02.jpeg"/>
                    <pic:cNvPicPr>
                      <a:picLocks noChangeAspect="1" noChangeArrowheads="1"/>
                    </pic:cNvPicPr>
                  </pic:nvPicPr>
                  <pic:blipFill>
                    <a:blip r:embed="rId25" cstate="print"/>
                    <a:srcRect/>
                    <a:stretch>
                      <a:fillRect/>
                    </a:stretch>
                  </pic:blipFill>
                  <pic:spPr bwMode="auto">
                    <a:xfrm>
                      <a:off x="0" y="0"/>
                      <a:ext cx="3655695" cy="3277870"/>
                    </a:xfrm>
                    <a:prstGeom prst="rect">
                      <a:avLst/>
                    </a:prstGeom>
                    <a:noFill/>
                    <a:ln w="9525">
                      <a:noFill/>
                      <a:miter lim="800000"/>
                      <a:headEnd/>
                      <a:tailEnd/>
                    </a:ln>
                  </pic:spPr>
                </pic:pic>
              </a:graphicData>
            </a:graphic>
          </wp:anchor>
        </w:drawing>
      </w:r>
    </w:p>
    <w:p w:rsidR="001F51E4" w:rsidRDefault="001F51E4" w:rsidP="00CF749A">
      <w:pPr>
        <w:shd w:val="clear" w:color="auto" w:fill="FFFFFF" w:themeFill="background1"/>
        <w:spacing w:line="240" w:lineRule="auto"/>
        <w:jc w:val="right"/>
        <w:rPr>
          <w:rFonts w:ascii="Times New Roman" w:hAnsi="Times New Roman" w:cs="Times New Roman"/>
          <w:b/>
          <w:sz w:val="28"/>
          <w:szCs w:val="28"/>
        </w:rPr>
      </w:pPr>
    </w:p>
    <w:p w:rsidR="0023568B" w:rsidRDefault="0023568B" w:rsidP="00CF749A">
      <w:pPr>
        <w:shd w:val="clear" w:color="auto" w:fill="FFFFFF" w:themeFill="background1"/>
        <w:spacing w:line="240" w:lineRule="auto"/>
        <w:jc w:val="right"/>
        <w:rPr>
          <w:rFonts w:ascii="Times New Roman" w:hAnsi="Times New Roman" w:cs="Times New Roman"/>
          <w:b/>
          <w:sz w:val="28"/>
          <w:szCs w:val="28"/>
        </w:rPr>
      </w:pPr>
    </w:p>
    <w:p w:rsidR="00C204DE" w:rsidRDefault="00CF749A" w:rsidP="00CF749A">
      <w:pPr>
        <w:shd w:val="clear" w:color="auto" w:fill="FFFFFF" w:themeFill="background1"/>
        <w:spacing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№3.</w:t>
      </w:r>
    </w:p>
    <w:p w:rsidR="00C204DE" w:rsidRPr="00164556" w:rsidRDefault="00CF749A" w:rsidP="00452691">
      <w:pPr>
        <w:shd w:val="clear" w:color="auto" w:fill="FFFFFF" w:themeFill="background1"/>
        <w:spacing w:line="240" w:lineRule="auto"/>
        <w:jc w:val="both"/>
        <w:rPr>
          <w:rFonts w:ascii="Times New Roman" w:hAnsi="Times New Roman" w:cs="Times New Roman"/>
          <w:b/>
          <w:sz w:val="28"/>
          <w:szCs w:val="28"/>
        </w:rPr>
      </w:pPr>
      <w:r w:rsidRPr="00164556">
        <w:rPr>
          <w:rFonts w:ascii="Times New Roman" w:hAnsi="Times New Roman" w:cs="Times New Roman"/>
          <w:b/>
          <w:sz w:val="28"/>
          <w:szCs w:val="28"/>
        </w:rPr>
        <w:t xml:space="preserve">Клумба  </w:t>
      </w:r>
      <w:r w:rsidR="00A01985" w:rsidRPr="00164556">
        <w:rPr>
          <w:rFonts w:ascii="Times New Roman" w:hAnsi="Times New Roman" w:cs="Times New Roman"/>
          <w:b/>
          <w:sz w:val="28"/>
          <w:szCs w:val="28"/>
        </w:rPr>
        <w:t xml:space="preserve">«Солнце» </w:t>
      </w:r>
    </w:p>
    <w:p w:rsidR="00C204DE" w:rsidRDefault="003C5CD8" w:rsidP="00452691">
      <w:pPr>
        <w:shd w:val="clear" w:color="auto" w:fill="FFFFFF" w:themeFill="background1"/>
        <w:spacing w:line="240" w:lineRule="auto"/>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70528" behindDoc="0" locked="0" layoutInCell="1" allowOverlap="1">
            <wp:simplePos x="0" y="0"/>
            <wp:positionH relativeFrom="column">
              <wp:posOffset>2941955</wp:posOffset>
            </wp:positionH>
            <wp:positionV relativeFrom="paragraph">
              <wp:posOffset>412115</wp:posOffset>
            </wp:positionV>
            <wp:extent cx="3112135" cy="2240915"/>
            <wp:effectExtent l="19050" t="0" r="0" b="0"/>
            <wp:wrapSquare wrapText="bothSides"/>
            <wp:docPr id="9" name="Рисунок 5" descr="C:\Users\acer\Downloads\WhatsApp Image 2022-08-04 at 17.29.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ownloads\WhatsApp Image 2022-08-04 at 17.29.02.jpeg"/>
                    <pic:cNvPicPr>
                      <a:picLocks noChangeAspect="1" noChangeArrowheads="1"/>
                    </pic:cNvPicPr>
                  </pic:nvPicPr>
                  <pic:blipFill>
                    <a:blip r:embed="rId26" cstate="print"/>
                    <a:srcRect/>
                    <a:stretch>
                      <a:fillRect/>
                    </a:stretch>
                  </pic:blipFill>
                  <pic:spPr bwMode="auto">
                    <a:xfrm>
                      <a:off x="0" y="0"/>
                      <a:ext cx="3112135" cy="2240915"/>
                    </a:xfrm>
                    <a:prstGeom prst="rect">
                      <a:avLst/>
                    </a:prstGeom>
                    <a:noFill/>
                    <a:ln w="9525">
                      <a:noFill/>
                      <a:miter lim="800000"/>
                      <a:headEnd/>
                      <a:tailEnd/>
                    </a:ln>
                  </pic:spPr>
                </pic:pic>
              </a:graphicData>
            </a:graphic>
          </wp:anchor>
        </w:drawing>
      </w:r>
    </w:p>
    <w:p w:rsidR="00C204DE" w:rsidRDefault="003C5CD8" w:rsidP="00452691">
      <w:pPr>
        <w:shd w:val="clear" w:color="auto" w:fill="FFFFFF" w:themeFill="background1"/>
        <w:spacing w:line="240" w:lineRule="auto"/>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703296" behindDoc="0" locked="0" layoutInCell="1" allowOverlap="1">
            <wp:simplePos x="0" y="0"/>
            <wp:positionH relativeFrom="column">
              <wp:posOffset>-849630</wp:posOffset>
            </wp:positionH>
            <wp:positionV relativeFrom="paragraph">
              <wp:posOffset>80645</wp:posOffset>
            </wp:positionV>
            <wp:extent cx="3448685" cy="2240915"/>
            <wp:effectExtent l="19050" t="0" r="0" b="0"/>
            <wp:wrapSquare wrapText="bothSides"/>
            <wp:docPr id="8" name="Рисунок 3" descr="C:\Users\acer\Desktop\размет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разметка.jpg"/>
                    <pic:cNvPicPr>
                      <a:picLocks noChangeAspect="1" noChangeArrowheads="1"/>
                    </pic:cNvPicPr>
                  </pic:nvPicPr>
                  <pic:blipFill>
                    <a:blip r:embed="rId27"/>
                    <a:srcRect/>
                    <a:stretch>
                      <a:fillRect/>
                    </a:stretch>
                  </pic:blipFill>
                  <pic:spPr bwMode="auto">
                    <a:xfrm>
                      <a:off x="0" y="0"/>
                      <a:ext cx="3448685" cy="2240915"/>
                    </a:xfrm>
                    <a:prstGeom prst="rect">
                      <a:avLst/>
                    </a:prstGeom>
                    <a:noFill/>
                    <a:ln w="9525">
                      <a:noFill/>
                      <a:miter lim="800000"/>
                      <a:headEnd/>
                      <a:tailEnd/>
                    </a:ln>
                  </pic:spPr>
                </pic:pic>
              </a:graphicData>
            </a:graphic>
          </wp:anchor>
        </w:drawing>
      </w:r>
    </w:p>
    <w:p w:rsidR="00C204DE" w:rsidRDefault="00C204DE" w:rsidP="00452691">
      <w:pPr>
        <w:shd w:val="clear" w:color="auto" w:fill="FFFFFF" w:themeFill="background1"/>
        <w:spacing w:line="240" w:lineRule="auto"/>
        <w:jc w:val="both"/>
        <w:rPr>
          <w:rFonts w:ascii="Times New Roman" w:hAnsi="Times New Roman" w:cs="Times New Roman"/>
          <w:b/>
          <w:sz w:val="28"/>
          <w:szCs w:val="28"/>
        </w:rPr>
      </w:pPr>
    </w:p>
    <w:p w:rsidR="00C204DE" w:rsidRPr="00164556" w:rsidRDefault="00164556" w:rsidP="00452691">
      <w:pPr>
        <w:shd w:val="clear" w:color="auto" w:fill="FFFFFF" w:themeFill="background1"/>
        <w:spacing w:line="240" w:lineRule="auto"/>
        <w:jc w:val="both"/>
        <w:rPr>
          <w:rFonts w:ascii="Times New Roman" w:hAnsi="Times New Roman" w:cs="Times New Roman"/>
          <w:b/>
          <w:sz w:val="28"/>
          <w:szCs w:val="28"/>
        </w:rPr>
      </w:pPr>
      <w:r w:rsidRPr="00164556">
        <w:rPr>
          <w:rFonts w:ascii="Times New Roman" w:hAnsi="Times New Roman" w:cs="Times New Roman"/>
          <w:b/>
          <w:sz w:val="28"/>
          <w:szCs w:val="28"/>
        </w:rPr>
        <w:t>Клумба «</w:t>
      </w:r>
      <w:r w:rsidR="00CA2BF9">
        <w:rPr>
          <w:rFonts w:ascii="Times New Roman" w:hAnsi="Times New Roman" w:cs="Times New Roman"/>
          <w:b/>
          <w:sz w:val="28"/>
          <w:szCs w:val="28"/>
        </w:rPr>
        <w:t>Каменистый сад</w:t>
      </w:r>
      <w:r w:rsidRPr="00164556">
        <w:rPr>
          <w:rFonts w:ascii="Times New Roman" w:hAnsi="Times New Roman" w:cs="Times New Roman"/>
          <w:b/>
          <w:sz w:val="28"/>
          <w:szCs w:val="28"/>
        </w:rPr>
        <w:t>»</w:t>
      </w:r>
    </w:p>
    <w:p w:rsidR="00C204DE" w:rsidRDefault="00C204DE" w:rsidP="00452691">
      <w:pPr>
        <w:shd w:val="clear" w:color="auto" w:fill="FFFFFF" w:themeFill="background1"/>
        <w:spacing w:line="240" w:lineRule="auto"/>
        <w:jc w:val="both"/>
        <w:rPr>
          <w:rFonts w:ascii="Times New Roman" w:hAnsi="Times New Roman" w:cs="Times New Roman"/>
          <w:b/>
          <w:sz w:val="28"/>
          <w:szCs w:val="28"/>
        </w:rPr>
      </w:pPr>
    </w:p>
    <w:p w:rsidR="00C204DE" w:rsidRDefault="00C204DE" w:rsidP="00452691">
      <w:pPr>
        <w:shd w:val="clear" w:color="auto" w:fill="FFFFFF" w:themeFill="background1"/>
        <w:spacing w:line="240" w:lineRule="auto"/>
        <w:jc w:val="both"/>
        <w:rPr>
          <w:rFonts w:ascii="Times New Roman" w:hAnsi="Times New Roman" w:cs="Times New Roman"/>
          <w:b/>
          <w:sz w:val="28"/>
          <w:szCs w:val="28"/>
        </w:rPr>
      </w:pPr>
    </w:p>
    <w:p w:rsidR="00CF749A" w:rsidRDefault="003C5CD8" w:rsidP="00452691">
      <w:pPr>
        <w:shd w:val="clear" w:color="auto" w:fill="FFFFFF" w:themeFill="background1"/>
        <w:spacing w:line="240" w:lineRule="auto"/>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700224" behindDoc="0" locked="0" layoutInCell="1" allowOverlap="1">
            <wp:simplePos x="0" y="0"/>
            <wp:positionH relativeFrom="column">
              <wp:posOffset>53975</wp:posOffset>
            </wp:positionH>
            <wp:positionV relativeFrom="paragraph">
              <wp:posOffset>104775</wp:posOffset>
            </wp:positionV>
            <wp:extent cx="5132705" cy="3846830"/>
            <wp:effectExtent l="19050" t="0" r="0" b="0"/>
            <wp:wrapSquare wrapText="bothSides"/>
            <wp:docPr id="1" name="Рисунок 1" descr="C:\Users\acer\Downloads\WhatsApp Image 2022-08-07 at 20.10.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ownloads\WhatsApp Image 2022-08-07 at 20.10.08.jpeg"/>
                    <pic:cNvPicPr>
                      <a:picLocks noChangeAspect="1" noChangeArrowheads="1"/>
                    </pic:cNvPicPr>
                  </pic:nvPicPr>
                  <pic:blipFill>
                    <a:blip r:embed="rId28"/>
                    <a:srcRect/>
                    <a:stretch>
                      <a:fillRect/>
                    </a:stretch>
                  </pic:blipFill>
                  <pic:spPr bwMode="auto">
                    <a:xfrm>
                      <a:off x="0" y="0"/>
                      <a:ext cx="5132705" cy="3846830"/>
                    </a:xfrm>
                    <a:prstGeom prst="rect">
                      <a:avLst/>
                    </a:prstGeom>
                    <a:noFill/>
                    <a:ln w="9525">
                      <a:noFill/>
                      <a:miter lim="800000"/>
                      <a:headEnd/>
                      <a:tailEnd/>
                    </a:ln>
                  </pic:spPr>
                </pic:pic>
              </a:graphicData>
            </a:graphic>
          </wp:anchor>
        </w:drawing>
      </w:r>
    </w:p>
    <w:p w:rsidR="00CF749A" w:rsidRDefault="00CF749A" w:rsidP="00452691">
      <w:pPr>
        <w:shd w:val="clear" w:color="auto" w:fill="FFFFFF" w:themeFill="background1"/>
        <w:spacing w:line="240" w:lineRule="auto"/>
        <w:jc w:val="both"/>
        <w:rPr>
          <w:rFonts w:ascii="Times New Roman" w:hAnsi="Times New Roman" w:cs="Times New Roman"/>
          <w:b/>
          <w:sz w:val="28"/>
          <w:szCs w:val="28"/>
        </w:rPr>
      </w:pPr>
    </w:p>
    <w:p w:rsidR="00CF749A" w:rsidRDefault="00CF749A" w:rsidP="00452691">
      <w:pPr>
        <w:shd w:val="clear" w:color="auto" w:fill="FFFFFF" w:themeFill="background1"/>
        <w:spacing w:line="240" w:lineRule="auto"/>
        <w:jc w:val="both"/>
        <w:rPr>
          <w:rFonts w:ascii="Times New Roman" w:hAnsi="Times New Roman" w:cs="Times New Roman"/>
          <w:b/>
          <w:sz w:val="28"/>
          <w:szCs w:val="28"/>
        </w:rPr>
      </w:pPr>
    </w:p>
    <w:p w:rsidR="00CF749A" w:rsidRDefault="00CF749A" w:rsidP="00452691">
      <w:pPr>
        <w:shd w:val="clear" w:color="auto" w:fill="FFFFFF" w:themeFill="background1"/>
        <w:spacing w:line="240" w:lineRule="auto"/>
        <w:jc w:val="both"/>
        <w:rPr>
          <w:rFonts w:ascii="Times New Roman" w:hAnsi="Times New Roman" w:cs="Times New Roman"/>
          <w:b/>
          <w:sz w:val="28"/>
          <w:szCs w:val="28"/>
        </w:rPr>
      </w:pPr>
    </w:p>
    <w:p w:rsidR="00CF749A" w:rsidRDefault="00CF749A" w:rsidP="00452691">
      <w:pPr>
        <w:shd w:val="clear" w:color="auto" w:fill="FFFFFF" w:themeFill="background1"/>
        <w:spacing w:line="240" w:lineRule="auto"/>
        <w:jc w:val="both"/>
        <w:rPr>
          <w:rFonts w:ascii="Times New Roman" w:hAnsi="Times New Roman" w:cs="Times New Roman"/>
          <w:b/>
          <w:sz w:val="28"/>
          <w:szCs w:val="28"/>
        </w:rPr>
      </w:pPr>
    </w:p>
    <w:p w:rsidR="00CF749A" w:rsidRDefault="00CF749A" w:rsidP="00452691">
      <w:pPr>
        <w:shd w:val="clear" w:color="auto" w:fill="FFFFFF" w:themeFill="background1"/>
        <w:spacing w:line="240" w:lineRule="auto"/>
        <w:jc w:val="both"/>
        <w:rPr>
          <w:rFonts w:ascii="Times New Roman" w:hAnsi="Times New Roman" w:cs="Times New Roman"/>
          <w:b/>
          <w:sz w:val="28"/>
          <w:szCs w:val="28"/>
        </w:rPr>
      </w:pPr>
    </w:p>
    <w:p w:rsidR="00CF749A" w:rsidRDefault="00CF749A" w:rsidP="00452691">
      <w:pPr>
        <w:shd w:val="clear" w:color="auto" w:fill="FFFFFF" w:themeFill="background1"/>
        <w:spacing w:line="240" w:lineRule="auto"/>
        <w:jc w:val="both"/>
        <w:rPr>
          <w:rFonts w:ascii="Times New Roman" w:hAnsi="Times New Roman" w:cs="Times New Roman"/>
          <w:b/>
          <w:sz w:val="28"/>
          <w:szCs w:val="28"/>
        </w:rPr>
      </w:pPr>
    </w:p>
    <w:p w:rsidR="00CF749A" w:rsidRDefault="00CF749A" w:rsidP="00452691">
      <w:pPr>
        <w:shd w:val="clear" w:color="auto" w:fill="FFFFFF" w:themeFill="background1"/>
        <w:spacing w:line="240" w:lineRule="auto"/>
        <w:jc w:val="both"/>
        <w:rPr>
          <w:rFonts w:ascii="Times New Roman" w:hAnsi="Times New Roman" w:cs="Times New Roman"/>
          <w:b/>
          <w:sz w:val="28"/>
          <w:szCs w:val="28"/>
        </w:rPr>
      </w:pPr>
    </w:p>
    <w:p w:rsidR="00CF749A" w:rsidRDefault="00CF749A" w:rsidP="00452691">
      <w:pPr>
        <w:shd w:val="clear" w:color="auto" w:fill="FFFFFF" w:themeFill="background1"/>
        <w:spacing w:line="240" w:lineRule="auto"/>
        <w:jc w:val="both"/>
        <w:rPr>
          <w:rFonts w:ascii="Times New Roman" w:hAnsi="Times New Roman" w:cs="Times New Roman"/>
          <w:b/>
          <w:sz w:val="28"/>
          <w:szCs w:val="28"/>
        </w:rPr>
      </w:pPr>
    </w:p>
    <w:p w:rsidR="00CF749A" w:rsidRDefault="00CF749A" w:rsidP="00452691">
      <w:pPr>
        <w:shd w:val="clear" w:color="auto" w:fill="FFFFFF" w:themeFill="background1"/>
        <w:spacing w:line="240" w:lineRule="auto"/>
        <w:jc w:val="both"/>
        <w:rPr>
          <w:rFonts w:ascii="Times New Roman" w:hAnsi="Times New Roman" w:cs="Times New Roman"/>
          <w:b/>
          <w:sz w:val="28"/>
          <w:szCs w:val="28"/>
        </w:rPr>
      </w:pPr>
    </w:p>
    <w:p w:rsidR="00CF749A" w:rsidRDefault="00CF749A" w:rsidP="00452691">
      <w:pPr>
        <w:shd w:val="clear" w:color="auto" w:fill="FFFFFF" w:themeFill="background1"/>
        <w:spacing w:line="240" w:lineRule="auto"/>
        <w:jc w:val="both"/>
        <w:rPr>
          <w:rFonts w:ascii="Times New Roman" w:hAnsi="Times New Roman" w:cs="Times New Roman"/>
          <w:b/>
          <w:sz w:val="28"/>
          <w:szCs w:val="28"/>
        </w:rPr>
      </w:pPr>
    </w:p>
    <w:p w:rsidR="00CF749A" w:rsidRDefault="00CF749A" w:rsidP="00452691">
      <w:pPr>
        <w:shd w:val="clear" w:color="auto" w:fill="FFFFFF" w:themeFill="background1"/>
        <w:spacing w:line="240" w:lineRule="auto"/>
        <w:jc w:val="both"/>
        <w:rPr>
          <w:rFonts w:ascii="Times New Roman" w:hAnsi="Times New Roman" w:cs="Times New Roman"/>
          <w:b/>
          <w:sz w:val="28"/>
          <w:szCs w:val="28"/>
        </w:rPr>
      </w:pPr>
    </w:p>
    <w:p w:rsidR="001F51E4" w:rsidRDefault="001F51E4" w:rsidP="00452691">
      <w:pPr>
        <w:shd w:val="clear" w:color="auto" w:fill="FFFFFF" w:themeFill="background1"/>
        <w:spacing w:line="240" w:lineRule="auto"/>
        <w:jc w:val="both"/>
        <w:rPr>
          <w:rFonts w:ascii="Times New Roman" w:hAnsi="Times New Roman" w:cs="Times New Roman"/>
          <w:b/>
          <w:sz w:val="28"/>
          <w:szCs w:val="28"/>
        </w:rPr>
      </w:pPr>
    </w:p>
    <w:p w:rsidR="00CF749A" w:rsidRDefault="00A01985" w:rsidP="00A01985">
      <w:pPr>
        <w:shd w:val="clear" w:color="auto" w:fill="FFFFFF" w:themeFill="background1"/>
        <w:spacing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№4.</w:t>
      </w:r>
    </w:p>
    <w:p w:rsidR="00A01985" w:rsidRDefault="00164556" w:rsidP="00A01985">
      <w:pPr>
        <w:shd w:val="clear" w:color="auto" w:fill="FFFFFF" w:themeFill="background1"/>
        <w:spacing w:line="240" w:lineRule="auto"/>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704320" behindDoc="0" locked="0" layoutInCell="1" allowOverlap="1">
            <wp:simplePos x="0" y="0"/>
            <wp:positionH relativeFrom="column">
              <wp:posOffset>2317115</wp:posOffset>
            </wp:positionH>
            <wp:positionV relativeFrom="paragraph">
              <wp:posOffset>714375</wp:posOffset>
            </wp:positionV>
            <wp:extent cx="3900805" cy="2921000"/>
            <wp:effectExtent l="19050" t="0" r="4445" b="0"/>
            <wp:wrapSquare wrapText="bothSides"/>
            <wp:docPr id="10" name="Рисунок 4" descr="C:\Users\acer\Downloads\WhatsApp Image 2022-08-08 at 09.53.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ownloads\WhatsApp Image 2022-08-08 at 09.53.24.jpeg"/>
                    <pic:cNvPicPr>
                      <a:picLocks noChangeAspect="1" noChangeArrowheads="1"/>
                    </pic:cNvPicPr>
                  </pic:nvPicPr>
                  <pic:blipFill>
                    <a:blip r:embed="rId29"/>
                    <a:srcRect/>
                    <a:stretch>
                      <a:fillRect/>
                    </a:stretch>
                  </pic:blipFill>
                  <pic:spPr bwMode="auto">
                    <a:xfrm>
                      <a:off x="0" y="0"/>
                      <a:ext cx="3900805" cy="292100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672576" behindDoc="0" locked="0" layoutInCell="1" allowOverlap="1">
            <wp:simplePos x="0" y="0"/>
            <wp:positionH relativeFrom="column">
              <wp:posOffset>-883285</wp:posOffset>
            </wp:positionH>
            <wp:positionV relativeFrom="paragraph">
              <wp:posOffset>480060</wp:posOffset>
            </wp:positionV>
            <wp:extent cx="3035935" cy="2277110"/>
            <wp:effectExtent l="19050" t="0" r="0" b="0"/>
            <wp:wrapSquare wrapText="bothSides"/>
            <wp:docPr id="11" name="Рисунок 7" descr="C:\Users\acer\Downloads\WhatsApp Image 2022-08-04 at 20.27.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Downloads\WhatsApp Image 2022-08-04 at 20.27.31.jpeg"/>
                    <pic:cNvPicPr>
                      <a:picLocks noChangeAspect="1" noChangeArrowheads="1"/>
                    </pic:cNvPicPr>
                  </pic:nvPicPr>
                  <pic:blipFill>
                    <a:blip r:embed="rId30" cstate="print"/>
                    <a:srcRect/>
                    <a:stretch>
                      <a:fillRect/>
                    </a:stretch>
                  </pic:blipFill>
                  <pic:spPr bwMode="auto">
                    <a:xfrm>
                      <a:off x="0" y="0"/>
                      <a:ext cx="3035935" cy="2277110"/>
                    </a:xfrm>
                    <a:prstGeom prst="rect">
                      <a:avLst/>
                    </a:prstGeom>
                    <a:noFill/>
                    <a:ln w="9525">
                      <a:noFill/>
                      <a:miter lim="800000"/>
                      <a:headEnd/>
                      <a:tailEnd/>
                    </a:ln>
                  </pic:spPr>
                </pic:pic>
              </a:graphicData>
            </a:graphic>
          </wp:anchor>
        </w:drawing>
      </w:r>
      <w:r w:rsidR="001F51E4">
        <w:rPr>
          <w:rFonts w:ascii="Times New Roman" w:hAnsi="Times New Roman" w:cs="Times New Roman"/>
          <w:b/>
          <w:sz w:val="28"/>
          <w:szCs w:val="28"/>
        </w:rPr>
        <w:t>Клумба «</w:t>
      </w:r>
      <w:r w:rsidR="00831CB7">
        <w:rPr>
          <w:rFonts w:ascii="Times New Roman" w:hAnsi="Times New Roman" w:cs="Times New Roman"/>
          <w:b/>
          <w:sz w:val="28"/>
          <w:szCs w:val="28"/>
        </w:rPr>
        <w:t>Фотозона</w:t>
      </w:r>
      <w:r w:rsidR="00A01985">
        <w:rPr>
          <w:rFonts w:ascii="Times New Roman" w:hAnsi="Times New Roman" w:cs="Times New Roman"/>
          <w:b/>
          <w:sz w:val="28"/>
          <w:szCs w:val="28"/>
        </w:rPr>
        <w:t>»</w:t>
      </w:r>
    </w:p>
    <w:p w:rsidR="00A01985" w:rsidRDefault="00A01985" w:rsidP="00A01985">
      <w:pPr>
        <w:shd w:val="clear" w:color="auto" w:fill="FFFFFF" w:themeFill="background1"/>
        <w:spacing w:line="240" w:lineRule="auto"/>
        <w:jc w:val="right"/>
        <w:rPr>
          <w:rFonts w:ascii="Times New Roman" w:hAnsi="Times New Roman" w:cs="Times New Roman"/>
          <w:b/>
          <w:sz w:val="28"/>
          <w:szCs w:val="28"/>
        </w:rPr>
      </w:pPr>
    </w:p>
    <w:p w:rsidR="00A01985" w:rsidRDefault="00A01985" w:rsidP="00A01985">
      <w:pPr>
        <w:shd w:val="clear" w:color="auto" w:fill="FFFFFF" w:themeFill="background1"/>
        <w:spacing w:line="240" w:lineRule="auto"/>
        <w:jc w:val="right"/>
        <w:rPr>
          <w:rFonts w:ascii="Times New Roman" w:hAnsi="Times New Roman" w:cs="Times New Roman"/>
          <w:b/>
          <w:sz w:val="28"/>
          <w:szCs w:val="28"/>
        </w:rPr>
      </w:pPr>
    </w:p>
    <w:p w:rsidR="00A01985" w:rsidRDefault="00A01985" w:rsidP="00A01985">
      <w:pPr>
        <w:shd w:val="clear" w:color="auto" w:fill="FFFFFF" w:themeFill="background1"/>
        <w:spacing w:line="240" w:lineRule="auto"/>
        <w:jc w:val="right"/>
        <w:rPr>
          <w:rFonts w:ascii="Times New Roman" w:hAnsi="Times New Roman" w:cs="Times New Roman"/>
          <w:b/>
          <w:sz w:val="28"/>
          <w:szCs w:val="28"/>
        </w:rPr>
      </w:pPr>
    </w:p>
    <w:p w:rsidR="00A01985" w:rsidRDefault="00A01985" w:rsidP="00A01985">
      <w:pPr>
        <w:shd w:val="clear" w:color="auto" w:fill="FFFFFF" w:themeFill="background1"/>
        <w:spacing w:line="240" w:lineRule="auto"/>
        <w:jc w:val="right"/>
        <w:rPr>
          <w:rFonts w:ascii="Times New Roman" w:hAnsi="Times New Roman" w:cs="Times New Roman"/>
          <w:b/>
          <w:sz w:val="28"/>
          <w:szCs w:val="28"/>
        </w:rPr>
      </w:pPr>
    </w:p>
    <w:p w:rsidR="00CA2BF9" w:rsidRDefault="00CA2BF9" w:rsidP="00A01985">
      <w:pPr>
        <w:shd w:val="clear" w:color="auto" w:fill="FFFFFF" w:themeFill="background1"/>
        <w:spacing w:line="240" w:lineRule="auto"/>
        <w:jc w:val="right"/>
        <w:rPr>
          <w:rFonts w:ascii="Times New Roman" w:hAnsi="Times New Roman" w:cs="Times New Roman"/>
          <w:b/>
          <w:sz w:val="28"/>
          <w:szCs w:val="28"/>
        </w:rPr>
      </w:pPr>
    </w:p>
    <w:p w:rsidR="00A01985" w:rsidRDefault="00831CB7" w:rsidP="00CA2BF9">
      <w:pPr>
        <w:shd w:val="clear" w:color="auto" w:fill="FFFFFF" w:themeFill="background1"/>
        <w:spacing w:line="240" w:lineRule="auto"/>
        <w:rPr>
          <w:rFonts w:ascii="Times New Roman" w:hAnsi="Times New Roman" w:cs="Times New Roman"/>
          <w:b/>
          <w:sz w:val="28"/>
          <w:szCs w:val="28"/>
        </w:rPr>
      </w:pPr>
      <w:r>
        <w:rPr>
          <w:rFonts w:ascii="Times New Roman" w:hAnsi="Times New Roman" w:cs="Times New Roman"/>
          <w:b/>
          <w:sz w:val="28"/>
          <w:szCs w:val="28"/>
        </w:rPr>
        <w:t>Клумба «</w:t>
      </w:r>
      <w:r w:rsidR="00CA2BF9">
        <w:rPr>
          <w:rFonts w:ascii="Times New Roman" w:hAnsi="Times New Roman" w:cs="Times New Roman"/>
          <w:b/>
          <w:sz w:val="28"/>
          <w:szCs w:val="28"/>
        </w:rPr>
        <w:t>Цветочное оживление</w:t>
      </w:r>
      <w:r w:rsidR="00F5524F">
        <w:rPr>
          <w:rFonts w:ascii="Times New Roman" w:hAnsi="Times New Roman" w:cs="Times New Roman"/>
          <w:b/>
          <w:sz w:val="28"/>
          <w:szCs w:val="28"/>
        </w:rPr>
        <w:t>»</w:t>
      </w:r>
    </w:p>
    <w:p w:rsidR="001F51E4" w:rsidRDefault="00CA2BF9" w:rsidP="00F5524F">
      <w:pPr>
        <w:shd w:val="clear" w:color="auto" w:fill="FFFFFF" w:themeFill="background1"/>
        <w:spacing w:line="240" w:lineRule="auto"/>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73600" behindDoc="0" locked="0" layoutInCell="1" allowOverlap="1">
            <wp:simplePos x="0" y="0"/>
            <wp:positionH relativeFrom="column">
              <wp:posOffset>-805180</wp:posOffset>
            </wp:positionH>
            <wp:positionV relativeFrom="paragraph">
              <wp:posOffset>86995</wp:posOffset>
            </wp:positionV>
            <wp:extent cx="3295650" cy="2330450"/>
            <wp:effectExtent l="19050" t="0" r="0" b="0"/>
            <wp:wrapSquare wrapText="bothSides"/>
            <wp:docPr id="12" name="Рисунок 8" descr="C:\Users\acer\Downloads\WhatsApp Image 2022-08-04 at 20.27.31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cer\Downloads\WhatsApp Image 2022-08-04 at 20.27.31 (1).jpeg"/>
                    <pic:cNvPicPr>
                      <a:picLocks noChangeAspect="1" noChangeArrowheads="1"/>
                    </pic:cNvPicPr>
                  </pic:nvPicPr>
                  <pic:blipFill>
                    <a:blip r:embed="rId31" cstate="print"/>
                    <a:srcRect/>
                    <a:stretch>
                      <a:fillRect/>
                    </a:stretch>
                  </pic:blipFill>
                  <pic:spPr bwMode="auto">
                    <a:xfrm>
                      <a:off x="0" y="0"/>
                      <a:ext cx="3295650" cy="2330450"/>
                    </a:xfrm>
                    <a:prstGeom prst="rect">
                      <a:avLst/>
                    </a:prstGeom>
                    <a:noFill/>
                    <a:ln w="9525">
                      <a:noFill/>
                      <a:miter lim="800000"/>
                      <a:headEnd/>
                      <a:tailEnd/>
                    </a:ln>
                  </pic:spPr>
                </pic:pic>
              </a:graphicData>
            </a:graphic>
          </wp:anchor>
        </w:drawing>
      </w:r>
    </w:p>
    <w:p w:rsidR="001F51E4" w:rsidRDefault="001F51E4" w:rsidP="00F5524F">
      <w:pPr>
        <w:shd w:val="clear" w:color="auto" w:fill="FFFFFF" w:themeFill="background1"/>
        <w:spacing w:line="240" w:lineRule="auto"/>
        <w:jc w:val="center"/>
        <w:rPr>
          <w:rFonts w:ascii="Times New Roman" w:hAnsi="Times New Roman" w:cs="Times New Roman"/>
          <w:b/>
          <w:sz w:val="28"/>
          <w:szCs w:val="28"/>
        </w:rPr>
      </w:pPr>
    </w:p>
    <w:p w:rsidR="00A01985" w:rsidRDefault="00CA2BF9" w:rsidP="00A01985">
      <w:pPr>
        <w:shd w:val="clear" w:color="auto" w:fill="FFFFFF" w:themeFill="background1"/>
        <w:spacing w:line="240" w:lineRule="auto"/>
        <w:jc w:val="right"/>
        <w:rPr>
          <w:rFonts w:ascii="Times New Roman" w:hAnsi="Times New Roman" w:cs="Times New Roman"/>
          <w:b/>
          <w:sz w:val="28"/>
          <w:szCs w:val="28"/>
        </w:rPr>
      </w:pPr>
      <w:r w:rsidRPr="00CA2BF9">
        <w:rPr>
          <w:rFonts w:ascii="Times New Roman" w:hAnsi="Times New Roman" w:cs="Times New Roman"/>
          <w:b/>
          <w:noProof/>
          <w:sz w:val="28"/>
          <w:szCs w:val="28"/>
          <w:lang w:eastAsia="ru-RU"/>
        </w:rPr>
        <w:drawing>
          <wp:anchor distT="0" distB="0" distL="114300" distR="114300" simplePos="0" relativeHeight="251706368" behindDoc="0" locked="0" layoutInCell="1" allowOverlap="1">
            <wp:simplePos x="0" y="0"/>
            <wp:positionH relativeFrom="column">
              <wp:posOffset>247650</wp:posOffset>
            </wp:positionH>
            <wp:positionV relativeFrom="paragraph">
              <wp:posOffset>115570</wp:posOffset>
            </wp:positionV>
            <wp:extent cx="3470910" cy="2597785"/>
            <wp:effectExtent l="19050" t="0" r="0" b="0"/>
            <wp:wrapSquare wrapText="bothSides"/>
            <wp:docPr id="16" name="Рисунок 5" descr="C:\Users\acer\Downloads\WhatsApp Image 2022-08-08 at 09.53.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ownloads\WhatsApp Image 2022-08-08 at 09.53.23.jpeg"/>
                    <pic:cNvPicPr>
                      <a:picLocks noChangeAspect="1" noChangeArrowheads="1"/>
                    </pic:cNvPicPr>
                  </pic:nvPicPr>
                  <pic:blipFill>
                    <a:blip r:embed="rId32"/>
                    <a:srcRect/>
                    <a:stretch>
                      <a:fillRect/>
                    </a:stretch>
                  </pic:blipFill>
                  <pic:spPr bwMode="auto">
                    <a:xfrm>
                      <a:off x="0" y="0"/>
                      <a:ext cx="3470910" cy="2597785"/>
                    </a:xfrm>
                    <a:prstGeom prst="rect">
                      <a:avLst/>
                    </a:prstGeom>
                    <a:noFill/>
                    <a:ln w="9525">
                      <a:noFill/>
                      <a:miter lim="800000"/>
                      <a:headEnd/>
                      <a:tailEnd/>
                    </a:ln>
                  </pic:spPr>
                </pic:pic>
              </a:graphicData>
            </a:graphic>
          </wp:anchor>
        </w:drawing>
      </w:r>
    </w:p>
    <w:p w:rsidR="00A01985" w:rsidRDefault="00A01985" w:rsidP="00A01985">
      <w:pPr>
        <w:shd w:val="clear" w:color="auto" w:fill="FFFFFF" w:themeFill="background1"/>
        <w:spacing w:line="240" w:lineRule="auto"/>
        <w:jc w:val="right"/>
        <w:rPr>
          <w:rFonts w:ascii="Times New Roman" w:hAnsi="Times New Roman" w:cs="Times New Roman"/>
          <w:b/>
          <w:sz w:val="28"/>
          <w:szCs w:val="28"/>
        </w:rPr>
      </w:pPr>
    </w:p>
    <w:p w:rsidR="00A01985" w:rsidRDefault="00A01985" w:rsidP="00A01985">
      <w:pPr>
        <w:shd w:val="clear" w:color="auto" w:fill="FFFFFF" w:themeFill="background1"/>
        <w:spacing w:line="240" w:lineRule="auto"/>
        <w:jc w:val="right"/>
        <w:rPr>
          <w:rFonts w:ascii="Times New Roman" w:hAnsi="Times New Roman" w:cs="Times New Roman"/>
          <w:b/>
          <w:sz w:val="28"/>
          <w:szCs w:val="28"/>
        </w:rPr>
      </w:pPr>
    </w:p>
    <w:p w:rsidR="00A01985" w:rsidRDefault="00A01985" w:rsidP="00A01985">
      <w:pPr>
        <w:shd w:val="clear" w:color="auto" w:fill="FFFFFF" w:themeFill="background1"/>
        <w:spacing w:line="240" w:lineRule="auto"/>
        <w:jc w:val="right"/>
        <w:rPr>
          <w:rFonts w:ascii="Times New Roman" w:hAnsi="Times New Roman" w:cs="Times New Roman"/>
          <w:b/>
          <w:sz w:val="28"/>
          <w:szCs w:val="28"/>
        </w:rPr>
      </w:pPr>
    </w:p>
    <w:p w:rsidR="00B2453A" w:rsidRDefault="00B2453A" w:rsidP="00452691">
      <w:pPr>
        <w:shd w:val="clear" w:color="auto" w:fill="FFFFFF" w:themeFill="background1"/>
        <w:spacing w:line="240" w:lineRule="auto"/>
        <w:jc w:val="both"/>
        <w:rPr>
          <w:rFonts w:ascii="Times New Roman" w:hAnsi="Times New Roman" w:cs="Times New Roman"/>
          <w:b/>
          <w:sz w:val="28"/>
          <w:szCs w:val="28"/>
        </w:rPr>
      </w:pPr>
    </w:p>
    <w:p w:rsidR="00831CB7" w:rsidRDefault="00831CB7" w:rsidP="00452691">
      <w:pPr>
        <w:shd w:val="clear" w:color="auto" w:fill="FFFFFF" w:themeFill="background1"/>
        <w:spacing w:line="240" w:lineRule="auto"/>
        <w:jc w:val="both"/>
        <w:rPr>
          <w:rFonts w:ascii="Times New Roman" w:hAnsi="Times New Roman" w:cs="Times New Roman"/>
          <w:b/>
          <w:sz w:val="28"/>
          <w:szCs w:val="28"/>
        </w:rPr>
      </w:pPr>
    </w:p>
    <w:p w:rsidR="00B2453A" w:rsidRDefault="00B2453A" w:rsidP="00B2453A">
      <w:pPr>
        <w:shd w:val="clear" w:color="auto" w:fill="FFFFFF" w:themeFill="background1"/>
        <w:spacing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№5.</w:t>
      </w:r>
    </w:p>
    <w:p w:rsidR="00EB10C6" w:rsidRPr="000D2873" w:rsidRDefault="00EB10C6" w:rsidP="00B2453A">
      <w:pPr>
        <w:shd w:val="clear" w:color="auto" w:fill="FFFFFF" w:themeFill="background1"/>
        <w:spacing w:line="240" w:lineRule="auto"/>
        <w:jc w:val="center"/>
        <w:rPr>
          <w:rFonts w:ascii="Times New Roman" w:hAnsi="Times New Roman" w:cs="Times New Roman"/>
          <w:b/>
          <w:sz w:val="28"/>
          <w:szCs w:val="28"/>
        </w:rPr>
      </w:pPr>
      <w:r w:rsidRPr="000D2873">
        <w:rPr>
          <w:rFonts w:ascii="Times New Roman" w:hAnsi="Times New Roman" w:cs="Times New Roman"/>
          <w:b/>
          <w:sz w:val="28"/>
          <w:szCs w:val="28"/>
        </w:rPr>
        <w:t>Краткая характеристика цветочных культур, используемых при</w:t>
      </w:r>
      <w:r w:rsidR="00202933" w:rsidRPr="000D2873">
        <w:rPr>
          <w:rFonts w:ascii="Times New Roman" w:hAnsi="Times New Roman" w:cs="Times New Roman"/>
          <w:b/>
          <w:sz w:val="28"/>
          <w:szCs w:val="28"/>
        </w:rPr>
        <w:t xml:space="preserve"> озеленении</w:t>
      </w:r>
    </w:p>
    <w:tbl>
      <w:tblPr>
        <w:tblStyle w:val="ae"/>
        <w:tblW w:w="10031" w:type="dxa"/>
        <w:tblLayout w:type="fixed"/>
        <w:tblLook w:val="04A0"/>
      </w:tblPr>
      <w:tblGrid>
        <w:gridCol w:w="3085"/>
        <w:gridCol w:w="2977"/>
        <w:gridCol w:w="3969"/>
      </w:tblGrid>
      <w:tr w:rsidR="00230CB7" w:rsidRPr="006C2EEA" w:rsidTr="004061B5">
        <w:tc>
          <w:tcPr>
            <w:tcW w:w="3085" w:type="dxa"/>
          </w:tcPr>
          <w:p w:rsidR="00230CB7" w:rsidRPr="004061B5" w:rsidRDefault="00230CB7" w:rsidP="00B375A7">
            <w:pPr>
              <w:shd w:val="clear" w:color="auto" w:fill="FFFFFF" w:themeFill="background1"/>
              <w:jc w:val="center"/>
              <w:rPr>
                <w:rFonts w:ascii="Times New Roman" w:hAnsi="Times New Roman" w:cs="Times New Roman"/>
                <w:b/>
                <w:sz w:val="24"/>
                <w:szCs w:val="24"/>
              </w:rPr>
            </w:pPr>
            <w:r w:rsidRPr="004061B5">
              <w:rPr>
                <w:rFonts w:ascii="Times New Roman" w:hAnsi="Times New Roman" w:cs="Times New Roman"/>
                <w:b/>
                <w:sz w:val="24"/>
                <w:szCs w:val="24"/>
              </w:rPr>
              <w:t>Однолетники</w:t>
            </w:r>
          </w:p>
          <w:p w:rsidR="00230CB7" w:rsidRPr="004061B5" w:rsidRDefault="00230CB7" w:rsidP="00B375A7">
            <w:pPr>
              <w:jc w:val="center"/>
              <w:rPr>
                <w:rFonts w:ascii="Times New Roman" w:hAnsi="Times New Roman" w:cs="Times New Roman"/>
                <w:b/>
                <w:sz w:val="24"/>
                <w:szCs w:val="24"/>
              </w:rPr>
            </w:pPr>
          </w:p>
        </w:tc>
        <w:tc>
          <w:tcPr>
            <w:tcW w:w="2977" w:type="dxa"/>
          </w:tcPr>
          <w:p w:rsidR="00230CB7" w:rsidRPr="004061B5" w:rsidRDefault="00230CB7" w:rsidP="00B375A7">
            <w:pPr>
              <w:jc w:val="center"/>
              <w:rPr>
                <w:rFonts w:ascii="Times New Roman" w:hAnsi="Times New Roman" w:cs="Times New Roman"/>
                <w:b/>
                <w:sz w:val="24"/>
                <w:szCs w:val="24"/>
              </w:rPr>
            </w:pPr>
            <w:r w:rsidRPr="004061B5">
              <w:rPr>
                <w:rFonts w:ascii="Times New Roman" w:hAnsi="Times New Roman" w:cs="Times New Roman"/>
                <w:b/>
                <w:sz w:val="24"/>
                <w:szCs w:val="24"/>
              </w:rPr>
              <w:t>Название</w:t>
            </w:r>
          </w:p>
          <w:p w:rsidR="00230CB7" w:rsidRPr="004061B5" w:rsidRDefault="00230CB7" w:rsidP="00B375A7">
            <w:pPr>
              <w:jc w:val="center"/>
              <w:rPr>
                <w:rFonts w:ascii="Times New Roman" w:hAnsi="Times New Roman" w:cs="Times New Roman"/>
                <w:b/>
                <w:sz w:val="24"/>
                <w:szCs w:val="24"/>
              </w:rPr>
            </w:pPr>
            <w:r w:rsidRPr="004061B5">
              <w:rPr>
                <w:rFonts w:ascii="Times New Roman" w:hAnsi="Times New Roman" w:cs="Times New Roman"/>
                <w:b/>
                <w:sz w:val="24"/>
                <w:szCs w:val="24"/>
              </w:rPr>
              <w:t>растений</w:t>
            </w:r>
          </w:p>
        </w:tc>
        <w:tc>
          <w:tcPr>
            <w:tcW w:w="3969" w:type="dxa"/>
          </w:tcPr>
          <w:p w:rsidR="00230CB7" w:rsidRPr="004061B5" w:rsidRDefault="00230CB7" w:rsidP="00B375A7">
            <w:pPr>
              <w:jc w:val="center"/>
              <w:rPr>
                <w:rFonts w:ascii="Times New Roman" w:hAnsi="Times New Roman" w:cs="Times New Roman"/>
                <w:b/>
                <w:sz w:val="24"/>
                <w:szCs w:val="24"/>
              </w:rPr>
            </w:pPr>
            <w:r w:rsidRPr="004061B5">
              <w:rPr>
                <w:rFonts w:ascii="Times New Roman" w:hAnsi="Times New Roman" w:cs="Times New Roman"/>
                <w:b/>
                <w:sz w:val="24"/>
                <w:szCs w:val="24"/>
              </w:rPr>
              <w:t>Описание</w:t>
            </w:r>
          </w:p>
        </w:tc>
      </w:tr>
      <w:tr w:rsidR="00230CB7" w:rsidRPr="006C2EEA" w:rsidTr="004061B5">
        <w:tc>
          <w:tcPr>
            <w:tcW w:w="3085" w:type="dxa"/>
          </w:tcPr>
          <w:p w:rsidR="00230CB7" w:rsidRPr="004061B5" w:rsidRDefault="00230CB7" w:rsidP="00452691">
            <w:pPr>
              <w:jc w:val="both"/>
              <w:rPr>
                <w:rFonts w:ascii="Times New Roman" w:hAnsi="Times New Roman" w:cs="Times New Roman"/>
                <w:b/>
                <w:sz w:val="24"/>
                <w:szCs w:val="24"/>
              </w:rPr>
            </w:pPr>
            <w:r w:rsidRPr="004061B5">
              <w:rPr>
                <w:rFonts w:ascii="Times New Roman" w:hAnsi="Times New Roman" w:cs="Times New Roman"/>
                <w:b/>
                <w:noProof/>
                <w:sz w:val="24"/>
                <w:szCs w:val="24"/>
                <w:lang w:eastAsia="ru-RU"/>
              </w:rPr>
              <w:drawing>
                <wp:anchor distT="0" distB="0" distL="114300" distR="114300" simplePos="0" relativeHeight="251679744" behindDoc="0" locked="0" layoutInCell="1" allowOverlap="1">
                  <wp:simplePos x="0" y="0"/>
                  <wp:positionH relativeFrom="column">
                    <wp:posOffset>20320</wp:posOffset>
                  </wp:positionH>
                  <wp:positionV relativeFrom="paragraph">
                    <wp:posOffset>128270</wp:posOffset>
                  </wp:positionV>
                  <wp:extent cx="1541145" cy="1739265"/>
                  <wp:effectExtent l="19050" t="0" r="1905" b="0"/>
                  <wp:wrapSquare wrapText="bothSides"/>
                  <wp:docPr id="18" name="Рисунок 1" descr="C:\Users\acer\Desktop\1 Колеус.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1 Колеус.jpeg"/>
                          <pic:cNvPicPr>
                            <a:picLocks noChangeAspect="1" noChangeArrowheads="1"/>
                          </pic:cNvPicPr>
                        </pic:nvPicPr>
                        <pic:blipFill>
                          <a:blip r:embed="rId33" cstate="print"/>
                          <a:srcRect/>
                          <a:stretch>
                            <a:fillRect/>
                          </a:stretch>
                        </pic:blipFill>
                        <pic:spPr bwMode="auto">
                          <a:xfrm>
                            <a:off x="0" y="0"/>
                            <a:ext cx="1541145" cy="1739265"/>
                          </a:xfrm>
                          <a:prstGeom prst="rect">
                            <a:avLst/>
                          </a:prstGeom>
                          <a:noFill/>
                          <a:ln w="9525">
                            <a:noFill/>
                            <a:miter lim="800000"/>
                            <a:headEnd/>
                            <a:tailEnd/>
                          </a:ln>
                        </pic:spPr>
                      </pic:pic>
                    </a:graphicData>
                  </a:graphic>
                </wp:anchor>
              </w:drawing>
            </w:r>
          </w:p>
        </w:tc>
        <w:tc>
          <w:tcPr>
            <w:tcW w:w="2977" w:type="dxa"/>
            <w:shd w:val="clear" w:color="auto" w:fill="FFFFFF" w:themeFill="background1"/>
          </w:tcPr>
          <w:p w:rsidR="007E15F5" w:rsidRPr="004061B5" w:rsidRDefault="00230CB7" w:rsidP="007E15F5">
            <w:pPr>
              <w:pStyle w:val="ad"/>
              <w:shd w:val="clear" w:color="auto" w:fill="FFFFFF" w:themeFill="background1"/>
              <w:spacing w:before="263" w:beforeAutospacing="0" w:after="263" w:afterAutospacing="0"/>
              <w:jc w:val="both"/>
            </w:pPr>
            <w:r w:rsidRPr="004061B5">
              <w:rPr>
                <w:b/>
              </w:rPr>
              <w:t>Колеус</w:t>
            </w:r>
            <w:r w:rsidR="007E15F5" w:rsidRPr="004061B5">
              <w:t xml:space="preserve"> </w:t>
            </w:r>
          </w:p>
          <w:p w:rsidR="007E15F5" w:rsidRPr="004061B5" w:rsidRDefault="007E15F5" w:rsidP="007E15F5">
            <w:pPr>
              <w:pStyle w:val="ad"/>
              <w:shd w:val="clear" w:color="auto" w:fill="FFFFFF" w:themeFill="background1"/>
              <w:spacing w:before="263" w:beforeAutospacing="0" w:after="263" w:afterAutospacing="0"/>
              <w:jc w:val="both"/>
            </w:pPr>
            <w:r w:rsidRPr="004061B5">
              <w:t>Латинское название: Coleus.</w:t>
            </w:r>
          </w:p>
          <w:p w:rsidR="007E15F5" w:rsidRPr="004061B5" w:rsidRDefault="007E15F5" w:rsidP="007E15F5">
            <w:pPr>
              <w:pStyle w:val="ad"/>
              <w:shd w:val="clear" w:color="auto" w:fill="FFFFFF" w:themeFill="background1"/>
              <w:spacing w:before="263" w:beforeAutospacing="0" w:after="263" w:afterAutospacing="0"/>
              <w:jc w:val="both"/>
            </w:pPr>
            <w:r w:rsidRPr="004061B5">
              <w:t>Семейство: Губоцветные.</w:t>
            </w:r>
          </w:p>
          <w:p w:rsidR="00230CB7" w:rsidRPr="004061B5" w:rsidRDefault="007E15F5" w:rsidP="007E15F5">
            <w:pPr>
              <w:shd w:val="clear" w:color="auto" w:fill="FFFFFF" w:themeFill="background1"/>
              <w:jc w:val="both"/>
              <w:rPr>
                <w:rFonts w:ascii="Times New Roman" w:hAnsi="Times New Roman" w:cs="Times New Roman"/>
                <w:b/>
                <w:sz w:val="24"/>
                <w:szCs w:val="24"/>
              </w:rPr>
            </w:pPr>
            <w:r w:rsidRPr="004061B5">
              <w:rPr>
                <w:rFonts w:ascii="Times New Roman" w:hAnsi="Times New Roman" w:cs="Times New Roman"/>
                <w:sz w:val="24"/>
                <w:szCs w:val="24"/>
              </w:rPr>
              <w:t>Другие названия: Крапивка.</w:t>
            </w:r>
          </w:p>
        </w:tc>
        <w:tc>
          <w:tcPr>
            <w:tcW w:w="3969" w:type="dxa"/>
          </w:tcPr>
          <w:p w:rsidR="00230CB7" w:rsidRPr="004061B5" w:rsidRDefault="007E15F5" w:rsidP="007E15F5">
            <w:pPr>
              <w:pStyle w:val="ad"/>
              <w:shd w:val="clear" w:color="auto" w:fill="FFFFFF" w:themeFill="background1"/>
              <w:spacing w:before="263" w:beforeAutospacing="0" w:after="263" w:afterAutospacing="0"/>
              <w:jc w:val="both"/>
            </w:pPr>
            <w:r w:rsidRPr="004061B5">
              <w:t>Родиной Колеуса или, как его называют в народе, Крапивка является Азия и Тропическая Африка. В других странах это растение выращивается как комнатное или, если позволяют погодные условия, то как садовое.</w:t>
            </w:r>
            <w:r w:rsidR="006C2EEA" w:rsidRPr="004061B5">
              <w:t xml:space="preserve"> </w:t>
            </w:r>
            <w:r w:rsidRPr="004061B5">
              <w:t>Кустистое растение с бархатистыми листьями оригинальной различной раскраски и четырехгранными стеблями. Причем листья – самая эффектная часть комнатного растения, цветки мелкие и довольно невзрачные, собраны в колосовидное соцветие.</w:t>
            </w:r>
            <w:r w:rsidR="006C2EEA" w:rsidRPr="004061B5">
              <w:t xml:space="preserve"> </w:t>
            </w:r>
            <w:r w:rsidRPr="004061B5">
              <w:t>Размножается Колеус при помощи семян или черенками. При выращивании комнатного растения из семян окраска листьев чаще всего изменяется. Черенкование позволяет получить полностью идентичное растение. В раннем возрасте рекомендуется прищипывание или легкая обрезка, это позволяет получить более кустистое и пышное растение.</w:t>
            </w:r>
          </w:p>
        </w:tc>
      </w:tr>
      <w:tr w:rsidR="00230CB7" w:rsidRPr="006C2EEA" w:rsidTr="004061B5">
        <w:tc>
          <w:tcPr>
            <w:tcW w:w="3085" w:type="dxa"/>
          </w:tcPr>
          <w:p w:rsidR="00230CB7" w:rsidRPr="004061B5" w:rsidRDefault="00230CB7" w:rsidP="00452691">
            <w:pPr>
              <w:jc w:val="both"/>
              <w:rPr>
                <w:rFonts w:ascii="Times New Roman" w:hAnsi="Times New Roman" w:cs="Times New Roman"/>
                <w:b/>
                <w:sz w:val="24"/>
                <w:szCs w:val="24"/>
              </w:rPr>
            </w:pPr>
            <w:r w:rsidRPr="004061B5">
              <w:rPr>
                <w:rFonts w:ascii="Times New Roman" w:hAnsi="Times New Roman" w:cs="Times New Roman"/>
                <w:b/>
                <w:noProof/>
                <w:sz w:val="24"/>
                <w:szCs w:val="24"/>
                <w:lang w:eastAsia="ru-RU"/>
              </w:rPr>
              <w:drawing>
                <wp:anchor distT="0" distB="0" distL="114300" distR="114300" simplePos="0" relativeHeight="251680768" behindDoc="0" locked="0" layoutInCell="1" allowOverlap="1">
                  <wp:simplePos x="0" y="0"/>
                  <wp:positionH relativeFrom="column">
                    <wp:posOffset>-24130</wp:posOffset>
                  </wp:positionH>
                  <wp:positionV relativeFrom="paragraph">
                    <wp:posOffset>109220</wp:posOffset>
                  </wp:positionV>
                  <wp:extent cx="1720215" cy="2218690"/>
                  <wp:effectExtent l="19050" t="0" r="0" b="0"/>
                  <wp:wrapSquare wrapText="bothSides"/>
                  <wp:docPr id="19" name="Рисунок 1" descr="C:\Users\acer\Desktop\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6.jpeg"/>
                          <pic:cNvPicPr>
                            <a:picLocks noChangeAspect="1" noChangeArrowheads="1"/>
                          </pic:cNvPicPr>
                        </pic:nvPicPr>
                        <pic:blipFill>
                          <a:blip r:embed="rId34" cstate="print"/>
                          <a:srcRect/>
                          <a:stretch>
                            <a:fillRect/>
                          </a:stretch>
                        </pic:blipFill>
                        <pic:spPr bwMode="auto">
                          <a:xfrm>
                            <a:off x="0" y="0"/>
                            <a:ext cx="1720215" cy="2218690"/>
                          </a:xfrm>
                          <a:prstGeom prst="rect">
                            <a:avLst/>
                          </a:prstGeom>
                          <a:noFill/>
                          <a:ln w="9525">
                            <a:noFill/>
                            <a:miter lim="800000"/>
                            <a:headEnd/>
                            <a:tailEnd/>
                          </a:ln>
                        </pic:spPr>
                      </pic:pic>
                    </a:graphicData>
                  </a:graphic>
                </wp:anchor>
              </w:drawing>
            </w:r>
          </w:p>
        </w:tc>
        <w:tc>
          <w:tcPr>
            <w:tcW w:w="2977" w:type="dxa"/>
          </w:tcPr>
          <w:p w:rsidR="00995259" w:rsidRDefault="00230CB7" w:rsidP="00995259">
            <w:pPr>
              <w:jc w:val="both"/>
              <w:rPr>
                <w:rFonts w:ascii="Times New Roman" w:hAnsi="Times New Roman" w:cs="Times New Roman"/>
                <w:b/>
                <w:sz w:val="24"/>
                <w:szCs w:val="24"/>
              </w:rPr>
            </w:pPr>
            <w:r w:rsidRPr="004061B5">
              <w:rPr>
                <w:rFonts w:ascii="Times New Roman" w:hAnsi="Times New Roman" w:cs="Times New Roman"/>
                <w:b/>
                <w:sz w:val="24"/>
                <w:szCs w:val="24"/>
              </w:rPr>
              <w:t>Бальзамин</w:t>
            </w:r>
          </w:p>
          <w:p w:rsidR="007E15F5" w:rsidRPr="00995259" w:rsidRDefault="007E15F5" w:rsidP="00995259">
            <w:pPr>
              <w:jc w:val="both"/>
              <w:rPr>
                <w:rFonts w:ascii="Times New Roman" w:hAnsi="Times New Roman" w:cs="Times New Roman"/>
                <w:b/>
                <w:sz w:val="24"/>
                <w:szCs w:val="24"/>
              </w:rPr>
            </w:pPr>
            <w:r w:rsidRPr="00995259">
              <w:rPr>
                <w:rFonts w:ascii="Times New Roman" w:hAnsi="Times New Roman" w:cs="Times New Roman"/>
                <w:sz w:val="24"/>
                <w:szCs w:val="24"/>
              </w:rPr>
              <w:t>Латинское название: Impatiens nolitangere.</w:t>
            </w:r>
          </w:p>
          <w:p w:rsidR="00995259" w:rsidRDefault="007E15F5" w:rsidP="007E15F5">
            <w:pPr>
              <w:pStyle w:val="ad"/>
              <w:shd w:val="clear" w:color="auto" w:fill="FFFFFF" w:themeFill="background1"/>
              <w:spacing w:before="263" w:beforeAutospacing="0" w:after="263" w:afterAutospacing="0"/>
              <w:jc w:val="both"/>
            </w:pPr>
            <w:r w:rsidRPr="00995259">
              <w:t>Семейство: </w:t>
            </w:r>
          </w:p>
          <w:p w:rsidR="007E15F5" w:rsidRPr="00995259" w:rsidRDefault="007E15F5" w:rsidP="007E15F5">
            <w:pPr>
              <w:pStyle w:val="ad"/>
              <w:shd w:val="clear" w:color="auto" w:fill="FFFFFF" w:themeFill="background1"/>
              <w:spacing w:before="263" w:beforeAutospacing="0" w:after="263" w:afterAutospacing="0"/>
              <w:jc w:val="both"/>
            </w:pPr>
            <w:r w:rsidRPr="00995259">
              <w:t>Бальзаминовые.</w:t>
            </w:r>
          </w:p>
          <w:p w:rsidR="007E15F5" w:rsidRPr="00995259" w:rsidRDefault="007E15F5" w:rsidP="007E15F5">
            <w:pPr>
              <w:pStyle w:val="ad"/>
              <w:shd w:val="clear" w:color="auto" w:fill="FFFFFF" w:themeFill="background1"/>
              <w:spacing w:before="263" w:beforeAutospacing="0" w:after="263" w:afterAutospacing="0"/>
              <w:jc w:val="both"/>
            </w:pPr>
            <w:r w:rsidRPr="00995259">
              <w:t>Другие названия: Недотрога обыкновенная, Прыгун</w:t>
            </w:r>
          </w:p>
          <w:p w:rsidR="007E15F5" w:rsidRPr="004061B5" w:rsidRDefault="007E15F5" w:rsidP="00452691">
            <w:pPr>
              <w:jc w:val="both"/>
              <w:rPr>
                <w:rFonts w:ascii="Times New Roman" w:hAnsi="Times New Roman" w:cs="Times New Roman"/>
                <w:b/>
                <w:sz w:val="24"/>
                <w:szCs w:val="24"/>
              </w:rPr>
            </w:pPr>
          </w:p>
        </w:tc>
        <w:tc>
          <w:tcPr>
            <w:tcW w:w="3969" w:type="dxa"/>
            <w:shd w:val="clear" w:color="auto" w:fill="FFFFFF" w:themeFill="background1"/>
          </w:tcPr>
          <w:p w:rsidR="00230CB7" w:rsidRPr="004061B5" w:rsidRDefault="007E15F5" w:rsidP="006F2E0C">
            <w:pPr>
              <w:pStyle w:val="ad"/>
              <w:shd w:val="clear" w:color="auto" w:fill="FFFFFF" w:themeFill="background1"/>
              <w:spacing w:before="263" w:beforeAutospacing="0" w:after="263" w:afterAutospacing="0"/>
              <w:jc w:val="both"/>
            </w:pPr>
            <w:r w:rsidRPr="004061B5">
              <w:t>Бальзамин – однолетнее растение, распространенное в Средней Азии, на Дальнем Востоке, на Кавказе, в Сибири и по всей России. Естественный вид растет по оврагам и сырым тенистым лесам, декоративные виды выращиваются в садах и на городских клумбах.</w:t>
            </w:r>
            <w:r w:rsidR="006C2EEA" w:rsidRPr="004061B5">
              <w:t xml:space="preserve"> </w:t>
            </w:r>
            <w:r w:rsidRPr="004061B5">
              <w:t>Бальзамин является травянистым декоративным растением, обладающим сочным стеблем и крупнозубчатыми продолговато-яйцевидными листьями. У естественного вида цветы желтые, у садового – красные. Цветет с июля по август.</w:t>
            </w:r>
            <w:r w:rsidR="00CA2BF9" w:rsidRPr="004061B5">
              <w:t xml:space="preserve"> </w:t>
            </w:r>
            <w:r w:rsidRPr="004061B5">
              <w:t xml:space="preserve">Народное название </w:t>
            </w:r>
            <w:r w:rsidRPr="004061B5">
              <w:lastRenderedPageBreak/>
              <w:t>«Недотрога» растение получило из-за семян, которые при прикосновении к коробочке, с силой вылетают из нее. Высота Бальзамина может варьироваться от 50 до 100 см.</w:t>
            </w:r>
            <w:r w:rsidR="00CA2BF9" w:rsidRPr="004061B5">
              <w:t xml:space="preserve"> </w:t>
            </w:r>
            <w:r w:rsidRPr="004061B5">
              <w:t>Бальзамин размножается при помощи семян, которые можно высеивать как осенью, так и весной. Декоративное растение предпочитает влажные тенистые места, хотя сортовые виды вполне неплохо растут на солнечных клумбах.</w:t>
            </w:r>
          </w:p>
        </w:tc>
      </w:tr>
      <w:tr w:rsidR="00230CB7" w:rsidRPr="006C2EEA" w:rsidTr="004061B5">
        <w:tc>
          <w:tcPr>
            <w:tcW w:w="3085" w:type="dxa"/>
          </w:tcPr>
          <w:p w:rsidR="00230CB7" w:rsidRPr="004061B5" w:rsidRDefault="00230CB7" w:rsidP="00452691">
            <w:pPr>
              <w:jc w:val="both"/>
              <w:rPr>
                <w:rFonts w:ascii="Times New Roman" w:hAnsi="Times New Roman" w:cs="Times New Roman"/>
                <w:b/>
                <w:sz w:val="24"/>
                <w:szCs w:val="24"/>
              </w:rPr>
            </w:pPr>
            <w:r w:rsidRPr="004061B5">
              <w:rPr>
                <w:rFonts w:ascii="Times New Roman" w:hAnsi="Times New Roman" w:cs="Times New Roman"/>
                <w:b/>
                <w:noProof/>
                <w:sz w:val="24"/>
                <w:szCs w:val="24"/>
                <w:lang w:eastAsia="ru-RU"/>
              </w:rPr>
              <w:lastRenderedPageBreak/>
              <w:drawing>
                <wp:anchor distT="0" distB="0" distL="114300" distR="114300" simplePos="0" relativeHeight="251682816" behindDoc="0" locked="0" layoutInCell="1" allowOverlap="1">
                  <wp:simplePos x="0" y="0"/>
                  <wp:positionH relativeFrom="column">
                    <wp:posOffset>-24130</wp:posOffset>
                  </wp:positionH>
                  <wp:positionV relativeFrom="paragraph">
                    <wp:posOffset>1905</wp:posOffset>
                  </wp:positionV>
                  <wp:extent cx="2010410" cy="1861820"/>
                  <wp:effectExtent l="19050" t="0" r="8890" b="0"/>
                  <wp:wrapSquare wrapText="bothSides"/>
                  <wp:docPr id="27" name="Рисунок 1" descr="C:\Users\acer\Desktop\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11.jpeg"/>
                          <pic:cNvPicPr>
                            <a:picLocks noChangeAspect="1" noChangeArrowheads="1"/>
                          </pic:cNvPicPr>
                        </pic:nvPicPr>
                        <pic:blipFill>
                          <a:blip r:embed="rId35" cstate="print"/>
                          <a:srcRect/>
                          <a:stretch>
                            <a:fillRect/>
                          </a:stretch>
                        </pic:blipFill>
                        <pic:spPr bwMode="auto">
                          <a:xfrm>
                            <a:off x="0" y="0"/>
                            <a:ext cx="2010410" cy="1861820"/>
                          </a:xfrm>
                          <a:prstGeom prst="rect">
                            <a:avLst/>
                          </a:prstGeom>
                          <a:noFill/>
                          <a:ln w="9525">
                            <a:noFill/>
                            <a:miter lim="800000"/>
                            <a:headEnd/>
                            <a:tailEnd/>
                          </a:ln>
                        </pic:spPr>
                      </pic:pic>
                    </a:graphicData>
                  </a:graphic>
                </wp:anchor>
              </w:drawing>
            </w:r>
          </w:p>
        </w:tc>
        <w:tc>
          <w:tcPr>
            <w:tcW w:w="2977" w:type="dxa"/>
            <w:shd w:val="clear" w:color="auto" w:fill="FFFFFF" w:themeFill="background1"/>
          </w:tcPr>
          <w:p w:rsidR="00BA716E" w:rsidRDefault="006F2E0C" w:rsidP="006F2E0C">
            <w:pPr>
              <w:pStyle w:val="ad"/>
              <w:shd w:val="clear" w:color="auto" w:fill="FFFFFF" w:themeFill="background1"/>
              <w:spacing w:before="263" w:beforeAutospacing="0" w:after="263" w:afterAutospacing="0"/>
              <w:jc w:val="both"/>
              <w:rPr>
                <w:b/>
              </w:rPr>
            </w:pPr>
            <w:r w:rsidRPr="004061B5">
              <w:rPr>
                <w:b/>
              </w:rPr>
              <w:t>Петуния</w:t>
            </w:r>
          </w:p>
          <w:p w:rsidR="006F2E0C" w:rsidRPr="00BA716E" w:rsidRDefault="006F2E0C" w:rsidP="006F2E0C">
            <w:pPr>
              <w:pStyle w:val="ad"/>
              <w:shd w:val="clear" w:color="auto" w:fill="FFFFFF" w:themeFill="background1"/>
              <w:spacing w:before="263" w:beforeAutospacing="0" w:after="263" w:afterAutospacing="0"/>
              <w:jc w:val="both"/>
              <w:rPr>
                <w:b/>
              </w:rPr>
            </w:pPr>
            <w:r w:rsidRPr="004061B5">
              <w:t>Латинское название: Petunia.</w:t>
            </w:r>
          </w:p>
          <w:p w:rsidR="006F2E0C" w:rsidRPr="004061B5" w:rsidRDefault="006F2E0C" w:rsidP="006F2E0C">
            <w:pPr>
              <w:pStyle w:val="ad"/>
              <w:shd w:val="clear" w:color="auto" w:fill="FFFFFF" w:themeFill="background1"/>
              <w:spacing w:before="263" w:beforeAutospacing="0" w:after="263" w:afterAutospacing="0"/>
              <w:jc w:val="both"/>
            </w:pPr>
            <w:r w:rsidRPr="004061B5">
              <w:t>Семейство: Пасленовые</w:t>
            </w:r>
          </w:p>
          <w:p w:rsidR="006F2E0C" w:rsidRPr="004061B5" w:rsidRDefault="006F2E0C" w:rsidP="006F2E0C">
            <w:pPr>
              <w:pStyle w:val="ad"/>
              <w:shd w:val="clear" w:color="auto" w:fill="FFFFFF" w:themeFill="background1"/>
              <w:spacing w:before="263" w:beforeAutospacing="0" w:after="263" w:afterAutospacing="0"/>
              <w:jc w:val="both"/>
            </w:pPr>
            <w:r w:rsidRPr="004061B5">
              <w:t>Другие названия: Петунья.</w:t>
            </w:r>
          </w:p>
          <w:p w:rsidR="00230CB7" w:rsidRPr="004061B5" w:rsidRDefault="00230CB7" w:rsidP="00452691">
            <w:pPr>
              <w:jc w:val="both"/>
              <w:rPr>
                <w:rFonts w:ascii="Times New Roman" w:hAnsi="Times New Roman" w:cs="Times New Roman"/>
                <w:b/>
                <w:sz w:val="24"/>
                <w:szCs w:val="24"/>
              </w:rPr>
            </w:pPr>
          </w:p>
        </w:tc>
        <w:tc>
          <w:tcPr>
            <w:tcW w:w="3969" w:type="dxa"/>
          </w:tcPr>
          <w:p w:rsidR="00230CB7" w:rsidRPr="004061B5" w:rsidRDefault="006F2E0C" w:rsidP="006F2E0C">
            <w:pPr>
              <w:pStyle w:val="ad"/>
              <w:shd w:val="clear" w:color="auto" w:fill="FFFFFF" w:themeFill="background1"/>
              <w:spacing w:before="263" w:beforeAutospacing="0" w:after="263" w:afterAutospacing="0"/>
              <w:jc w:val="both"/>
            </w:pPr>
            <w:r w:rsidRPr="004061B5">
              <w:t>Естественные виды Петунии родом из Южной Америки. В настоящее время этот декоративный цветок распространен практически во всех странах, выращивается как неприхотливое растение на городских клумбах, приусадебных участках, лоджиях и балконах. Однолетние Петунии появились в Европе около 150-ти лет назад. Красота этих декоративных цветов настолько поразила селекционеров, что они тут же принялись выводить новые сорта и гибриды.</w:t>
            </w:r>
            <w:r w:rsidR="00831CB7" w:rsidRPr="004061B5">
              <w:t xml:space="preserve"> </w:t>
            </w:r>
            <w:r w:rsidRPr="004061B5">
              <w:t>Выведены не только пряморастущие разновидности, но и растения с опадающими побегами, достигающими около полутора метров в длину. Выведены также крупноцветковые и мелкоцветковые виды, обыкновенные и махровые сорта, одноцветные и многоцветные виды. Окраска настолько многообразна, что перечислить их все практически невозможно. Бывают чисто белые цветы, желтые, красные, розовые, фиолетовые, синие и другие оттенки. Существует множество видов с красочными прожилками или полосками, есть с прямыми краями лепестков, а есть с волнистыми.</w:t>
            </w:r>
            <w:r w:rsidR="00CA2BF9" w:rsidRPr="004061B5">
              <w:t xml:space="preserve"> </w:t>
            </w:r>
            <w:r w:rsidRPr="004061B5">
              <w:t xml:space="preserve">Очень популярны сегодня Сарфинии, которые выведены в Японии. Сейчас существуют сорта с белыми, фиолетовыми, розовыми, лилово-розовыми с фиолетовой </w:t>
            </w:r>
            <w:r w:rsidRPr="004061B5">
              <w:lastRenderedPageBreak/>
              <w:t>серединкой и белые с темно-фиолетовыми прожилками декоративные цветы. Большинство сортов цветет очень продолжительный период – с мая по октябрь.</w:t>
            </w:r>
          </w:p>
        </w:tc>
      </w:tr>
      <w:tr w:rsidR="00230CB7" w:rsidRPr="006C2EEA" w:rsidTr="004061B5">
        <w:tc>
          <w:tcPr>
            <w:tcW w:w="3085" w:type="dxa"/>
          </w:tcPr>
          <w:p w:rsidR="00230CB7" w:rsidRPr="004061B5" w:rsidRDefault="00230CB7" w:rsidP="00452691">
            <w:pPr>
              <w:jc w:val="both"/>
              <w:rPr>
                <w:rFonts w:ascii="Times New Roman" w:hAnsi="Times New Roman" w:cs="Times New Roman"/>
                <w:b/>
                <w:sz w:val="24"/>
                <w:szCs w:val="24"/>
              </w:rPr>
            </w:pPr>
            <w:r w:rsidRPr="004061B5">
              <w:rPr>
                <w:rFonts w:ascii="Times New Roman" w:hAnsi="Times New Roman" w:cs="Times New Roman"/>
                <w:b/>
                <w:noProof/>
                <w:sz w:val="24"/>
                <w:szCs w:val="24"/>
                <w:lang w:eastAsia="ru-RU"/>
              </w:rPr>
              <w:lastRenderedPageBreak/>
              <w:drawing>
                <wp:anchor distT="0" distB="0" distL="114300" distR="114300" simplePos="0" relativeHeight="251684864" behindDoc="0" locked="0" layoutInCell="1" allowOverlap="1">
                  <wp:simplePos x="0" y="0"/>
                  <wp:positionH relativeFrom="column">
                    <wp:posOffset>-24130</wp:posOffset>
                  </wp:positionH>
                  <wp:positionV relativeFrom="paragraph">
                    <wp:posOffset>98425</wp:posOffset>
                  </wp:positionV>
                  <wp:extent cx="1910080" cy="2129790"/>
                  <wp:effectExtent l="19050" t="0" r="0" b="0"/>
                  <wp:wrapSquare wrapText="bothSides"/>
                  <wp:docPr id="20" name="Рисунок 2" descr="C:\Users\acer\Desktop\2 Цинерари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2 Цинерария.jpeg"/>
                          <pic:cNvPicPr>
                            <a:picLocks noChangeAspect="1" noChangeArrowheads="1"/>
                          </pic:cNvPicPr>
                        </pic:nvPicPr>
                        <pic:blipFill>
                          <a:blip r:embed="rId36" cstate="print"/>
                          <a:srcRect/>
                          <a:stretch>
                            <a:fillRect/>
                          </a:stretch>
                        </pic:blipFill>
                        <pic:spPr bwMode="auto">
                          <a:xfrm>
                            <a:off x="0" y="0"/>
                            <a:ext cx="1910080" cy="2129790"/>
                          </a:xfrm>
                          <a:prstGeom prst="rect">
                            <a:avLst/>
                          </a:prstGeom>
                          <a:noFill/>
                          <a:ln w="9525">
                            <a:noFill/>
                            <a:miter lim="800000"/>
                            <a:headEnd/>
                            <a:tailEnd/>
                          </a:ln>
                        </pic:spPr>
                      </pic:pic>
                    </a:graphicData>
                  </a:graphic>
                </wp:anchor>
              </w:drawing>
            </w:r>
          </w:p>
        </w:tc>
        <w:tc>
          <w:tcPr>
            <w:tcW w:w="2977" w:type="dxa"/>
          </w:tcPr>
          <w:p w:rsidR="00BA716E" w:rsidRDefault="00230CB7" w:rsidP="006F2E0C">
            <w:pPr>
              <w:pStyle w:val="ad"/>
              <w:shd w:val="clear" w:color="auto" w:fill="FFFFFF" w:themeFill="background1"/>
              <w:spacing w:before="263" w:beforeAutospacing="0" w:after="263" w:afterAutospacing="0"/>
              <w:jc w:val="both"/>
            </w:pPr>
            <w:r w:rsidRPr="004061B5">
              <w:rPr>
                <w:b/>
              </w:rPr>
              <w:t>Цинерария</w:t>
            </w:r>
            <w:r w:rsidR="006F2E0C" w:rsidRPr="004061B5">
              <w:t xml:space="preserve"> </w:t>
            </w:r>
            <w:r w:rsidR="00BA716E">
              <w:t xml:space="preserve"> </w:t>
            </w:r>
          </w:p>
          <w:p w:rsidR="006F2E0C" w:rsidRPr="004061B5" w:rsidRDefault="006F2E0C" w:rsidP="006F2E0C">
            <w:pPr>
              <w:pStyle w:val="ad"/>
              <w:shd w:val="clear" w:color="auto" w:fill="FFFFFF" w:themeFill="background1"/>
              <w:spacing w:before="263" w:beforeAutospacing="0" w:after="263" w:afterAutospacing="0"/>
              <w:jc w:val="both"/>
            </w:pPr>
            <w:r w:rsidRPr="004061B5">
              <w:t>Латинское название: Cineraria maritima.</w:t>
            </w:r>
          </w:p>
          <w:p w:rsidR="006F2E0C" w:rsidRPr="004061B5" w:rsidRDefault="006F2E0C" w:rsidP="006F2E0C">
            <w:pPr>
              <w:pStyle w:val="ad"/>
              <w:shd w:val="clear" w:color="auto" w:fill="FFFFFF" w:themeFill="background1"/>
              <w:spacing w:before="263" w:beforeAutospacing="0" w:after="263" w:afterAutospacing="0"/>
              <w:jc w:val="both"/>
            </w:pPr>
            <w:r w:rsidRPr="004061B5">
              <w:t>Семейство: Астровые.</w:t>
            </w:r>
          </w:p>
          <w:p w:rsidR="006F2E0C" w:rsidRPr="004061B5" w:rsidRDefault="006F2E0C" w:rsidP="006F2E0C">
            <w:pPr>
              <w:pStyle w:val="ad"/>
              <w:shd w:val="clear" w:color="auto" w:fill="FFFFFF" w:themeFill="background1"/>
              <w:spacing w:before="263" w:beforeAutospacing="0" w:after="263" w:afterAutospacing="0"/>
              <w:jc w:val="both"/>
            </w:pPr>
            <w:r w:rsidRPr="004061B5">
              <w:t>Другие названия: Серебряный цветок, Крестовник, Цинерария серебристая.</w:t>
            </w:r>
          </w:p>
          <w:p w:rsidR="00230CB7" w:rsidRPr="004061B5" w:rsidRDefault="00230CB7" w:rsidP="00452691">
            <w:pPr>
              <w:jc w:val="both"/>
              <w:rPr>
                <w:rFonts w:ascii="Times New Roman" w:hAnsi="Times New Roman" w:cs="Times New Roman"/>
                <w:b/>
                <w:sz w:val="24"/>
                <w:szCs w:val="24"/>
              </w:rPr>
            </w:pPr>
          </w:p>
        </w:tc>
        <w:tc>
          <w:tcPr>
            <w:tcW w:w="3969" w:type="dxa"/>
            <w:shd w:val="clear" w:color="auto" w:fill="FFFFFF" w:themeFill="background1"/>
          </w:tcPr>
          <w:p w:rsidR="00230CB7" w:rsidRPr="004061B5" w:rsidRDefault="006F2E0C" w:rsidP="006F2E0C">
            <w:pPr>
              <w:pStyle w:val="ad"/>
              <w:shd w:val="clear" w:color="auto" w:fill="FFFFFF" w:themeFill="background1"/>
              <w:spacing w:before="263" w:beforeAutospacing="0" w:after="263" w:afterAutospacing="0"/>
              <w:jc w:val="both"/>
            </w:pPr>
            <w:r w:rsidRPr="004061B5">
              <w:t>Родиной Цинерарии приморской являются берега Средиземного моря. В средней полосе России выращивается в открытом грунте как бордюрное или орнаментное растение. Подходит для выращивания на клумбах, каменистых горках или в цветниках.</w:t>
            </w:r>
            <w:r w:rsidR="00DD3765" w:rsidRPr="004061B5">
              <w:t xml:space="preserve"> </w:t>
            </w:r>
            <w:r w:rsidRPr="004061B5">
              <w:t>Растение отличается густым серебристым опушением, которое покрывает не только листья, но и все растение в целом. Листья Цинерарии перисторазделенные. Высота – до 20 см. Способно сохранять декоративность до заморозков.</w:t>
            </w:r>
            <w:r w:rsidR="00DD3765" w:rsidRPr="004061B5">
              <w:t xml:space="preserve"> </w:t>
            </w:r>
            <w:r w:rsidRPr="004061B5">
              <w:t>Для посадки следует выбирать солнечное место с плодородной почвой. Ей необходим частый полив, подкормка, прополка и рыхление. В тени ее серебряный окрас тускнеет, она становится зеленой и не так шикарно выглядит.</w:t>
            </w:r>
            <w:r w:rsidR="00CA2BF9" w:rsidRPr="004061B5">
              <w:t xml:space="preserve"> </w:t>
            </w:r>
            <w:r w:rsidRPr="004061B5">
              <w:t>Семена высеивают на рассаду в ящики в феврале-марте прямо по поверхности почвы. Через 1-2 недели появляются первые всходы. После появления 2-3 листьев проводят пикировку в более просторные горшки. В мае-июне рассада высаживается в открытый грунт на расстоянии 15-20 см.</w:t>
            </w:r>
          </w:p>
        </w:tc>
      </w:tr>
      <w:tr w:rsidR="00230CB7" w:rsidRPr="006C2EEA" w:rsidTr="004061B5">
        <w:tc>
          <w:tcPr>
            <w:tcW w:w="3085" w:type="dxa"/>
          </w:tcPr>
          <w:p w:rsidR="00230CB7" w:rsidRPr="004061B5" w:rsidRDefault="00D93784" w:rsidP="00452691">
            <w:pPr>
              <w:jc w:val="both"/>
              <w:rPr>
                <w:rFonts w:ascii="Times New Roman" w:hAnsi="Times New Roman" w:cs="Times New Roman"/>
                <w:b/>
                <w:sz w:val="24"/>
                <w:szCs w:val="24"/>
              </w:rPr>
            </w:pPr>
            <w:r w:rsidRPr="004061B5">
              <w:rPr>
                <w:rFonts w:ascii="Times New Roman" w:hAnsi="Times New Roman" w:cs="Times New Roman"/>
                <w:b/>
                <w:noProof/>
                <w:sz w:val="24"/>
                <w:szCs w:val="24"/>
                <w:lang w:eastAsia="ru-RU"/>
              </w:rPr>
              <w:drawing>
                <wp:anchor distT="0" distB="0" distL="114300" distR="114300" simplePos="0" relativeHeight="251699200" behindDoc="0" locked="0" layoutInCell="1" allowOverlap="1">
                  <wp:simplePos x="0" y="0"/>
                  <wp:positionH relativeFrom="column">
                    <wp:posOffset>-1905</wp:posOffset>
                  </wp:positionH>
                  <wp:positionV relativeFrom="paragraph">
                    <wp:posOffset>232410</wp:posOffset>
                  </wp:positionV>
                  <wp:extent cx="1995170" cy="1494155"/>
                  <wp:effectExtent l="19050" t="0" r="5080" b="0"/>
                  <wp:wrapSquare wrapText="bothSides"/>
                  <wp:docPr id="13" name="Рисунок 10" descr="https://wallbox.ru/wallpapers/main/201344/413624ab0fecd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allbox.ru/wallpapers/main/201344/413624ab0fecd8b.jpg"/>
                          <pic:cNvPicPr>
                            <a:picLocks noChangeAspect="1" noChangeArrowheads="1"/>
                          </pic:cNvPicPr>
                        </pic:nvPicPr>
                        <pic:blipFill>
                          <a:blip r:embed="rId37" cstate="print"/>
                          <a:srcRect/>
                          <a:stretch>
                            <a:fillRect/>
                          </a:stretch>
                        </pic:blipFill>
                        <pic:spPr bwMode="auto">
                          <a:xfrm>
                            <a:off x="0" y="0"/>
                            <a:ext cx="1995170" cy="1494155"/>
                          </a:xfrm>
                          <a:prstGeom prst="rect">
                            <a:avLst/>
                          </a:prstGeom>
                          <a:noFill/>
                          <a:ln w="9525">
                            <a:noFill/>
                            <a:miter lim="800000"/>
                            <a:headEnd/>
                            <a:tailEnd/>
                          </a:ln>
                        </pic:spPr>
                      </pic:pic>
                    </a:graphicData>
                  </a:graphic>
                </wp:anchor>
              </w:drawing>
            </w:r>
          </w:p>
        </w:tc>
        <w:tc>
          <w:tcPr>
            <w:tcW w:w="2977" w:type="dxa"/>
            <w:shd w:val="clear" w:color="auto" w:fill="FFFFFF" w:themeFill="background1"/>
          </w:tcPr>
          <w:p w:rsidR="00056E4B" w:rsidRPr="004061B5" w:rsidRDefault="006F2E0C" w:rsidP="00452691">
            <w:pPr>
              <w:jc w:val="both"/>
              <w:rPr>
                <w:rFonts w:ascii="Times New Roman" w:hAnsi="Times New Roman" w:cs="Times New Roman"/>
                <w:sz w:val="24"/>
                <w:szCs w:val="24"/>
                <w:shd w:val="clear" w:color="auto" w:fill="FFFFFF"/>
              </w:rPr>
            </w:pPr>
            <w:r w:rsidRPr="004061B5">
              <w:rPr>
                <w:rStyle w:val="w"/>
                <w:rFonts w:ascii="Times New Roman" w:hAnsi="Times New Roman" w:cs="Times New Roman"/>
                <w:b/>
                <w:bCs/>
                <w:sz w:val="24"/>
                <w:szCs w:val="24"/>
                <w:shd w:val="clear" w:color="auto" w:fill="FFFFFF"/>
              </w:rPr>
              <w:t>Ба́рхатцы</w:t>
            </w:r>
            <w:r w:rsidRPr="004061B5">
              <w:rPr>
                <w:rFonts w:ascii="Times New Roman" w:hAnsi="Times New Roman" w:cs="Times New Roman"/>
                <w:sz w:val="24"/>
                <w:szCs w:val="24"/>
                <w:shd w:val="clear" w:color="auto" w:fill="FFFFFF"/>
              </w:rPr>
              <w:t> </w:t>
            </w:r>
          </w:p>
          <w:p w:rsidR="006F2E0C" w:rsidRPr="00995259" w:rsidRDefault="00995259" w:rsidP="00452691">
            <w:pPr>
              <w:jc w:val="both"/>
              <w:rPr>
                <w:rFonts w:ascii="Times New Roman" w:hAnsi="Times New Roman" w:cs="Times New Roman"/>
                <w:b/>
                <w:sz w:val="24"/>
                <w:szCs w:val="24"/>
              </w:rPr>
            </w:pPr>
            <w:r w:rsidRPr="00995259">
              <w:rPr>
                <w:rFonts w:ascii="Times New Roman" w:hAnsi="Times New Roman" w:cs="Times New Roman"/>
                <w:sz w:val="24"/>
                <w:szCs w:val="24"/>
              </w:rPr>
              <w:t xml:space="preserve">Латинское название: </w:t>
            </w:r>
            <w:r w:rsidR="006F2E0C" w:rsidRPr="00995259">
              <w:rPr>
                <w:rStyle w:val="w"/>
                <w:rFonts w:ascii="Times New Roman" w:hAnsi="Times New Roman" w:cs="Times New Roman"/>
                <w:i/>
                <w:iCs/>
                <w:sz w:val="24"/>
                <w:szCs w:val="24"/>
                <w:shd w:val="clear" w:color="auto" w:fill="FFFFFF"/>
                <w:lang w:val="la-Latn"/>
              </w:rPr>
              <w:t>Tagétes</w:t>
            </w:r>
            <w:r w:rsidR="006F2E0C" w:rsidRPr="00995259">
              <w:rPr>
                <w:rFonts w:ascii="Times New Roman" w:hAnsi="Times New Roman" w:cs="Times New Roman"/>
                <w:sz w:val="24"/>
                <w:szCs w:val="24"/>
                <w:shd w:val="clear" w:color="auto" w:fill="FFFFFF"/>
              </w:rPr>
              <w:t> — </w:t>
            </w:r>
            <w:hyperlink r:id="rId38" w:history="1">
              <w:r w:rsidR="006F2E0C" w:rsidRPr="00995259">
                <w:rPr>
                  <w:rStyle w:val="w"/>
                  <w:rFonts w:ascii="Times New Roman" w:hAnsi="Times New Roman" w:cs="Times New Roman"/>
                  <w:sz w:val="24"/>
                  <w:szCs w:val="24"/>
                  <w:shd w:val="clear" w:color="auto" w:fill="FFFFFF"/>
                </w:rPr>
                <w:t>род</w:t>
              </w:r>
            </w:hyperlink>
            <w:r w:rsidR="006F2E0C" w:rsidRPr="00995259">
              <w:rPr>
                <w:rFonts w:ascii="Times New Roman" w:hAnsi="Times New Roman" w:cs="Times New Roman"/>
                <w:sz w:val="24"/>
                <w:szCs w:val="24"/>
                <w:shd w:val="clear" w:color="auto" w:fill="FFFFFF"/>
              </w:rPr>
              <w:t> </w:t>
            </w:r>
            <w:hyperlink r:id="rId39" w:history="1">
              <w:r w:rsidR="006F2E0C" w:rsidRPr="00995259">
                <w:rPr>
                  <w:rStyle w:val="w"/>
                  <w:rFonts w:ascii="Times New Roman" w:hAnsi="Times New Roman" w:cs="Times New Roman"/>
                  <w:sz w:val="24"/>
                  <w:szCs w:val="24"/>
                  <w:shd w:val="clear" w:color="auto" w:fill="FFFFFF"/>
                </w:rPr>
                <w:t>однолетних</w:t>
              </w:r>
            </w:hyperlink>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и</w:t>
            </w:r>
            <w:r w:rsidR="006F2E0C" w:rsidRPr="00995259">
              <w:rPr>
                <w:rFonts w:ascii="Times New Roman" w:hAnsi="Times New Roman" w:cs="Times New Roman"/>
                <w:sz w:val="24"/>
                <w:szCs w:val="24"/>
                <w:shd w:val="clear" w:color="auto" w:fill="FFFFFF"/>
              </w:rPr>
              <w:t> </w:t>
            </w:r>
            <w:hyperlink r:id="rId40" w:history="1">
              <w:r w:rsidR="006F2E0C" w:rsidRPr="00995259">
                <w:rPr>
                  <w:rStyle w:val="w"/>
                  <w:rFonts w:ascii="Times New Roman" w:hAnsi="Times New Roman" w:cs="Times New Roman"/>
                  <w:sz w:val="24"/>
                  <w:szCs w:val="24"/>
                  <w:shd w:val="clear" w:color="auto" w:fill="FFFFFF"/>
                </w:rPr>
                <w:t>многолетних</w:t>
              </w:r>
            </w:hyperlink>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растений</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семейства</w:t>
            </w:r>
            <w:r w:rsidR="006F2E0C" w:rsidRPr="00995259">
              <w:rPr>
                <w:rFonts w:ascii="Times New Roman" w:hAnsi="Times New Roman" w:cs="Times New Roman"/>
                <w:sz w:val="24"/>
                <w:szCs w:val="24"/>
                <w:shd w:val="clear" w:color="auto" w:fill="FFFFFF"/>
              </w:rPr>
              <w:t> </w:t>
            </w:r>
            <w:hyperlink r:id="rId41" w:history="1">
              <w:r w:rsidR="006F2E0C" w:rsidRPr="00995259">
                <w:rPr>
                  <w:rStyle w:val="w"/>
                  <w:rFonts w:ascii="Times New Roman" w:hAnsi="Times New Roman" w:cs="Times New Roman"/>
                  <w:sz w:val="24"/>
                  <w:szCs w:val="24"/>
                  <w:shd w:val="clear" w:color="auto" w:fill="FFFFFF"/>
                </w:rPr>
                <w:t>Астровые</w:t>
              </w:r>
              <w:r w:rsidR="006F2E0C" w:rsidRPr="00995259">
                <w:rPr>
                  <w:rStyle w:val="a7"/>
                  <w:rFonts w:ascii="Times New Roman" w:hAnsi="Times New Roman" w:cs="Times New Roman"/>
                  <w:color w:val="auto"/>
                  <w:sz w:val="24"/>
                  <w:szCs w:val="24"/>
                  <w:u w:val="none"/>
                  <w:shd w:val="clear" w:color="auto" w:fill="FFFFFF"/>
                </w:rPr>
                <w:t>, </w:t>
              </w:r>
              <w:r w:rsidR="006F2E0C" w:rsidRPr="00995259">
                <w:rPr>
                  <w:rStyle w:val="w"/>
                  <w:rFonts w:ascii="Times New Roman" w:hAnsi="Times New Roman" w:cs="Times New Roman"/>
                  <w:sz w:val="24"/>
                  <w:szCs w:val="24"/>
                  <w:shd w:val="clear" w:color="auto" w:fill="FFFFFF"/>
                </w:rPr>
                <w:t>или</w:t>
              </w:r>
              <w:r w:rsidR="006F2E0C" w:rsidRPr="00995259">
                <w:rPr>
                  <w:rStyle w:val="a7"/>
                  <w:rFonts w:ascii="Times New Roman" w:hAnsi="Times New Roman" w:cs="Times New Roman"/>
                  <w:color w:val="auto"/>
                  <w:sz w:val="24"/>
                  <w:szCs w:val="24"/>
                  <w:u w:val="none"/>
                  <w:shd w:val="clear" w:color="auto" w:fill="FFFFFF"/>
                </w:rPr>
                <w:t> </w:t>
              </w:r>
              <w:r w:rsidR="006F2E0C" w:rsidRPr="00995259">
                <w:rPr>
                  <w:rStyle w:val="w"/>
                  <w:rFonts w:ascii="Times New Roman" w:hAnsi="Times New Roman" w:cs="Times New Roman"/>
                  <w:sz w:val="24"/>
                  <w:szCs w:val="24"/>
                  <w:shd w:val="clear" w:color="auto" w:fill="FFFFFF"/>
                </w:rPr>
                <w:t>Сложноцветные</w:t>
              </w:r>
            </w:hyperlink>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Название</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произошло</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от</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имени</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внука</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бога</w:t>
            </w:r>
            <w:r w:rsidR="006F2E0C" w:rsidRPr="00995259">
              <w:rPr>
                <w:rFonts w:ascii="Times New Roman" w:hAnsi="Times New Roman" w:cs="Times New Roman"/>
                <w:sz w:val="24"/>
                <w:szCs w:val="24"/>
                <w:shd w:val="clear" w:color="auto" w:fill="FFFFFF"/>
              </w:rPr>
              <w:t> </w:t>
            </w:r>
            <w:hyperlink r:id="rId42" w:history="1">
              <w:r w:rsidR="006F2E0C" w:rsidRPr="00995259">
                <w:rPr>
                  <w:rStyle w:val="w"/>
                  <w:rFonts w:ascii="Times New Roman" w:hAnsi="Times New Roman" w:cs="Times New Roman"/>
                  <w:sz w:val="24"/>
                  <w:szCs w:val="24"/>
                  <w:shd w:val="clear" w:color="auto" w:fill="FFFFFF"/>
                </w:rPr>
                <w:t>Юпитера</w:t>
              </w:r>
            </w:hyperlink>
            <w:r w:rsidR="006F2E0C" w:rsidRPr="00995259">
              <w:rPr>
                <w:rFonts w:ascii="Times New Roman" w:hAnsi="Times New Roman" w:cs="Times New Roman"/>
                <w:sz w:val="24"/>
                <w:szCs w:val="24"/>
                <w:shd w:val="clear" w:color="auto" w:fill="FFFFFF"/>
              </w:rPr>
              <w:t> — </w:t>
            </w:r>
            <w:hyperlink r:id="rId43" w:history="1">
              <w:r w:rsidR="006F2E0C" w:rsidRPr="00995259">
                <w:rPr>
                  <w:rStyle w:val="w"/>
                  <w:rFonts w:ascii="Times New Roman" w:hAnsi="Times New Roman" w:cs="Times New Roman"/>
                  <w:sz w:val="24"/>
                  <w:szCs w:val="24"/>
                  <w:shd w:val="clear" w:color="auto" w:fill="FFFFFF"/>
                </w:rPr>
                <w:t>Тагеса</w:t>
              </w:r>
            </w:hyperlink>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Tages</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славившегося</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своей</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красотой</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и</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умен</w:t>
            </w:r>
            <w:r w:rsidR="006F2E0C" w:rsidRPr="00995259">
              <w:rPr>
                <w:rStyle w:val="w"/>
                <w:rFonts w:ascii="Times New Roman" w:hAnsi="Times New Roman" w:cs="Times New Roman"/>
                <w:sz w:val="24"/>
                <w:szCs w:val="24"/>
                <w:shd w:val="clear" w:color="auto" w:fill="FFFFFF"/>
              </w:rPr>
              <w:lastRenderedPageBreak/>
              <w:t>ием</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предсказывать</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будущее</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Происходят</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из</w:t>
            </w:r>
            <w:r w:rsidR="006F2E0C" w:rsidRPr="00995259">
              <w:rPr>
                <w:rFonts w:ascii="Times New Roman" w:hAnsi="Times New Roman" w:cs="Times New Roman"/>
                <w:sz w:val="24"/>
                <w:szCs w:val="24"/>
                <w:shd w:val="clear" w:color="auto" w:fill="FFFFFF"/>
              </w:rPr>
              <w:t> </w:t>
            </w:r>
            <w:hyperlink r:id="rId44" w:history="1">
              <w:r w:rsidR="006F2E0C" w:rsidRPr="00995259">
                <w:rPr>
                  <w:rStyle w:val="w"/>
                  <w:rFonts w:ascii="Times New Roman" w:hAnsi="Times New Roman" w:cs="Times New Roman"/>
                  <w:sz w:val="24"/>
                  <w:szCs w:val="24"/>
                  <w:shd w:val="clear" w:color="auto" w:fill="FFFFFF"/>
                </w:rPr>
                <w:t>Америки</w:t>
              </w:r>
            </w:hyperlink>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где</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дико</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произрастают</w:t>
            </w:r>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от</w:t>
            </w:r>
            <w:r w:rsidR="006F2E0C" w:rsidRPr="00995259">
              <w:rPr>
                <w:rFonts w:ascii="Times New Roman" w:hAnsi="Times New Roman" w:cs="Times New Roman"/>
                <w:sz w:val="24"/>
                <w:szCs w:val="24"/>
                <w:shd w:val="clear" w:color="auto" w:fill="FFFFFF"/>
              </w:rPr>
              <w:t> </w:t>
            </w:r>
            <w:hyperlink r:id="rId45" w:history="1">
              <w:r w:rsidR="006F2E0C" w:rsidRPr="00995259">
                <w:rPr>
                  <w:rStyle w:val="w"/>
                  <w:rFonts w:ascii="Times New Roman" w:hAnsi="Times New Roman" w:cs="Times New Roman"/>
                  <w:sz w:val="24"/>
                  <w:szCs w:val="24"/>
                  <w:shd w:val="clear" w:color="auto" w:fill="FFFFFF"/>
                </w:rPr>
                <w:t>Нью</w:t>
              </w:r>
              <w:r w:rsidR="006F2E0C" w:rsidRPr="00995259">
                <w:rPr>
                  <w:rStyle w:val="a7"/>
                  <w:rFonts w:ascii="Times New Roman" w:hAnsi="Times New Roman" w:cs="Times New Roman"/>
                  <w:color w:val="auto"/>
                  <w:sz w:val="24"/>
                  <w:szCs w:val="24"/>
                  <w:u w:val="none"/>
                  <w:shd w:val="clear" w:color="auto" w:fill="FFFFFF"/>
                </w:rPr>
                <w:t>-</w:t>
              </w:r>
              <w:r w:rsidR="006F2E0C" w:rsidRPr="00995259">
                <w:rPr>
                  <w:rStyle w:val="w"/>
                  <w:rFonts w:ascii="Times New Roman" w:hAnsi="Times New Roman" w:cs="Times New Roman"/>
                  <w:sz w:val="24"/>
                  <w:szCs w:val="24"/>
                  <w:shd w:val="clear" w:color="auto" w:fill="FFFFFF"/>
                </w:rPr>
                <w:t>Мексико</w:t>
              </w:r>
            </w:hyperlink>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и</w:t>
            </w:r>
            <w:r w:rsidR="006F2E0C" w:rsidRPr="00995259">
              <w:rPr>
                <w:rFonts w:ascii="Times New Roman" w:hAnsi="Times New Roman" w:cs="Times New Roman"/>
                <w:sz w:val="24"/>
                <w:szCs w:val="24"/>
                <w:shd w:val="clear" w:color="auto" w:fill="FFFFFF"/>
              </w:rPr>
              <w:t> </w:t>
            </w:r>
            <w:hyperlink r:id="rId46" w:history="1">
              <w:r w:rsidR="006F2E0C" w:rsidRPr="00995259">
                <w:rPr>
                  <w:rStyle w:val="w"/>
                  <w:rFonts w:ascii="Times New Roman" w:hAnsi="Times New Roman" w:cs="Times New Roman"/>
                  <w:sz w:val="24"/>
                  <w:szCs w:val="24"/>
                  <w:shd w:val="clear" w:color="auto" w:fill="FFFFFF"/>
                </w:rPr>
                <w:t>Аризоны</w:t>
              </w:r>
            </w:hyperlink>
            <w:r w:rsidR="006F2E0C" w:rsidRPr="00995259">
              <w:rPr>
                <w:rFonts w:ascii="Times New Roman" w:hAnsi="Times New Roman" w:cs="Times New Roman"/>
                <w:sz w:val="24"/>
                <w:szCs w:val="24"/>
                <w:shd w:val="clear" w:color="auto" w:fill="FFFFFF"/>
              </w:rPr>
              <w:t> </w:t>
            </w:r>
            <w:r w:rsidR="006F2E0C" w:rsidRPr="00995259">
              <w:rPr>
                <w:rStyle w:val="w"/>
                <w:rFonts w:ascii="Times New Roman" w:hAnsi="Times New Roman" w:cs="Times New Roman"/>
                <w:sz w:val="24"/>
                <w:szCs w:val="24"/>
                <w:shd w:val="clear" w:color="auto" w:fill="FFFFFF"/>
              </w:rPr>
              <w:t>до</w:t>
            </w:r>
            <w:r w:rsidR="006F2E0C" w:rsidRPr="00995259">
              <w:rPr>
                <w:rFonts w:ascii="Times New Roman" w:hAnsi="Times New Roman" w:cs="Times New Roman"/>
                <w:sz w:val="24"/>
                <w:szCs w:val="24"/>
                <w:shd w:val="clear" w:color="auto" w:fill="FFFFFF"/>
              </w:rPr>
              <w:t> </w:t>
            </w:r>
            <w:hyperlink r:id="rId47" w:history="1">
              <w:r w:rsidR="006F2E0C" w:rsidRPr="00995259">
                <w:rPr>
                  <w:rStyle w:val="w"/>
                  <w:rFonts w:ascii="Times New Roman" w:hAnsi="Times New Roman" w:cs="Times New Roman"/>
                  <w:sz w:val="24"/>
                  <w:szCs w:val="24"/>
                  <w:shd w:val="clear" w:color="auto" w:fill="FFFFFF"/>
                </w:rPr>
                <w:t>Аргентины</w:t>
              </w:r>
            </w:hyperlink>
            <w:r w:rsidR="006F2E0C" w:rsidRPr="00995259">
              <w:rPr>
                <w:rFonts w:ascii="Times New Roman" w:hAnsi="Times New Roman" w:cs="Times New Roman"/>
                <w:sz w:val="24"/>
                <w:szCs w:val="24"/>
                <w:shd w:val="clear" w:color="auto" w:fill="FFFFFF"/>
              </w:rPr>
              <w:t>.</w:t>
            </w:r>
          </w:p>
        </w:tc>
        <w:tc>
          <w:tcPr>
            <w:tcW w:w="3969" w:type="dxa"/>
            <w:shd w:val="clear" w:color="auto" w:fill="FFFFFF" w:themeFill="background1"/>
          </w:tcPr>
          <w:p w:rsidR="006F2E0C" w:rsidRPr="004061B5" w:rsidRDefault="00C83C1F" w:rsidP="006F2E0C">
            <w:pPr>
              <w:pStyle w:val="ad"/>
              <w:shd w:val="clear" w:color="auto" w:fill="FFFFFF"/>
              <w:spacing w:before="0" w:beforeAutospacing="0" w:after="0" w:afterAutospacing="0"/>
            </w:pPr>
            <w:hyperlink r:id="rId48" w:history="1">
              <w:r w:rsidR="006F2E0C" w:rsidRPr="004061B5">
                <w:rPr>
                  <w:rStyle w:val="w"/>
                </w:rPr>
                <w:t>Стебли</w:t>
              </w:r>
            </w:hyperlink>
            <w:r w:rsidR="00CA2BF9" w:rsidRPr="004061B5">
              <w:t xml:space="preserve">  </w:t>
            </w:r>
            <w:r w:rsidR="006F2E0C" w:rsidRPr="004061B5">
              <w:t> </w:t>
            </w:r>
            <w:r w:rsidR="006F2E0C" w:rsidRPr="004061B5">
              <w:rPr>
                <w:rStyle w:val="w"/>
              </w:rPr>
              <w:t>прямостоячие</w:t>
            </w:r>
            <w:r w:rsidR="006F2E0C" w:rsidRPr="004061B5">
              <w:t>, </w:t>
            </w:r>
            <w:r w:rsidR="006F2E0C" w:rsidRPr="004061B5">
              <w:rPr>
                <w:rStyle w:val="w"/>
              </w:rPr>
              <w:t>разветвленные</w:t>
            </w:r>
            <w:r w:rsidR="006F2E0C" w:rsidRPr="004061B5">
              <w:t>, </w:t>
            </w:r>
            <w:r w:rsidR="006F2E0C" w:rsidRPr="004061B5">
              <w:rPr>
                <w:rStyle w:val="w"/>
              </w:rPr>
              <w:t>образуют</w:t>
            </w:r>
            <w:r w:rsidR="006F2E0C" w:rsidRPr="004061B5">
              <w:t> </w:t>
            </w:r>
            <w:r w:rsidR="006F2E0C" w:rsidRPr="004061B5">
              <w:rPr>
                <w:rStyle w:val="w"/>
              </w:rPr>
              <w:t>компактный</w:t>
            </w:r>
            <w:r w:rsidR="006F2E0C" w:rsidRPr="004061B5">
              <w:t> </w:t>
            </w:r>
            <w:r w:rsidR="006F2E0C" w:rsidRPr="004061B5">
              <w:rPr>
                <w:rStyle w:val="w"/>
              </w:rPr>
              <w:t>или</w:t>
            </w:r>
            <w:r w:rsidR="006F2E0C" w:rsidRPr="004061B5">
              <w:t> </w:t>
            </w:r>
            <w:r w:rsidR="006F2E0C" w:rsidRPr="004061B5">
              <w:rPr>
                <w:rStyle w:val="w"/>
              </w:rPr>
              <w:t>раскидистый</w:t>
            </w:r>
            <w:r w:rsidR="006F2E0C" w:rsidRPr="004061B5">
              <w:t> </w:t>
            </w:r>
            <w:r w:rsidR="006F2E0C" w:rsidRPr="004061B5">
              <w:rPr>
                <w:rStyle w:val="w"/>
              </w:rPr>
              <w:t>куст</w:t>
            </w:r>
            <w:r w:rsidR="006F2E0C" w:rsidRPr="004061B5">
              <w:t> </w:t>
            </w:r>
            <w:r w:rsidR="006F2E0C" w:rsidRPr="004061B5">
              <w:rPr>
                <w:rStyle w:val="w"/>
              </w:rPr>
              <w:t>высотой</w:t>
            </w:r>
            <w:r w:rsidR="006F2E0C" w:rsidRPr="004061B5">
              <w:t> </w:t>
            </w:r>
            <w:r w:rsidR="006F2E0C" w:rsidRPr="004061B5">
              <w:rPr>
                <w:rStyle w:val="w"/>
              </w:rPr>
              <w:t>от</w:t>
            </w:r>
            <w:r w:rsidR="006F2E0C" w:rsidRPr="004061B5">
              <w:t> </w:t>
            </w:r>
            <w:r w:rsidR="006F2E0C" w:rsidRPr="004061B5">
              <w:rPr>
                <w:rStyle w:val="w"/>
              </w:rPr>
              <w:t>20</w:t>
            </w:r>
            <w:r w:rsidR="006F2E0C" w:rsidRPr="004061B5">
              <w:t> </w:t>
            </w:r>
            <w:r w:rsidR="006F2E0C" w:rsidRPr="004061B5">
              <w:rPr>
                <w:rStyle w:val="w"/>
              </w:rPr>
              <w:t>до</w:t>
            </w:r>
            <w:r w:rsidR="006F2E0C" w:rsidRPr="004061B5">
              <w:t> </w:t>
            </w:r>
            <w:r w:rsidR="006F2E0C" w:rsidRPr="004061B5">
              <w:rPr>
                <w:rStyle w:val="w"/>
              </w:rPr>
              <w:t>120</w:t>
            </w:r>
            <w:r w:rsidR="006F2E0C" w:rsidRPr="004061B5">
              <w:t> </w:t>
            </w:r>
            <w:r w:rsidR="006F2E0C" w:rsidRPr="004061B5">
              <w:rPr>
                <w:rStyle w:val="w"/>
              </w:rPr>
              <w:t>см</w:t>
            </w:r>
            <w:r w:rsidR="006F2E0C" w:rsidRPr="004061B5">
              <w:t>.</w:t>
            </w:r>
          </w:p>
          <w:p w:rsidR="006F2E0C" w:rsidRPr="004061B5" w:rsidRDefault="00C83C1F" w:rsidP="006F2E0C">
            <w:pPr>
              <w:pStyle w:val="ad"/>
              <w:shd w:val="clear" w:color="auto" w:fill="FFFFFF"/>
              <w:spacing w:before="0" w:beforeAutospacing="0" w:after="0" w:afterAutospacing="0"/>
            </w:pPr>
            <w:hyperlink r:id="rId49" w:history="1">
              <w:r w:rsidR="006F2E0C" w:rsidRPr="004061B5">
                <w:rPr>
                  <w:rStyle w:val="w"/>
                </w:rPr>
                <w:t>Корневая</w:t>
              </w:r>
            </w:hyperlink>
            <w:r w:rsidR="006F2E0C" w:rsidRPr="004061B5">
              <w:t> </w:t>
            </w:r>
            <w:r w:rsidR="006F2E0C" w:rsidRPr="004061B5">
              <w:rPr>
                <w:rStyle w:val="w"/>
              </w:rPr>
              <w:t>система</w:t>
            </w:r>
            <w:r w:rsidR="006F2E0C" w:rsidRPr="004061B5">
              <w:t> </w:t>
            </w:r>
            <w:r w:rsidR="006F2E0C" w:rsidRPr="004061B5">
              <w:rPr>
                <w:rStyle w:val="w"/>
              </w:rPr>
              <w:t>мочковатая</w:t>
            </w:r>
            <w:r w:rsidR="006F2E0C" w:rsidRPr="004061B5">
              <w:t>.</w:t>
            </w:r>
          </w:p>
          <w:p w:rsidR="006F2E0C" w:rsidRPr="004061B5" w:rsidRDefault="00C83C1F" w:rsidP="006F2E0C">
            <w:pPr>
              <w:pStyle w:val="ad"/>
              <w:shd w:val="clear" w:color="auto" w:fill="FFFFFF"/>
              <w:spacing w:before="0" w:beforeAutospacing="0" w:after="0" w:afterAutospacing="0"/>
            </w:pPr>
            <w:hyperlink r:id="rId50" w:history="1">
              <w:r w:rsidR="006F2E0C" w:rsidRPr="004061B5">
                <w:rPr>
                  <w:rStyle w:val="w"/>
                </w:rPr>
                <w:t>Листья</w:t>
              </w:r>
            </w:hyperlink>
            <w:r w:rsidR="006F2E0C" w:rsidRPr="004061B5">
              <w:t> — </w:t>
            </w:r>
            <w:r w:rsidR="006F2E0C" w:rsidRPr="004061B5">
              <w:rPr>
                <w:rStyle w:val="w"/>
              </w:rPr>
              <w:t>перисто</w:t>
            </w:r>
            <w:r w:rsidR="006F2E0C" w:rsidRPr="004061B5">
              <w:t>—</w:t>
            </w:r>
            <w:r w:rsidR="006F2E0C" w:rsidRPr="004061B5">
              <w:rPr>
                <w:rStyle w:val="w"/>
              </w:rPr>
              <w:t>рассеченные</w:t>
            </w:r>
            <w:r w:rsidR="006F2E0C" w:rsidRPr="004061B5">
              <w:t> </w:t>
            </w:r>
            <w:r w:rsidR="006F2E0C" w:rsidRPr="004061B5">
              <w:rPr>
                <w:rStyle w:val="w"/>
              </w:rPr>
              <w:t>или</w:t>
            </w:r>
            <w:r w:rsidR="006F2E0C" w:rsidRPr="004061B5">
              <w:t> </w:t>
            </w:r>
            <w:r w:rsidR="006F2E0C" w:rsidRPr="004061B5">
              <w:rPr>
                <w:rStyle w:val="w"/>
              </w:rPr>
              <w:t>перисто</w:t>
            </w:r>
            <w:r w:rsidR="006F2E0C" w:rsidRPr="004061B5">
              <w:t>—</w:t>
            </w:r>
            <w:r w:rsidR="006F2E0C" w:rsidRPr="004061B5">
              <w:rPr>
                <w:rStyle w:val="w"/>
              </w:rPr>
              <w:t>раздельные</w:t>
            </w:r>
            <w:r w:rsidR="006F2E0C" w:rsidRPr="004061B5">
              <w:t>, </w:t>
            </w:r>
            <w:r w:rsidR="006F2E0C" w:rsidRPr="004061B5">
              <w:rPr>
                <w:rStyle w:val="w"/>
              </w:rPr>
              <w:t>редко</w:t>
            </w:r>
            <w:r w:rsidR="006F2E0C" w:rsidRPr="004061B5">
              <w:t> </w:t>
            </w:r>
            <w:r w:rsidR="006F2E0C" w:rsidRPr="004061B5">
              <w:rPr>
                <w:rStyle w:val="w"/>
              </w:rPr>
              <w:t>цельные</w:t>
            </w:r>
            <w:r w:rsidR="006F2E0C" w:rsidRPr="004061B5">
              <w:t>, </w:t>
            </w:r>
            <w:r w:rsidR="006F2E0C" w:rsidRPr="004061B5">
              <w:rPr>
                <w:rStyle w:val="w"/>
              </w:rPr>
              <w:t>зубчатые</w:t>
            </w:r>
            <w:r w:rsidR="006F2E0C" w:rsidRPr="004061B5">
              <w:t>, </w:t>
            </w:r>
            <w:r w:rsidR="006F2E0C" w:rsidRPr="004061B5">
              <w:rPr>
                <w:rStyle w:val="w"/>
              </w:rPr>
              <w:t>от</w:t>
            </w:r>
            <w:r w:rsidR="006F2E0C" w:rsidRPr="004061B5">
              <w:t> </w:t>
            </w:r>
            <w:r w:rsidR="006F2E0C" w:rsidRPr="004061B5">
              <w:rPr>
                <w:rStyle w:val="w"/>
              </w:rPr>
              <w:t>светло</w:t>
            </w:r>
            <w:r w:rsidR="006F2E0C" w:rsidRPr="004061B5">
              <w:t>- </w:t>
            </w:r>
            <w:r w:rsidR="006F2E0C" w:rsidRPr="004061B5">
              <w:rPr>
                <w:rStyle w:val="w"/>
              </w:rPr>
              <w:t>до</w:t>
            </w:r>
            <w:r w:rsidR="006F2E0C" w:rsidRPr="004061B5">
              <w:t> </w:t>
            </w:r>
            <w:r w:rsidR="006F2E0C" w:rsidRPr="004061B5">
              <w:rPr>
                <w:rStyle w:val="w"/>
              </w:rPr>
              <w:t>темно</w:t>
            </w:r>
            <w:r w:rsidR="006F2E0C" w:rsidRPr="004061B5">
              <w:t>—-</w:t>
            </w:r>
            <w:r w:rsidR="006F2E0C" w:rsidRPr="004061B5">
              <w:rPr>
                <w:rStyle w:val="w"/>
              </w:rPr>
              <w:t>зеленых</w:t>
            </w:r>
            <w:r w:rsidR="006F2E0C" w:rsidRPr="004061B5">
              <w:t>, </w:t>
            </w:r>
            <w:r w:rsidR="006F2E0C" w:rsidRPr="004061B5">
              <w:rPr>
                <w:rStyle w:val="w"/>
              </w:rPr>
              <w:t>расположенные</w:t>
            </w:r>
            <w:r w:rsidR="006F2E0C" w:rsidRPr="004061B5">
              <w:t> </w:t>
            </w:r>
            <w:r w:rsidR="006F2E0C" w:rsidRPr="004061B5">
              <w:rPr>
                <w:rStyle w:val="w"/>
              </w:rPr>
              <w:t>супротивно</w:t>
            </w:r>
            <w:r w:rsidR="006F2E0C" w:rsidRPr="004061B5">
              <w:t> </w:t>
            </w:r>
            <w:r w:rsidR="006F2E0C" w:rsidRPr="004061B5">
              <w:rPr>
                <w:rStyle w:val="w"/>
              </w:rPr>
              <w:t>или</w:t>
            </w:r>
            <w:r w:rsidR="006F2E0C" w:rsidRPr="004061B5">
              <w:t> </w:t>
            </w:r>
            <w:r w:rsidR="006F2E0C" w:rsidRPr="004061B5">
              <w:rPr>
                <w:rStyle w:val="w"/>
              </w:rPr>
              <w:t>в</w:t>
            </w:r>
            <w:r w:rsidR="006F2E0C" w:rsidRPr="004061B5">
              <w:t> </w:t>
            </w:r>
            <w:r w:rsidR="006F2E0C" w:rsidRPr="004061B5">
              <w:rPr>
                <w:rStyle w:val="w"/>
              </w:rPr>
              <w:t>очередном</w:t>
            </w:r>
            <w:r w:rsidR="006F2E0C" w:rsidRPr="004061B5">
              <w:t> </w:t>
            </w:r>
            <w:r w:rsidR="006F2E0C" w:rsidRPr="004061B5">
              <w:rPr>
                <w:rStyle w:val="w"/>
              </w:rPr>
              <w:t>порядке</w:t>
            </w:r>
            <w:r w:rsidR="006F2E0C" w:rsidRPr="004061B5">
              <w:t>, </w:t>
            </w:r>
            <w:r w:rsidR="006F2E0C" w:rsidRPr="004061B5">
              <w:rPr>
                <w:rStyle w:val="w"/>
              </w:rPr>
              <w:t>с</w:t>
            </w:r>
            <w:r w:rsidR="006F2E0C" w:rsidRPr="004061B5">
              <w:t> </w:t>
            </w:r>
            <w:r w:rsidR="006F2E0C" w:rsidRPr="004061B5">
              <w:rPr>
                <w:rStyle w:val="w"/>
              </w:rPr>
              <w:t>просве</w:t>
            </w:r>
            <w:r w:rsidR="006F2E0C" w:rsidRPr="004061B5">
              <w:rPr>
                <w:rStyle w:val="w"/>
              </w:rPr>
              <w:lastRenderedPageBreak/>
              <w:t>чивающими</w:t>
            </w:r>
            <w:r w:rsidR="006F2E0C" w:rsidRPr="004061B5">
              <w:t> </w:t>
            </w:r>
            <w:r w:rsidR="006F2E0C" w:rsidRPr="004061B5">
              <w:rPr>
                <w:rStyle w:val="w"/>
              </w:rPr>
              <w:t>железками</w:t>
            </w:r>
            <w:r w:rsidR="006F2E0C" w:rsidRPr="004061B5">
              <w:t>.</w:t>
            </w:r>
            <w:r w:rsidR="006C2EEA" w:rsidRPr="004061B5">
              <w:t xml:space="preserve"> </w:t>
            </w:r>
            <w:hyperlink r:id="rId51" w:history="1">
              <w:r w:rsidR="006F2E0C" w:rsidRPr="004061B5">
                <w:rPr>
                  <w:rStyle w:val="w"/>
                </w:rPr>
                <w:t>Соцветия</w:t>
              </w:r>
            </w:hyperlink>
            <w:r w:rsidR="006F2E0C" w:rsidRPr="004061B5">
              <w:t> </w:t>
            </w:r>
            <w:r w:rsidR="006F2E0C" w:rsidRPr="004061B5">
              <w:rPr>
                <w:rStyle w:val="w"/>
              </w:rPr>
              <w:t>корзинки</w:t>
            </w:r>
            <w:r w:rsidR="006F2E0C" w:rsidRPr="004061B5">
              <w:t>, </w:t>
            </w:r>
            <w:r w:rsidR="006F2E0C" w:rsidRPr="004061B5">
              <w:rPr>
                <w:rStyle w:val="w"/>
              </w:rPr>
              <w:t>простые</w:t>
            </w:r>
            <w:r w:rsidR="006F2E0C" w:rsidRPr="004061B5">
              <w:t> </w:t>
            </w:r>
            <w:r w:rsidR="006F2E0C" w:rsidRPr="004061B5">
              <w:rPr>
                <w:rStyle w:val="w"/>
              </w:rPr>
              <w:t>или</w:t>
            </w:r>
            <w:r w:rsidR="006F2E0C" w:rsidRPr="004061B5">
              <w:t> </w:t>
            </w:r>
            <w:r w:rsidR="006F2E0C" w:rsidRPr="004061B5">
              <w:rPr>
                <w:rStyle w:val="w"/>
              </w:rPr>
              <w:t>махровые</w:t>
            </w:r>
            <w:r w:rsidR="006F2E0C" w:rsidRPr="004061B5">
              <w:t>, </w:t>
            </w:r>
            <w:r w:rsidR="006F2E0C" w:rsidRPr="004061B5">
              <w:rPr>
                <w:rStyle w:val="w"/>
              </w:rPr>
              <w:t>желтые</w:t>
            </w:r>
            <w:r w:rsidR="006F2E0C" w:rsidRPr="004061B5">
              <w:t>, </w:t>
            </w:r>
            <w:r w:rsidR="006F2E0C" w:rsidRPr="004061B5">
              <w:rPr>
                <w:rStyle w:val="w"/>
              </w:rPr>
              <w:t>оранжевые</w:t>
            </w:r>
            <w:r w:rsidR="006F2E0C" w:rsidRPr="004061B5">
              <w:t> </w:t>
            </w:r>
            <w:r w:rsidR="006F2E0C" w:rsidRPr="004061B5">
              <w:rPr>
                <w:rStyle w:val="w"/>
              </w:rPr>
              <w:t>или</w:t>
            </w:r>
            <w:r w:rsidR="006F2E0C" w:rsidRPr="004061B5">
              <w:t> </w:t>
            </w:r>
            <w:r w:rsidR="006F2E0C" w:rsidRPr="004061B5">
              <w:rPr>
                <w:rStyle w:val="w"/>
              </w:rPr>
              <w:t>коричневые</w:t>
            </w:r>
            <w:r w:rsidR="006F2E0C" w:rsidRPr="004061B5">
              <w:t>. </w:t>
            </w:r>
            <w:r w:rsidR="006F2E0C" w:rsidRPr="004061B5">
              <w:rPr>
                <w:rStyle w:val="w"/>
              </w:rPr>
              <w:t>Головки</w:t>
            </w:r>
            <w:r w:rsidR="006F2E0C" w:rsidRPr="004061B5">
              <w:t> </w:t>
            </w:r>
            <w:r w:rsidR="006F2E0C" w:rsidRPr="004061B5">
              <w:rPr>
                <w:rStyle w:val="w"/>
              </w:rPr>
              <w:t>у</w:t>
            </w:r>
            <w:r w:rsidR="006F2E0C" w:rsidRPr="004061B5">
              <w:t> </w:t>
            </w:r>
            <w:r w:rsidR="006F2E0C" w:rsidRPr="004061B5">
              <w:rPr>
                <w:rStyle w:val="w"/>
              </w:rPr>
              <w:t>представителей</w:t>
            </w:r>
            <w:r w:rsidR="006F2E0C" w:rsidRPr="004061B5">
              <w:t> </w:t>
            </w:r>
            <w:r w:rsidR="006F2E0C" w:rsidRPr="004061B5">
              <w:rPr>
                <w:rStyle w:val="w"/>
              </w:rPr>
              <w:t>этого</w:t>
            </w:r>
            <w:r w:rsidR="006F2E0C" w:rsidRPr="004061B5">
              <w:t> </w:t>
            </w:r>
            <w:r w:rsidR="006F2E0C" w:rsidRPr="004061B5">
              <w:rPr>
                <w:rStyle w:val="w"/>
              </w:rPr>
              <w:t>рода</w:t>
            </w:r>
            <w:r w:rsidR="006F2E0C" w:rsidRPr="004061B5">
              <w:t> </w:t>
            </w:r>
            <w:r w:rsidR="006F2E0C" w:rsidRPr="004061B5">
              <w:rPr>
                <w:rStyle w:val="w"/>
              </w:rPr>
              <w:t>средней</w:t>
            </w:r>
            <w:r w:rsidR="006F2E0C" w:rsidRPr="004061B5">
              <w:t> </w:t>
            </w:r>
            <w:r w:rsidR="006F2E0C" w:rsidRPr="004061B5">
              <w:rPr>
                <w:rStyle w:val="w"/>
              </w:rPr>
              <w:t>величины</w:t>
            </w:r>
            <w:r w:rsidR="006F2E0C" w:rsidRPr="004061B5">
              <w:t>, </w:t>
            </w:r>
            <w:r w:rsidR="006F2E0C" w:rsidRPr="004061B5">
              <w:rPr>
                <w:rStyle w:val="w"/>
              </w:rPr>
              <w:t>с</w:t>
            </w:r>
            <w:r w:rsidR="006F2E0C" w:rsidRPr="004061B5">
              <w:t> </w:t>
            </w:r>
            <w:r w:rsidR="006F2E0C" w:rsidRPr="004061B5">
              <w:rPr>
                <w:rStyle w:val="w"/>
              </w:rPr>
              <w:t>цилиндрическим</w:t>
            </w:r>
            <w:r w:rsidR="006F2E0C" w:rsidRPr="004061B5">
              <w:t> </w:t>
            </w:r>
            <w:r w:rsidR="006F2E0C" w:rsidRPr="004061B5">
              <w:rPr>
                <w:rStyle w:val="w"/>
              </w:rPr>
              <w:t>покрывалом</w:t>
            </w:r>
            <w:r w:rsidR="006F2E0C" w:rsidRPr="004061B5">
              <w:t>, </w:t>
            </w:r>
            <w:r w:rsidR="006F2E0C" w:rsidRPr="004061B5">
              <w:rPr>
                <w:rStyle w:val="w"/>
              </w:rPr>
              <w:t>состоящим</w:t>
            </w:r>
            <w:r w:rsidR="006F2E0C" w:rsidRPr="004061B5">
              <w:t> </w:t>
            </w:r>
            <w:r w:rsidR="006F2E0C" w:rsidRPr="004061B5">
              <w:rPr>
                <w:rStyle w:val="w"/>
              </w:rPr>
              <w:t>из</w:t>
            </w:r>
            <w:r w:rsidR="006F2E0C" w:rsidRPr="004061B5">
              <w:t> </w:t>
            </w:r>
            <w:r w:rsidR="006F2E0C" w:rsidRPr="004061B5">
              <w:rPr>
                <w:rStyle w:val="w"/>
              </w:rPr>
              <w:t>одного</w:t>
            </w:r>
            <w:r w:rsidR="006F2E0C" w:rsidRPr="004061B5">
              <w:t> </w:t>
            </w:r>
            <w:r w:rsidR="006F2E0C" w:rsidRPr="004061B5">
              <w:rPr>
                <w:rStyle w:val="w"/>
              </w:rPr>
              <w:t>ряда</w:t>
            </w:r>
            <w:r w:rsidR="006F2E0C" w:rsidRPr="004061B5">
              <w:t> </w:t>
            </w:r>
            <w:r w:rsidR="006F2E0C" w:rsidRPr="004061B5">
              <w:rPr>
                <w:rStyle w:val="w"/>
              </w:rPr>
              <w:t>сросшихся</w:t>
            </w:r>
            <w:r w:rsidR="006F2E0C" w:rsidRPr="004061B5">
              <w:t> </w:t>
            </w:r>
            <w:r w:rsidR="006F2E0C" w:rsidRPr="004061B5">
              <w:rPr>
                <w:rStyle w:val="w"/>
              </w:rPr>
              <w:t>между</w:t>
            </w:r>
            <w:r w:rsidR="006F2E0C" w:rsidRPr="004061B5">
              <w:t> </w:t>
            </w:r>
            <w:r w:rsidR="006F2E0C" w:rsidRPr="004061B5">
              <w:rPr>
                <w:rStyle w:val="w"/>
              </w:rPr>
              <w:t>собой</w:t>
            </w:r>
            <w:r w:rsidR="006F2E0C" w:rsidRPr="004061B5">
              <w:t> </w:t>
            </w:r>
            <w:hyperlink r:id="rId52" w:history="1">
              <w:r w:rsidR="006F2E0C" w:rsidRPr="004061B5">
                <w:rPr>
                  <w:rStyle w:val="w"/>
                </w:rPr>
                <w:t>листочков</w:t>
              </w:r>
            </w:hyperlink>
            <w:r w:rsidR="006F2E0C" w:rsidRPr="004061B5">
              <w:t>; </w:t>
            </w:r>
            <w:r w:rsidR="006F2E0C" w:rsidRPr="004061B5">
              <w:rPr>
                <w:rStyle w:val="w"/>
              </w:rPr>
              <w:t>краевые</w:t>
            </w:r>
            <w:r w:rsidR="006F2E0C" w:rsidRPr="004061B5">
              <w:t> </w:t>
            </w:r>
            <w:r w:rsidR="006F2E0C" w:rsidRPr="004061B5">
              <w:rPr>
                <w:rStyle w:val="w"/>
              </w:rPr>
              <w:t>женские</w:t>
            </w:r>
            <w:r w:rsidR="006F2E0C" w:rsidRPr="004061B5">
              <w:t> </w:t>
            </w:r>
            <w:hyperlink r:id="rId53" w:history="1">
              <w:r w:rsidR="006F2E0C" w:rsidRPr="004061B5">
                <w:rPr>
                  <w:rStyle w:val="w"/>
                </w:rPr>
                <w:t>цветки</w:t>
              </w:r>
            </w:hyperlink>
            <w:r w:rsidR="006F2E0C" w:rsidRPr="004061B5">
              <w:t> — </w:t>
            </w:r>
            <w:r w:rsidR="006F2E0C" w:rsidRPr="004061B5">
              <w:rPr>
                <w:rStyle w:val="w"/>
              </w:rPr>
              <w:t>язычковые</w:t>
            </w:r>
            <w:r w:rsidR="006F2E0C" w:rsidRPr="004061B5">
              <w:t>; </w:t>
            </w:r>
            <w:r w:rsidR="006F2E0C" w:rsidRPr="004061B5">
              <w:rPr>
                <w:rStyle w:val="w"/>
              </w:rPr>
              <w:t>семянки</w:t>
            </w:r>
            <w:r w:rsidR="006F2E0C" w:rsidRPr="004061B5">
              <w:t> </w:t>
            </w:r>
            <w:r w:rsidR="006F2E0C" w:rsidRPr="004061B5">
              <w:rPr>
                <w:rStyle w:val="w"/>
              </w:rPr>
              <w:t>линейные</w:t>
            </w:r>
            <w:r w:rsidR="006F2E0C" w:rsidRPr="004061B5">
              <w:t>, </w:t>
            </w:r>
            <w:r w:rsidR="006F2E0C" w:rsidRPr="004061B5">
              <w:rPr>
                <w:rStyle w:val="w"/>
              </w:rPr>
              <w:t>к</w:t>
            </w:r>
            <w:r w:rsidR="006F2E0C" w:rsidRPr="004061B5">
              <w:t> </w:t>
            </w:r>
            <w:r w:rsidR="006F2E0C" w:rsidRPr="004061B5">
              <w:rPr>
                <w:rStyle w:val="w"/>
              </w:rPr>
              <w:t>основанию</w:t>
            </w:r>
            <w:r w:rsidR="006F2E0C" w:rsidRPr="004061B5">
              <w:t> </w:t>
            </w:r>
            <w:r w:rsidR="006F2E0C" w:rsidRPr="004061B5">
              <w:rPr>
                <w:rStyle w:val="w"/>
              </w:rPr>
              <w:t>суженные</w:t>
            </w:r>
            <w:r w:rsidR="006F2E0C" w:rsidRPr="004061B5">
              <w:t>. </w:t>
            </w:r>
            <w:r w:rsidR="006F2E0C" w:rsidRPr="004061B5">
              <w:rPr>
                <w:rStyle w:val="w"/>
              </w:rPr>
              <w:t>Цветут</w:t>
            </w:r>
            <w:r w:rsidR="006F2E0C" w:rsidRPr="004061B5">
              <w:t> </w:t>
            </w:r>
            <w:r w:rsidR="006F2E0C" w:rsidRPr="004061B5">
              <w:rPr>
                <w:rStyle w:val="w"/>
              </w:rPr>
              <w:t>обильно</w:t>
            </w:r>
            <w:r w:rsidR="006F2E0C" w:rsidRPr="004061B5">
              <w:t> </w:t>
            </w:r>
            <w:r w:rsidR="006F2E0C" w:rsidRPr="004061B5">
              <w:rPr>
                <w:rStyle w:val="w"/>
              </w:rPr>
              <w:t>с</w:t>
            </w:r>
            <w:r w:rsidR="006F2E0C" w:rsidRPr="004061B5">
              <w:t> </w:t>
            </w:r>
            <w:r w:rsidR="006F2E0C" w:rsidRPr="004061B5">
              <w:rPr>
                <w:rStyle w:val="w"/>
              </w:rPr>
              <w:t>июня</w:t>
            </w:r>
            <w:r w:rsidR="006F2E0C" w:rsidRPr="004061B5">
              <w:t> </w:t>
            </w:r>
            <w:r w:rsidR="006F2E0C" w:rsidRPr="004061B5">
              <w:rPr>
                <w:rStyle w:val="w"/>
              </w:rPr>
              <w:t>до</w:t>
            </w:r>
            <w:r w:rsidR="006F2E0C" w:rsidRPr="004061B5">
              <w:t> </w:t>
            </w:r>
            <w:r w:rsidR="006F2E0C" w:rsidRPr="004061B5">
              <w:rPr>
                <w:rStyle w:val="w"/>
              </w:rPr>
              <w:t>заморозков</w:t>
            </w:r>
            <w:r w:rsidR="006F2E0C" w:rsidRPr="004061B5">
              <w:t>.</w:t>
            </w:r>
          </w:p>
          <w:p w:rsidR="00230CB7" w:rsidRPr="004061B5" w:rsidRDefault="00C83C1F" w:rsidP="00DD3765">
            <w:pPr>
              <w:pStyle w:val="ad"/>
              <w:shd w:val="clear" w:color="auto" w:fill="FFFFFF"/>
              <w:spacing w:before="0" w:beforeAutospacing="0" w:after="0" w:afterAutospacing="0"/>
            </w:pPr>
            <w:hyperlink r:id="rId54" w:history="1">
              <w:r w:rsidR="006F2E0C" w:rsidRPr="004061B5">
                <w:rPr>
                  <w:rStyle w:val="w"/>
                </w:rPr>
                <w:t>Плод</w:t>
              </w:r>
            </w:hyperlink>
            <w:r w:rsidR="006F2E0C" w:rsidRPr="004061B5">
              <w:t> — </w:t>
            </w:r>
            <w:r w:rsidR="006F2E0C" w:rsidRPr="004061B5">
              <w:rPr>
                <w:rStyle w:val="w"/>
              </w:rPr>
              <w:t>чёрная</w:t>
            </w:r>
            <w:r w:rsidR="006F2E0C" w:rsidRPr="004061B5">
              <w:t> </w:t>
            </w:r>
            <w:r w:rsidR="006F2E0C" w:rsidRPr="004061B5">
              <w:rPr>
                <w:rStyle w:val="w"/>
              </w:rPr>
              <w:t>или</w:t>
            </w:r>
            <w:r w:rsidR="006F2E0C" w:rsidRPr="004061B5">
              <w:t> </w:t>
            </w:r>
            <w:r w:rsidR="006F2E0C" w:rsidRPr="004061B5">
              <w:rPr>
                <w:rStyle w:val="w"/>
              </w:rPr>
              <w:t>черно</w:t>
            </w:r>
            <w:r w:rsidR="006F2E0C" w:rsidRPr="004061B5">
              <w:t>-</w:t>
            </w:r>
            <w:r w:rsidR="006F2E0C" w:rsidRPr="004061B5">
              <w:rPr>
                <w:rStyle w:val="w"/>
              </w:rPr>
              <w:t>коричневая</w:t>
            </w:r>
            <w:r w:rsidR="006F2E0C" w:rsidRPr="004061B5">
              <w:t> </w:t>
            </w:r>
            <w:r w:rsidR="006F2E0C" w:rsidRPr="004061B5">
              <w:rPr>
                <w:rStyle w:val="w"/>
              </w:rPr>
              <w:t>сильно</w:t>
            </w:r>
            <w:r w:rsidR="006F2E0C" w:rsidRPr="004061B5">
              <w:t> </w:t>
            </w:r>
            <w:r w:rsidR="006F2E0C" w:rsidRPr="004061B5">
              <w:rPr>
                <w:rStyle w:val="w"/>
              </w:rPr>
              <w:t>сплюснутая</w:t>
            </w:r>
            <w:r w:rsidR="006F2E0C" w:rsidRPr="004061B5">
              <w:t> </w:t>
            </w:r>
            <w:r w:rsidR="006F2E0C" w:rsidRPr="004061B5">
              <w:rPr>
                <w:rStyle w:val="w"/>
              </w:rPr>
              <w:t>семянка</w:t>
            </w:r>
            <w:r w:rsidR="006F2E0C" w:rsidRPr="004061B5">
              <w:t>. </w:t>
            </w:r>
            <w:r w:rsidR="006F2E0C" w:rsidRPr="004061B5">
              <w:rPr>
                <w:rStyle w:val="w"/>
              </w:rPr>
              <w:t>Семена</w:t>
            </w:r>
            <w:r w:rsidR="006F2E0C" w:rsidRPr="004061B5">
              <w:t> </w:t>
            </w:r>
            <w:r w:rsidR="006F2E0C" w:rsidRPr="004061B5">
              <w:rPr>
                <w:rStyle w:val="w"/>
              </w:rPr>
              <w:t>сохраняют</w:t>
            </w:r>
            <w:r w:rsidR="006F2E0C" w:rsidRPr="004061B5">
              <w:t> </w:t>
            </w:r>
            <w:r w:rsidR="006F2E0C" w:rsidRPr="004061B5">
              <w:rPr>
                <w:rStyle w:val="w"/>
              </w:rPr>
              <w:t>всхожесть</w:t>
            </w:r>
            <w:r w:rsidR="006F2E0C" w:rsidRPr="004061B5">
              <w:t> </w:t>
            </w:r>
            <w:r w:rsidR="006F2E0C" w:rsidRPr="004061B5">
              <w:rPr>
                <w:rStyle w:val="w"/>
              </w:rPr>
              <w:t>3</w:t>
            </w:r>
            <w:r w:rsidR="006F2E0C" w:rsidRPr="004061B5">
              <w:t>-</w:t>
            </w:r>
            <w:r w:rsidR="006F2E0C" w:rsidRPr="004061B5">
              <w:rPr>
                <w:rStyle w:val="w"/>
              </w:rPr>
              <w:t>4</w:t>
            </w:r>
            <w:r w:rsidR="006F2E0C" w:rsidRPr="004061B5">
              <w:t> </w:t>
            </w:r>
            <w:r w:rsidR="006F2E0C" w:rsidRPr="004061B5">
              <w:rPr>
                <w:rStyle w:val="w"/>
              </w:rPr>
              <w:t>года</w:t>
            </w:r>
            <w:r w:rsidR="006F2E0C" w:rsidRPr="004061B5">
              <w:t>. </w:t>
            </w:r>
            <w:r w:rsidR="006F2E0C" w:rsidRPr="004061B5">
              <w:rPr>
                <w:rStyle w:val="w"/>
              </w:rPr>
              <w:t>В</w:t>
            </w:r>
            <w:r w:rsidR="006F2E0C" w:rsidRPr="004061B5">
              <w:t> </w:t>
            </w:r>
            <w:r w:rsidR="006F2E0C" w:rsidRPr="004061B5">
              <w:rPr>
                <w:rStyle w:val="w"/>
              </w:rPr>
              <w:t>1</w:t>
            </w:r>
            <w:r w:rsidR="006F2E0C" w:rsidRPr="004061B5">
              <w:t> </w:t>
            </w:r>
            <w:r w:rsidR="006F2E0C" w:rsidRPr="004061B5">
              <w:rPr>
                <w:rStyle w:val="w"/>
              </w:rPr>
              <w:t>г</w:t>
            </w:r>
            <w:r w:rsidR="006F2E0C" w:rsidRPr="004061B5">
              <w:t> </w:t>
            </w:r>
            <w:r w:rsidR="006F2E0C" w:rsidRPr="004061B5">
              <w:rPr>
                <w:rStyle w:val="w"/>
              </w:rPr>
              <w:t>от</w:t>
            </w:r>
            <w:r w:rsidR="006F2E0C" w:rsidRPr="004061B5">
              <w:t> </w:t>
            </w:r>
            <w:r w:rsidR="006F2E0C" w:rsidRPr="004061B5">
              <w:rPr>
                <w:rStyle w:val="w"/>
              </w:rPr>
              <w:t>280</w:t>
            </w:r>
            <w:r w:rsidR="006F2E0C" w:rsidRPr="004061B5">
              <w:t> </w:t>
            </w:r>
            <w:r w:rsidR="006F2E0C" w:rsidRPr="004061B5">
              <w:rPr>
                <w:rStyle w:val="w"/>
              </w:rPr>
              <w:t>до</w:t>
            </w:r>
            <w:r w:rsidR="006F2E0C" w:rsidRPr="004061B5">
              <w:t> </w:t>
            </w:r>
            <w:r w:rsidR="006F2E0C" w:rsidRPr="004061B5">
              <w:rPr>
                <w:rStyle w:val="w"/>
              </w:rPr>
              <w:t>700</w:t>
            </w:r>
            <w:r w:rsidR="006F2E0C" w:rsidRPr="004061B5">
              <w:t> </w:t>
            </w:r>
            <w:r w:rsidR="006F2E0C" w:rsidRPr="004061B5">
              <w:rPr>
                <w:rStyle w:val="w"/>
              </w:rPr>
              <w:t>семян</w:t>
            </w:r>
            <w:r w:rsidR="006F2E0C" w:rsidRPr="004061B5">
              <w:t>.</w:t>
            </w:r>
          </w:p>
        </w:tc>
      </w:tr>
      <w:tr w:rsidR="00230CB7" w:rsidRPr="006C2EEA" w:rsidTr="004061B5">
        <w:tc>
          <w:tcPr>
            <w:tcW w:w="3085" w:type="dxa"/>
          </w:tcPr>
          <w:p w:rsidR="00230CB7" w:rsidRPr="004061B5" w:rsidRDefault="00573388" w:rsidP="00452691">
            <w:pPr>
              <w:jc w:val="both"/>
              <w:rPr>
                <w:rFonts w:ascii="Times New Roman" w:hAnsi="Times New Roman" w:cs="Times New Roman"/>
                <w:b/>
                <w:sz w:val="24"/>
                <w:szCs w:val="24"/>
              </w:rPr>
            </w:pPr>
            <w:r w:rsidRPr="004061B5">
              <w:rPr>
                <w:rFonts w:ascii="Times New Roman" w:hAnsi="Times New Roman" w:cs="Times New Roman"/>
                <w:noProof/>
                <w:sz w:val="24"/>
                <w:szCs w:val="24"/>
                <w:lang w:eastAsia="ru-RU"/>
              </w:rPr>
              <w:lastRenderedPageBreak/>
              <w:drawing>
                <wp:anchor distT="0" distB="0" distL="114300" distR="114300" simplePos="0" relativeHeight="251698176" behindDoc="0" locked="0" layoutInCell="1" allowOverlap="1">
                  <wp:simplePos x="0" y="0"/>
                  <wp:positionH relativeFrom="column">
                    <wp:posOffset>53975</wp:posOffset>
                  </wp:positionH>
                  <wp:positionV relativeFrom="paragraph">
                    <wp:posOffset>140970</wp:posOffset>
                  </wp:positionV>
                  <wp:extent cx="1938020" cy="1694815"/>
                  <wp:effectExtent l="19050" t="0" r="5080" b="0"/>
                  <wp:wrapSquare wrapText="bothSides"/>
                  <wp:docPr id="3" name="Рисунок 3" descr="http://nashpitomnik.by/wp-content/uploads/2020/04/ageratum-top-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nashpitomnik.by/wp-content/uploads/2020/04/ageratum-top-blue.jpg"/>
                          <pic:cNvPicPr>
                            <a:picLocks noChangeAspect="1" noChangeArrowheads="1"/>
                          </pic:cNvPicPr>
                        </pic:nvPicPr>
                        <pic:blipFill>
                          <a:blip r:embed="rId55" cstate="print"/>
                          <a:srcRect/>
                          <a:stretch>
                            <a:fillRect/>
                          </a:stretch>
                        </pic:blipFill>
                        <pic:spPr bwMode="auto">
                          <a:xfrm>
                            <a:off x="0" y="0"/>
                            <a:ext cx="1938020" cy="1694815"/>
                          </a:xfrm>
                          <a:prstGeom prst="rect">
                            <a:avLst/>
                          </a:prstGeom>
                          <a:noFill/>
                          <a:ln w="9525">
                            <a:noFill/>
                            <a:miter lim="800000"/>
                            <a:headEnd/>
                            <a:tailEnd/>
                          </a:ln>
                        </pic:spPr>
                      </pic:pic>
                    </a:graphicData>
                  </a:graphic>
                </wp:anchor>
              </w:drawing>
            </w:r>
          </w:p>
        </w:tc>
        <w:tc>
          <w:tcPr>
            <w:tcW w:w="2977" w:type="dxa"/>
          </w:tcPr>
          <w:p w:rsidR="00573388" w:rsidRPr="00BA716E" w:rsidRDefault="00B375A7" w:rsidP="00BA716E">
            <w:pPr>
              <w:jc w:val="both"/>
              <w:rPr>
                <w:rFonts w:ascii="Times New Roman" w:hAnsi="Times New Roman" w:cs="Times New Roman"/>
                <w:b/>
                <w:sz w:val="24"/>
                <w:szCs w:val="24"/>
              </w:rPr>
            </w:pPr>
            <w:r w:rsidRPr="00BA716E">
              <w:rPr>
                <w:rFonts w:ascii="Times New Roman" w:hAnsi="Times New Roman" w:cs="Times New Roman"/>
                <w:b/>
                <w:sz w:val="24"/>
                <w:szCs w:val="24"/>
              </w:rPr>
              <w:t>Агератум</w:t>
            </w:r>
            <w:r w:rsidR="00056E4B" w:rsidRPr="00BA716E">
              <w:rPr>
                <w:rFonts w:ascii="Times New Roman" w:hAnsi="Times New Roman" w:cs="Times New Roman"/>
                <w:b/>
                <w:sz w:val="24"/>
                <w:szCs w:val="24"/>
              </w:rPr>
              <w:t xml:space="preserve"> Хоустона</w:t>
            </w:r>
            <w:r w:rsidR="00BA716E" w:rsidRPr="00BA716E">
              <w:rPr>
                <w:rFonts w:ascii="Times New Roman" w:hAnsi="Times New Roman" w:cs="Times New Roman"/>
                <w:b/>
                <w:sz w:val="24"/>
                <w:szCs w:val="24"/>
              </w:rPr>
              <w:t xml:space="preserve"> </w:t>
            </w:r>
            <w:r w:rsidR="00573388" w:rsidRPr="00BA716E">
              <w:rPr>
                <w:rFonts w:ascii="Times New Roman" w:hAnsi="Times New Roman" w:cs="Times New Roman"/>
                <w:sz w:val="24"/>
                <w:szCs w:val="24"/>
              </w:rPr>
              <w:t>Латинское название: Ageratum houstonianum.</w:t>
            </w:r>
          </w:p>
          <w:p w:rsidR="00573388" w:rsidRPr="004061B5" w:rsidRDefault="00573388" w:rsidP="00573388">
            <w:pPr>
              <w:pStyle w:val="ad"/>
              <w:shd w:val="clear" w:color="auto" w:fill="FFFFFF" w:themeFill="background1"/>
              <w:spacing w:before="263" w:beforeAutospacing="0" w:after="263" w:afterAutospacing="0"/>
              <w:jc w:val="both"/>
            </w:pPr>
            <w:r w:rsidRPr="00BA716E">
              <w:t>Семейство: Астровые</w:t>
            </w:r>
            <w:r w:rsidRPr="004061B5">
              <w:t>.</w:t>
            </w:r>
          </w:p>
          <w:p w:rsidR="00573388" w:rsidRPr="004061B5" w:rsidRDefault="00573388" w:rsidP="00452691">
            <w:pPr>
              <w:jc w:val="both"/>
              <w:rPr>
                <w:rFonts w:ascii="Times New Roman" w:hAnsi="Times New Roman" w:cs="Times New Roman"/>
                <w:b/>
                <w:sz w:val="24"/>
                <w:szCs w:val="24"/>
              </w:rPr>
            </w:pPr>
          </w:p>
        </w:tc>
        <w:tc>
          <w:tcPr>
            <w:tcW w:w="3969" w:type="dxa"/>
          </w:tcPr>
          <w:p w:rsidR="00230CB7" w:rsidRPr="004061B5" w:rsidRDefault="00573388" w:rsidP="00573388">
            <w:pPr>
              <w:pStyle w:val="ad"/>
              <w:shd w:val="clear" w:color="auto" w:fill="FFFFFF" w:themeFill="background1"/>
              <w:spacing w:before="263" w:beforeAutospacing="0" w:after="263" w:afterAutospacing="0"/>
              <w:jc w:val="both"/>
            </w:pPr>
            <w:r w:rsidRPr="004061B5">
              <w:t>Агератум Хоустона является тропическим растением, произрастающим в диком виде начиная от Мексики и заканчивая Перу. Агератум Хоустона относится к многолетним травянистым растениям, которые довольно сильно ветвятся. Листья Агератума имеют овальную форму, на ощупь они шершавые. Цветы собраны в корзинки и могут быть различной окраски: сиреневые, голубые, белые и розовые. Благодаря тому, что цветы начинают распускаться в июне, а само цветение продолжается вплоть до заморозков, Агератум Хоустона довольно популярен в оформлении городских клумб. Не обходят своим вниманием данное растение и садоводы, украшающие свои сады при помощи Агератума.</w:t>
            </w:r>
            <w:r w:rsidR="00DD3765" w:rsidRPr="004061B5">
              <w:t xml:space="preserve"> </w:t>
            </w:r>
            <w:r w:rsidRPr="004061B5">
              <w:t>Хотя Агератум и относится к тропическим растениям, тем не менее особого ухода за собой он не требует. Цветы любят воду, но чрезмерный полив им не к чему. Особая влажность воздуха им также не нужна. Хотя вот свет растения все-таки любят. К удобрению Агератум Хоустона относится хорошо, но излишне жирная почва может привести к уменьшению количества цветков на растении.</w:t>
            </w:r>
            <w:r w:rsidR="00DD3765" w:rsidRPr="004061B5">
              <w:t xml:space="preserve"> </w:t>
            </w:r>
            <w:r w:rsidRPr="004061B5">
              <w:t xml:space="preserve">Размножается Агератум обычно </w:t>
            </w:r>
            <w:r w:rsidRPr="004061B5">
              <w:lastRenderedPageBreak/>
              <w:t>семенами, которые всходят уже через 14 дней после посева. Иногда применяется черенкование для того, чтобы посадочный материал был однородным.</w:t>
            </w:r>
          </w:p>
        </w:tc>
      </w:tr>
      <w:tr w:rsidR="00230CB7" w:rsidRPr="006C2EEA" w:rsidTr="004061B5">
        <w:tc>
          <w:tcPr>
            <w:tcW w:w="3085" w:type="dxa"/>
          </w:tcPr>
          <w:p w:rsidR="00230CB7" w:rsidRPr="004061B5" w:rsidRDefault="00B375A7" w:rsidP="00B375A7">
            <w:pPr>
              <w:jc w:val="center"/>
              <w:rPr>
                <w:rFonts w:ascii="Times New Roman" w:hAnsi="Times New Roman" w:cs="Times New Roman"/>
                <w:b/>
                <w:sz w:val="24"/>
                <w:szCs w:val="24"/>
              </w:rPr>
            </w:pPr>
            <w:r w:rsidRPr="004061B5">
              <w:rPr>
                <w:rFonts w:ascii="Times New Roman" w:hAnsi="Times New Roman" w:cs="Times New Roman"/>
                <w:b/>
                <w:sz w:val="24"/>
                <w:szCs w:val="24"/>
              </w:rPr>
              <w:lastRenderedPageBreak/>
              <w:t>Многолетники</w:t>
            </w:r>
          </w:p>
        </w:tc>
        <w:tc>
          <w:tcPr>
            <w:tcW w:w="2977" w:type="dxa"/>
          </w:tcPr>
          <w:p w:rsidR="00230CB7" w:rsidRPr="004061B5" w:rsidRDefault="00B375A7" w:rsidP="00B375A7">
            <w:pPr>
              <w:jc w:val="center"/>
              <w:rPr>
                <w:rFonts w:ascii="Times New Roman" w:hAnsi="Times New Roman" w:cs="Times New Roman"/>
                <w:b/>
                <w:sz w:val="24"/>
                <w:szCs w:val="24"/>
              </w:rPr>
            </w:pPr>
            <w:r w:rsidRPr="004061B5">
              <w:rPr>
                <w:rFonts w:ascii="Times New Roman" w:hAnsi="Times New Roman" w:cs="Times New Roman"/>
                <w:b/>
                <w:sz w:val="24"/>
                <w:szCs w:val="24"/>
              </w:rPr>
              <w:t>Название растений</w:t>
            </w:r>
          </w:p>
        </w:tc>
        <w:tc>
          <w:tcPr>
            <w:tcW w:w="3969" w:type="dxa"/>
          </w:tcPr>
          <w:p w:rsidR="00230CB7" w:rsidRPr="004061B5" w:rsidRDefault="00B375A7" w:rsidP="00B375A7">
            <w:pPr>
              <w:jc w:val="center"/>
              <w:rPr>
                <w:rFonts w:ascii="Times New Roman" w:hAnsi="Times New Roman" w:cs="Times New Roman"/>
                <w:b/>
                <w:sz w:val="24"/>
                <w:szCs w:val="24"/>
              </w:rPr>
            </w:pPr>
            <w:r w:rsidRPr="004061B5">
              <w:rPr>
                <w:rFonts w:ascii="Times New Roman" w:hAnsi="Times New Roman" w:cs="Times New Roman"/>
                <w:b/>
                <w:sz w:val="24"/>
                <w:szCs w:val="24"/>
              </w:rPr>
              <w:t>Описание</w:t>
            </w:r>
          </w:p>
        </w:tc>
      </w:tr>
      <w:tr w:rsidR="00B375A7" w:rsidRPr="006C2EEA" w:rsidTr="004061B5">
        <w:tc>
          <w:tcPr>
            <w:tcW w:w="3085" w:type="dxa"/>
          </w:tcPr>
          <w:p w:rsidR="00B375A7" w:rsidRPr="004061B5" w:rsidRDefault="00B375A7" w:rsidP="00452691">
            <w:pPr>
              <w:jc w:val="both"/>
              <w:rPr>
                <w:rFonts w:ascii="Times New Roman" w:hAnsi="Times New Roman" w:cs="Times New Roman"/>
                <w:b/>
                <w:sz w:val="24"/>
                <w:szCs w:val="24"/>
              </w:rPr>
            </w:pPr>
            <w:r w:rsidRPr="004061B5">
              <w:rPr>
                <w:rFonts w:ascii="Times New Roman" w:hAnsi="Times New Roman" w:cs="Times New Roman"/>
                <w:b/>
                <w:noProof/>
                <w:sz w:val="24"/>
                <w:szCs w:val="24"/>
                <w:lang w:eastAsia="ru-RU"/>
              </w:rPr>
              <w:drawing>
                <wp:anchor distT="0" distB="0" distL="114300" distR="114300" simplePos="0" relativeHeight="251686912" behindDoc="0" locked="0" layoutInCell="1" allowOverlap="1">
                  <wp:simplePos x="0" y="0"/>
                  <wp:positionH relativeFrom="column">
                    <wp:posOffset>241300</wp:posOffset>
                  </wp:positionH>
                  <wp:positionV relativeFrom="paragraph">
                    <wp:posOffset>138430</wp:posOffset>
                  </wp:positionV>
                  <wp:extent cx="2099310" cy="1583055"/>
                  <wp:effectExtent l="19050" t="0" r="0" b="0"/>
                  <wp:wrapSquare wrapText="bothSides"/>
                  <wp:docPr id="21" name="Рисунок 13" descr="C:\Users\acer\Desktop\Гортенз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cer\Desktop\Гортензия.png"/>
                          <pic:cNvPicPr>
                            <a:picLocks noChangeAspect="1" noChangeArrowheads="1"/>
                          </pic:cNvPicPr>
                        </pic:nvPicPr>
                        <pic:blipFill>
                          <a:blip r:embed="rId56"/>
                          <a:srcRect/>
                          <a:stretch>
                            <a:fillRect/>
                          </a:stretch>
                        </pic:blipFill>
                        <pic:spPr bwMode="auto">
                          <a:xfrm>
                            <a:off x="0" y="0"/>
                            <a:ext cx="2099310" cy="1583055"/>
                          </a:xfrm>
                          <a:prstGeom prst="rect">
                            <a:avLst/>
                          </a:prstGeom>
                          <a:noFill/>
                          <a:ln w="9525">
                            <a:noFill/>
                            <a:miter lim="800000"/>
                            <a:headEnd/>
                            <a:tailEnd/>
                          </a:ln>
                        </pic:spPr>
                      </pic:pic>
                    </a:graphicData>
                  </a:graphic>
                </wp:anchor>
              </w:drawing>
            </w:r>
          </w:p>
        </w:tc>
        <w:tc>
          <w:tcPr>
            <w:tcW w:w="2977" w:type="dxa"/>
          </w:tcPr>
          <w:p w:rsidR="00573388" w:rsidRPr="00995259" w:rsidRDefault="00B375A7" w:rsidP="00573388">
            <w:pPr>
              <w:shd w:val="clear" w:color="auto" w:fill="FFFFFF"/>
              <w:spacing w:before="351" w:after="176"/>
              <w:jc w:val="both"/>
              <w:textAlignment w:val="baseline"/>
              <w:outlineLvl w:val="2"/>
              <w:rPr>
                <w:rFonts w:ascii="Times New Roman" w:eastAsia="Times New Roman" w:hAnsi="Times New Roman" w:cs="Times New Roman"/>
                <w:b/>
                <w:sz w:val="24"/>
                <w:szCs w:val="24"/>
                <w:lang w:eastAsia="ru-RU"/>
              </w:rPr>
            </w:pPr>
            <w:r w:rsidRPr="004061B5">
              <w:rPr>
                <w:rFonts w:ascii="Times New Roman" w:eastAsia="Times New Roman" w:hAnsi="Times New Roman" w:cs="Times New Roman"/>
                <w:b/>
                <w:sz w:val="24"/>
                <w:szCs w:val="24"/>
                <w:lang w:eastAsia="ru-RU"/>
              </w:rPr>
              <w:t>Гортензия метельчатая</w:t>
            </w:r>
            <w:r w:rsidR="00995259">
              <w:rPr>
                <w:rFonts w:ascii="Times New Roman" w:eastAsia="Times New Roman" w:hAnsi="Times New Roman" w:cs="Times New Roman"/>
                <w:b/>
                <w:sz w:val="24"/>
                <w:szCs w:val="24"/>
                <w:lang w:eastAsia="ru-RU"/>
              </w:rPr>
              <w:t xml:space="preserve"> </w:t>
            </w:r>
            <w:r w:rsidRPr="004061B5">
              <w:rPr>
                <w:rFonts w:ascii="Times New Roman" w:eastAsia="Times New Roman" w:hAnsi="Times New Roman" w:cs="Times New Roman"/>
                <w:bCs/>
                <w:sz w:val="24"/>
                <w:szCs w:val="24"/>
                <w:lang w:eastAsia="ru-RU"/>
              </w:rPr>
              <w:t>Hydrangea paniculata</w:t>
            </w:r>
            <w:r w:rsidR="00D93784" w:rsidRPr="004061B5">
              <w:rPr>
                <w:rFonts w:ascii="Times New Roman" w:eastAsia="Times New Roman" w:hAnsi="Times New Roman" w:cs="Times New Roman"/>
                <w:b/>
                <w:bCs/>
                <w:sz w:val="24"/>
                <w:szCs w:val="24"/>
                <w:lang w:eastAsia="ru-RU"/>
              </w:rPr>
              <w:t xml:space="preserve"> </w:t>
            </w:r>
            <w:r w:rsidR="00573388" w:rsidRPr="004061B5">
              <w:rPr>
                <w:rFonts w:ascii="Times New Roman" w:hAnsi="Times New Roman" w:cs="Times New Roman"/>
                <w:sz w:val="24"/>
                <w:szCs w:val="24"/>
                <w:shd w:val="clear" w:color="auto" w:fill="FFFFFF"/>
              </w:rPr>
              <w:t>(лат. Hydrangea) — род cложноцветных (лат. Asteranae ) цветковых растений семейства Гортензиевые (лат. Hydrangeaceae).</w:t>
            </w:r>
          </w:p>
          <w:p w:rsidR="00B375A7" w:rsidRPr="004061B5" w:rsidRDefault="00B375A7" w:rsidP="00452691">
            <w:pPr>
              <w:jc w:val="both"/>
              <w:rPr>
                <w:rFonts w:ascii="Times New Roman" w:hAnsi="Times New Roman" w:cs="Times New Roman"/>
                <w:b/>
                <w:sz w:val="24"/>
                <w:szCs w:val="24"/>
              </w:rPr>
            </w:pPr>
          </w:p>
        </w:tc>
        <w:tc>
          <w:tcPr>
            <w:tcW w:w="3969" w:type="dxa"/>
          </w:tcPr>
          <w:p w:rsidR="00B375A7" w:rsidRPr="004061B5" w:rsidRDefault="00B375A7" w:rsidP="00CA2BF9">
            <w:pPr>
              <w:jc w:val="both"/>
              <w:rPr>
                <w:rFonts w:ascii="Times New Roman" w:hAnsi="Times New Roman" w:cs="Times New Roman"/>
                <w:b/>
                <w:sz w:val="24"/>
                <w:szCs w:val="24"/>
              </w:rPr>
            </w:pPr>
            <w:r w:rsidRPr="004061B5">
              <w:rPr>
                <w:rFonts w:ascii="Times New Roman" w:eastAsia="Times New Roman" w:hAnsi="Times New Roman" w:cs="Times New Roman"/>
                <w:sz w:val="24"/>
                <w:szCs w:val="24"/>
                <w:lang w:eastAsia="ru-RU"/>
              </w:rPr>
              <w:t>В дикой природе гортензия метельчатая может расти как дерево высотой до 10 м, однако в садах обычно растет в виде кустарника до 2-3 м. Эта гортензия довольно морозостойка, выдерживает понижение зимних температур до −25 °C. Как и все гортензии, под прямыми солнечными лучами теряет свою декоративность. О форме соцветий легко догадаться по названию вида – они напоминают пушистые метелки. При формировании древовидной гортензии </w:t>
            </w:r>
            <w:r w:rsidRPr="004061B5">
              <w:rPr>
                <w:rFonts w:ascii="Times New Roman" w:eastAsia="Times New Roman" w:hAnsi="Times New Roman" w:cs="Times New Roman"/>
                <w:b/>
                <w:bCs/>
                <w:sz w:val="24"/>
                <w:szCs w:val="24"/>
                <w:lang w:eastAsia="ru-RU"/>
              </w:rPr>
              <w:t>на штамбе</w:t>
            </w:r>
            <w:r w:rsidRPr="004061B5">
              <w:rPr>
                <w:rFonts w:ascii="Times New Roman" w:eastAsia="Times New Roman" w:hAnsi="Times New Roman" w:cs="Times New Roman"/>
                <w:sz w:val="24"/>
                <w:szCs w:val="24"/>
                <w:lang w:eastAsia="ru-RU"/>
              </w:rPr>
              <w:t> главный побег ежегодно укорачивают до сильной почки, а боковые побеги удаляют на кольцо. На высоте 1-1,5 м начинают закладывать крону. При выращивании </w:t>
            </w:r>
            <w:r w:rsidRPr="004061B5">
              <w:rPr>
                <w:rFonts w:ascii="Times New Roman" w:eastAsia="Times New Roman" w:hAnsi="Times New Roman" w:cs="Times New Roman"/>
                <w:b/>
                <w:bCs/>
                <w:sz w:val="24"/>
                <w:szCs w:val="24"/>
                <w:lang w:eastAsia="ru-RU"/>
              </w:rPr>
              <w:t>в форме куста</w:t>
            </w:r>
            <w:r w:rsidRPr="004061B5">
              <w:rPr>
                <w:rFonts w:ascii="Times New Roman" w:eastAsia="Times New Roman" w:hAnsi="Times New Roman" w:cs="Times New Roman"/>
                <w:sz w:val="24"/>
                <w:szCs w:val="24"/>
                <w:lang w:eastAsia="ru-RU"/>
              </w:rPr>
              <w:t> весной обрезают все побеги до трех почек. Гортензия этого вида прекрасно размножается черенкованием – укореняемость черенков 80-100%.</w:t>
            </w:r>
          </w:p>
        </w:tc>
      </w:tr>
      <w:tr w:rsidR="00B375A7" w:rsidRPr="006C2EEA" w:rsidTr="004061B5">
        <w:tc>
          <w:tcPr>
            <w:tcW w:w="3085" w:type="dxa"/>
          </w:tcPr>
          <w:p w:rsidR="00B375A7" w:rsidRPr="004061B5" w:rsidRDefault="00B2453A" w:rsidP="00452691">
            <w:pPr>
              <w:jc w:val="both"/>
              <w:rPr>
                <w:rFonts w:ascii="Times New Roman" w:hAnsi="Times New Roman" w:cs="Times New Roman"/>
                <w:b/>
                <w:sz w:val="24"/>
                <w:szCs w:val="24"/>
              </w:rPr>
            </w:pPr>
            <w:r w:rsidRPr="004061B5">
              <w:rPr>
                <w:rFonts w:ascii="Times New Roman" w:hAnsi="Times New Roman" w:cs="Times New Roman"/>
                <w:b/>
                <w:noProof/>
                <w:sz w:val="24"/>
                <w:szCs w:val="24"/>
                <w:lang w:eastAsia="ru-RU"/>
              </w:rPr>
              <w:drawing>
                <wp:anchor distT="0" distB="0" distL="114300" distR="114300" simplePos="0" relativeHeight="251688960" behindDoc="0" locked="0" layoutInCell="1" allowOverlap="1">
                  <wp:simplePos x="0" y="0"/>
                  <wp:positionH relativeFrom="column">
                    <wp:posOffset>20320</wp:posOffset>
                  </wp:positionH>
                  <wp:positionV relativeFrom="paragraph">
                    <wp:posOffset>109855</wp:posOffset>
                  </wp:positionV>
                  <wp:extent cx="1996440" cy="1348740"/>
                  <wp:effectExtent l="19050" t="0" r="3810" b="0"/>
                  <wp:wrapSquare wrapText="bothSides"/>
                  <wp:docPr id="22" name="Рисунок 1" descr="Туя Тини Ти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уя Тини Тим"/>
                          <pic:cNvPicPr>
                            <a:picLocks noChangeAspect="1" noChangeArrowheads="1"/>
                          </pic:cNvPicPr>
                        </pic:nvPicPr>
                        <pic:blipFill>
                          <a:blip r:embed="rId57" cstate="print"/>
                          <a:srcRect/>
                          <a:stretch>
                            <a:fillRect/>
                          </a:stretch>
                        </pic:blipFill>
                        <pic:spPr bwMode="auto">
                          <a:xfrm>
                            <a:off x="0" y="0"/>
                            <a:ext cx="1996440" cy="1348740"/>
                          </a:xfrm>
                          <a:prstGeom prst="rect">
                            <a:avLst/>
                          </a:prstGeom>
                          <a:noFill/>
                          <a:ln w="9525">
                            <a:noFill/>
                            <a:miter lim="800000"/>
                            <a:headEnd/>
                            <a:tailEnd/>
                          </a:ln>
                        </pic:spPr>
                      </pic:pic>
                    </a:graphicData>
                  </a:graphic>
                </wp:anchor>
              </w:drawing>
            </w:r>
          </w:p>
        </w:tc>
        <w:tc>
          <w:tcPr>
            <w:tcW w:w="2977" w:type="dxa"/>
          </w:tcPr>
          <w:p w:rsidR="00995259" w:rsidRPr="004061B5" w:rsidRDefault="007E15F5" w:rsidP="00B375A7">
            <w:pPr>
              <w:rPr>
                <w:rFonts w:ascii="Times New Roman" w:hAnsi="Times New Roman" w:cs="Times New Roman"/>
                <w:b/>
                <w:sz w:val="24"/>
                <w:szCs w:val="24"/>
              </w:rPr>
            </w:pPr>
            <w:r w:rsidRPr="004061B5">
              <w:rPr>
                <w:rFonts w:ascii="Times New Roman" w:hAnsi="Times New Roman" w:cs="Times New Roman"/>
                <w:b/>
                <w:sz w:val="24"/>
                <w:szCs w:val="24"/>
              </w:rPr>
              <w:t>Туя шарововидная</w:t>
            </w:r>
            <w:r w:rsidR="00B375A7" w:rsidRPr="004061B5">
              <w:rPr>
                <w:rFonts w:ascii="Times New Roman" w:hAnsi="Times New Roman" w:cs="Times New Roman"/>
                <w:b/>
                <w:sz w:val="24"/>
                <w:szCs w:val="24"/>
              </w:rPr>
              <w:t xml:space="preserve"> </w:t>
            </w:r>
          </w:p>
          <w:p w:rsidR="00573388" w:rsidRPr="004061B5" w:rsidRDefault="00B375A7" w:rsidP="00B375A7">
            <w:pPr>
              <w:rPr>
                <w:rFonts w:ascii="Times New Roman" w:hAnsi="Times New Roman" w:cs="Times New Roman"/>
                <w:sz w:val="24"/>
                <w:szCs w:val="24"/>
              </w:rPr>
            </w:pPr>
            <w:r w:rsidRPr="004061B5">
              <w:rPr>
                <w:rFonts w:ascii="Times New Roman" w:hAnsi="Times New Roman" w:cs="Times New Roman"/>
                <w:sz w:val="24"/>
                <w:szCs w:val="24"/>
              </w:rPr>
              <w:t>Сорт Тини Тим</w:t>
            </w:r>
          </w:p>
          <w:p w:rsidR="00B375A7" w:rsidRPr="004061B5" w:rsidRDefault="00573388" w:rsidP="00452691">
            <w:pPr>
              <w:jc w:val="both"/>
              <w:rPr>
                <w:rFonts w:ascii="Times New Roman" w:hAnsi="Times New Roman" w:cs="Times New Roman"/>
                <w:b/>
                <w:sz w:val="24"/>
                <w:szCs w:val="24"/>
              </w:rPr>
            </w:pPr>
            <w:r w:rsidRPr="004061B5">
              <w:rPr>
                <w:rFonts w:ascii="Times New Roman" w:hAnsi="Times New Roman" w:cs="Times New Roman"/>
                <w:sz w:val="24"/>
                <w:szCs w:val="24"/>
                <w:shd w:val="clear" w:color="auto" w:fill="FFFFFF" w:themeFill="background1"/>
              </w:rPr>
              <w:t>Туя (Thuja) относится к вечнозелёным хвойным деревьям (кустарникам) семейства кипарисовых (Cupressaceae).</w:t>
            </w:r>
            <w:r w:rsidRPr="004061B5">
              <w:rPr>
                <w:rFonts w:ascii="Times New Roman" w:hAnsi="Times New Roman" w:cs="Times New Roman"/>
                <w:sz w:val="24"/>
                <w:szCs w:val="24"/>
                <w:shd w:val="clear" w:color="auto" w:fill="FFFFFF"/>
              </w:rPr>
              <w:t> </w:t>
            </w:r>
          </w:p>
        </w:tc>
        <w:tc>
          <w:tcPr>
            <w:tcW w:w="3969" w:type="dxa"/>
          </w:tcPr>
          <w:p w:rsidR="00B375A7" w:rsidRPr="004061B5" w:rsidRDefault="00B375A7" w:rsidP="00CA2BF9">
            <w:pPr>
              <w:jc w:val="both"/>
              <w:rPr>
                <w:rFonts w:ascii="Times New Roman" w:hAnsi="Times New Roman" w:cs="Times New Roman"/>
                <w:b/>
                <w:sz w:val="24"/>
                <w:szCs w:val="24"/>
              </w:rPr>
            </w:pPr>
            <w:r w:rsidRPr="004061B5">
              <w:rPr>
                <w:rFonts w:ascii="Times New Roman" w:hAnsi="Times New Roman" w:cs="Times New Roman"/>
                <w:sz w:val="24"/>
                <w:szCs w:val="24"/>
              </w:rPr>
              <w:t xml:space="preserve">Миниатюрная туя, которая прекрасно подходит для небольших участков, а также для создания рокариев, бордюров, и контейнерного выращивания. Она отличается очень медленной скоростью роста (всего 2-3 см в год), плотной кроной с тонкими сильно ветвящимися побегами, и высокодекоративным внешним видом. В питомниках обычно продаются 4-5-летние саженцы, высота которых составляет 15-20 см. Только к 10 годам растение сформирует крону высотой в 30 и диаметром 40 см. Посадка и уход Место на участке для шаровидной туи следует выбирать хорошо освещенное или слегка затененное. В тень сажать культуру не нужно, </w:t>
            </w:r>
            <w:r w:rsidRPr="004061B5">
              <w:rPr>
                <w:rFonts w:ascii="Times New Roman" w:hAnsi="Times New Roman" w:cs="Times New Roman"/>
                <w:sz w:val="24"/>
                <w:szCs w:val="24"/>
              </w:rPr>
              <w:lastRenderedPageBreak/>
              <w:t>так как от недостатка солнца она будет терять свой привлекательный внешний вид.</w:t>
            </w:r>
          </w:p>
        </w:tc>
      </w:tr>
      <w:tr w:rsidR="00B375A7" w:rsidRPr="006C2EEA" w:rsidTr="004061B5">
        <w:tc>
          <w:tcPr>
            <w:tcW w:w="3085" w:type="dxa"/>
          </w:tcPr>
          <w:p w:rsidR="00B375A7" w:rsidRPr="004061B5" w:rsidRDefault="00B2453A" w:rsidP="00452691">
            <w:pPr>
              <w:jc w:val="both"/>
              <w:rPr>
                <w:rFonts w:ascii="Times New Roman" w:hAnsi="Times New Roman" w:cs="Times New Roman"/>
                <w:b/>
                <w:sz w:val="24"/>
                <w:szCs w:val="24"/>
              </w:rPr>
            </w:pPr>
            <w:r w:rsidRPr="004061B5">
              <w:rPr>
                <w:rFonts w:ascii="Times New Roman" w:hAnsi="Times New Roman" w:cs="Times New Roman"/>
                <w:b/>
                <w:noProof/>
                <w:sz w:val="24"/>
                <w:szCs w:val="24"/>
                <w:lang w:eastAsia="ru-RU"/>
              </w:rPr>
              <w:lastRenderedPageBreak/>
              <w:drawing>
                <wp:anchor distT="0" distB="0" distL="114300" distR="114300" simplePos="0" relativeHeight="251691008" behindDoc="0" locked="0" layoutInCell="1" allowOverlap="1">
                  <wp:simplePos x="0" y="0"/>
                  <wp:positionH relativeFrom="column">
                    <wp:posOffset>-180139</wp:posOffset>
                  </wp:positionH>
                  <wp:positionV relativeFrom="paragraph">
                    <wp:posOffset>-3052445</wp:posOffset>
                  </wp:positionV>
                  <wp:extent cx="2311555" cy="1739590"/>
                  <wp:effectExtent l="19050" t="0" r="0" b="0"/>
                  <wp:wrapSquare wrapText="bothSides"/>
                  <wp:docPr id="24" name="Рисунок 14" descr="https://stroy-podskazka.ru/images/article/thumb/718-0/2019/10/vidy-i-sorta-spirei-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troy-podskazka.ru/images/article/thumb/718-0/2019/10/vidy-i-sorta-spirei-72.jpg"/>
                          <pic:cNvPicPr>
                            <a:picLocks noChangeAspect="1" noChangeArrowheads="1"/>
                          </pic:cNvPicPr>
                        </pic:nvPicPr>
                        <pic:blipFill>
                          <a:blip r:embed="rId58" cstate="print"/>
                          <a:srcRect/>
                          <a:stretch>
                            <a:fillRect/>
                          </a:stretch>
                        </pic:blipFill>
                        <pic:spPr bwMode="auto">
                          <a:xfrm>
                            <a:off x="0" y="0"/>
                            <a:ext cx="2311400" cy="1739265"/>
                          </a:xfrm>
                          <a:prstGeom prst="rect">
                            <a:avLst/>
                          </a:prstGeom>
                          <a:noFill/>
                          <a:ln w="9525">
                            <a:noFill/>
                            <a:miter lim="800000"/>
                            <a:headEnd/>
                            <a:tailEnd/>
                          </a:ln>
                        </pic:spPr>
                      </pic:pic>
                    </a:graphicData>
                  </a:graphic>
                </wp:anchor>
              </w:drawing>
            </w:r>
          </w:p>
        </w:tc>
        <w:tc>
          <w:tcPr>
            <w:tcW w:w="2977" w:type="dxa"/>
          </w:tcPr>
          <w:p w:rsidR="00BA716E" w:rsidRPr="00BA716E" w:rsidRDefault="00B2453A" w:rsidP="00BA716E">
            <w:pPr>
              <w:jc w:val="both"/>
              <w:rPr>
                <w:rFonts w:ascii="Times New Roman" w:eastAsia="Times New Roman" w:hAnsi="Times New Roman" w:cs="Times New Roman"/>
                <w:bCs/>
                <w:sz w:val="24"/>
                <w:szCs w:val="24"/>
                <w:lang w:eastAsia="ru-RU"/>
              </w:rPr>
            </w:pPr>
            <w:r w:rsidRPr="00BA716E">
              <w:rPr>
                <w:rFonts w:ascii="Times New Roman" w:hAnsi="Times New Roman" w:cs="Times New Roman"/>
                <w:b/>
                <w:sz w:val="24"/>
                <w:szCs w:val="24"/>
              </w:rPr>
              <w:t xml:space="preserve">Спиреи </w:t>
            </w:r>
            <w:r w:rsidRPr="00BA716E">
              <w:rPr>
                <w:rFonts w:ascii="Times New Roman" w:eastAsia="Times New Roman" w:hAnsi="Times New Roman" w:cs="Times New Roman"/>
                <w:bCs/>
                <w:sz w:val="24"/>
                <w:szCs w:val="24"/>
                <w:lang w:eastAsia="ru-RU"/>
              </w:rPr>
              <w:t>«Голден Карпет»</w:t>
            </w:r>
          </w:p>
          <w:p w:rsidR="00573388" w:rsidRPr="00BA716E" w:rsidRDefault="00573388" w:rsidP="00BA716E">
            <w:pPr>
              <w:jc w:val="both"/>
              <w:rPr>
                <w:rFonts w:ascii="Times New Roman" w:eastAsia="Times New Roman" w:hAnsi="Times New Roman" w:cs="Times New Roman"/>
                <w:bCs/>
                <w:sz w:val="24"/>
                <w:szCs w:val="24"/>
                <w:lang w:eastAsia="ru-RU"/>
              </w:rPr>
            </w:pPr>
            <w:r w:rsidRPr="00BA716E">
              <w:rPr>
                <w:rFonts w:ascii="Times New Roman" w:hAnsi="Times New Roman" w:cs="Times New Roman"/>
                <w:sz w:val="24"/>
                <w:szCs w:val="24"/>
              </w:rPr>
              <w:t>Латинское название: Spiraea.</w:t>
            </w:r>
          </w:p>
          <w:p w:rsidR="00573388" w:rsidRPr="00BA716E" w:rsidRDefault="00573388" w:rsidP="00573388">
            <w:pPr>
              <w:pStyle w:val="ad"/>
              <w:shd w:val="clear" w:color="auto" w:fill="FFFFFF" w:themeFill="background1"/>
              <w:spacing w:before="263" w:beforeAutospacing="0" w:after="263" w:afterAutospacing="0"/>
              <w:jc w:val="both"/>
              <w:textAlignment w:val="top"/>
            </w:pPr>
            <w:r w:rsidRPr="00BA716E">
              <w:t>Семейство: Розовые.</w:t>
            </w:r>
          </w:p>
          <w:p w:rsidR="00B375A7" w:rsidRPr="004061B5" w:rsidRDefault="00B375A7" w:rsidP="00452691">
            <w:pPr>
              <w:jc w:val="both"/>
              <w:rPr>
                <w:rFonts w:ascii="Times New Roman" w:hAnsi="Times New Roman" w:cs="Times New Roman"/>
                <w:b/>
                <w:sz w:val="24"/>
                <w:szCs w:val="24"/>
              </w:rPr>
            </w:pPr>
          </w:p>
        </w:tc>
        <w:tc>
          <w:tcPr>
            <w:tcW w:w="3969" w:type="dxa"/>
          </w:tcPr>
          <w:p w:rsidR="00B375A7" w:rsidRPr="004061B5" w:rsidRDefault="00324D03" w:rsidP="00DD3765">
            <w:pPr>
              <w:pStyle w:val="ad"/>
              <w:shd w:val="clear" w:color="auto" w:fill="FFFFFF" w:themeFill="background1"/>
              <w:spacing w:before="263" w:beforeAutospacing="0" w:after="263" w:afterAutospacing="0"/>
              <w:jc w:val="both"/>
            </w:pPr>
            <w:r w:rsidRPr="004061B5">
              <w:t>Спирея встречается в полупустынных зонах, лесной и лесостепной, а также в субальпийском поясе гор Северного полушария. Многие виды являются зимостойкими и засухоустойчивыми. Ранее этот декоративный кустарник называли Таволгой, но это не совсем правильно, т.к. </w:t>
            </w:r>
            <w:hyperlink r:id="rId59" w:history="1">
              <w:r w:rsidRPr="004061B5">
                <w:rPr>
                  <w:rStyle w:val="a7"/>
                  <w:color w:val="auto"/>
                </w:rPr>
                <w:t>Таволга</w:t>
              </w:r>
            </w:hyperlink>
            <w:r w:rsidRPr="004061B5">
              <w:t> – это травянистое растение. Хотя цветы у них очень похожи.</w:t>
            </w:r>
            <w:r w:rsidR="00CA2BF9" w:rsidRPr="004061B5">
              <w:t xml:space="preserve"> </w:t>
            </w:r>
            <w:r w:rsidRPr="004061B5">
              <w:t>Спирея – листопадный декоративный кустарник высотой от 15 см. до 2.5 м. Ветви прямостоячие, стелющиеся или поднимающиеся. Листья очередные, ланцетно-линейные или круглые, весной обычно приобретают оранжевую или красную окраску. У видов, цветущих весной, цвету собраны в зонтики или длинные кисти. Могут быть белые, розовые или красные. Цветы у поздноцветущих видов могут быть пурпурными. Весенние виды цветут недолго, но обильно, а летние – более продолжительно.</w:t>
            </w:r>
          </w:p>
        </w:tc>
      </w:tr>
      <w:tr w:rsidR="00B375A7" w:rsidRPr="006C2EEA" w:rsidTr="004061B5">
        <w:tc>
          <w:tcPr>
            <w:tcW w:w="3085" w:type="dxa"/>
          </w:tcPr>
          <w:p w:rsidR="00B375A7" w:rsidRPr="004061B5" w:rsidRDefault="009914C8" w:rsidP="00452691">
            <w:pPr>
              <w:jc w:val="both"/>
              <w:rPr>
                <w:rFonts w:ascii="Times New Roman" w:hAnsi="Times New Roman" w:cs="Times New Roman"/>
                <w:b/>
                <w:sz w:val="24"/>
                <w:szCs w:val="24"/>
              </w:rPr>
            </w:pPr>
            <w:r w:rsidRPr="004061B5">
              <w:rPr>
                <w:rFonts w:ascii="Times New Roman" w:hAnsi="Times New Roman" w:cs="Times New Roman"/>
                <w:b/>
                <w:noProof/>
                <w:sz w:val="24"/>
                <w:szCs w:val="24"/>
                <w:lang w:eastAsia="ru-RU"/>
              </w:rPr>
              <w:drawing>
                <wp:anchor distT="0" distB="0" distL="114300" distR="114300" simplePos="0" relativeHeight="251697152" behindDoc="0" locked="0" layoutInCell="1" allowOverlap="1">
                  <wp:simplePos x="0" y="0"/>
                  <wp:positionH relativeFrom="column">
                    <wp:posOffset>20320</wp:posOffset>
                  </wp:positionH>
                  <wp:positionV relativeFrom="paragraph">
                    <wp:posOffset>3810</wp:posOffset>
                  </wp:positionV>
                  <wp:extent cx="2206625" cy="2753995"/>
                  <wp:effectExtent l="19050" t="0" r="3175" b="0"/>
                  <wp:wrapSquare wrapText="bothSides"/>
                  <wp:docPr id="2" name="Рисунок 2" descr="C:\Users\acer\Downloads\WhatsApp Image 2022-08-04 at 17.31.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ownloads\WhatsApp Image 2022-08-04 at 17.31.14.jpeg"/>
                          <pic:cNvPicPr>
                            <a:picLocks noChangeAspect="1" noChangeArrowheads="1"/>
                          </pic:cNvPicPr>
                        </pic:nvPicPr>
                        <pic:blipFill>
                          <a:blip r:embed="rId60" cstate="print"/>
                          <a:srcRect/>
                          <a:stretch>
                            <a:fillRect/>
                          </a:stretch>
                        </pic:blipFill>
                        <pic:spPr bwMode="auto">
                          <a:xfrm>
                            <a:off x="0" y="0"/>
                            <a:ext cx="2206625" cy="2753995"/>
                          </a:xfrm>
                          <a:prstGeom prst="rect">
                            <a:avLst/>
                          </a:prstGeom>
                          <a:noFill/>
                          <a:ln w="9525">
                            <a:noFill/>
                            <a:miter lim="800000"/>
                            <a:headEnd/>
                            <a:tailEnd/>
                          </a:ln>
                        </pic:spPr>
                      </pic:pic>
                    </a:graphicData>
                  </a:graphic>
                </wp:anchor>
              </w:drawing>
            </w:r>
          </w:p>
        </w:tc>
        <w:tc>
          <w:tcPr>
            <w:tcW w:w="2977" w:type="dxa"/>
            <w:shd w:val="clear" w:color="auto" w:fill="FFFFFF" w:themeFill="background1"/>
          </w:tcPr>
          <w:p w:rsidR="00B375A7" w:rsidRPr="004061B5" w:rsidRDefault="00B2453A" w:rsidP="00452691">
            <w:pPr>
              <w:jc w:val="both"/>
              <w:rPr>
                <w:rFonts w:ascii="Times New Roman" w:hAnsi="Times New Roman" w:cs="Times New Roman"/>
                <w:b/>
                <w:sz w:val="24"/>
                <w:szCs w:val="24"/>
                <w:shd w:val="clear" w:color="auto" w:fill="FFFFFF"/>
              </w:rPr>
            </w:pPr>
            <w:r w:rsidRPr="004061B5">
              <w:rPr>
                <w:rFonts w:ascii="Times New Roman" w:hAnsi="Times New Roman" w:cs="Times New Roman"/>
                <w:b/>
                <w:sz w:val="24"/>
                <w:szCs w:val="24"/>
                <w:shd w:val="clear" w:color="auto" w:fill="FFFFFF"/>
              </w:rPr>
              <w:t xml:space="preserve">Декоративная </w:t>
            </w:r>
          </w:p>
          <w:p w:rsidR="00324D03" w:rsidRPr="004061B5" w:rsidRDefault="00995259" w:rsidP="00452691">
            <w:pPr>
              <w:jc w:val="both"/>
              <w:rPr>
                <w:rFonts w:ascii="Times New Roman" w:hAnsi="Times New Roman" w:cs="Times New Roman"/>
                <w:b/>
                <w:bCs/>
                <w:sz w:val="24"/>
                <w:szCs w:val="24"/>
              </w:rPr>
            </w:pPr>
            <w:r w:rsidRPr="004061B5">
              <w:rPr>
                <w:rFonts w:ascii="Times New Roman" w:hAnsi="Times New Roman" w:cs="Times New Roman"/>
                <w:b/>
                <w:bCs/>
                <w:sz w:val="24"/>
                <w:szCs w:val="24"/>
              </w:rPr>
              <w:t>Я</w:t>
            </w:r>
            <w:r w:rsidR="00056E4B" w:rsidRPr="004061B5">
              <w:rPr>
                <w:rFonts w:ascii="Times New Roman" w:hAnsi="Times New Roman" w:cs="Times New Roman"/>
                <w:b/>
                <w:bCs/>
                <w:sz w:val="24"/>
                <w:szCs w:val="24"/>
              </w:rPr>
              <w:t>блоня</w:t>
            </w:r>
            <w:r>
              <w:rPr>
                <w:rFonts w:ascii="Times New Roman" w:hAnsi="Times New Roman" w:cs="Times New Roman"/>
                <w:b/>
                <w:bCs/>
                <w:sz w:val="24"/>
                <w:szCs w:val="24"/>
              </w:rPr>
              <w:t xml:space="preserve"> </w:t>
            </w:r>
            <w:r w:rsidR="00324D03" w:rsidRPr="004061B5">
              <w:rPr>
                <w:rFonts w:ascii="Times New Roman" w:hAnsi="Times New Roman" w:cs="Times New Roman"/>
                <w:bCs/>
                <w:sz w:val="24"/>
                <w:szCs w:val="24"/>
              </w:rPr>
              <w:t>(MALUS</w:t>
            </w:r>
            <w:r w:rsidR="00324D03" w:rsidRPr="004061B5">
              <w:rPr>
                <w:rFonts w:ascii="Times New Roman" w:hAnsi="Times New Roman" w:cs="Times New Roman"/>
                <w:bCs/>
                <w:sz w:val="24"/>
                <w:szCs w:val="24"/>
                <w:shd w:val="clear" w:color="auto" w:fill="FFFFFF" w:themeFill="background1"/>
              </w:rPr>
              <w:t>)</w:t>
            </w:r>
            <w:r w:rsidR="00324D03" w:rsidRPr="004061B5">
              <w:rPr>
                <w:rFonts w:ascii="Times New Roman" w:hAnsi="Times New Roman" w:cs="Times New Roman"/>
                <w:sz w:val="24"/>
                <w:szCs w:val="24"/>
                <w:shd w:val="clear" w:color="auto" w:fill="FFFFFF" w:themeFill="background1"/>
              </w:rPr>
              <w:t xml:space="preserve"> "Malus" –  латинское название яблони, от греческого «malon» т.е. яблоко.</w:t>
            </w:r>
            <w:r w:rsidR="00324D03" w:rsidRPr="004061B5">
              <w:rPr>
                <w:rFonts w:ascii="Times New Roman" w:hAnsi="Times New Roman" w:cs="Times New Roman"/>
                <w:b/>
                <w:sz w:val="24"/>
                <w:szCs w:val="24"/>
              </w:rPr>
              <w:t> </w:t>
            </w:r>
          </w:p>
        </w:tc>
        <w:tc>
          <w:tcPr>
            <w:tcW w:w="3969" w:type="dxa"/>
          </w:tcPr>
          <w:p w:rsidR="00B375A7" w:rsidRPr="004061B5" w:rsidRDefault="00324D03" w:rsidP="00452691">
            <w:pPr>
              <w:jc w:val="both"/>
              <w:rPr>
                <w:rFonts w:ascii="Times New Roman" w:hAnsi="Times New Roman" w:cs="Times New Roman"/>
                <w:b/>
                <w:sz w:val="24"/>
                <w:szCs w:val="24"/>
              </w:rPr>
            </w:pPr>
            <w:r w:rsidRPr="004061B5">
              <w:rPr>
                <w:rFonts w:ascii="Times New Roman" w:hAnsi="Times New Roman" w:cs="Times New Roman"/>
                <w:sz w:val="24"/>
                <w:szCs w:val="24"/>
              </w:rPr>
              <w:br/>
            </w:r>
            <w:r w:rsidRPr="004061B5">
              <w:rPr>
                <w:rFonts w:ascii="Times New Roman" w:hAnsi="Times New Roman" w:cs="Times New Roman"/>
                <w:sz w:val="24"/>
                <w:szCs w:val="24"/>
                <w:shd w:val="clear" w:color="auto" w:fill="FFFFFF" w:themeFill="background1"/>
              </w:rPr>
              <w:t>Род объединяет 50 видов, растущих в умеренных и субтропических районах Северного полушария. </w:t>
            </w:r>
            <w:r w:rsidRPr="004061B5">
              <w:rPr>
                <w:rFonts w:ascii="Times New Roman" w:hAnsi="Times New Roman" w:cs="Times New Roman"/>
                <w:sz w:val="24"/>
                <w:szCs w:val="24"/>
                <w:shd w:val="clear" w:color="auto" w:fill="FFFFFF" w:themeFill="background1"/>
              </w:rPr>
              <w:br/>
              <w:t>Это небольшие, до 10 м высотой, плодово-декоративные деревья. Восточная Азия – их  первичный центр происхождения. Затем они попали на западное побережье Северной Америки, а также в Европу.</w:t>
            </w:r>
            <w:r w:rsidRPr="004061B5">
              <w:rPr>
                <w:rFonts w:ascii="Times New Roman" w:hAnsi="Times New Roman" w:cs="Times New Roman"/>
                <w:sz w:val="24"/>
                <w:szCs w:val="24"/>
                <w:shd w:val="clear" w:color="auto" w:fill="FFFFFF" w:themeFill="background1"/>
              </w:rPr>
              <w:br/>
              <w:t>Цветки до 3-4 см в диаметре, душистые, белые, розовые или карминовые, на опушенных цветоножках, собраны в зонтиковидные соцветия. Плоды, ярко окрашенные у многих видов, варьируют по форме и величине. </w:t>
            </w:r>
            <w:r w:rsidRPr="004061B5">
              <w:rPr>
                <w:rFonts w:ascii="Times New Roman" w:hAnsi="Times New Roman" w:cs="Times New Roman"/>
                <w:sz w:val="24"/>
                <w:szCs w:val="24"/>
                <w:shd w:val="clear" w:color="auto" w:fill="FFFFFF" w:themeFill="background1"/>
              </w:rPr>
              <w:br/>
              <w:t xml:space="preserve">Декоративные яблони устойчивы к морозу и засухе, выносят </w:t>
            </w:r>
            <w:r w:rsidRPr="004061B5">
              <w:rPr>
                <w:rFonts w:ascii="Times New Roman" w:hAnsi="Times New Roman" w:cs="Times New Roman"/>
                <w:sz w:val="24"/>
                <w:szCs w:val="24"/>
                <w:shd w:val="clear" w:color="auto" w:fill="FFFFFF" w:themeFill="background1"/>
              </w:rPr>
              <w:lastRenderedPageBreak/>
              <w:t xml:space="preserve">запыление, загазованность и засоление почвы. Предпочитают солнечные </w:t>
            </w:r>
            <w:r w:rsidR="00CA2BF9" w:rsidRPr="004061B5">
              <w:rPr>
                <w:rFonts w:ascii="Times New Roman" w:hAnsi="Times New Roman" w:cs="Times New Roman"/>
                <w:sz w:val="24"/>
                <w:szCs w:val="24"/>
                <w:shd w:val="clear" w:color="auto" w:fill="FFFFFF" w:themeFill="background1"/>
              </w:rPr>
              <w:t xml:space="preserve">места и не любят застоя влаги.  </w:t>
            </w:r>
            <w:r w:rsidRPr="004061B5">
              <w:rPr>
                <w:rFonts w:ascii="Times New Roman" w:hAnsi="Times New Roman" w:cs="Times New Roman"/>
                <w:sz w:val="24"/>
                <w:szCs w:val="24"/>
                <w:shd w:val="clear" w:color="auto" w:fill="FFFFFF" w:themeFill="background1"/>
              </w:rPr>
              <w:t>В ландшафтном дизайне с успехом используют и яблоню пурпурную, и яблоню Недзвецкого и многие другие, дикие виды яблонь, например, яблоню ягодную. Хороши эти деревья и как одиночные растения, и в группах, и даже в качестве живой изгороди. Весной белоснежные цветки как пеной покрывают все дерево, а осенью, когда опадают листья, оно усыпано крошечными ярко-красными яблочками.</w:t>
            </w:r>
          </w:p>
        </w:tc>
      </w:tr>
      <w:tr w:rsidR="00B375A7" w:rsidRPr="006C2EEA" w:rsidTr="004061B5">
        <w:tc>
          <w:tcPr>
            <w:tcW w:w="3085" w:type="dxa"/>
          </w:tcPr>
          <w:p w:rsidR="00B375A7" w:rsidRPr="004061B5" w:rsidRDefault="00B2453A" w:rsidP="00452691">
            <w:pPr>
              <w:jc w:val="both"/>
              <w:rPr>
                <w:rFonts w:ascii="Times New Roman" w:hAnsi="Times New Roman" w:cs="Times New Roman"/>
                <w:b/>
                <w:sz w:val="24"/>
                <w:szCs w:val="24"/>
              </w:rPr>
            </w:pPr>
            <w:r w:rsidRPr="004061B5">
              <w:rPr>
                <w:rFonts w:ascii="Times New Roman" w:hAnsi="Times New Roman" w:cs="Times New Roman"/>
                <w:b/>
                <w:noProof/>
                <w:sz w:val="24"/>
                <w:szCs w:val="24"/>
                <w:lang w:eastAsia="ru-RU"/>
              </w:rPr>
              <w:lastRenderedPageBreak/>
              <w:drawing>
                <wp:anchor distT="0" distB="0" distL="114300" distR="114300" simplePos="0" relativeHeight="251695104" behindDoc="0" locked="0" layoutInCell="1" allowOverlap="1">
                  <wp:simplePos x="0" y="0"/>
                  <wp:positionH relativeFrom="column">
                    <wp:posOffset>20320</wp:posOffset>
                  </wp:positionH>
                  <wp:positionV relativeFrom="paragraph">
                    <wp:posOffset>64770</wp:posOffset>
                  </wp:positionV>
                  <wp:extent cx="2768600" cy="2185035"/>
                  <wp:effectExtent l="19050" t="0" r="0" b="0"/>
                  <wp:wrapSquare wrapText="bothSides"/>
                  <wp:docPr id="28" name="Рисунок 4" descr="https://mrdachnik.com/wp-content/uploads/2019/03/sorta-chiano-gibridyh-ro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rdachnik.com/wp-content/uploads/2019/03/sorta-chiano-gibridyh-roz.jpg"/>
                          <pic:cNvPicPr>
                            <a:picLocks noChangeAspect="1" noChangeArrowheads="1"/>
                          </pic:cNvPicPr>
                        </pic:nvPicPr>
                        <pic:blipFill>
                          <a:blip r:embed="rId61"/>
                          <a:srcRect/>
                          <a:stretch>
                            <a:fillRect/>
                          </a:stretch>
                        </pic:blipFill>
                        <pic:spPr bwMode="auto">
                          <a:xfrm>
                            <a:off x="0" y="0"/>
                            <a:ext cx="2768600" cy="2185035"/>
                          </a:xfrm>
                          <a:prstGeom prst="rect">
                            <a:avLst/>
                          </a:prstGeom>
                          <a:noFill/>
                          <a:ln w="9525">
                            <a:noFill/>
                            <a:miter lim="800000"/>
                            <a:headEnd/>
                            <a:tailEnd/>
                          </a:ln>
                        </pic:spPr>
                      </pic:pic>
                    </a:graphicData>
                  </a:graphic>
                </wp:anchor>
              </w:drawing>
            </w:r>
          </w:p>
        </w:tc>
        <w:tc>
          <w:tcPr>
            <w:tcW w:w="2977" w:type="dxa"/>
          </w:tcPr>
          <w:p w:rsidR="00B375A7" w:rsidRPr="004061B5" w:rsidRDefault="00995259" w:rsidP="00452691">
            <w:pPr>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Розы</w:t>
            </w:r>
            <w:r w:rsidR="00B2453A" w:rsidRPr="004061B5">
              <w:rPr>
                <w:rFonts w:ascii="Times New Roman" w:hAnsi="Times New Roman" w:cs="Times New Roman"/>
                <w:b/>
                <w:sz w:val="24"/>
                <w:szCs w:val="24"/>
                <w:shd w:val="clear" w:color="auto" w:fill="FFFFFF"/>
              </w:rPr>
              <w:t xml:space="preserve"> </w:t>
            </w:r>
            <w:r w:rsidR="00B2453A" w:rsidRPr="004061B5">
              <w:rPr>
                <w:rFonts w:ascii="Times New Roman" w:hAnsi="Times New Roman" w:cs="Times New Roman"/>
                <w:sz w:val="24"/>
                <w:szCs w:val="24"/>
                <w:shd w:val="clear" w:color="auto" w:fill="FFFFFF"/>
              </w:rPr>
              <w:t>Чайно-гибридные сорта</w:t>
            </w:r>
          </w:p>
          <w:p w:rsidR="00D93784" w:rsidRPr="00870923" w:rsidRDefault="00056E4B" w:rsidP="00D93784">
            <w:pPr>
              <w:shd w:val="clear" w:color="auto" w:fill="FFFFFF" w:themeFill="background1"/>
              <w:rPr>
                <w:rFonts w:ascii="Times New Roman" w:eastAsia="Times New Roman" w:hAnsi="Times New Roman" w:cs="Times New Roman"/>
                <w:caps/>
                <w:spacing w:val="35"/>
                <w:sz w:val="24"/>
                <w:szCs w:val="24"/>
                <w:lang w:eastAsia="ru-RU"/>
              </w:rPr>
            </w:pPr>
            <w:r w:rsidRPr="004061B5">
              <w:rPr>
                <w:rFonts w:ascii="Times New Roman" w:eastAsia="Times New Roman" w:hAnsi="Times New Roman" w:cs="Times New Roman"/>
                <w:caps/>
                <w:spacing w:val="35"/>
                <w:sz w:val="24"/>
                <w:szCs w:val="24"/>
                <w:lang w:eastAsia="ru-RU"/>
              </w:rPr>
              <w:t xml:space="preserve">Латинское название </w:t>
            </w:r>
          </w:p>
          <w:p w:rsidR="00D93784" w:rsidRPr="004061B5" w:rsidRDefault="00D93784" w:rsidP="00D93784">
            <w:pPr>
              <w:shd w:val="clear" w:color="auto" w:fill="FFFFFF" w:themeFill="background1"/>
              <w:rPr>
                <w:rFonts w:ascii="Times New Roman" w:eastAsia="Times New Roman" w:hAnsi="Times New Roman" w:cs="Times New Roman"/>
                <w:bCs/>
                <w:sz w:val="24"/>
                <w:szCs w:val="24"/>
                <w:lang w:val="en-US" w:eastAsia="ru-RU"/>
              </w:rPr>
            </w:pPr>
            <w:r w:rsidRPr="004061B5">
              <w:rPr>
                <w:rFonts w:ascii="Times New Roman" w:eastAsia="Times New Roman" w:hAnsi="Times New Roman" w:cs="Times New Roman"/>
                <w:bCs/>
                <w:sz w:val="24"/>
                <w:szCs w:val="24"/>
                <w:lang w:val="en-US" w:eastAsia="ru-RU"/>
              </w:rPr>
              <w:t>Rosa Hybrid Tea Burgund</w:t>
            </w:r>
          </w:p>
          <w:p w:rsidR="00324D03" w:rsidRPr="004061B5" w:rsidRDefault="00324D03" w:rsidP="00452691">
            <w:pPr>
              <w:jc w:val="both"/>
              <w:rPr>
                <w:rFonts w:ascii="Times New Roman" w:hAnsi="Times New Roman" w:cs="Times New Roman"/>
                <w:b/>
                <w:sz w:val="24"/>
                <w:szCs w:val="24"/>
                <w:lang w:val="en-US"/>
              </w:rPr>
            </w:pPr>
          </w:p>
        </w:tc>
        <w:tc>
          <w:tcPr>
            <w:tcW w:w="3969" w:type="dxa"/>
          </w:tcPr>
          <w:p w:rsidR="00B375A7" w:rsidRPr="004061B5" w:rsidRDefault="00B2453A" w:rsidP="00452691">
            <w:pPr>
              <w:jc w:val="both"/>
              <w:rPr>
                <w:rFonts w:ascii="Times New Roman" w:hAnsi="Times New Roman" w:cs="Times New Roman"/>
                <w:b/>
                <w:sz w:val="24"/>
                <w:szCs w:val="24"/>
              </w:rPr>
            </w:pPr>
            <w:r w:rsidRPr="004061B5">
              <w:rPr>
                <w:rFonts w:ascii="Times New Roman" w:hAnsi="Times New Roman" w:cs="Times New Roman"/>
                <w:sz w:val="24"/>
                <w:szCs w:val="24"/>
                <w:shd w:val="clear" w:color="auto" w:fill="FFFFFF"/>
              </w:rPr>
              <w:t>Они обладают прямостоячими стеблями, средними и крупными одиночными цветками. Их используют для срезки и составления букетов. Уход за ними отличается сложностью.</w:t>
            </w:r>
            <w:r w:rsidRPr="004061B5">
              <w:rPr>
                <w:rFonts w:ascii="Times New Roman" w:hAnsi="Times New Roman" w:cs="Times New Roman"/>
                <w:b/>
                <w:sz w:val="24"/>
                <w:szCs w:val="24"/>
              </w:rPr>
              <w:t xml:space="preserve"> </w:t>
            </w:r>
            <w:r w:rsidRPr="004061B5">
              <w:rPr>
                <w:rFonts w:ascii="Times New Roman" w:hAnsi="Times New Roman" w:cs="Times New Roman"/>
                <w:sz w:val="24"/>
                <w:szCs w:val="24"/>
                <w:shd w:val="clear" w:color="auto" w:fill="FFFFFF"/>
              </w:rPr>
              <w:t>Среди популярных выделяют такие разновидности, как Mauritius, King Arthur, Rose Gaujard, Copacabana, La Palma, Casanova, Broceliande, Imperatrice Farah, Corfu. Рекомендуют высаживать королеву цветов на земле, где присутствует дренированный суглинок. Приемлемая кислотность почвы составляет 5,5-6,5 pH. На глинистых почвах придется создать подходящий микроклимат. Для этого нужно добавить в землю немного песка или торфяной смеси.</w:t>
            </w:r>
          </w:p>
        </w:tc>
      </w:tr>
    </w:tbl>
    <w:p w:rsidR="00310BE8" w:rsidRPr="006C2EEA" w:rsidRDefault="00310BE8" w:rsidP="00B2453A">
      <w:pPr>
        <w:shd w:val="clear" w:color="auto" w:fill="FFFFFF" w:themeFill="background1"/>
        <w:spacing w:line="240" w:lineRule="auto"/>
        <w:rPr>
          <w:rFonts w:ascii="Times New Roman" w:hAnsi="Times New Roman" w:cs="Times New Roman"/>
          <w:b/>
          <w:sz w:val="20"/>
          <w:szCs w:val="20"/>
        </w:rPr>
      </w:pPr>
    </w:p>
    <w:sectPr w:rsidR="00310BE8" w:rsidRPr="006C2EEA" w:rsidSect="000A02C1">
      <w:headerReference w:type="even" r:id="rId62"/>
      <w:headerReference w:type="default" r:id="rId63"/>
      <w:footerReference w:type="even" r:id="rId64"/>
      <w:footerReference w:type="default" r:id="rId65"/>
      <w:headerReference w:type="first" r:id="rId66"/>
      <w:footerReference w:type="first" r:id="rId6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7399" w:rsidRDefault="00B37399" w:rsidP="006215C4">
      <w:pPr>
        <w:spacing w:after="0" w:line="240" w:lineRule="auto"/>
      </w:pPr>
      <w:r>
        <w:separator/>
      </w:r>
    </w:p>
  </w:endnote>
  <w:endnote w:type="continuationSeparator" w:id="1">
    <w:p w:rsidR="00B37399" w:rsidRDefault="00B37399" w:rsidP="006215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EEA" w:rsidRDefault="006C2EE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1308704"/>
      <w:docPartObj>
        <w:docPartGallery w:val="Page Numbers (Bottom of Page)"/>
        <w:docPartUnique/>
      </w:docPartObj>
    </w:sdtPr>
    <w:sdtContent>
      <w:p w:rsidR="006C2EEA" w:rsidRDefault="00C83C1F">
        <w:pPr>
          <w:pStyle w:val="a5"/>
          <w:jc w:val="center"/>
        </w:pPr>
        <w:fldSimple w:instr=" PAGE   \* MERGEFORMAT ">
          <w:r w:rsidR="007A23EA">
            <w:rPr>
              <w:noProof/>
            </w:rPr>
            <w:t>25</w:t>
          </w:r>
        </w:fldSimple>
      </w:p>
    </w:sdtContent>
  </w:sdt>
  <w:p w:rsidR="006C2EEA" w:rsidRDefault="006C2EEA">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EEA" w:rsidRDefault="006C2EE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7399" w:rsidRDefault="00B37399" w:rsidP="006215C4">
      <w:pPr>
        <w:spacing w:after="0" w:line="240" w:lineRule="auto"/>
      </w:pPr>
      <w:r>
        <w:separator/>
      </w:r>
    </w:p>
  </w:footnote>
  <w:footnote w:type="continuationSeparator" w:id="1">
    <w:p w:rsidR="00B37399" w:rsidRDefault="00B37399" w:rsidP="006215C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EEA" w:rsidRDefault="006C2EE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EEA" w:rsidRDefault="006C2EEA">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EEA" w:rsidRDefault="006C2EE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270B0A"/>
    <w:multiLevelType w:val="hybridMultilevel"/>
    <w:tmpl w:val="F89868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DED6F15"/>
    <w:multiLevelType w:val="hybridMultilevel"/>
    <w:tmpl w:val="C6EE22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4B2FDB"/>
    <w:multiLevelType w:val="hybridMultilevel"/>
    <w:tmpl w:val="57326BE6"/>
    <w:lvl w:ilvl="0" w:tplc="B6E88290">
      <w:start w:val="4"/>
      <w:numFmt w:val="decimal"/>
      <w:lvlText w:val="%1."/>
      <w:lvlJc w:val="left"/>
      <w:pPr>
        <w:ind w:left="1080" w:hanging="360"/>
      </w:pPr>
      <w:rPr>
        <w:rFonts w:eastAsiaTheme="minorHAnsi"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59953E5"/>
    <w:multiLevelType w:val="multilevel"/>
    <w:tmpl w:val="A342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A9670F"/>
    <w:multiLevelType w:val="hybridMultilevel"/>
    <w:tmpl w:val="F69C8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572184F"/>
    <w:multiLevelType w:val="hybridMultilevel"/>
    <w:tmpl w:val="A0289A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7822848"/>
    <w:multiLevelType w:val="multilevel"/>
    <w:tmpl w:val="3990B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A330475"/>
    <w:multiLevelType w:val="hybridMultilevel"/>
    <w:tmpl w:val="48CAF0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D882AA7"/>
    <w:multiLevelType w:val="multilevel"/>
    <w:tmpl w:val="E5A2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7"/>
  </w:num>
  <w:num w:numId="4">
    <w:abstractNumId w:val="6"/>
  </w:num>
  <w:num w:numId="5">
    <w:abstractNumId w:val="0"/>
  </w:num>
  <w:num w:numId="6">
    <w:abstractNumId w:val="8"/>
  </w:num>
  <w:num w:numId="7">
    <w:abstractNumId w:val="1"/>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08"/>
  <w:characterSpacingControl w:val="doNotCompress"/>
  <w:footnotePr>
    <w:footnote w:id="0"/>
    <w:footnote w:id="1"/>
  </w:footnotePr>
  <w:endnotePr>
    <w:endnote w:id="0"/>
    <w:endnote w:id="1"/>
  </w:endnotePr>
  <w:compat/>
  <w:rsids>
    <w:rsidRoot w:val="00EB10C6"/>
    <w:rsid w:val="00002ADA"/>
    <w:rsid w:val="00034192"/>
    <w:rsid w:val="00056E4B"/>
    <w:rsid w:val="000720E3"/>
    <w:rsid w:val="000A02C1"/>
    <w:rsid w:val="000A1B41"/>
    <w:rsid w:val="000A5DAB"/>
    <w:rsid w:val="000B6521"/>
    <w:rsid w:val="000C7DA3"/>
    <w:rsid w:val="000D2873"/>
    <w:rsid w:val="00116F52"/>
    <w:rsid w:val="00121729"/>
    <w:rsid w:val="00127522"/>
    <w:rsid w:val="00164556"/>
    <w:rsid w:val="00164CE5"/>
    <w:rsid w:val="00167C74"/>
    <w:rsid w:val="001B0BC3"/>
    <w:rsid w:val="001F51E4"/>
    <w:rsid w:val="0020255B"/>
    <w:rsid w:val="00202933"/>
    <w:rsid w:val="00210ED3"/>
    <w:rsid w:val="00230CB7"/>
    <w:rsid w:val="0023568B"/>
    <w:rsid w:val="00236B11"/>
    <w:rsid w:val="0026158E"/>
    <w:rsid w:val="002973C9"/>
    <w:rsid w:val="002C5C9C"/>
    <w:rsid w:val="00310BE8"/>
    <w:rsid w:val="0031454A"/>
    <w:rsid w:val="00324D03"/>
    <w:rsid w:val="003447A7"/>
    <w:rsid w:val="00346ABC"/>
    <w:rsid w:val="00355BE0"/>
    <w:rsid w:val="00365035"/>
    <w:rsid w:val="0037493E"/>
    <w:rsid w:val="003C28D1"/>
    <w:rsid w:val="003C5CD8"/>
    <w:rsid w:val="003E2ACB"/>
    <w:rsid w:val="004061B5"/>
    <w:rsid w:val="00452691"/>
    <w:rsid w:val="004735AE"/>
    <w:rsid w:val="004C34D0"/>
    <w:rsid w:val="004D1AFB"/>
    <w:rsid w:val="004D7C70"/>
    <w:rsid w:val="004F0FFA"/>
    <w:rsid w:val="00500049"/>
    <w:rsid w:val="0050664B"/>
    <w:rsid w:val="0052428E"/>
    <w:rsid w:val="00540DB0"/>
    <w:rsid w:val="005422EA"/>
    <w:rsid w:val="00573388"/>
    <w:rsid w:val="00585B39"/>
    <w:rsid w:val="005E29C4"/>
    <w:rsid w:val="006107A3"/>
    <w:rsid w:val="006167B0"/>
    <w:rsid w:val="006215C4"/>
    <w:rsid w:val="00625659"/>
    <w:rsid w:val="006263F0"/>
    <w:rsid w:val="0063536F"/>
    <w:rsid w:val="00664F45"/>
    <w:rsid w:val="00680DAA"/>
    <w:rsid w:val="00692813"/>
    <w:rsid w:val="006C2EEA"/>
    <w:rsid w:val="006E5172"/>
    <w:rsid w:val="006E6CD4"/>
    <w:rsid w:val="006F2E0C"/>
    <w:rsid w:val="00762764"/>
    <w:rsid w:val="007A0055"/>
    <w:rsid w:val="007A23EA"/>
    <w:rsid w:val="007C0E8C"/>
    <w:rsid w:val="007E15F5"/>
    <w:rsid w:val="007E64B4"/>
    <w:rsid w:val="00831CB7"/>
    <w:rsid w:val="00870923"/>
    <w:rsid w:val="00873FFF"/>
    <w:rsid w:val="00880755"/>
    <w:rsid w:val="00891397"/>
    <w:rsid w:val="0089357F"/>
    <w:rsid w:val="008B1607"/>
    <w:rsid w:val="008B3788"/>
    <w:rsid w:val="008B7DB8"/>
    <w:rsid w:val="008C5139"/>
    <w:rsid w:val="008C54FA"/>
    <w:rsid w:val="008E5869"/>
    <w:rsid w:val="00905324"/>
    <w:rsid w:val="00910352"/>
    <w:rsid w:val="00920AA3"/>
    <w:rsid w:val="00926AD3"/>
    <w:rsid w:val="00952B12"/>
    <w:rsid w:val="00957956"/>
    <w:rsid w:val="00960949"/>
    <w:rsid w:val="0097151A"/>
    <w:rsid w:val="00990A99"/>
    <w:rsid w:val="009914C8"/>
    <w:rsid w:val="00995259"/>
    <w:rsid w:val="009B3A3C"/>
    <w:rsid w:val="009B5CDA"/>
    <w:rsid w:val="009C79CC"/>
    <w:rsid w:val="00A01985"/>
    <w:rsid w:val="00A163EC"/>
    <w:rsid w:val="00A35E80"/>
    <w:rsid w:val="00A42CDE"/>
    <w:rsid w:val="00A81649"/>
    <w:rsid w:val="00AB024E"/>
    <w:rsid w:val="00AF1C98"/>
    <w:rsid w:val="00B2453A"/>
    <w:rsid w:val="00B37399"/>
    <w:rsid w:val="00B375A7"/>
    <w:rsid w:val="00B571B4"/>
    <w:rsid w:val="00B63156"/>
    <w:rsid w:val="00B767D7"/>
    <w:rsid w:val="00B8427C"/>
    <w:rsid w:val="00B85403"/>
    <w:rsid w:val="00BA716E"/>
    <w:rsid w:val="00BD7575"/>
    <w:rsid w:val="00C204DE"/>
    <w:rsid w:val="00C55439"/>
    <w:rsid w:val="00C80AB9"/>
    <w:rsid w:val="00C83C1F"/>
    <w:rsid w:val="00CA2BF9"/>
    <w:rsid w:val="00CC5081"/>
    <w:rsid w:val="00CC745D"/>
    <w:rsid w:val="00CF713E"/>
    <w:rsid w:val="00CF749A"/>
    <w:rsid w:val="00D005CE"/>
    <w:rsid w:val="00D30ED7"/>
    <w:rsid w:val="00D85754"/>
    <w:rsid w:val="00D87B9E"/>
    <w:rsid w:val="00D93784"/>
    <w:rsid w:val="00DA35A9"/>
    <w:rsid w:val="00DB7A4B"/>
    <w:rsid w:val="00DD3765"/>
    <w:rsid w:val="00DE0CB5"/>
    <w:rsid w:val="00DF2663"/>
    <w:rsid w:val="00E55372"/>
    <w:rsid w:val="00EB10C6"/>
    <w:rsid w:val="00F34A76"/>
    <w:rsid w:val="00F43FDC"/>
    <w:rsid w:val="00F5524F"/>
    <w:rsid w:val="00F94AFE"/>
    <w:rsid w:val="00FF25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02C1"/>
  </w:style>
  <w:style w:type="paragraph" w:styleId="2">
    <w:name w:val="heading 2"/>
    <w:basedOn w:val="a"/>
    <w:next w:val="a"/>
    <w:link w:val="20"/>
    <w:uiPriority w:val="9"/>
    <w:unhideWhenUsed/>
    <w:qFormat/>
    <w:rsid w:val="0012172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3447A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215C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6215C4"/>
  </w:style>
  <w:style w:type="paragraph" w:styleId="a5">
    <w:name w:val="footer"/>
    <w:basedOn w:val="a"/>
    <w:link w:val="a6"/>
    <w:uiPriority w:val="99"/>
    <w:unhideWhenUsed/>
    <w:rsid w:val="006215C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215C4"/>
  </w:style>
  <w:style w:type="character" w:styleId="a7">
    <w:name w:val="Hyperlink"/>
    <w:basedOn w:val="a0"/>
    <w:uiPriority w:val="99"/>
    <w:semiHidden/>
    <w:unhideWhenUsed/>
    <w:rsid w:val="00585B39"/>
    <w:rPr>
      <w:color w:val="0000FF"/>
      <w:u w:val="single"/>
    </w:rPr>
  </w:style>
  <w:style w:type="paragraph" w:styleId="a8">
    <w:name w:val="List Paragraph"/>
    <w:basedOn w:val="a"/>
    <w:uiPriority w:val="34"/>
    <w:qFormat/>
    <w:rsid w:val="00127522"/>
    <w:pPr>
      <w:ind w:left="720"/>
      <w:contextualSpacing/>
    </w:pPr>
  </w:style>
  <w:style w:type="character" w:customStyle="1" w:styleId="c5">
    <w:name w:val="c5"/>
    <w:basedOn w:val="a0"/>
    <w:rsid w:val="00365035"/>
  </w:style>
  <w:style w:type="paragraph" w:styleId="a9">
    <w:name w:val="Balloon Text"/>
    <w:basedOn w:val="a"/>
    <w:link w:val="aa"/>
    <w:uiPriority w:val="99"/>
    <w:semiHidden/>
    <w:unhideWhenUsed/>
    <w:rsid w:val="003447A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447A7"/>
    <w:rPr>
      <w:rFonts w:ascii="Tahoma" w:hAnsi="Tahoma" w:cs="Tahoma"/>
      <w:sz w:val="16"/>
      <w:szCs w:val="16"/>
    </w:rPr>
  </w:style>
  <w:style w:type="character" w:styleId="ab">
    <w:name w:val="Strong"/>
    <w:basedOn w:val="a0"/>
    <w:uiPriority w:val="22"/>
    <w:qFormat/>
    <w:rsid w:val="003447A7"/>
    <w:rPr>
      <w:b/>
      <w:bCs/>
    </w:rPr>
  </w:style>
  <w:style w:type="character" w:customStyle="1" w:styleId="30">
    <w:name w:val="Заголовок 3 Знак"/>
    <w:basedOn w:val="a0"/>
    <w:link w:val="3"/>
    <w:uiPriority w:val="9"/>
    <w:rsid w:val="003447A7"/>
    <w:rPr>
      <w:rFonts w:ascii="Times New Roman" w:eastAsia="Times New Roman" w:hAnsi="Times New Roman" w:cs="Times New Roman"/>
      <w:b/>
      <w:bCs/>
      <w:sz w:val="27"/>
      <w:szCs w:val="27"/>
      <w:lang w:eastAsia="ru-RU"/>
    </w:rPr>
  </w:style>
  <w:style w:type="character" w:styleId="ac">
    <w:name w:val="Emphasis"/>
    <w:basedOn w:val="a0"/>
    <w:uiPriority w:val="20"/>
    <w:qFormat/>
    <w:rsid w:val="003447A7"/>
    <w:rPr>
      <w:i/>
      <w:iCs/>
    </w:rPr>
  </w:style>
  <w:style w:type="paragraph" w:customStyle="1" w:styleId="posttext">
    <w:name w:val="post__text"/>
    <w:basedOn w:val="a"/>
    <w:rsid w:val="00DF26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121729"/>
    <w:rPr>
      <w:rFonts w:asciiTheme="majorHAnsi" w:eastAsiaTheme="majorEastAsia" w:hAnsiTheme="majorHAnsi" w:cstheme="majorBidi"/>
      <w:b/>
      <w:bCs/>
      <w:color w:val="4F81BD" w:themeColor="accent1"/>
      <w:sz w:val="26"/>
      <w:szCs w:val="26"/>
    </w:rPr>
  </w:style>
  <w:style w:type="character" w:customStyle="1" w:styleId="copyright-span">
    <w:name w:val="copyright-span"/>
    <w:basedOn w:val="a0"/>
    <w:rsid w:val="008B1607"/>
  </w:style>
  <w:style w:type="paragraph" w:styleId="ad">
    <w:name w:val="Normal (Web)"/>
    <w:basedOn w:val="a"/>
    <w:uiPriority w:val="99"/>
    <w:unhideWhenUsed/>
    <w:rsid w:val="005E29C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e">
    <w:name w:val="Table Grid"/>
    <w:basedOn w:val="a1"/>
    <w:uiPriority w:val="59"/>
    <w:rsid w:val="004F0FF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w">
    <w:name w:val="w"/>
    <w:basedOn w:val="a0"/>
    <w:rsid w:val="006F2E0C"/>
  </w:style>
  <w:style w:type="character" w:customStyle="1" w:styleId="icon-zoom">
    <w:name w:val="icon-zoom"/>
    <w:basedOn w:val="a0"/>
    <w:rsid w:val="00573388"/>
  </w:style>
</w:styles>
</file>

<file path=word/webSettings.xml><?xml version="1.0" encoding="utf-8"?>
<w:webSettings xmlns:r="http://schemas.openxmlformats.org/officeDocument/2006/relationships" xmlns:w="http://schemas.openxmlformats.org/wordprocessingml/2006/main">
  <w:divs>
    <w:div w:id="29040629">
      <w:bodyDiv w:val="1"/>
      <w:marLeft w:val="0"/>
      <w:marRight w:val="0"/>
      <w:marTop w:val="0"/>
      <w:marBottom w:val="0"/>
      <w:divBdr>
        <w:top w:val="none" w:sz="0" w:space="0" w:color="auto"/>
        <w:left w:val="none" w:sz="0" w:space="0" w:color="auto"/>
        <w:bottom w:val="none" w:sz="0" w:space="0" w:color="auto"/>
        <w:right w:val="none" w:sz="0" w:space="0" w:color="auto"/>
      </w:divBdr>
    </w:div>
    <w:div w:id="48303878">
      <w:bodyDiv w:val="1"/>
      <w:marLeft w:val="0"/>
      <w:marRight w:val="0"/>
      <w:marTop w:val="0"/>
      <w:marBottom w:val="0"/>
      <w:divBdr>
        <w:top w:val="none" w:sz="0" w:space="0" w:color="auto"/>
        <w:left w:val="none" w:sz="0" w:space="0" w:color="auto"/>
        <w:bottom w:val="none" w:sz="0" w:space="0" w:color="auto"/>
        <w:right w:val="none" w:sz="0" w:space="0" w:color="auto"/>
      </w:divBdr>
    </w:div>
    <w:div w:id="324210146">
      <w:bodyDiv w:val="1"/>
      <w:marLeft w:val="0"/>
      <w:marRight w:val="0"/>
      <w:marTop w:val="0"/>
      <w:marBottom w:val="0"/>
      <w:divBdr>
        <w:top w:val="none" w:sz="0" w:space="0" w:color="auto"/>
        <w:left w:val="none" w:sz="0" w:space="0" w:color="auto"/>
        <w:bottom w:val="none" w:sz="0" w:space="0" w:color="auto"/>
        <w:right w:val="none" w:sz="0" w:space="0" w:color="auto"/>
      </w:divBdr>
    </w:div>
    <w:div w:id="365298786">
      <w:bodyDiv w:val="1"/>
      <w:marLeft w:val="0"/>
      <w:marRight w:val="0"/>
      <w:marTop w:val="0"/>
      <w:marBottom w:val="0"/>
      <w:divBdr>
        <w:top w:val="none" w:sz="0" w:space="0" w:color="auto"/>
        <w:left w:val="none" w:sz="0" w:space="0" w:color="auto"/>
        <w:bottom w:val="none" w:sz="0" w:space="0" w:color="auto"/>
        <w:right w:val="none" w:sz="0" w:space="0" w:color="auto"/>
      </w:divBdr>
    </w:div>
    <w:div w:id="411049588">
      <w:bodyDiv w:val="1"/>
      <w:marLeft w:val="0"/>
      <w:marRight w:val="0"/>
      <w:marTop w:val="0"/>
      <w:marBottom w:val="0"/>
      <w:divBdr>
        <w:top w:val="none" w:sz="0" w:space="0" w:color="auto"/>
        <w:left w:val="none" w:sz="0" w:space="0" w:color="auto"/>
        <w:bottom w:val="none" w:sz="0" w:space="0" w:color="auto"/>
        <w:right w:val="none" w:sz="0" w:space="0" w:color="auto"/>
      </w:divBdr>
    </w:div>
    <w:div w:id="557321271">
      <w:bodyDiv w:val="1"/>
      <w:marLeft w:val="0"/>
      <w:marRight w:val="0"/>
      <w:marTop w:val="0"/>
      <w:marBottom w:val="0"/>
      <w:divBdr>
        <w:top w:val="none" w:sz="0" w:space="0" w:color="auto"/>
        <w:left w:val="none" w:sz="0" w:space="0" w:color="auto"/>
        <w:bottom w:val="none" w:sz="0" w:space="0" w:color="auto"/>
        <w:right w:val="none" w:sz="0" w:space="0" w:color="auto"/>
      </w:divBdr>
    </w:div>
    <w:div w:id="606623543">
      <w:bodyDiv w:val="1"/>
      <w:marLeft w:val="0"/>
      <w:marRight w:val="0"/>
      <w:marTop w:val="0"/>
      <w:marBottom w:val="0"/>
      <w:divBdr>
        <w:top w:val="none" w:sz="0" w:space="0" w:color="auto"/>
        <w:left w:val="none" w:sz="0" w:space="0" w:color="auto"/>
        <w:bottom w:val="none" w:sz="0" w:space="0" w:color="auto"/>
        <w:right w:val="none" w:sz="0" w:space="0" w:color="auto"/>
      </w:divBdr>
    </w:div>
    <w:div w:id="692390146">
      <w:bodyDiv w:val="1"/>
      <w:marLeft w:val="0"/>
      <w:marRight w:val="0"/>
      <w:marTop w:val="0"/>
      <w:marBottom w:val="0"/>
      <w:divBdr>
        <w:top w:val="none" w:sz="0" w:space="0" w:color="auto"/>
        <w:left w:val="none" w:sz="0" w:space="0" w:color="auto"/>
        <w:bottom w:val="none" w:sz="0" w:space="0" w:color="auto"/>
        <w:right w:val="none" w:sz="0" w:space="0" w:color="auto"/>
      </w:divBdr>
    </w:div>
    <w:div w:id="707337652">
      <w:bodyDiv w:val="1"/>
      <w:marLeft w:val="0"/>
      <w:marRight w:val="0"/>
      <w:marTop w:val="0"/>
      <w:marBottom w:val="0"/>
      <w:divBdr>
        <w:top w:val="none" w:sz="0" w:space="0" w:color="auto"/>
        <w:left w:val="none" w:sz="0" w:space="0" w:color="auto"/>
        <w:bottom w:val="none" w:sz="0" w:space="0" w:color="auto"/>
        <w:right w:val="none" w:sz="0" w:space="0" w:color="auto"/>
      </w:divBdr>
    </w:div>
    <w:div w:id="715544051">
      <w:bodyDiv w:val="1"/>
      <w:marLeft w:val="0"/>
      <w:marRight w:val="0"/>
      <w:marTop w:val="0"/>
      <w:marBottom w:val="0"/>
      <w:divBdr>
        <w:top w:val="none" w:sz="0" w:space="0" w:color="auto"/>
        <w:left w:val="none" w:sz="0" w:space="0" w:color="auto"/>
        <w:bottom w:val="none" w:sz="0" w:space="0" w:color="auto"/>
        <w:right w:val="none" w:sz="0" w:space="0" w:color="auto"/>
      </w:divBdr>
    </w:div>
    <w:div w:id="835146481">
      <w:bodyDiv w:val="1"/>
      <w:marLeft w:val="0"/>
      <w:marRight w:val="0"/>
      <w:marTop w:val="0"/>
      <w:marBottom w:val="0"/>
      <w:divBdr>
        <w:top w:val="none" w:sz="0" w:space="0" w:color="auto"/>
        <w:left w:val="none" w:sz="0" w:space="0" w:color="auto"/>
        <w:bottom w:val="none" w:sz="0" w:space="0" w:color="auto"/>
        <w:right w:val="none" w:sz="0" w:space="0" w:color="auto"/>
      </w:divBdr>
      <w:divsChild>
        <w:div w:id="508760992">
          <w:marLeft w:val="0"/>
          <w:marRight w:val="0"/>
          <w:marTop w:val="0"/>
          <w:marBottom w:val="0"/>
          <w:divBdr>
            <w:top w:val="none" w:sz="0" w:space="0" w:color="auto"/>
            <w:left w:val="none" w:sz="0" w:space="0" w:color="auto"/>
            <w:bottom w:val="none" w:sz="0" w:space="0" w:color="auto"/>
            <w:right w:val="none" w:sz="0" w:space="0" w:color="auto"/>
          </w:divBdr>
        </w:div>
        <w:div w:id="1643653948">
          <w:marLeft w:val="0"/>
          <w:marRight w:val="0"/>
          <w:marTop w:val="0"/>
          <w:marBottom w:val="0"/>
          <w:divBdr>
            <w:top w:val="none" w:sz="0" w:space="0" w:color="auto"/>
            <w:left w:val="none" w:sz="0" w:space="0" w:color="auto"/>
            <w:bottom w:val="none" w:sz="0" w:space="0" w:color="auto"/>
            <w:right w:val="none" w:sz="0" w:space="0" w:color="auto"/>
          </w:divBdr>
        </w:div>
      </w:divsChild>
    </w:div>
    <w:div w:id="991759304">
      <w:bodyDiv w:val="1"/>
      <w:marLeft w:val="0"/>
      <w:marRight w:val="0"/>
      <w:marTop w:val="0"/>
      <w:marBottom w:val="0"/>
      <w:divBdr>
        <w:top w:val="none" w:sz="0" w:space="0" w:color="auto"/>
        <w:left w:val="none" w:sz="0" w:space="0" w:color="auto"/>
        <w:bottom w:val="none" w:sz="0" w:space="0" w:color="auto"/>
        <w:right w:val="none" w:sz="0" w:space="0" w:color="auto"/>
      </w:divBdr>
    </w:div>
    <w:div w:id="1016225440">
      <w:bodyDiv w:val="1"/>
      <w:marLeft w:val="0"/>
      <w:marRight w:val="0"/>
      <w:marTop w:val="0"/>
      <w:marBottom w:val="0"/>
      <w:divBdr>
        <w:top w:val="none" w:sz="0" w:space="0" w:color="auto"/>
        <w:left w:val="none" w:sz="0" w:space="0" w:color="auto"/>
        <w:bottom w:val="none" w:sz="0" w:space="0" w:color="auto"/>
        <w:right w:val="none" w:sz="0" w:space="0" w:color="auto"/>
      </w:divBdr>
    </w:div>
    <w:div w:id="1142306416">
      <w:bodyDiv w:val="1"/>
      <w:marLeft w:val="0"/>
      <w:marRight w:val="0"/>
      <w:marTop w:val="0"/>
      <w:marBottom w:val="0"/>
      <w:divBdr>
        <w:top w:val="none" w:sz="0" w:space="0" w:color="auto"/>
        <w:left w:val="none" w:sz="0" w:space="0" w:color="auto"/>
        <w:bottom w:val="none" w:sz="0" w:space="0" w:color="auto"/>
        <w:right w:val="none" w:sz="0" w:space="0" w:color="auto"/>
      </w:divBdr>
      <w:divsChild>
        <w:div w:id="1679650407">
          <w:marLeft w:val="0"/>
          <w:marRight w:val="0"/>
          <w:marTop w:val="0"/>
          <w:marBottom w:val="0"/>
          <w:divBdr>
            <w:top w:val="none" w:sz="0" w:space="0" w:color="auto"/>
            <w:left w:val="none" w:sz="0" w:space="0" w:color="auto"/>
            <w:bottom w:val="none" w:sz="0" w:space="0" w:color="auto"/>
            <w:right w:val="none" w:sz="0" w:space="0" w:color="auto"/>
          </w:divBdr>
          <w:divsChild>
            <w:div w:id="1010908818">
              <w:marLeft w:val="0"/>
              <w:marRight w:val="0"/>
              <w:marTop w:val="0"/>
              <w:marBottom w:val="351"/>
              <w:divBdr>
                <w:top w:val="none" w:sz="0" w:space="0" w:color="auto"/>
                <w:left w:val="none" w:sz="0" w:space="0" w:color="auto"/>
                <w:bottom w:val="none" w:sz="0" w:space="0" w:color="auto"/>
                <w:right w:val="none" w:sz="0" w:space="0" w:color="auto"/>
              </w:divBdr>
            </w:div>
            <w:div w:id="1931963992">
              <w:marLeft w:val="176"/>
              <w:marRight w:val="176"/>
              <w:marTop w:val="176"/>
              <w:marBottom w:val="176"/>
              <w:divBdr>
                <w:top w:val="single" w:sz="6" w:space="4" w:color="DDDDDD"/>
                <w:left w:val="single" w:sz="6" w:space="4" w:color="DDDDDD"/>
                <w:bottom w:val="single" w:sz="6" w:space="4" w:color="DDDDDD"/>
                <w:right w:val="single" w:sz="6" w:space="4" w:color="DDDDDD"/>
              </w:divBdr>
            </w:div>
            <w:div w:id="1395734071">
              <w:marLeft w:val="176"/>
              <w:marRight w:val="176"/>
              <w:marTop w:val="176"/>
              <w:marBottom w:val="176"/>
              <w:divBdr>
                <w:top w:val="single" w:sz="6" w:space="4" w:color="DDDDDD"/>
                <w:left w:val="single" w:sz="6" w:space="4" w:color="DDDDDD"/>
                <w:bottom w:val="single" w:sz="6" w:space="4" w:color="DDDDDD"/>
                <w:right w:val="single" w:sz="6" w:space="4" w:color="DDDDDD"/>
              </w:divBdr>
            </w:div>
          </w:divsChild>
        </w:div>
        <w:div w:id="321155819">
          <w:marLeft w:val="0"/>
          <w:marRight w:val="0"/>
          <w:marTop w:val="0"/>
          <w:marBottom w:val="0"/>
          <w:divBdr>
            <w:top w:val="none" w:sz="0" w:space="0" w:color="auto"/>
            <w:left w:val="none" w:sz="0" w:space="0" w:color="auto"/>
            <w:bottom w:val="none" w:sz="0" w:space="0" w:color="auto"/>
            <w:right w:val="none" w:sz="0" w:space="0" w:color="auto"/>
          </w:divBdr>
        </w:div>
      </w:divsChild>
    </w:div>
    <w:div w:id="1151630928">
      <w:bodyDiv w:val="1"/>
      <w:marLeft w:val="0"/>
      <w:marRight w:val="0"/>
      <w:marTop w:val="0"/>
      <w:marBottom w:val="0"/>
      <w:divBdr>
        <w:top w:val="none" w:sz="0" w:space="0" w:color="auto"/>
        <w:left w:val="none" w:sz="0" w:space="0" w:color="auto"/>
        <w:bottom w:val="none" w:sz="0" w:space="0" w:color="auto"/>
        <w:right w:val="none" w:sz="0" w:space="0" w:color="auto"/>
      </w:divBdr>
    </w:div>
    <w:div w:id="1268931764">
      <w:bodyDiv w:val="1"/>
      <w:marLeft w:val="0"/>
      <w:marRight w:val="0"/>
      <w:marTop w:val="0"/>
      <w:marBottom w:val="0"/>
      <w:divBdr>
        <w:top w:val="none" w:sz="0" w:space="0" w:color="auto"/>
        <w:left w:val="none" w:sz="0" w:space="0" w:color="auto"/>
        <w:bottom w:val="none" w:sz="0" w:space="0" w:color="auto"/>
        <w:right w:val="none" w:sz="0" w:space="0" w:color="auto"/>
      </w:divBdr>
    </w:div>
    <w:div w:id="1305239946">
      <w:bodyDiv w:val="1"/>
      <w:marLeft w:val="0"/>
      <w:marRight w:val="0"/>
      <w:marTop w:val="0"/>
      <w:marBottom w:val="0"/>
      <w:divBdr>
        <w:top w:val="none" w:sz="0" w:space="0" w:color="auto"/>
        <w:left w:val="none" w:sz="0" w:space="0" w:color="auto"/>
        <w:bottom w:val="none" w:sz="0" w:space="0" w:color="auto"/>
        <w:right w:val="none" w:sz="0" w:space="0" w:color="auto"/>
      </w:divBdr>
    </w:div>
    <w:div w:id="1314093503">
      <w:bodyDiv w:val="1"/>
      <w:marLeft w:val="0"/>
      <w:marRight w:val="0"/>
      <w:marTop w:val="0"/>
      <w:marBottom w:val="0"/>
      <w:divBdr>
        <w:top w:val="none" w:sz="0" w:space="0" w:color="auto"/>
        <w:left w:val="none" w:sz="0" w:space="0" w:color="auto"/>
        <w:bottom w:val="none" w:sz="0" w:space="0" w:color="auto"/>
        <w:right w:val="none" w:sz="0" w:space="0" w:color="auto"/>
      </w:divBdr>
    </w:div>
    <w:div w:id="1372920270">
      <w:bodyDiv w:val="1"/>
      <w:marLeft w:val="0"/>
      <w:marRight w:val="0"/>
      <w:marTop w:val="0"/>
      <w:marBottom w:val="0"/>
      <w:divBdr>
        <w:top w:val="none" w:sz="0" w:space="0" w:color="auto"/>
        <w:left w:val="none" w:sz="0" w:space="0" w:color="auto"/>
        <w:bottom w:val="none" w:sz="0" w:space="0" w:color="auto"/>
        <w:right w:val="none" w:sz="0" w:space="0" w:color="auto"/>
      </w:divBdr>
    </w:div>
    <w:div w:id="1846020323">
      <w:bodyDiv w:val="1"/>
      <w:marLeft w:val="0"/>
      <w:marRight w:val="0"/>
      <w:marTop w:val="0"/>
      <w:marBottom w:val="0"/>
      <w:divBdr>
        <w:top w:val="none" w:sz="0" w:space="0" w:color="auto"/>
        <w:left w:val="none" w:sz="0" w:space="0" w:color="auto"/>
        <w:bottom w:val="none" w:sz="0" w:space="0" w:color="auto"/>
        <w:right w:val="none" w:sz="0" w:space="0" w:color="auto"/>
      </w:divBdr>
    </w:div>
    <w:div w:id="1855149401">
      <w:bodyDiv w:val="1"/>
      <w:marLeft w:val="0"/>
      <w:marRight w:val="0"/>
      <w:marTop w:val="0"/>
      <w:marBottom w:val="0"/>
      <w:divBdr>
        <w:top w:val="none" w:sz="0" w:space="0" w:color="auto"/>
        <w:left w:val="none" w:sz="0" w:space="0" w:color="auto"/>
        <w:bottom w:val="none" w:sz="0" w:space="0" w:color="auto"/>
        <w:right w:val="none" w:sz="0" w:space="0" w:color="auto"/>
      </w:divBdr>
    </w:div>
    <w:div w:id="1977644164">
      <w:bodyDiv w:val="1"/>
      <w:marLeft w:val="0"/>
      <w:marRight w:val="0"/>
      <w:marTop w:val="0"/>
      <w:marBottom w:val="0"/>
      <w:divBdr>
        <w:top w:val="none" w:sz="0" w:space="0" w:color="auto"/>
        <w:left w:val="none" w:sz="0" w:space="0" w:color="auto"/>
        <w:bottom w:val="none" w:sz="0" w:space="0" w:color="auto"/>
        <w:right w:val="none" w:sz="0" w:space="0" w:color="auto"/>
      </w:divBdr>
    </w:div>
    <w:div w:id="2093501872">
      <w:bodyDiv w:val="1"/>
      <w:marLeft w:val="0"/>
      <w:marRight w:val="0"/>
      <w:marTop w:val="0"/>
      <w:marBottom w:val="0"/>
      <w:divBdr>
        <w:top w:val="none" w:sz="0" w:space="0" w:color="auto"/>
        <w:left w:val="none" w:sz="0" w:space="0" w:color="auto"/>
        <w:bottom w:val="none" w:sz="0" w:space="0" w:color="auto"/>
        <w:right w:val="none" w:sz="0" w:space="0" w:color="auto"/>
      </w:divBdr>
    </w:div>
    <w:div w:id="2111701035">
      <w:bodyDiv w:val="1"/>
      <w:marLeft w:val="0"/>
      <w:marRight w:val="0"/>
      <w:marTop w:val="0"/>
      <w:marBottom w:val="0"/>
      <w:divBdr>
        <w:top w:val="none" w:sz="0" w:space="0" w:color="auto"/>
        <w:left w:val="none" w:sz="0" w:space="0" w:color="auto"/>
        <w:bottom w:val="none" w:sz="0" w:space="0" w:color="auto"/>
        <w:right w:val="none" w:sz="0" w:space="0" w:color="auto"/>
      </w:divBdr>
      <w:divsChild>
        <w:div w:id="895243860">
          <w:blockQuote w:val="1"/>
          <w:marLeft w:val="1707"/>
          <w:marRight w:val="1707"/>
          <w:marTop w:val="544"/>
          <w:marBottom w:val="544"/>
          <w:divBdr>
            <w:top w:val="none" w:sz="0" w:space="0" w:color="auto"/>
            <w:left w:val="none" w:sz="0" w:space="0" w:color="auto"/>
            <w:bottom w:val="none" w:sz="0" w:space="0" w:color="auto"/>
            <w:right w:val="none" w:sz="0" w:space="0" w:color="auto"/>
          </w:divBdr>
        </w:div>
      </w:divsChild>
    </w:div>
    <w:div w:id="212002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1%D0%B5%D0%BB%D0%B5%D0%BA%D1%86%D0%B8%D1%8F" TargetMode="External"/><Relationship Id="rId18" Type="http://schemas.openxmlformats.org/officeDocument/2006/relationships/hyperlink" Target="https://ru.wikipedia.org/wiki/%D0%93%D0%B5%D1%80%D0%BC%D0%B0%D0%BD%D0%B8%D1%8F" TargetMode="External"/><Relationship Id="rId26" Type="http://schemas.openxmlformats.org/officeDocument/2006/relationships/image" Target="media/image6.jpeg"/><Relationship Id="rId39" Type="http://schemas.openxmlformats.org/officeDocument/2006/relationships/hyperlink" Target="https://dic.academic.ru/dic.nsf/ruwiki/71882" TargetMode="External"/><Relationship Id="rId21" Type="http://schemas.openxmlformats.org/officeDocument/2006/relationships/image" Target="media/image1.jpeg"/><Relationship Id="rId34" Type="http://schemas.openxmlformats.org/officeDocument/2006/relationships/image" Target="media/image14.jpeg"/><Relationship Id="rId42" Type="http://schemas.openxmlformats.org/officeDocument/2006/relationships/hyperlink" Target="https://dic.academic.ru/dic.nsf/ruwiki/30476" TargetMode="External"/><Relationship Id="rId47" Type="http://schemas.openxmlformats.org/officeDocument/2006/relationships/hyperlink" Target="https://dic.academic.ru/dic.nsf/ruwiki/731" TargetMode="External"/><Relationship Id="rId50" Type="http://schemas.openxmlformats.org/officeDocument/2006/relationships/hyperlink" Target="https://dic.academic.ru/dic.nsf/ruwiki/1007785" TargetMode="External"/><Relationship Id="rId55" Type="http://schemas.openxmlformats.org/officeDocument/2006/relationships/image" Target="media/image18.jpeg"/><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u.wikipedia.org/wiki/%D0%97%D0%B0%D0%BF%D0%B0%D0%B4"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A1%D0%B0%D0%B4%D0%BE%D0%B2%D0%BE%D0%B4%D1%81%D1%82%D0%B2%D0%BE" TargetMode="External"/><Relationship Id="rId24" Type="http://schemas.openxmlformats.org/officeDocument/2006/relationships/image" Target="media/image4.jpeg"/><Relationship Id="rId32" Type="http://schemas.openxmlformats.org/officeDocument/2006/relationships/image" Target="media/image12.jpeg"/><Relationship Id="rId37" Type="http://schemas.openxmlformats.org/officeDocument/2006/relationships/image" Target="media/image17.jpeg"/><Relationship Id="rId40" Type="http://schemas.openxmlformats.org/officeDocument/2006/relationships/hyperlink" Target="https://dic.academic.ru/dic.nsf/ruwiki/192980" TargetMode="External"/><Relationship Id="rId45" Type="http://schemas.openxmlformats.org/officeDocument/2006/relationships/hyperlink" Target="https://dic.academic.ru/dic.nsf/ruwiki/61401" TargetMode="External"/><Relationship Id="rId53" Type="http://schemas.openxmlformats.org/officeDocument/2006/relationships/hyperlink" Target="https://dic.academic.ru/dic.nsf/ruwiki/57621" TargetMode="External"/><Relationship Id="rId58" Type="http://schemas.openxmlformats.org/officeDocument/2006/relationships/image" Target="media/image21.jpeg"/><Relationship Id="rId66"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ru.wikipedia.org/wiki/XX_%D0%B2%D0%B5%D0%BA" TargetMode="External"/><Relationship Id="rId23" Type="http://schemas.openxmlformats.org/officeDocument/2006/relationships/image" Target="media/image3.jpeg"/><Relationship Id="rId28" Type="http://schemas.openxmlformats.org/officeDocument/2006/relationships/image" Target="media/image8.jpeg"/><Relationship Id="rId36" Type="http://schemas.openxmlformats.org/officeDocument/2006/relationships/image" Target="media/image16.jpeg"/><Relationship Id="rId49" Type="http://schemas.openxmlformats.org/officeDocument/2006/relationships/hyperlink" Target="https://dic.academic.ru/dic.nsf/ruwiki/165980" TargetMode="External"/><Relationship Id="rId57" Type="http://schemas.openxmlformats.org/officeDocument/2006/relationships/image" Target="media/image20.jpeg"/><Relationship Id="rId61" Type="http://schemas.openxmlformats.org/officeDocument/2006/relationships/image" Target="media/image23.jpeg"/><Relationship Id="rId10" Type="http://schemas.openxmlformats.org/officeDocument/2006/relationships/hyperlink" Target="https://ru.wikipedia.org/wiki/%D0%92%D0%B5%D0%BB%D1%8C%D0%BC%D0%BE%D0%B6%D0%B0" TargetMode="External"/><Relationship Id="rId19" Type="http://schemas.openxmlformats.org/officeDocument/2006/relationships/hyperlink" Target="https://ru.wikipedia.org/wiki/%D0%98%D0%BD%D0%B4%D1%83%D1%81%D1%82%D1%80%D0%B8%D0%B0%D0%BB%D0%B8%D0%B7%D0%B0%D1%86%D0%B8%D1%8F" TargetMode="External"/><Relationship Id="rId31" Type="http://schemas.openxmlformats.org/officeDocument/2006/relationships/image" Target="media/image11.jpeg"/><Relationship Id="rId44" Type="http://schemas.openxmlformats.org/officeDocument/2006/relationships/hyperlink" Target="https://dic.academic.ru/dic.nsf/ruwiki/4799" TargetMode="External"/><Relationship Id="rId52" Type="http://schemas.openxmlformats.org/officeDocument/2006/relationships/hyperlink" Target="https://dic.academic.ru/dic.nsf/ruwiki/20544" TargetMode="External"/><Relationship Id="rId60" Type="http://schemas.openxmlformats.org/officeDocument/2006/relationships/image" Target="media/image22.jpeg"/><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ru.wikipedia.org/wiki/%D0%9F%D1%80%D0%B0%D0%B2%D0%B8%D1%82%D0%B5%D0%BB%D1%8C" TargetMode="External"/><Relationship Id="rId14" Type="http://schemas.openxmlformats.org/officeDocument/2006/relationships/hyperlink" Target="https://ru.wikipedia.org/wiki/%D0%A6%D0%B2%D0%B5%D1%82%D0%BE%D0%BA" TargetMode="External"/><Relationship Id="rId22" Type="http://schemas.openxmlformats.org/officeDocument/2006/relationships/image" Target="media/image2.jpeg"/><Relationship Id="rId27" Type="http://schemas.openxmlformats.org/officeDocument/2006/relationships/image" Target="media/image7.jpeg"/><Relationship Id="rId30" Type="http://schemas.openxmlformats.org/officeDocument/2006/relationships/image" Target="media/image10.jpeg"/><Relationship Id="rId35" Type="http://schemas.openxmlformats.org/officeDocument/2006/relationships/image" Target="media/image15.jpeg"/><Relationship Id="rId43" Type="http://schemas.openxmlformats.org/officeDocument/2006/relationships/hyperlink" Target="https://dic.academic.ru/dic.nsf/ruwiki/44128" TargetMode="External"/><Relationship Id="rId48" Type="http://schemas.openxmlformats.org/officeDocument/2006/relationships/hyperlink" Target="https://dic.academic.ru/dic.nsf/ruwiki/1241608" TargetMode="External"/><Relationship Id="rId56" Type="http://schemas.openxmlformats.org/officeDocument/2006/relationships/image" Target="media/image19.png"/><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hyperlink" Target="https://ru.wikipedia.org/wiki/%D0%A1%D0%B0%D0%B4" TargetMode="External"/><Relationship Id="rId51" Type="http://schemas.openxmlformats.org/officeDocument/2006/relationships/hyperlink" Target="https://dic.academic.ru/dic.nsf/ruwiki/1236827" TargetMode="External"/><Relationship Id="rId3" Type="http://schemas.openxmlformats.org/officeDocument/2006/relationships/styles" Target="styles.xml"/><Relationship Id="rId12" Type="http://schemas.openxmlformats.org/officeDocument/2006/relationships/hyperlink" Target="https://ru.wikipedia.org/wiki/%D0%A4%D1%80%D1%83%D0%BA%D1%82" TargetMode="External"/><Relationship Id="rId17" Type="http://schemas.openxmlformats.org/officeDocument/2006/relationships/hyperlink" Target="https://ru.wikipedia.org/wiki/%D0%92%D0%B5%D0%BB%D0%B8%D0%BA%D0%BE%D0%B1%D1%80%D0%B8%D1%82%D0%B0%D0%BD%D0%B8%D1%8F" TargetMode="External"/><Relationship Id="rId25" Type="http://schemas.openxmlformats.org/officeDocument/2006/relationships/image" Target="media/image5.jpeg"/><Relationship Id="rId33" Type="http://schemas.openxmlformats.org/officeDocument/2006/relationships/image" Target="media/image13.jpeg"/><Relationship Id="rId38" Type="http://schemas.openxmlformats.org/officeDocument/2006/relationships/hyperlink" Target="https://dic.academic.ru/dic.nsf/ruwiki/75028" TargetMode="External"/><Relationship Id="rId46" Type="http://schemas.openxmlformats.org/officeDocument/2006/relationships/hyperlink" Target="https://dic.academic.ru/dic.nsf/ruwiki/616278" TargetMode="External"/><Relationship Id="rId59" Type="http://schemas.openxmlformats.org/officeDocument/2006/relationships/hyperlink" Target="http://procweti.ru/tavolga" TargetMode="External"/><Relationship Id="rId67" Type="http://schemas.openxmlformats.org/officeDocument/2006/relationships/footer" Target="footer3.xml"/><Relationship Id="rId20" Type="http://schemas.openxmlformats.org/officeDocument/2006/relationships/hyperlink" Target="https://ru.wikipedia.org/wiki/%D0%9F%D1%80%D0%B8%D0%B3%D0%BE%D1%80%D0%BE%D0%B4" TargetMode="External"/><Relationship Id="rId41" Type="http://schemas.openxmlformats.org/officeDocument/2006/relationships/hyperlink" Target="https://dic.academic.ru/dic.nsf/ruwiki/130075" TargetMode="External"/><Relationship Id="rId54" Type="http://schemas.openxmlformats.org/officeDocument/2006/relationships/hyperlink" Target="https://dic.academic.ru/dic.nsf/ruwiki/30448" TargetMode="External"/><Relationship Id="rId6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7C6DA-E1C3-4BF8-A283-74E94BD0B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1</Pages>
  <Words>6421</Words>
  <Characters>36604</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38</cp:revision>
  <cp:lastPrinted>2022-07-26T15:57:00Z</cp:lastPrinted>
  <dcterms:created xsi:type="dcterms:W3CDTF">2022-07-22T02:15:00Z</dcterms:created>
  <dcterms:modified xsi:type="dcterms:W3CDTF">2022-08-09T15:29:00Z</dcterms:modified>
</cp:coreProperties>
</file>