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1F0A54" w14:textId="77777777" w:rsidR="00E87A4E" w:rsidRDefault="00E87A4E" w:rsidP="00E87A4E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АННОТАЦИЯ</w:t>
      </w:r>
    </w:p>
    <w:p w14:paraId="1802B9D7" w14:textId="19D6E515" w:rsidR="00E87A4E" w:rsidRPr="00E87A4E" w:rsidRDefault="00E87A4E" w:rsidP="00E87A4E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color w:val="000000"/>
          <w:sz w:val="28"/>
          <w:szCs w:val="28"/>
        </w:rPr>
      </w:pPr>
      <w:r w:rsidRPr="00E87A4E">
        <w:rPr>
          <w:color w:val="000000"/>
          <w:sz w:val="28"/>
          <w:szCs w:val="28"/>
        </w:rPr>
        <w:t>С</w:t>
      </w:r>
      <w:r w:rsidRPr="00E87A4E">
        <w:rPr>
          <w:color w:val="000000"/>
          <w:sz w:val="28"/>
          <w:szCs w:val="28"/>
        </w:rPr>
        <w:t xml:space="preserve">айт педагога – актуальное направление в современном образовании… </w:t>
      </w:r>
    </w:p>
    <w:p w14:paraId="6FAE286C" w14:textId="63D1E2A0" w:rsidR="00E87A4E" w:rsidRPr="00E87A4E" w:rsidRDefault="00E87A4E" w:rsidP="00E87A4E">
      <w:pPr>
        <w:jc w:val="both"/>
        <w:rPr>
          <w:rFonts w:ascii="Times New Roman" w:hAnsi="Times New Roman" w:cs="Times New Roman"/>
          <w:sz w:val="28"/>
          <w:szCs w:val="28"/>
        </w:rPr>
      </w:pPr>
      <w:r w:rsidRPr="00E87A4E">
        <w:rPr>
          <w:rFonts w:ascii="Times New Roman" w:hAnsi="Times New Roman" w:cs="Times New Roman"/>
          <w:sz w:val="28"/>
          <w:szCs w:val="28"/>
        </w:rPr>
        <w:t xml:space="preserve">Ситуация последнего времени показала, насколько важен и даже необходим такой инструмент, как персональный сайт педагога. Сайт -это площадка которая позволяет </w:t>
      </w:r>
      <w:proofErr w:type="gramStart"/>
      <w:r w:rsidRPr="00E87A4E">
        <w:rPr>
          <w:rFonts w:ascii="Times New Roman" w:hAnsi="Times New Roman" w:cs="Times New Roman"/>
          <w:sz w:val="28"/>
          <w:szCs w:val="28"/>
        </w:rPr>
        <w:t>педагогу  решать</w:t>
      </w:r>
      <w:proofErr w:type="gramEnd"/>
      <w:r w:rsidRPr="00E87A4E">
        <w:rPr>
          <w:rFonts w:ascii="Times New Roman" w:hAnsi="Times New Roman" w:cs="Times New Roman"/>
          <w:sz w:val="28"/>
          <w:szCs w:val="28"/>
        </w:rPr>
        <w:t xml:space="preserve"> множество задач ведь, сайт может содержать презентацию портфолио педагога, распространение педагогического опыта,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7A4E">
        <w:rPr>
          <w:rFonts w:ascii="Times New Roman" w:hAnsi="Times New Roman" w:cs="Times New Roman"/>
          <w:sz w:val="28"/>
          <w:szCs w:val="28"/>
        </w:rPr>
        <w:t>информацию для детей и родителей, консультации для всех  участников образовательного процесса, актуальную библиотеку материалов для работы с детьми.</w:t>
      </w:r>
    </w:p>
    <w:p w14:paraId="3BA01977" w14:textId="4D63F420" w:rsidR="00E87A4E" w:rsidRPr="00E87A4E" w:rsidRDefault="00E87A4E" w:rsidP="00E87A4E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color w:val="000000"/>
          <w:sz w:val="28"/>
          <w:szCs w:val="28"/>
        </w:rPr>
      </w:pPr>
      <w:r w:rsidRPr="00E87A4E">
        <w:rPr>
          <w:color w:val="000000"/>
          <w:sz w:val="28"/>
          <w:szCs w:val="28"/>
        </w:rPr>
        <w:t xml:space="preserve">В настоящее время, когда приходится работать дистанционно, очень полезно иметь под рукой базу данных (уроки, сценарии, тестовые работы…). Пользоваться информационными ресурсами приходится часто, здесь и приходит на выручку накопленный материал… </w:t>
      </w:r>
    </w:p>
    <w:p w14:paraId="13417120" w14:textId="77777777" w:rsidR="00E87A4E" w:rsidRPr="00E87A4E" w:rsidRDefault="00E87A4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87A4E" w:rsidRPr="00E87A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A4E"/>
    <w:rsid w:val="005E1D75"/>
    <w:rsid w:val="006C6ACE"/>
    <w:rsid w:val="00E87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66FF9"/>
  <w15:chartTrackingRefBased/>
  <w15:docId w15:val="{F68589C4-F929-49CB-B065-CBF022F65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87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8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113</Words>
  <Characters>649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2022-08-28T12:56:00Z</dcterms:created>
  <dcterms:modified xsi:type="dcterms:W3CDTF">2022-08-28T13:03:00Z</dcterms:modified>
</cp:coreProperties>
</file>