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F416D1" w14:textId="4F59EF7B" w:rsidR="000134E4" w:rsidRDefault="000134E4" w:rsidP="000134E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4E4">
        <w:rPr>
          <w:rFonts w:ascii="Times New Roman" w:hAnsi="Times New Roman" w:cs="Times New Roman"/>
          <w:b/>
          <w:sz w:val="24"/>
          <w:szCs w:val="24"/>
        </w:rPr>
        <w:t>Технологическая карта урока истории по теме</w:t>
      </w:r>
    </w:p>
    <w:p w14:paraId="2A6889E6" w14:textId="19DB2242" w:rsidR="000134E4" w:rsidRPr="000134E4" w:rsidRDefault="000134E4" w:rsidP="000134E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09812941"/>
      <w:r w:rsidRPr="000134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Pr="000134E4">
        <w:rPr>
          <w:rFonts w:ascii="Times New Roman" w:hAnsi="Times New Roman" w:cs="Times New Roman"/>
          <w:b/>
          <w:iCs/>
          <w:sz w:val="24"/>
          <w:szCs w:val="24"/>
        </w:rPr>
        <w:t>Повседневная жизнь населения Древней Руси»</w:t>
      </w:r>
    </w:p>
    <w:bookmarkEnd w:id="0"/>
    <w:p w14:paraId="6ACD649C" w14:textId="77777777" w:rsidR="000134E4" w:rsidRPr="000134E4" w:rsidRDefault="000134E4" w:rsidP="001E7A76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77F364BD" w14:textId="77777777" w:rsidR="000134E4" w:rsidRDefault="000134E4" w:rsidP="001E7A76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AB59CEB" w14:textId="6499B64C" w:rsidR="001E7A76" w:rsidRPr="001E7A76" w:rsidRDefault="001E7A76" w:rsidP="001E7A76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A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Ф.И.О</w:t>
      </w:r>
      <w:r w:rsidR="006049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Синявская Светлана Степановна</w:t>
      </w:r>
    </w:p>
    <w:p w14:paraId="40783F68" w14:textId="77777777" w:rsidR="001E7A76" w:rsidRPr="001E7A76" w:rsidRDefault="001E7A76" w:rsidP="001E7A76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A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Предмет: история</w:t>
      </w:r>
    </w:p>
    <w:p w14:paraId="149FDB43" w14:textId="4C6FB82F" w:rsidR="001E7A76" w:rsidRPr="00AD679D" w:rsidRDefault="001E7A76" w:rsidP="001E7A76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A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Класс: </w:t>
      </w:r>
      <w:r w:rsidRPr="00AD67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</w:p>
    <w:p w14:paraId="3FC3C113" w14:textId="153F8340" w:rsidR="006A4849" w:rsidRDefault="006A4849" w:rsidP="006A4849">
      <w:pPr>
        <w:shd w:val="clear" w:color="auto" w:fill="FFFFFF"/>
        <w:spacing w:after="0" w:line="259" w:lineRule="auto"/>
        <w:rPr>
          <w:rFonts w:ascii="Times New Roman" w:hAnsi="Times New Roman" w:cs="Times New Roman"/>
          <w:iCs/>
          <w:sz w:val="24"/>
          <w:szCs w:val="24"/>
        </w:rPr>
      </w:pPr>
      <w:r w:rsidRPr="001E7A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Тема урока: </w:t>
      </w:r>
      <w:bookmarkStart w:id="1" w:name="_Hlk109999661"/>
      <w:r w:rsidRPr="00AD67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AD679D">
        <w:rPr>
          <w:rFonts w:ascii="Times New Roman" w:hAnsi="Times New Roman" w:cs="Times New Roman"/>
          <w:iCs/>
          <w:sz w:val="24"/>
          <w:szCs w:val="24"/>
        </w:rPr>
        <w:t>Повседневная жизнь населения</w:t>
      </w:r>
      <w:r w:rsidR="00A97A9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D679D">
        <w:rPr>
          <w:rFonts w:ascii="Times New Roman" w:hAnsi="Times New Roman" w:cs="Times New Roman"/>
          <w:iCs/>
          <w:sz w:val="24"/>
          <w:szCs w:val="24"/>
        </w:rPr>
        <w:t>Древней Руси»</w:t>
      </w:r>
      <w:bookmarkEnd w:id="1"/>
    </w:p>
    <w:p w14:paraId="2353158C" w14:textId="78D03ABA" w:rsidR="00053131" w:rsidRPr="00053131" w:rsidRDefault="00053131" w:rsidP="006A4849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</w:rPr>
        <w:t>Цель</w:t>
      </w:r>
      <w:r w:rsidR="00A97A91">
        <w:rPr>
          <w:rFonts w:ascii="Times New Roman" w:hAnsi="Times New Roman" w:cs="Times New Roman"/>
          <w:iCs/>
          <w:sz w:val="24"/>
          <w:szCs w:val="24"/>
        </w:rPr>
        <w:t xml:space="preserve">: </w:t>
      </w:r>
      <w:r w:rsidR="00A97A91">
        <w:rPr>
          <w:rFonts w:ascii="Times New Roman" w:hAnsi="Times New Roman" w:cs="Times New Roman"/>
          <w:sz w:val="24"/>
          <w:szCs w:val="24"/>
        </w:rPr>
        <w:t>сформировать</w:t>
      </w:r>
      <w:r>
        <w:rPr>
          <w:rFonts w:ascii="Times New Roman" w:hAnsi="Times New Roman" w:cs="Times New Roman"/>
          <w:sz w:val="24"/>
          <w:szCs w:val="24"/>
        </w:rPr>
        <w:t xml:space="preserve"> представление о быте и </w:t>
      </w:r>
      <w:r w:rsidR="00A97A91">
        <w:rPr>
          <w:rFonts w:ascii="Times New Roman" w:hAnsi="Times New Roman" w:cs="Times New Roman"/>
          <w:sz w:val="24"/>
          <w:szCs w:val="24"/>
        </w:rPr>
        <w:t>образе жизни населения Др</w:t>
      </w:r>
      <w:bookmarkStart w:id="2" w:name="_GoBack"/>
      <w:bookmarkEnd w:id="2"/>
      <w:r w:rsidR="00A97A91">
        <w:rPr>
          <w:rFonts w:ascii="Times New Roman" w:hAnsi="Times New Roman" w:cs="Times New Roman"/>
          <w:sz w:val="24"/>
          <w:szCs w:val="24"/>
        </w:rPr>
        <w:t>евней Руси</w:t>
      </w:r>
      <w:r>
        <w:rPr>
          <w:rFonts w:ascii="Times New Roman" w:hAnsi="Times New Roman" w:cs="Times New Roman"/>
          <w:sz w:val="24"/>
          <w:szCs w:val="24"/>
        </w:rPr>
        <w:t>; особенностях древнерусских городов и сельских поселений</w:t>
      </w:r>
      <w:r w:rsidR="00A97A91">
        <w:rPr>
          <w:rFonts w:ascii="Times New Roman" w:hAnsi="Times New Roman" w:cs="Times New Roman"/>
          <w:sz w:val="24"/>
          <w:szCs w:val="24"/>
        </w:rPr>
        <w:t>.</w:t>
      </w:r>
    </w:p>
    <w:p w14:paraId="7A1F3803" w14:textId="6769EB07" w:rsidR="001E7A76" w:rsidRPr="00AD679D" w:rsidRDefault="001E7A76" w:rsidP="001E7A76">
      <w:pPr>
        <w:pStyle w:val="a4"/>
        <w:rPr>
          <w:rFonts w:ascii="Times New Roman" w:hAnsi="Times New Roman" w:cs="Times New Roman"/>
          <w:sz w:val="24"/>
          <w:szCs w:val="24"/>
        </w:rPr>
      </w:pPr>
      <w:r w:rsidRPr="001E7A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Тип урока: </w:t>
      </w:r>
      <w:r w:rsidRPr="00AD679D">
        <w:rPr>
          <w:rFonts w:ascii="Times New Roman" w:hAnsi="Times New Roman" w:cs="Times New Roman"/>
          <w:sz w:val="24"/>
          <w:szCs w:val="24"/>
        </w:rPr>
        <w:t>урок изучения и первичного закрепления новых знаний</w:t>
      </w:r>
      <w:r w:rsidR="00A97A91">
        <w:rPr>
          <w:rFonts w:ascii="Times New Roman" w:hAnsi="Times New Roman" w:cs="Times New Roman"/>
          <w:sz w:val="24"/>
          <w:szCs w:val="24"/>
        </w:rPr>
        <w:t>.</w:t>
      </w:r>
    </w:p>
    <w:p w14:paraId="53AB55A8" w14:textId="656A5650" w:rsidR="001E7A76" w:rsidRPr="001E7A76" w:rsidRDefault="001E7A76" w:rsidP="001E7A76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67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Используемые технологии (методы и приемы технологий):</w:t>
      </w:r>
      <w:r w:rsidRPr="00AD679D">
        <w:rPr>
          <w:rFonts w:ascii="Times New Roman" w:hAnsi="Times New Roman" w:cs="Times New Roman"/>
          <w:sz w:val="24"/>
          <w:szCs w:val="24"/>
        </w:rPr>
        <w:t xml:space="preserve"> развитие критического </w:t>
      </w:r>
      <w:r w:rsidR="000C7547" w:rsidRPr="00AD679D">
        <w:rPr>
          <w:rFonts w:ascii="Times New Roman" w:hAnsi="Times New Roman" w:cs="Times New Roman"/>
          <w:sz w:val="24"/>
          <w:szCs w:val="24"/>
        </w:rPr>
        <w:t>мышления</w:t>
      </w:r>
      <w:r w:rsidR="000C7547">
        <w:rPr>
          <w:rFonts w:ascii="Times New Roman" w:hAnsi="Times New Roman" w:cs="Times New Roman"/>
          <w:sz w:val="24"/>
          <w:szCs w:val="24"/>
        </w:rPr>
        <w:t xml:space="preserve">, </w:t>
      </w:r>
      <w:r w:rsidR="000C7547" w:rsidRPr="00AD679D">
        <w:rPr>
          <w:rFonts w:ascii="Times New Roman" w:hAnsi="Times New Roman" w:cs="Times New Roman"/>
          <w:sz w:val="24"/>
          <w:szCs w:val="24"/>
        </w:rPr>
        <w:t>игровая</w:t>
      </w:r>
      <w:r w:rsidRPr="00AD679D">
        <w:rPr>
          <w:rFonts w:ascii="Times New Roman" w:hAnsi="Times New Roman" w:cs="Times New Roman"/>
          <w:sz w:val="24"/>
          <w:szCs w:val="24"/>
        </w:rPr>
        <w:t xml:space="preserve"> технология</w:t>
      </w:r>
      <w:r w:rsidR="00A97A91">
        <w:rPr>
          <w:rFonts w:ascii="Times New Roman" w:hAnsi="Times New Roman" w:cs="Times New Roman"/>
          <w:sz w:val="24"/>
          <w:szCs w:val="24"/>
        </w:rPr>
        <w:t>.</w:t>
      </w:r>
    </w:p>
    <w:p w14:paraId="6F01F056" w14:textId="77777777" w:rsidR="001E7A76" w:rsidRPr="001E7A76" w:rsidRDefault="001E7A76" w:rsidP="001E7A76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86DF912" w14:textId="77777777" w:rsidR="001E7A76" w:rsidRPr="001E7A76" w:rsidRDefault="001E7A76" w:rsidP="001E7A76">
      <w:pPr>
        <w:spacing w:after="0" w:line="269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E7A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</w:t>
      </w:r>
    </w:p>
    <w:p w14:paraId="454B5F60" w14:textId="36BE75F4" w:rsidR="007F76DA" w:rsidRPr="00AD679D" w:rsidRDefault="001E7A76" w:rsidP="00A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E7A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Личностные:</w:t>
      </w:r>
      <w:r w:rsidR="007F76DA" w:rsidRPr="00AD679D">
        <w:rPr>
          <w:rFonts w:ascii="Times New Roman" w:hAnsi="Times New Roman" w:cs="Times New Roman"/>
          <w:color w:val="555555"/>
          <w:spacing w:val="2"/>
          <w:sz w:val="24"/>
          <w:szCs w:val="24"/>
          <w:shd w:val="clear" w:color="auto" w:fill="FFFFFF"/>
        </w:rPr>
        <w:t xml:space="preserve"> </w:t>
      </w:r>
    </w:p>
    <w:p w14:paraId="0B409E8D" w14:textId="310FC6D3" w:rsidR="00A475F5" w:rsidRPr="00A475F5" w:rsidRDefault="001E7A76" w:rsidP="00A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A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A475F5" w:rsidRPr="00AD67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осознание своей идентичности как гражданина страны, члена семьи, этнической и </w:t>
      </w:r>
      <w:r w:rsidR="00A475F5" w:rsidRPr="00A47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религиозной группы, локальной и региональной общности;</w:t>
      </w:r>
    </w:p>
    <w:p w14:paraId="119A28E5" w14:textId="580DAAB9" w:rsidR="007F76DA" w:rsidRPr="00AD679D" w:rsidRDefault="007F76DA" w:rsidP="007F76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D679D">
        <w:rPr>
          <w:rFonts w:ascii="Times New Roman" w:hAnsi="Times New Roman" w:cs="Times New Roman"/>
          <w:color w:val="555555"/>
          <w:spacing w:val="2"/>
          <w:sz w:val="24"/>
          <w:szCs w:val="24"/>
          <w:shd w:val="clear" w:color="auto" w:fill="FFFFFF"/>
        </w:rPr>
        <w:t>осмысление опыта российской истории как части мировой истории</w:t>
      </w:r>
      <w:r w:rsidR="00FF1DD4">
        <w:rPr>
          <w:rFonts w:ascii="Times New Roman" w:hAnsi="Times New Roman" w:cs="Times New Roman"/>
          <w:color w:val="555555"/>
          <w:spacing w:val="2"/>
          <w:sz w:val="24"/>
          <w:szCs w:val="24"/>
          <w:shd w:val="clear" w:color="auto" w:fill="FFFFFF"/>
        </w:rPr>
        <w:t>.</w:t>
      </w:r>
    </w:p>
    <w:p w14:paraId="03DC41BE" w14:textId="77777777" w:rsidR="001E7A76" w:rsidRPr="001E7A76" w:rsidRDefault="001E7A76" w:rsidP="001E7A76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A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Регулятивные:</w:t>
      </w:r>
      <w:bookmarkStart w:id="3" w:name="_Hlk109809424"/>
      <w:bookmarkStart w:id="4" w:name="_Hlk109809261"/>
    </w:p>
    <w:p w14:paraId="396EFAD4" w14:textId="67DCAE90" w:rsidR="001E7A76" w:rsidRPr="001E7A76" w:rsidRDefault="001E7A76" w:rsidP="00FF1DD4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E7A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End w:id="3"/>
      <w:r w:rsidRPr="001E7A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умения принимать и сохранять учебную задачу. умение планировать свою деятельность</w:t>
      </w:r>
      <w:r w:rsidR="00FF1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1E7A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сопоставлять полученный результат деятельности с поставленной целью. оценивать результаты своего труда</w:t>
      </w:r>
      <w:r w:rsidR="000C75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bookmarkEnd w:id="4"/>
    <w:p w14:paraId="719959A0" w14:textId="77777777" w:rsidR="001E7A76" w:rsidRPr="001E7A76" w:rsidRDefault="001E7A76" w:rsidP="001E7A76">
      <w:pPr>
        <w:spacing w:after="0" w:line="269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A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Познавательные:</w:t>
      </w:r>
      <w:r w:rsidRPr="001E7A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3103B53" w14:textId="7657DB75" w:rsidR="001E7A76" w:rsidRPr="001E7A76" w:rsidRDefault="007F76DA" w:rsidP="00F95CE1">
      <w:pPr>
        <w:spacing w:after="0" w:line="269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67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развитие умений искать, анализировать, сопоставлять и оценивать содержащуюся в различных источниках информацию о событиях и явлениях прошлого и настоящего, способностей определять и аргументировать свое отношение к ней</w:t>
      </w:r>
      <w:r w:rsidR="000C75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251CC21B" w14:textId="43BFF106" w:rsidR="001E7A76" w:rsidRPr="001E7A76" w:rsidRDefault="001E7A76" w:rsidP="00F95CE1">
      <w:pPr>
        <w:spacing w:after="0" w:line="26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A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Коммуникативные:</w:t>
      </w:r>
      <w:r w:rsidR="009F7CDF" w:rsidRPr="00AD67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умения</w:t>
      </w:r>
      <w:r w:rsidR="009F7CDF" w:rsidRPr="00AD67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9F7CDF" w:rsidRPr="00AD67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вступать</w:t>
      </w:r>
      <w:r w:rsidR="009F7CDF" w:rsidRPr="00AD679D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 xml:space="preserve"> в речевое общение, работать с книгой; формулировать вопросы; владеть разными видами речевой деятельности; выступать с устными сообщениями, корректно вести учебный диалог.</w:t>
      </w:r>
    </w:p>
    <w:p w14:paraId="774A6279" w14:textId="26F9FFA6" w:rsidR="009F7CDF" w:rsidRPr="00AD679D" w:rsidRDefault="009F7CDF" w:rsidP="009F7C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67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Предметные:</w:t>
      </w:r>
      <w:r w:rsidRPr="00AD67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FA29308" w14:textId="6917D372" w:rsidR="006A4849" w:rsidRPr="00AD679D" w:rsidRDefault="006A4849" w:rsidP="006A4849">
      <w:pPr>
        <w:pStyle w:val="a4"/>
        <w:rPr>
          <w:rFonts w:ascii="Times New Roman" w:hAnsi="Times New Roman" w:cs="Times New Roman"/>
          <w:sz w:val="24"/>
          <w:szCs w:val="24"/>
        </w:rPr>
      </w:pPr>
      <w:r w:rsidRPr="00AD679D">
        <w:rPr>
          <w:rFonts w:ascii="Times New Roman" w:hAnsi="Times New Roman" w:cs="Times New Roman"/>
          <w:sz w:val="24"/>
          <w:szCs w:val="24"/>
        </w:rPr>
        <w:t>познакомятся с различными типами сельских поселений, особенностями русской одежды, кухни и быта</w:t>
      </w:r>
      <w:r w:rsidR="000C7547">
        <w:rPr>
          <w:rFonts w:ascii="Times New Roman" w:hAnsi="Times New Roman" w:cs="Times New Roman"/>
          <w:sz w:val="24"/>
          <w:szCs w:val="24"/>
        </w:rPr>
        <w:t>;</w:t>
      </w:r>
    </w:p>
    <w:p w14:paraId="7D198B23" w14:textId="70C34C90" w:rsidR="00FF1DD4" w:rsidRDefault="000C7547" w:rsidP="00FF1DD4">
      <w:pPr>
        <w:pStyle w:val="a4"/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6A4849" w:rsidRPr="00AD67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аучатся:</w:t>
      </w:r>
      <w:r w:rsidR="00FF1DD4" w:rsidRPr="00FF1DD4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</w:p>
    <w:p w14:paraId="45E5A8F7" w14:textId="0A8FE034" w:rsidR="006A4849" w:rsidRPr="00AD679D" w:rsidRDefault="00FF1DD4" w:rsidP="006A484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679D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>определять основные понятия и термины:</w:t>
      </w:r>
      <w:r w:rsidRPr="00AD679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F1DD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домашняя утварь. лучина. пряжа. порты, зипун, онучи, лапти. понёва, чепец, сарафан, кокошник. хоромы, терем, </w:t>
      </w:r>
      <w:r w:rsidR="00373A43" w:rsidRPr="00FF1DD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сени;</w:t>
      </w:r>
      <w:r w:rsidR="00373A43" w:rsidRPr="00AD679D">
        <w:rPr>
          <w:rFonts w:ascii="Times New Roman" w:hAnsi="Times New Roman" w:cs="Times New Roman"/>
          <w:sz w:val="24"/>
          <w:szCs w:val="24"/>
        </w:rPr>
        <w:t xml:space="preserve"> делать</w:t>
      </w:r>
      <w:r w:rsidR="006A4849" w:rsidRPr="00AD679D">
        <w:rPr>
          <w:rFonts w:ascii="Times New Roman" w:hAnsi="Times New Roman" w:cs="Times New Roman"/>
          <w:sz w:val="24"/>
          <w:szCs w:val="24"/>
        </w:rPr>
        <w:t xml:space="preserve"> сравнительный анализ русского и европейского города; определять влияние на развитие Древнерусского государства слияния язычества и православного христианства</w:t>
      </w:r>
      <w:bookmarkStart w:id="5" w:name="_Hlk110166889"/>
      <w:r w:rsidR="000C7547">
        <w:rPr>
          <w:rFonts w:ascii="Times New Roman" w:hAnsi="Times New Roman" w:cs="Times New Roman"/>
          <w:sz w:val="24"/>
          <w:szCs w:val="24"/>
        </w:rPr>
        <w:t>.</w:t>
      </w:r>
    </w:p>
    <w:bookmarkEnd w:id="5"/>
    <w:p w14:paraId="7E38A1A4" w14:textId="77777777" w:rsidR="006A4849" w:rsidRPr="001E7A76" w:rsidRDefault="006A4849" w:rsidP="0054471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1BE9D92" w14:textId="171FAD94" w:rsidR="001E7A76" w:rsidRPr="00AD679D" w:rsidRDefault="001E7A76" w:rsidP="001E7A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 ресурсы:</w:t>
      </w:r>
      <w:r w:rsidRPr="001E7A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79D">
        <w:rPr>
          <w:rFonts w:ascii="Times New Roman" w:hAnsi="Times New Roman" w:cs="Times New Roman"/>
          <w:color w:val="000000"/>
          <w:sz w:val="24"/>
          <w:szCs w:val="24"/>
        </w:rPr>
        <w:t>История России. 6 класс.  У</w:t>
      </w:r>
      <w:r w:rsidRPr="00AD679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чеб. для общеобразоват. учреждений. </w:t>
      </w:r>
      <w:r w:rsidRPr="00AD679D">
        <w:rPr>
          <w:rFonts w:ascii="Times New Roman" w:hAnsi="Times New Roman" w:cs="Times New Roman"/>
          <w:color w:val="000000"/>
          <w:sz w:val="24"/>
          <w:szCs w:val="24"/>
        </w:rPr>
        <w:t xml:space="preserve">В 2 ч. </w:t>
      </w:r>
      <w:r w:rsidRPr="00AD679D">
        <w:rPr>
          <w:rFonts w:ascii="Times New Roman" w:hAnsi="Times New Roman" w:cs="Times New Roman"/>
          <w:iCs/>
          <w:color w:val="000000"/>
          <w:sz w:val="24"/>
          <w:szCs w:val="24"/>
        </w:rPr>
        <w:t>/ [</w:t>
      </w:r>
      <w:r w:rsidRPr="00AD679D">
        <w:rPr>
          <w:rFonts w:ascii="Times New Roman" w:hAnsi="Times New Roman" w:cs="Times New Roman"/>
          <w:color w:val="000000"/>
          <w:sz w:val="24"/>
          <w:szCs w:val="24"/>
        </w:rPr>
        <w:t>Н.М. Арсентьев, А.А. Данилов, П.С. Стефанович, А.Я. Токарева];</w:t>
      </w:r>
      <w:r w:rsidRPr="00AD679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AD679D">
        <w:rPr>
          <w:rFonts w:ascii="Times New Roman" w:hAnsi="Times New Roman" w:cs="Times New Roman"/>
          <w:color w:val="000000"/>
          <w:sz w:val="24"/>
          <w:szCs w:val="24"/>
        </w:rPr>
        <w:t>под редакцией А. В. Торкунова. – М.: Просвещение.</w:t>
      </w:r>
    </w:p>
    <w:p w14:paraId="58AFAC6D" w14:textId="459D953D" w:rsidR="001E7A76" w:rsidRDefault="001E7A76" w:rsidP="001E7A76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AD679D">
        <w:rPr>
          <w:rFonts w:ascii="Times New Roman" w:hAnsi="Times New Roman" w:cs="Times New Roman"/>
          <w:iCs/>
          <w:color w:val="000000"/>
          <w:sz w:val="24"/>
          <w:szCs w:val="24"/>
        </w:rPr>
        <w:lastRenderedPageBreak/>
        <w:t>Мерзликин А.Ю., Старкова И.Г. История России. 6 класс. Иллюстрированный атлас.</w:t>
      </w:r>
      <w:r w:rsidRPr="00AD679D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Pr="00AD679D">
        <w:rPr>
          <w:rFonts w:ascii="Times New Roman" w:hAnsi="Times New Roman" w:cs="Times New Roman"/>
          <w:iCs/>
          <w:color w:val="000000"/>
          <w:sz w:val="24"/>
          <w:szCs w:val="24"/>
        </w:rPr>
        <w:t>М.: Просвещение.</w:t>
      </w:r>
    </w:p>
    <w:p w14:paraId="2BB9DDD8" w14:textId="77777777" w:rsidR="00FE74B8" w:rsidRPr="00F95CE1" w:rsidRDefault="00FE74B8" w:rsidP="00FE74B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95C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История русской культуры. Художественная жизнь и быт XI-XVII вв.: Учебное пособие — М.: Гуманит. изд. центр ВЛАДОС, 1997. </w:t>
      </w:r>
    </w:p>
    <w:p w14:paraId="14808488" w14:textId="77777777" w:rsidR="00FE74B8" w:rsidRPr="00F95CE1" w:rsidRDefault="00FE74B8" w:rsidP="00FE74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5CE1">
        <w:rPr>
          <w:rFonts w:ascii="Times New Roman" w:hAnsi="Times New Roman" w:cs="Times New Roman"/>
          <w:color w:val="000000"/>
          <w:sz w:val="24"/>
          <w:szCs w:val="24"/>
        </w:rPr>
        <w:t>Энциклопедический словарь юного историка. – М.,1997.</w:t>
      </w:r>
    </w:p>
    <w:p w14:paraId="6E6FDAF8" w14:textId="0DF3A4FE" w:rsidR="005576F4" w:rsidRDefault="005576F4" w:rsidP="001E7A76">
      <w:pPr>
        <w:spacing w:after="0" w:line="259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Историческая карта</w:t>
      </w:r>
    </w:p>
    <w:p w14:paraId="20DE9E36" w14:textId="21691FD0" w:rsidR="001E7A76" w:rsidRPr="001E7A76" w:rsidRDefault="001E7A76" w:rsidP="001E7A76">
      <w:pPr>
        <w:spacing w:after="0" w:line="259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7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Папки с карточками</w:t>
      </w:r>
      <w:r w:rsidR="00FE74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79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</w:t>
      </w:r>
      <w:r w:rsidRPr="001E7A7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54471F" w:rsidRPr="00AD679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заданиями</w:t>
      </w:r>
      <w:r w:rsidRPr="001E7A7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для групповой работы</w:t>
      </w:r>
    </w:p>
    <w:p w14:paraId="176840D5" w14:textId="72C9286E" w:rsidR="001E7A76" w:rsidRPr="00AD679D" w:rsidRDefault="001E7A76" w:rsidP="001E7A76">
      <w:pPr>
        <w:spacing w:after="0" w:line="269" w:lineRule="auto"/>
        <w:ind w:left="-567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1E7A7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Мультимедийный проектор, экран</w:t>
      </w:r>
      <w:r w:rsidR="00DA7CD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, компьютер.</w:t>
      </w:r>
    </w:p>
    <w:p w14:paraId="5B498F11" w14:textId="77777777" w:rsidR="001077E9" w:rsidRPr="000C3193" w:rsidRDefault="001077E9" w:rsidP="003F6D7D">
      <w:pPr>
        <w:spacing w:after="0" w:line="240" w:lineRule="auto"/>
        <w:ind w:left="180"/>
        <w:jc w:val="center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2"/>
        <w:gridCol w:w="1831"/>
        <w:gridCol w:w="3186"/>
        <w:gridCol w:w="2302"/>
        <w:gridCol w:w="1627"/>
        <w:gridCol w:w="3118"/>
        <w:gridCol w:w="1636"/>
      </w:tblGrid>
      <w:tr w:rsidR="000C3193" w:rsidRPr="000C3193" w14:paraId="30B26655" w14:textId="77777777" w:rsidTr="007A11BF">
        <w:trPr>
          <w:trHeight w:val="870"/>
        </w:trPr>
        <w:tc>
          <w:tcPr>
            <w:tcW w:w="1652" w:type="dxa"/>
          </w:tcPr>
          <w:p w14:paraId="30027005" w14:textId="77777777" w:rsidR="006F26C1" w:rsidRPr="000C3193" w:rsidRDefault="006F26C1" w:rsidP="001077E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1831" w:type="dxa"/>
          </w:tcPr>
          <w:p w14:paraId="6890386B" w14:textId="77777777" w:rsidR="006F26C1" w:rsidRPr="000C3193" w:rsidRDefault="003C7A07" w:rsidP="001077E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Обучающие и развивающие компоненты, задания и упражнения</w:t>
            </w:r>
          </w:p>
        </w:tc>
        <w:tc>
          <w:tcPr>
            <w:tcW w:w="3186" w:type="dxa"/>
          </w:tcPr>
          <w:p w14:paraId="7FD16172" w14:textId="77777777" w:rsidR="006F26C1" w:rsidRPr="000C3193" w:rsidRDefault="006F26C1" w:rsidP="001077E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302" w:type="dxa"/>
          </w:tcPr>
          <w:p w14:paraId="1E9446EE" w14:textId="087C6792" w:rsidR="006F26C1" w:rsidRPr="000C3193" w:rsidRDefault="006F26C1" w:rsidP="001077E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 w:rsidR="00A85328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</w:p>
        </w:tc>
        <w:tc>
          <w:tcPr>
            <w:tcW w:w="1627" w:type="dxa"/>
          </w:tcPr>
          <w:p w14:paraId="3971DD52" w14:textId="77777777" w:rsidR="006F26C1" w:rsidRPr="000C3193" w:rsidRDefault="006F26C1" w:rsidP="001077E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Используемые методы, приемы, формы</w:t>
            </w:r>
          </w:p>
        </w:tc>
        <w:tc>
          <w:tcPr>
            <w:tcW w:w="3118" w:type="dxa"/>
          </w:tcPr>
          <w:p w14:paraId="604469DB" w14:textId="77777777" w:rsidR="006F26C1" w:rsidRPr="000C3193" w:rsidRDefault="006F26C1" w:rsidP="001077E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Универсальные учебные действия</w:t>
            </w:r>
          </w:p>
        </w:tc>
        <w:tc>
          <w:tcPr>
            <w:tcW w:w="1636" w:type="dxa"/>
          </w:tcPr>
          <w:p w14:paraId="3B9DD2F2" w14:textId="77777777" w:rsidR="006F26C1" w:rsidRPr="000C3193" w:rsidRDefault="006F26C1" w:rsidP="001077E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Формы контроля</w:t>
            </w:r>
          </w:p>
        </w:tc>
      </w:tr>
      <w:tr w:rsidR="000C3193" w:rsidRPr="000C3193" w14:paraId="789348C0" w14:textId="77777777" w:rsidTr="007A11BF">
        <w:tc>
          <w:tcPr>
            <w:tcW w:w="1652" w:type="dxa"/>
          </w:tcPr>
          <w:p w14:paraId="470C8B3E" w14:textId="77777777" w:rsidR="006F26C1" w:rsidRPr="000C3193" w:rsidRDefault="006F26C1" w:rsidP="000C31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 </w:t>
            </w:r>
            <w:r w:rsidR="003C7A07"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учебной деятельности </w:t>
            </w:r>
          </w:p>
        </w:tc>
        <w:tc>
          <w:tcPr>
            <w:tcW w:w="1831" w:type="dxa"/>
          </w:tcPr>
          <w:p w14:paraId="4746A47C" w14:textId="77777777" w:rsidR="006F26C1" w:rsidRPr="000C3193" w:rsidRDefault="003C7A07" w:rsidP="000C31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Подготовка учащихся к уроку</w:t>
            </w:r>
          </w:p>
        </w:tc>
        <w:tc>
          <w:tcPr>
            <w:tcW w:w="3186" w:type="dxa"/>
          </w:tcPr>
          <w:p w14:paraId="7C211684" w14:textId="572D34C4" w:rsidR="006F26C1" w:rsidRPr="000C3193" w:rsidRDefault="003C7A07" w:rsidP="0098031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Проверяет готовность </w:t>
            </w:r>
            <w:r w:rsidR="00A85328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A8532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щихся к уроку, озвучивает тему урока</w:t>
            </w:r>
          </w:p>
        </w:tc>
        <w:tc>
          <w:tcPr>
            <w:tcW w:w="2302" w:type="dxa"/>
          </w:tcPr>
          <w:p w14:paraId="1C69AE41" w14:textId="77777777" w:rsidR="006F26C1" w:rsidRPr="000C3193" w:rsidRDefault="003C7A07" w:rsidP="004F797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Зап</w:t>
            </w:r>
            <w:r w:rsidR="004F797A">
              <w:rPr>
                <w:rFonts w:ascii="Times New Roman" w:hAnsi="Times New Roman" w:cs="Times New Roman"/>
                <w:sz w:val="24"/>
                <w:szCs w:val="24"/>
              </w:rPr>
              <w:t>исывают тему урока в тетрадь</w:t>
            </w:r>
          </w:p>
        </w:tc>
        <w:tc>
          <w:tcPr>
            <w:tcW w:w="1627" w:type="dxa"/>
          </w:tcPr>
          <w:p w14:paraId="1D4EC776" w14:textId="77777777" w:rsidR="006F26C1" w:rsidRPr="000C3193" w:rsidRDefault="003C7A07" w:rsidP="000C31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3118" w:type="dxa"/>
          </w:tcPr>
          <w:p w14:paraId="7246B728" w14:textId="70918E10" w:rsidR="006F26C1" w:rsidRPr="000C3193" w:rsidRDefault="007A17C7" w:rsidP="000C31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Личностные: понимают</w:t>
            </w:r>
            <w:r w:rsidR="003C7A07"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знаний для человека и принимают его</w:t>
            </w:r>
          </w:p>
          <w:p w14:paraId="1DED69B4" w14:textId="77777777" w:rsidR="003C7A07" w:rsidRPr="000C3193" w:rsidRDefault="003C7A07" w:rsidP="000C31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Регулятивные: принимают учебную задачу</w:t>
            </w:r>
          </w:p>
        </w:tc>
        <w:tc>
          <w:tcPr>
            <w:tcW w:w="1636" w:type="dxa"/>
          </w:tcPr>
          <w:p w14:paraId="37FCCEB8" w14:textId="77777777" w:rsidR="006F26C1" w:rsidRPr="000C3193" w:rsidRDefault="003C7A07" w:rsidP="000C31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Записи в тетради</w:t>
            </w:r>
          </w:p>
        </w:tc>
      </w:tr>
      <w:tr w:rsidR="000C3193" w:rsidRPr="000C3193" w14:paraId="49879C7F" w14:textId="77777777" w:rsidTr="00017D63">
        <w:tc>
          <w:tcPr>
            <w:tcW w:w="15352" w:type="dxa"/>
            <w:gridSpan w:val="7"/>
          </w:tcPr>
          <w:p w14:paraId="455ADAC5" w14:textId="2626A183" w:rsidR="003C7A07" w:rsidRPr="000C3193" w:rsidRDefault="003C7A0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Вызов. 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учебную ситуацию, мотивирующую </w:t>
            </w:r>
            <w:r w:rsidR="00B848D4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848D4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щихся к учебной деятельности.</w:t>
            </w:r>
          </w:p>
        </w:tc>
      </w:tr>
      <w:tr w:rsidR="000C3193" w:rsidRPr="000C3193" w14:paraId="11B79D67" w14:textId="77777777" w:rsidTr="00AB5230">
        <w:trPr>
          <w:trHeight w:val="985"/>
        </w:trPr>
        <w:tc>
          <w:tcPr>
            <w:tcW w:w="1652" w:type="dxa"/>
          </w:tcPr>
          <w:p w14:paraId="728B814F" w14:textId="4EA9EC34" w:rsidR="00A22279" w:rsidRPr="000C3193" w:rsidRDefault="00A22279" w:rsidP="00A22279">
            <w:pPr>
              <w:pStyle w:val="Default"/>
              <w:jc w:val="both"/>
              <w:rPr>
                <w:color w:val="auto"/>
              </w:rPr>
            </w:pPr>
            <w:r w:rsidRPr="000C3193">
              <w:rPr>
                <w:color w:val="auto"/>
              </w:rPr>
              <w:t xml:space="preserve">Вызов уже имеющихся знаний по изучаемому вопросу, активизация </w:t>
            </w:r>
            <w:proofErr w:type="spellStart"/>
            <w:proofErr w:type="gramStart"/>
            <w:r w:rsidR="00B848D4">
              <w:rPr>
                <w:color w:val="auto"/>
              </w:rPr>
              <w:t>об</w:t>
            </w:r>
            <w:r w:rsidRPr="000C3193">
              <w:rPr>
                <w:color w:val="auto"/>
              </w:rPr>
              <w:t>уча</w:t>
            </w:r>
            <w:r w:rsidR="00B848D4">
              <w:rPr>
                <w:color w:val="auto"/>
              </w:rPr>
              <w:t>ю</w:t>
            </w:r>
            <w:r w:rsidRPr="000C3193">
              <w:rPr>
                <w:color w:val="auto"/>
              </w:rPr>
              <w:t>щихся</w:t>
            </w:r>
            <w:r w:rsidR="00B848D4">
              <w:rPr>
                <w:color w:val="auto"/>
              </w:rPr>
              <w:t>,</w:t>
            </w:r>
            <w:r w:rsidRPr="000C3193">
              <w:rPr>
                <w:color w:val="auto"/>
              </w:rPr>
              <w:t>мотивация</w:t>
            </w:r>
            <w:proofErr w:type="spellEnd"/>
            <w:proofErr w:type="gramEnd"/>
            <w:r w:rsidRPr="000C3193">
              <w:rPr>
                <w:color w:val="auto"/>
              </w:rPr>
              <w:t xml:space="preserve"> для дальнейшей работы. </w:t>
            </w:r>
          </w:p>
          <w:p w14:paraId="6CECB759" w14:textId="77777777" w:rsidR="006F26C1" w:rsidRPr="000C3193" w:rsidRDefault="006F26C1" w:rsidP="00967683">
            <w:pPr>
              <w:spacing w:after="0" w:line="240" w:lineRule="auto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</w:tcPr>
          <w:p w14:paraId="5042B0B7" w14:textId="77777777" w:rsidR="00FD31BA" w:rsidRPr="000C3193" w:rsidRDefault="003C7A07" w:rsidP="00C228D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Беседа по теме </w:t>
            </w:r>
          </w:p>
          <w:p w14:paraId="29823F2A" w14:textId="77777777" w:rsidR="00184A08" w:rsidRDefault="00184A08" w:rsidP="00FD3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DEA34" w14:textId="77777777" w:rsidR="00184A08" w:rsidRDefault="00184A08" w:rsidP="00FD3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E8C5C" w14:textId="77777777" w:rsidR="006F26C1" w:rsidRPr="000C3193" w:rsidRDefault="00FD31BA" w:rsidP="00FD3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Определение цели сравнения</w:t>
            </w:r>
          </w:p>
          <w:p w14:paraId="02EB5322" w14:textId="77777777" w:rsidR="00FD31BA" w:rsidRPr="000C3193" w:rsidRDefault="00FD31BA" w:rsidP="00FD3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E0EB30" w14:textId="77777777" w:rsidR="00FD31BA" w:rsidRPr="000C3193" w:rsidRDefault="00FD31BA" w:rsidP="00FD3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AB4DE3" w14:textId="77777777" w:rsidR="00FD31BA" w:rsidRPr="000C3193" w:rsidRDefault="00FD31BA" w:rsidP="00FD3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79F7B" w14:textId="77777777" w:rsidR="00FD31BA" w:rsidRPr="000C3193" w:rsidRDefault="00FD31BA" w:rsidP="00FD3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E1D5B" w14:textId="77777777" w:rsidR="00FD31BA" w:rsidRPr="000C3193" w:rsidRDefault="00FD31BA" w:rsidP="00FD3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90693" w14:textId="77777777" w:rsidR="00FD31BA" w:rsidRPr="000C3193" w:rsidRDefault="00FD31BA" w:rsidP="00FD3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CDF911" w14:textId="77777777" w:rsidR="000C3193" w:rsidRDefault="000C3193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D8B579" w14:textId="77777777" w:rsidR="000C3193" w:rsidRDefault="000C3193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6DAEC" w14:textId="77777777" w:rsidR="00D15195" w:rsidRDefault="00D15195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F93BCA" w14:textId="77777777" w:rsidR="00184A08" w:rsidRDefault="00184A08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7AD17" w14:textId="77777777" w:rsidR="004F797A" w:rsidRDefault="004F797A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83D18" w14:textId="77777777" w:rsidR="007A11BF" w:rsidRPr="00AB5230" w:rsidRDefault="007A11BF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8CB796" w14:textId="77777777" w:rsidR="00FD31BA" w:rsidRPr="000C3193" w:rsidRDefault="00FD31BA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Определение объектов для сравнения</w:t>
            </w:r>
          </w:p>
          <w:p w14:paraId="536B9E41" w14:textId="77777777" w:rsidR="00040D10" w:rsidRPr="000C3193" w:rsidRDefault="00040D10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A2F642" w14:textId="77777777" w:rsidR="00D15195" w:rsidRDefault="00D15195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CE293B" w14:textId="77777777" w:rsidR="00D15195" w:rsidRDefault="00D15195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07B73" w14:textId="77777777" w:rsidR="00184A08" w:rsidRDefault="00184A08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5CBB67" w14:textId="77777777" w:rsidR="000F0F33" w:rsidRDefault="000F0F33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E22FB" w14:textId="77777777" w:rsidR="00040D10" w:rsidRPr="000C3193" w:rsidRDefault="00040D10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Определение аспектов сравнения</w:t>
            </w:r>
          </w:p>
          <w:p w14:paraId="72E0B260" w14:textId="77777777" w:rsidR="000C3193" w:rsidRDefault="000C3193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7F9BF" w14:textId="77777777" w:rsidR="00B2397D" w:rsidRDefault="00B2397D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4EB60" w14:textId="77777777" w:rsidR="007971BF" w:rsidRDefault="007971BF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E6BDA9" w14:textId="77777777" w:rsidR="001A3B4C" w:rsidRDefault="001A3B4C" w:rsidP="00040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6B291" w14:textId="77777777" w:rsidR="00184A08" w:rsidRPr="000C3193" w:rsidRDefault="00D361CB" w:rsidP="00AB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40D10" w:rsidRPr="000C3193">
              <w:rPr>
                <w:rFonts w:ascii="Times New Roman" w:hAnsi="Times New Roman" w:cs="Times New Roman"/>
                <w:sz w:val="24"/>
                <w:szCs w:val="24"/>
              </w:rPr>
              <w:t>ыделение признаков сравнения</w:t>
            </w:r>
          </w:p>
        </w:tc>
        <w:tc>
          <w:tcPr>
            <w:tcW w:w="3186" w:type="dxa"/>
          </w:tcPr>
          <w:p w14:paraId="40FD4B08" w14:textId="6406722D" w:rsidR="00DD4AB4" w:rsidRPr="000C3193" w:rsidRDefault="00DD4AB4" w:rsidP="00DD4A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Организует деятельность </w:t>
            </w:r>
            <w:r w:rsidR="00A85328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A8532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щихся по актуализации имеющихся знаний.</w:t>
            </w:r>
          </w:p>
          <w:p w14:paraId="50344108" w14:textId="69F23516" w:rsidR="007269C7" w:rsidRPr="00A47AB4" w:rsidRDefault="00B848D4" w:rsidP="007269C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</w:t>
            </w:r>
            <w:r w:rsidR="007269C7" w:rsidRPr="00584B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то вы уже знаете о Древней Руси и её жителях</w:t>
            </w:r>
            <w:r w:rsidR="00584B86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?</w:t>
            </w:r>
          </w:p>
          <w:p w14:paraId="0FFBE27A" w14:textId="534DEF38" w:rsidR="00184A08" w:rsidRDefault="00FD31BA" w:rsidP="000C3193">
            <w:pPr>
              <w:pStyle w:val="a7"/>
              <w:ind w:left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C3193">
              <w:rPr>
                <w:rFonts w:ascii="Times New Roman" w:hAnsi="Times New Roman"/>
                <w:sz w:val="24"/>
                <w:szCs w:val="24"/>
              </w:rPr>
              <w:t xml:space="preserve">Мы познакомились с жизнью и </w:t>
            </w:r>
            <w:r w:rsidR="00B565A4" w:rsidRPr="000C3193">
              <w:rPr>
                <w:rFonts w:ascii="Times New Roman" w:hAnsi="Times New Roman"/>
                <w:sz w:val="24"/>
                <w:szCs w:val="24"/>
              </w:rPr>
              <w:t>бытом средневековых</w:t>
            </w:r>
            <w:r w:rsidRPr="000C3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65A4" w:rsidRPr="000C3193">
              <w:rPr>
                <w:rFonts w:ascii="Times New Roman" w:hAnsi="Times New Roman"/>
                <w:sz w:val="24"/>
                <w:szCs w:val="24"/>
              </w:rPr>
              <w:t>европейских городов</w:t>
            </w:r>
            <w:r w:rsidRPr="000C3193">
              <w:rPr>
                <w:rFonts w:ascii="Times New Roman" w:hAnsi="Times New Roman"/>
                <w:sz w:val="24"/>
                <w:szCs w:val="24"/>
              </w:rPr>
              <w:t xml:space="preserve">. Учитывая, что </w:t>
            </w:r>
            <w:r w:rsidRPr="000C319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европейские города возникли раньше, можно ли сказать, что они послужили образцом </w:t>
            </w:r>
            <w:r w:rsidR="00B565A4" w:rsidRPr="000C3193">
              <w:rPr>
                <w:rFonts w:ascii="Times New Roman" w:hAnsi="Times New Roman"/>
                <w:bCs/>
                <w:iCs/>
                <w:sz w:val="24"/>
                <w:szCs w:val="24"/>
              </w:rPr>
              <w:t>для</w:t>
            </w:r>
            <w:r w:rsidR="00B565A4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строительства</w:t>
            </w:r>
            <w:r w:rsidR="000C319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русских городов?</w:t>
            </w:r>
            <w:r w:rsidRPr="000C319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  <w:p w14:paraId="4D2C217C" w14:textId="77777777" w:rsidR="00184A08" w:rsidRDefault="00184A08" w:rsidP="000C3193">
            <w:pPr>
              <w:pStyle w:val="a7"/>
              <w:ind w:left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310D709C" w14:textId="77777777" w:rsidR="00D361CB" w:rsidRDefault="00D361CB" w:rsidP="000C3193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6BA5CCFD" w14:textId="77777777" w:rsidR="00FD31BA" w:rsidRPr="000C3193" w:rsidRDefault="00FD31BA" w:rsidP="000C3193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C3193">
              <w:rPr>
                <w:rFonts w:ascii="Times New Roman" w:hAnsi="Times New Roman"/>
                <w:sz w:val="24"/>
                <w:szCs w:val="24"/>
              </w:rPr>
              <w:t>Что нужно сделать, чтобы ответить на данный вопрос?</w:t>
            </w:r>
          </w:p>
          <w:p w14:paraId="52B5E837" w14:textId="77777777" w:rsidR="00040D10" w:rsidRPr="000C3193" w:rsidRDefault="00040D10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9A6BCF" w14:textId="77777777" w:rsidR="00D15195" w:rsidRDefault="00D15195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6B844" w14:textId="77777777" w:rsidR="00D15195" w:rsidRDefault="00D15195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80143" w14:textId="77777777" w:rsidR="004F797A" w:rsidRDefault="004F797A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54B26" w14:textId="77777777" w:rsidR="007A11BF" w:rsidRPr="00AB5230" w:rsidRDefault="007A11BF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0A22F" w14:textId="77777777" w:rsidR="007A11BF" w:rsidRPr="00AB5230" w:rsidRDefault="007A11BF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7F95B" w14:textId="77777777" w:rsidR="00127146" w:rsidRDefault="00127146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AB374" w14:textId="5148B22B" w:rsidR="00040D10" w:rsidRPr="000C3193" w:rsidRDefault="00040D10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Как мы будем сравнивать данные объекты?</w:t>
            </w:r>
          </w:p>
          <w:p w14:paraId="04D31C78" w14:textId="77777777" w:rsidR="009007AA" w:rsidRDefault="009007AA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F7EB55" w14:textId="77777777" w:rsidR="009007AA" w:rsidRDefault="009007AA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BD727" w14:textId="77777777" w:rsidR="009007AA" w:rsidRDefault="009007AA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99A48" w14:textId="77777777" w:rsidR="009007AA" w:rsidRDefault="009007AA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08EF4" w14:textId="77777777" w:rsidR="00216362" w:rsidRDefault="00216362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8F577" w14:textId="77777777" w:rsidR="007A11BF" w:rsidRPr="00AD2DE0" w:rsidRDefault="007A11BF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9DB35D" w14:textId="77777777" w:rsidR="00040D10" w:rsidRPr="000C3193" w:rsidRDefault="00040D10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Как можно оформить нашу исследовательскую работу?</w:t>
            </w:r>
          </w:p>
          <w:p w14:paraId="6BF6EE85" w14:textId="77777777" w:rsidR="00040D10" w:rsidRPr="000C3193" w:rsidRDefault="00040D10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94858" w14:textId="77777777" w:rsidR="00040D10" w:rsidRPr="000C3193" w:rsidRDefault="00040D10" w:rsidP="00FD31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C944B0" w14:textId="77777777" w:rsidR="000F0F33" w:rsidRDefault="000F0F33" w:rsidP="00FD31B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957902C" w14:textId="77777777" w:rsidR="00400C6E" w:rsidRDefault="00400C6E" w:rsidP="00FD31B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95D035B" w14:textId="7B0324E3" w:rsidR="00040D10" w:rsidRPr="000C3193" w:rsidRDefault="00040D10" w:rsidP="00FD31B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Чем похожи европейский город и русский город и в чем их различия? </w:t>
            </w:r>
          </w:p>
          <w:p w14:paraId="405697CB" w14:textId="77777777" w:rsidR="00040D10" w:rsidRPr="000C3193" w:rsidRDefault="00040D10" w:rsidP="00FD31B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50A2980" w14:textId="77777777" w:rsidR="000C3193" w:rsidRDefault="000C3193" w:rsidP="00040D10">
            <w:pPr>
              <w:pStyle w:val="a7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1E6FCC7" w14:textId="77777777" w:rsidR="00B2397D" w:rsidRDefault="00B2397D" w:rsidP="00D15195">
            <w:pPr>
              <w:pStyle w:val="a7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57C19A4" w14:textId="77777777" w:rsidR="00216362" w:rsidRDefault="00216362" w:rsidP="00D15195">
            <w:pPr>
              <w:pStyle w:val="a7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4F056A9" w14:textId="77777777" w:rsidR="00184A08" w:rsidRDefault="00184A08" w:rsidP="00D15195">
            <w:pPr>
              <w:pStyle w:val="a7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3397713" w14:textId="77777777" w:rsidR="00184A08" w:rsidRDefault="00184A08" w:rsidP="00D15195">
            <w:pPr>
              <w:pStyle w:val="a7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49C7210" w14:textId="77777777" w:rsidR="00783E4E" w:rsidRDefault="00783E4E" w:rsidP="00D15195">
            <w:pPr>
              <w:pStyle w:val="a7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E99DA08" w14:textId="08894158" w:rsidR="00040D10" w:rsidRPr="000C3193" w:rsidRDefault="00040D10" w:rsidP="00D15195">
            <w:pPr>
              <w:pStyle w:val="a7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C3193">
              <w:rPr>
                <w:rFonts w:ascii="Times New Roman" w:hAnsi="Times New Roman"/>
                <w:bCs/>
                <w:sz w:val="24"/>
                <w:szCs w:val="24"/>
              </w:rPr>
              <w:t xml:space="preserve">Какие критерии мы будем использовать для сравнения? </w:t>
            </w:r>
          </w:p>
          <w:p w14:paraId="1F4E65B6" w14:textId="77777777" w:rsidR="000F0F33" w:rsidRPr="000C3193" w:rsidRDefault="00040D10" w:rsidP="00AB5230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C3193">
              <w:rPr>
                <w:rFonts w:ascii="Times New Roman" w:hAnsi="Times New Roman"/>
                <w:bCs/>
                <w:sz w:val="24"/>
                <w:szCs w:val="24"/>
              </w:rPr>
              <w:t>На доске, слайде или раздаточных картах – образец заполнения таблицы</w:t>
            </w:r>
          </w:p>
        </w:tc>
        <w:tc>
          <w:tcPr>
            <w:tcW w:w="2302" w:type="dxa"/>
          </w:tcPr>
          <w:p w14:paraId="1DA0B3E3" w14:textId="77777777" w:rsidR="00112FF2" w:rsidRPr="000C3193" w:rsidRDefault="00112FF2" w:rsidP="00B239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Участвуют в учебной ситуации, актуализируют имеющиеся знания. </w:t>
            </w:r>
          </w:p>
          <w:p w14:paraId="3921CADB" w14:textId="77777777" w:rsidR="00112FF2" w:rsidRPr="000C3193" w:rsidRDefault="00112FF2" w:rsidP="00B23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Обучающиеся высказывают свои точки зрения. </w:t>
            </w:r>
          </w:p>
          <w:p w14:paraId="607000A8" w14:textId="77777777" w:rsidR="00112FF2" w:rsidRPr="000C3193" w:rsidRDefault="00112FF2" w:rsidP="00B239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Осознают мотив и</w:t>
            </w:r>
            <w:r w:rsidR="00D15195">
              <w:rPr>
                <w:rFonts w:ascii="Times New Roman" w:hAnsi="Times New Roman" w:cs="Times New Roman"/>
                <w:sz w:val="24"/>
                <w:szCs w:val="24"/>
              </w:rPr>
              <w:t xml:space="preserve"> цель предстоящей деятельности.</w:t>
            </w:r>
          </w:p>
          <w:p w14:paraId="43D629B6" w14:textId="2FCBABE5" w:rsidR="00112FF2" w:rsidRPr="000C3193" w:rsidRDefault="00112FF2" w:rsidP="00B239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Актуализируют имеющиеся знания, для дальнейшей работы </w:t>
            </w:r>
            <w:r w:rsidR="00B565A4" w:rsidRPr="000C3193">
              <w:rPr>
                <w:rFonts w:ascii="Times New Roman" w:hAnsi="Times New Roman" w:cs="Times New Roman"/>
                <w:sz w:val="24"/>
                <w:szCs w:val="24"/>
              </w:rPr>
              <w:t>на уроке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A0B0E8D" w14:textId="77777777" w:rsidR="00112FF2" w:rsidRPr="000C3193" w:rsidRDefault="00112FF2" w:rsidP="00B239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9EC1F" w14:textId="77777777" w:rsidR="00184A08" w:rsidRDefault="00184A08" w:rsidP="00B239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4443D" w14:textId="77777777" w:rsidR="00184A08" w:rsidRDefault="00184A08" w:rsidP="00B239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AD657" w14:textId="77777777" w:rsidR="007A11BF" w:rsidRPr="00AB5230" w:rsidRDefault="007A11BF" w:rsidP="00B239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DD9CF3" w14:textId="77777777" w:rsidR="007A11BF" w:rsidRPr="00AB5230" w:rsidRDefault="007A11BF" w:rsidP="00B239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B12B0" w14:textId="77777777" w:rsidR="00127146" w:rsidRDefault="00127146" w:rsidP="00B239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5A6A9" w14:textId="3B64270E" w:rsidR="00D15195" w:rsidRPr="000C3193" w:rsidRDefault="00D15195" w:rsidP="00B23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Прочитать материал о том, как выглядели средневековые русские города.</w:t>
            </w:r>
          </w:p>
          <w:p w14:paraId="1DC780A1" w14:textId="5C2463ED" w:rsidR="00D15195" w:rsidRPr="000C3193" w:rsidRDefault="00D15195" w:rsidP="00B239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Нужно сравнить средневековый европейский город </w:t>
            </w:r>
            <w:r w:rsidR="00B565A4" w:rsidRPr="000C3193">
              <w:rPr>
                <w:rFonts w:ascii="Times New Roman" w:hAnsi="Times New Roman" w:cs="Times New Roman"/>
                <w:sz w:val="24"/>
                <w:szCs w:val="24"/>
              </w:rPr>
              <w:t>и русский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 город</w:t>
            </w:r>
          </w:p>
          <w:p w14:paraId="099E7529" w14:textId="77777777" w:rsidR="00D361CB" w:rsidRDefault="00D361CB" w:rsidP="00B239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441260" w14:textId="77777777" w:rsidR="00D15195" w:rsidRPr="000C3193" w:rsidRDefault="00D15195" w:rsidP="00B239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Придумать критерии для сравнения, выделить общее, придумать вопросы для сравнения</w:t>
            </w:r>
          </w:p>
          <w:p w14:paraId="3581A140" w14:textId="77777777" w:rsidR="00216362" w:rsidRDefault="00216362" w:rsidP="00B239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33D3A" w14:textId="77777777" w:rsidR="00103750" w:rsidRDefault="00103750" w:rsidP="00B239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D6B52" w14:textId="77777777" w:rsidR="00400C6E" w:rsidRDefault="00400C6E" w:rsidP="00B239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77493" w14:textId="77777777" w:rsidR="00E5547F" w:rsidRDefault="00E5547F" w:rsidP="00B239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13ECD1" w14:textId="0196FA28" w:rsidR="00D15195" w:rsidRPr="000C3193" w:rsidRDefault="00D15195" w:rsidP="00B239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Таблица</w:t>
            </w:r>
          </w:p>
          <w:p w14:paraId="1C70DC3A" w14:textId="77777777" w:rsidR="00D15195" w:rsidRPr="000C3193" w:rsidRDefault="00D15195" w:rsidP="00B239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BD6FCB" w14:textId="77777777" w:rsidR="00D15195" w:rsidRDefault="00D15195" w:rsidP="00B2397D">
            <w:pPr>
              <w:pStyle w:val="Default"/>
              <w:rPr>
                <w:color w:val="auto"/>
              </w:rPr>
            </w:pPr>
          </w:p>
          <w:p w14:paraId="7260E81F" w14:textId="77777777" w:rsidR="009330A0" w:rsidRDefault="009330A0" w:rsidP="00B2397D">
            <w:pPr>
              <w:pStyle w:val="Default"/>
              <w:rPr>
                <w:color w:val="auto"/>
              </w:rPr>
            </w:pPr>
          </w:p>
          <w:p w14:paraId="7F63EB8F" w14:textId="77777777" w:rsidR="009330A0" w:rsidRDefault="009330A0" w:rsidP="00B2397D">
            <w:pPr>
              <w:pStyle w:val="Default"/>
              <w:rPr>
                <w:color w:val="auto"/>
              </w:rPr>
            </w:pPr>
          </w:p>
          <w:p w14:paraId="6E76869A" w14:textId="72BC0EBE" w:rsidR="00A22279" w:rsidRPr="000C3193" w:rsidRDefault="00A22279" w:rsidP="00B2397D">
            <w:pPr>
              <w:pStyle w:val="Default"/>
              <w:rPr>
                <w:color w:val="auto"/>
              </w:rPr>
            </w:pPr>
            <w:r w:rsidRPr="000C3193">
              <w:rPr>
                <w:color w:val="auto"/>
              </w:rPr>
              <w:t xml:space="preserve">Ученик вспоминает, что ему известно по изучаемому вопросу, задает вопросы, на которые хотел бы получить ответ. </w:t>
            </w:r>
          </w:p>
          <w:p w14:paraId="59CFF59B" w14:textId="4FCA65E7" w:rsidR="00017D63" w:rsidRDefault="00017D63" w:rsidP="00B23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B41EF2" w14:textId="7313DD16" w:rsidR="00400C6E" w:rsidRDefault="00400C6E" w:rsidP="00B23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159784" w14:textId="43628CFA" w:rsidR="00400C6E" w:rsidRDefault="00400C6E" w:rsidP="00B23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C72D7C" w14:textId="1228BFA6" w:rsidR="00400C6E" w:rsidRDefault="00400C6E" w:rsidP="00B23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0E2662" w14:textId="77777777" w:rsidR="00040D10" w:rsidRDefault="00216362" w:rsidP="00B239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971BF">
              <w:rPr>
                <w:rFonts w:ascii="Times New Roman" w:hAnsi="Times New Roman" w:cs="Times New Roman"/>
                <w:sz w:val="24"/>
                <w:szCs w:val="24"/>
              </w:rPr>
              <w:t>Тип городских зданий</w:t>
            </w:r>
          </w:p>
          <w:p w14:paraId="2BE346BC" w14:textId="77777777" w:rsidR="007971BF" w:rsidRDefault="007971BF" w:rsidP="00B239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Улицы</w:t>
            </w:r>
            <w:r w:rsidR="00342D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города</w:t>
            </w:r>
            <w:r w:rsidR="00342DD6">
              <w:rPr>
                <w:rFonts w:ascii="Times New Roman" w:hAnsi="Times New Roman" w:cs="Times New Roman"/>
                <w:sz w:val="24"/>
                <w:szCs w:val="24"/>
              </w:rPr>
              <w:t xml:space="preserve"> (ширина, мостовая)</w:t>
            </w:r>
          </w:p>
          <w:p w14:paraId="491D5890" w14:textId="77777777" w:rsidR="00342DD6" w:rsidRDefault="00342DD6" w:rsidP="00B239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Характер застройки городов</w:t>
            </w:r>
          </w:p>
          <w:p w14:paraId="05DB63FC" w14:textId="77777777" w:rsidR="00342DD6" w:rsidRDefault="00342DD6" w:rsidP="00B239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Городские укрепления</w:t>
            </w:r>
          </w:p>
          <w:p w14:paraId="4C975B97" w14:textId="77777777" w:rsidR="00AB5230" w:rsidRPr="000C3193" w:rsidRDefault="00342DD6" w:rsidP="00AB523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Значение города</w:t>
            </w:r>
          </w:p>
        </w:tc>
        <w:tc>
          <w:tcPr>
            <w:tcW w:w="1627" w:type="dxa"/>
          </w:tcPr>
          <w:p w14:paraId="65A18DAA" w14:textId="77777777" w:rsidR="00967683" w:rsidRPr="000C3193" w:rsidRDefault="00967683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C49C7C" w14:textId="77777777" w:rsidR="00B2397D" w:rsidRDefault="00B2397D" w:rsidP="0096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3FFD6" w14:textId="77777777" w:rsidR="00B2397D" w:rsidRDefault="00B2397D" w:rsidP="0096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A96D4" w14:textId="77777777" w:rsidR="00B2397D" w:rsidRDefault="00B2397D" w:rsidP="0096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90494" w14:textId="77777777" w:rsidR="00B2397D" w:rsidRDefault="00B2397D" w:rsidP="0096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17921" w14:textId="77777777" w:rsidR="00B2397D" w:rsidRDefault="00B2397D" w:rsidP="0096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0DF3F" w14:textId="77777777" w:rsidR="00967683" w:rsidRPr="000C3193" w:rsidRDefault="00967683" w:rsidP="0096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Прием «Удивляй»</w:t>
            </w:r>
          </w:p>
          <w:p w14:paraId="6371622E" w14:textId="77777777" w:rsidR="00967683" w:rsidRPr="000C3193" w:rsidRDefault="00967683" w:rsidP="0096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(проблемный вопрос)</w:t>
            </w:r>
          </w:p>
          <w:p w14:paraId="0FD066F1" w14:textId="77777777" w:rsidR="00967683" w:rsidRPr="000C3193" w:rsidRDefault="00967683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9D210" w14:textId="77777777" w:rsidR="006F26C1" w:rsidRPr="000C3193" w:rsidRDefault="00017D63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14:paraId="18CC9797" w14:textId="77777777" w:rsidR="004F797A" w:rsidRDefault="004F797A" w:rsidP="00D15195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с</w:t>
            </w:r>
            <w:r w:rsidR="00A22279" w:rsidRPr="000C3193">
              <w:rPr>
                <w:color w:val="auto"/>
              </w:rPr>
              <w:t>истематиза</w:t>
            </w:r>
          </w:p>
          <w:p w14:paraId="7BE04548" w14:textId="77777777" w:rsidR="00A22279" w:rsidRPr="000C3193" w:rsidRDefault="00A22279" w:rsidP="00D15195">
            <w:pPr>
              <w:pStyle w:val="Default"/>
              <w:jc w:val="both"/>
              <w:rPr>
                <w:color w:val="auto"/>
              </w:rPr>
            </w:pPr>
            <w:r w:rsidRPr="000C3193">
              <w:rPr>
                <w:color w:val="auto"/>
              </w:rPr>
              <w:t>ция материала (</w:t>
            </w:r>
            <w:r w:rsidR="00D15195">
              <w:rPr>
                <w:color w:val="auto"/>
              </w:rPr>
              <w:t>таблица)</w:t>
            </w:r>
          </w:p>
        </w:tc>
        <w:tc>
          <w:tcPr>
            <w:tcW w:w="3118" w:type="dxa"/>
          </w:tcPr>
          <w:p w14:paraId="65CEDBA8" w14:textId="1838961A" w:rsidR="00017D63" w:rsidRPr="000C3193" w:rsidRDefault="00017D63" w:rsidP="00017D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Личностные: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установление </w:t>
            </w:r>
            <w:r w:rsidR="001271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</w:t>
            </w:r>
            <w:r w:rsidR="001271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щимися связи между целью учебной деятельности и ее мотивом.</w:t>
            </w:r>
          </w:p>
          <w:p w14:paraId="4BCDA9A7" w14:textId="61D4CA5C" w:rsidR="00017D63" w:rsidRPr="000C3193" w:rsidRDefault="00017D63" w:rsidP="00B80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3193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Регулятивные: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151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целеполагание как постановка учебной задачи, через прием «Удивляй»; </w:t>
            </w:r>
            <w:r w:rsidRPr="000C31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оценка — выделение и осознание </w:t>
            </w:r>
            <w:r w:rsidR="001271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</w:t>
            </w:r>
            <w:r w:rsidRPr="000C31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</w:t>
            </w:r>
            <w:r w:rsidR="001271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</w:t>
            </w:r>
            <w:r w:rsidRPr="000C31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щимся того, что уже усвоено и что еще нужно усвоить. </w:t>
            </w:r>
          </w:p>
          <w:p w14:paraId="2BF23B8B" w14:textId="77777777" w:rsidR="00017D63" w:rsidRPr="000C3193" w:rsidRDefault="00017D63" w:rsidP="00B80FC6">
            <w:pPr>
              <w:pStyle w:val="a7"/>
              <w:tabs>
                <w:tab w:val="left" w:pos="0"/>
                <w:tab w:val="left" w:pos="175"/>
              </w:tabs>
              <w:spacing w:after="0" w:line="240" w:lineRule="auto"/>
              <w:ind w:left="33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C3193"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  <w:lang w:eastAsia="ru-RU"/>
              </w:rPr>
              <w:t>Познавательные:</w:t>
            </w:r>
            <w:r w:rsidRPr="000C31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умение преобразовывать знаки и символы в схемы для решения учебных задач </w:t>
            </w:r>
          </w:p>
          <w:p w14:paraId="06E30F1A" w14:textId="77777777" w:rsidR="00017D63" w:rsidRPr="000C3193" w:rsidRDefault="00017D63" w:rsidP="00B80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Коммуникативные: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31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умение с достаточной полнотой и </w:t>
            </w:r>
            <w:r w:rsidRPr="000C31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точностью выражать свои мысли в соответствии с задачами и условиями коммуникации. </w:t>
            </w:r>
          </w:p>
          <w:p w14:paraId="4FC7167C" w14:textId="77777777" w:rsidR="006F26C1" w:rsidRPr="000C3193" w:rsidRDefault="006F26C1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14:paraId="23B67C2C" w14:textId="77777777" w:rsidR="00A22279" w:rsidRPr="000C3193" w:rsidRDefault="00017D63" w:rsidP="00B239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Устный опрос</w:t>
            </w:r>
          </w:p>
          <w:p w14:paraId="2AC677C1" w14:textId="6361B0D7" w:rsidR="00A22279" w:rsidRPr="000C3193" w:rsidRDefault="00A22279" w:rsidP="00B2397D">
            <w:pPr>
              <w:pStyle w:val="Default"/>
              <w:rPr>
                <w:color w:val="auto"/>
              </w:rPr>
            </w:pPr>
            <w:r w:rsidRPr="000C3193">
              <w:rPr>
                <w:color w:val="auto"/>
              </w:rPr>
              <w:t xml:space="preserve">Информация, полученная на первой стадии, выслушивается, </w:t>
            </w:r>
            <w:r w:rsidR="00B565A4" w:rsidRPr="000C3193">
              <w:rPr>
                <w:color w:val="auto"/>
              </w:rPr>
              <w:t>записывается</w:t>
            </w:r>
            <w:r w:rsidR="00B565A4">
              <w:rPr>
                <w:color w:val="auto"/>
              </w:rPr>
              <w:t xml:space="preserve"> </w:t>
            </w:r>
            <w:r w:rsidR="00B565A4" w:rsidRPr="000C3193">
              <w:rPr>
                <w:color w:val="auto"/>
              </w:rPr>
              <w:t>обсуждается</w:t>
            </w:r>
            <w:r w:rsidRPr="000C3193">
              <w:rPr>
                <w:color w:val="auto"/>
              </w:rPr>
              <w:t xml:space="preserve">, работа ведется индивидуально </w:t>
            </w:r>
          </w:p>
          <w:p w14:paraId="1AED03CD" w14:textId="77777777" w:rsidR="006F26C1" w:rsidRPr="000C3193" w:rsidRDefault="006F26C1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193" w:rsidRPr="000C3193" w14:paraId="3BFCC812" w14:textId="77777777" w:rsidTr="001A3B4C">
        <w:tc>
          <w:tcPr>
            <w:tcW w:w="15352" w:type="dxa"/>
            <w:gridSpan w:val="7"/>
          </w:tcPr>
          <w:p w14:paraId="4C1E284C" w14:textId="6866FBA4" w:rsidR="00017D63" w:rsidRPr="000C3193" w:rsidRDefault="00017D63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lastRenderedPageBreak/>
              <w:t>Осмысление.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 Организовать деятельность с целью включения каждого обучающегося в </w:t>
            </w:r>
            <w:r w:rsidR="00400C6E">
              <w:rPr>
                <w:rFonts w:ascii="Times New Roman" w:hAnsi="Times New Roman" w:cs="Times New Roman"/>
                <w:sz w:val="24"/>
                <w:szCs w:val="24"/>
              </w:rPr>
              <w:t xml:space="preserve">работу 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на личностно-значимом уровне.</w:t>
            </w:r>
          </w:p>
        </w:tc>
      </w:tr>
      <w:tr w:rsidR="000C3193" w:rsidRPr="000C3193" w14:paraId="0256DA93" w14:textId="77777777" w:rsidTr="007A11BF">
        <w:trPr>
          <w:trHeight w:val="1694"/>
        </w:trPr>
        <w:tc>
          <w:tcPr>
            <w:tcW w:w="1652" w:type="dxa"/>
          </w:tcPr>
          <w:p w14:paraId="6B9439EC" w14:textId="77777777" w:rsidR="006F26C1" w:rsidRPr="000C3193" w:rsidRDefault="00A22279" w:rsidP="001E1C9B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14:paraId="307EF557" w14:textId="77777777" w:rsidR="00A22279" w:rsidRPr="000C3193" w:rsidRDefault="00A22279" w:rsidP="00A22279">
            <w:pPr>
              <w:pStyle w:val="Default"/>
              <w:jc w:val="both"/>
              <w:rPr>
                <w:color w:val="auto"/>
              </w:rPr>
            </w:pPr>
            <w:r w:rsidRPr="000C3193">
              <w:rPr>
                <w:color w:val="auto"/>
              </w:rPr>
              <w:t xml:space="preserve">Стадия осмысления (реализации). </w:t>
            </w:r>
          </w:p>
          <w:p w14:paraId="1196E5F2" w14:textId="77777777" w:rsidR="00A22279" w:rsidRPr="000C3193" w:rsidRDefault="00A22279" w:rsidP="001E1C9B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00387F" w14:textId="77777777" w:rsidR="00A22279" w:rsidRPr="000C3193" w:rsidRDefault="00A22279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</w:tcPr>
          <w:p w14:paraId="54845A32" w14:textId="002213B3" w:rsidR="00107D77" w:rsidRDefault="00342DD6" w:rsidP="00342DD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Сравнительно- сопоставительный анализ городов</w:t>
            </w:r>
            <w:r w:rsidR="00107D77" w:rsidRPr="000C3193">
              <w:rPr>
                <w:rFonts w:ascii="Times New Roman" w:hAnsi="Times New Roman"/>
                <w:sz w:val="24"/>
                <w:szCs w:val="24"/>
              </w:rPr>
              <w:t xml:space="preserve"> (домашняя </w:t>
            </w:r>
            <w:r w:rsidR="007A17C7" w:rsidRPr="000C3193">
              <w:rPr>
                <w:rFonts w:ascii="Times New Roman" w:hAnsi="Times New Roman"/>
                <w:sz w:val="24"/>
                <w:szCs w:val="24"/>
              </w:rPr>
              <w:t>подготовка дополнительного</w:t>
            </w:r>
            <w:r w:rsidR="00107D77" w:rsidRPr="000C3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17C7" w:rsidRPr="000C3193">
              <w:rPr>
                <w:rFonts w:ascii="Times New Roman" w:hAnsi="Times New Roman"/>
                <w:sz w:val="24"/>
                <w:szCs w:val="24"/>
              </w:rPr>
              <w:t>материала к</w:t>
            </w:r>
            <w:r w:rsidR="00107D77" w:rsidRPr="000C3193">
              <w:rPr>
                <w:rFonts w:ascii="Times New Roman" w:hAnsi="Times New Roman"/>
                <w:sz w:val="24"/>
                <w:szCs w:val="24"/>
              </w:rPr>
              <w:t xml:space="preserve"> уроку предваряет данную работу).</w:t>
            </w:r>
          </w:p>
          <w:p w14:paraId="748505E1" w14:textId="77777777" w:rsidR="00B80FC6" w:rsidRDefault="00B80FC6" w:rsidP="00342DD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E3F8126" w14:textId="77777777" w:rsidR="00B80FC6" w:rsidRDefault="00B80FC6" w:rsidP="00342DD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Кроме текста учебника используются альтернатив</w:t>
            </w:r>
          </w:p>
          <w:p w14:paraId="554A64BF" w14:textId="6F19093A" w:rsidR="00B80FC6" w:rsidRPr="000C3193" w:rsidRDefault="00F35519" w:rsidP="00342DD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источники</w:t>
            </w:r>
            <w:r w:rsidR="00B80FC6">
              <w:rPr>
                <w:rFonts w:ascii="Times New Roman" w:hAnsi="Times New Roman"/>
                <w:sz w:val="24"/>
                <w:szCs w:val="24"/>
              </w:rPr>
              <w:t xml:space="preserve"> информации</w:t>
            </w:r>
          </w:p>
          <w:p w14:paraId="2207DA57" w14:textId="77777777" w:rsidR="00107D77" w:rsidRDefault="00107D77" w:rsidP="00184A08">
            <w:pPr>
              <w:pStyle w:val="a7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</w:p>
          <w:p w14:paraId="2250051D" w14:textId="77777777" w:rsidR="00342DD6" w:rsidRDefault="00B80FC6" w:rsidP="00B80FC6">
            <w:pPr>
              <w:pStyle w:val="a7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0FC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2E0E447" w14:textId="77777777" w:rsidR="00342DD6" w:rsidRDefault="00342DD6" w:rsidP="00184A08">
            <w:pPr>
              <w:pStyle w:val="a7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</w:p>
          <w:p w14:paraId="38A26138" w14:textId="77777777" w:rsidR="00342DD6" w:rsidRPr="000C3193" w:rsidRDefault="00342DD6" w:rsidP="00184A08">
            <w:pPr>
              <w:pStyle w:val="a7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</w:p>
          <w:p w14:paraId="48786AB3" w14:textId="77777777" w:rsidR="004153B0" w:rsidRDefault="004153B0" w:rsidP="00415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EA22832" w14:textId="77777777" w:rsidR="000535EC" w:rsidRDefault="000535EC" w:rsidP="00415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ECF7D5" w14:textId="77777777" w:rsidR="004153B0" w:rsidRDefault="004153B0" w:rsidP="00415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3193">
              <w:rPr>
                <w:rFonts w:ascii="Times New Roman" w:hAnsi="Times New Roman"/>
                <w:sz w:val="24"/>
                <w:szCs w:val="24"/>
              </w:rPr>
              <w:t>Сопоставление объектов и обнаружение сходств и различий по выделенным признакам</w:t>
            </w:r>
          </w:p>
          <w:p w14:paraId="46EC6EE9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67B3E3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6D0419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31E01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E2EDEC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E3D3F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04A70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49F81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67D23C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90E60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97D20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1FF07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1978A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F8DD4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20F23B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990B5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15057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3D253" w14:textId="77777777" w:rsidR="009908B7" w:rsidRPr="000C3193" w:rsidRDefault="009908B7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</w:tcPr>
          <w:p w14:paraId="6F08A73F" w14:textId="77777777" w:rsidR="00112FF2" w:rsidRPr="000C3193" w:rsidRDefault="00112FF2" w:rsidP="00112FF2">
            <w:pPr>
              <w:spacing w:after="0" w:line="240" w:lineRule="auto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Делит весь класс на </w:t>
            </w:r>
            <w:r w:rsidR="001A3B4C">
              <w:rPr>
                <w:rFonts w:ascii="Times New Roman" w:hAnsi="Times New Roman" w:cs="Times New Roman"/>
                <w:sz w:val="24"/>
                <w:szCs w:val="24"/>
              </w:rPr>
              <w:t xml:space="preserve">три 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группы;</w:t>
            </w:r>
          </w:p>
          <w:p w14:paraId="3A0507B6" w14:textId="77777777" w:rsidR="00112FF2" w:rsidRPr="000C3193" w:rsidRDefault="00112FF2" w:rsidP="00112FF2">
            <w:pPr>
              <w:spacing w:after="0" w:line="240" w:lineRule="auto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59347" w14:textId="77777777" w:rsidR="00112FF2" w:rsidRPr="000C3193" w:rsidRDefault="00112FF2" w:rsidP="00112FF2">
            <w:pPr>
              <w:spacing w:after="0" w:line="240" w:lineRule="auto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Отслеживает степень активности работы.</w:t>
            </w:r>
          </w:p>
          <w:p w14:paraId="66EFF38A" w14:textId="77777777" w:rsidR="00112FF2" w:rsidRPr="000C3193" w:rsidRDefault="00112FF2" w:rsidP="00112FF2">
            <w:pPr>
              <w:spacing w:after="0" w:line="240" w:lineRule="auto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EF2F1" w14:textId="77777777" w:rsidR="00112FF2" w:rsidRPr="000C3193" w:rsidRDefault="00112FF2" w:rsidP="00112FF2">
            <w:pPr>
              <w:spacing w:after="0" w:line="240" w:lineRule="auto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Консультирует.</w:t>
            </w:r>
          </w:p>
          <w:p w14:paraId="3B9ABA0E" w14:textId="77777777" w:rsidR="00112FF2" w:rsidRDefault="00112FF2" w:rsidP="00112F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E06EE6" w14:textId="7D7CD6BE" w:rsidR="00AB5230" w:rsidRDefault="00AB5230" w:rsidP="00112F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и оценивание работы в группах</w:t>
            </w:r>
          </w:p>
          <w:p w14:paraId="394744B7" w14:textId="7E23E689" w:rsidR="00374EB7" w:rsidRDefault="00374EB7" w:rsidP="00112F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500F9A" w14:textId="14736E46" w:rsidR="00374EB7" w:rsidRDefault="00374EB7" w:rsidP="00112F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5A396A" w14:textId="3F596403" w:rsidR="00374EB7" w:rsidRDefault="00374EB7" w:rsidP="00112F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5E8C06" w14:textId="3D2EA037" w:rsidR="00374EB7" w:rsidRDefault="00374EB7" w:rsidP="00112F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C5363F" w14:textId="68BEE7AD" w:rsidR="00374EB7" w:rsidRDefault="00374EB7" w:rsidP="00112F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CABB0D" w14:textId="4276CE72" w:rsidR="00374EB7" w:rsidRDefault="00374EB7" w:rsidP="00112F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DAB478" w14:textId="7B4A3D40" w:rsidR="00374EB7" w:rsidRDefault="00374EB7" w:rsidP="00112F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2DD333" w14:textId="58CD9382" w:rsidR="00374EB7" w:rsidRPr="000C3193" w:rsidRDefault="00374EB7" w:rsidP="00374E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DD6"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 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равните </w:t>
            </w:r>
            <w:r w:rsidRPr="000C3193">
              <w:rPr>
                <w:rFonts w:ascii="Times New Roman" w:hAnsi="Times New Roman" w:cs="Times New Roman"/>
                <w:bCs/>
                <w:sz w:val="24"/>
                <w:szCs w:val="24"/>
              </w:rPr>
              <w:t>европейский город и русский город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342D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E26922" w14:textId="77777777" w:rsidR="00E04CC3" w:rsidRDefault="00E04CC3" w:rsidP="00E04C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C3CE5F" w14:textId="757AB0ED" w:rsidR="00374EB7" w:rsidRDefault="00374EB7" w:rsidP="00E04C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DD6">
              <w:rPr>
                <w:rFonts w:ascii="Times New Roman" w:hAnsi="Times New Roman" w:cs="Times New Roman"/>
                <w:b/>
                <w:sz w:val="24"/>
                <w:szCs w:val="24"/>
              </w:rPr>
              <w:t>2 группа: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чем 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отличалась жизнь сельских жителей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Руси 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от жизни горожан?</w:t>
            </w:r>
            <w:r w:rsidRPr="00A47AB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 xml:space="preserve"> </w:t>
            </w:r>
            <w:r w:rsidRPr="001A3B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Откройте папки и найдите свое задание. Оно состоит из нескольких вопросов. Вам необходимо распределить вопросы между членами своей группы</w:t>
            </w:r>
            <w:r w:rsidRPr="00A47AB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.</w:t>
            </w:r>
            <w:r w:rsidR="00E04CC3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 xml:space="preserve"> </w:t>
            </w:r>
            <w:r w:rsidR="00E04CC3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E04CC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подгруппа</w:t>
            </w:r>
            <w:r w:rsidR="00E04CC3" w:rsidRPr="00E04CC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особенности сельских поселений</w:t>
            </w:r>
            <w:r w:rsidR="00E04CC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E04CC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подгруппа</w:t>
            </w:r>
            <w:r w:rsidR="00E04CC3" w:rsidRPr="00E04CC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2:</w:t>
            </w:r>
            <w:r w:rsidR="00E04CC3">
              <w:rPr>
                <w:rFonts w:ascii="Times New Roman" w:hAnsi="Times New Roman" w:cs="Times New Roman"/>
                <w:sz w:val="24"/>
                <w:szCs w:val="24"/>
              </w:rPr>
              <w:t xml:space="preserve"> особенности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одежды</w:t>
            </w:r>
            <w:r w:rsidR="00E04CC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E04CC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подгруппа</w:t>
            </w:r>
            <w:r w:rsidR="00E04CC3" w:rsidRPr="00E04CC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3</w:t>
            </w:r>
            <w:r w:rsidRPr="00E04CC3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E37E6">
              <w:rPr>
                <w:rFonts w:ascii="Times New Roman" w:hAnsi="Times New Roman" w:cs="Times New Roman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кухни. Составьте меню крестьянина и богатого горожанина на постные и скоромные дни</w:t>
            </w:r>
            <w:r w:rsidR="00E04CC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E04CC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подгруппа</w:t>
            </w:r>
            <w:r w:rsidR="00E04CC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«Военное дело»)</w:t>
            </w:r>
          </w:p>
          <w:p w14:paraId="62D0E648" w14:textId="77777777" w:rsidR="00374EB7" w:rsidRDefault="00374EB7" w:rsidP="00374EB7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42DD6">
              <w:rPr>
                <w:rFonts w:ascii="Times New Roman" w:hAnsi="Times New Roman"/>
                <w:b/>
                <w:sz w:val="24"/>
                <w:szCs w:val="24"/>
              </w:rPr>
              <w:t>3 группа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0C3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31F34D9" w14:textId="77777777" w:rsidR="00374EB7" w:rsidRDefault="00374EB7" w:rsidP="00374EB7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Назовите и покажите на карте крупнейшие города Русского государства данного периода</w:t>
            </w:r>
          </w:p>
          <w:p w14:paraId="5F3B1065" w14:textId="77777777" w:rsidR="00374EB7" w:rsidRPr="000C3193" w:rsidRDefault="00374EB7" w:rsidP="00374E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Составьте экскурсию по улицам средневекового 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русского города для иностранца, приехавшего в Древнерусское государство, по возможности проиллюстрируйте рисунками»</w:t>
            </w:r>
          </w:p>
          <w:p w14:paraId="6A1CC266" w14:textId="6C5AB086" w:rsidR="00374EB7" w:rsidRDefault="00374EB7" w:rsidP="00112F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32ECFA" w14:textId="77777777" w:rsidR="00374EB7" w:rsidRPr="000C3193" w:rsidRDefault="00374EB7" w:rsidP="00112F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B2FCA" w14:textId="77777777" w:rsidR="006F26C1" w:rsidRPr="000C3193" w:rsidRDefault="006F26C1" w:rsidP="00342DD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2" w:type="dxa"/>
          </w:tcPr>
          <w:p w14:paraId="3235481A" w14:textId="77777777" w:rsidR="00342DD6" w:rsidRDefault="00FB6382" w:rsidP="00342DD6">
            <w:pPr>
              <w:spacing w:after="0" w:line="240" w:lineRule="auto"/>
              <w:ind w:righ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Каждая группа работает с </w:t>
            </w:r>
            <w:r w:rsidRPr="00342DD6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источником информации, готовит развернутый ответ на поставленные задачи. </w:t>
            </w:r>
          </w:p>
          <w:p w14:paraId="411BE0B1" w14:textId="77777777" w:rsidR="00FB6382" w:rsidRPr="00342DD6" w:rsidRDefault="007B3AFB" w:rsidP="00342DD6">
            <w:pPr>
              <w:spacing w:after="0" w:line="240" w:lineRule="auto"/>
              <w:ind w:righ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342DD6"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  <w:r w:rsidR="007A11BF">
              <w:rPr>
                <w:rFonts w:ascii="Times New Roman" w:hAnsi="Times New Roman" w:cs="Times New Roman"/>
                <w:sz w:val="24"/>
                <w:szCs w:val="24"/>
              </w:rPr>
              <w:t>и читаю</w:t>
            </w:r>
            <w:r w:rsidRPr="00342DD6">
              <w:rPr>
                <w:rFonts w:ascii="Times New Roman" w:hAnsi="Times New Roman" w:cs="Times New Roman"/>
                <w:sz w:val="24"/>
                <w:szCs w:val="24"/>
              </w:rPr>
              <w:t xml:space="preserve">т текст, используя предложенные учителем </w:t>
            </w:r>
            <w:r w:rsidR="007A11BF">
              <w:rPr>
                <w:rFonts w:ascii="Times New Roman" w:hAnsi="Times New Roman" w:cs="Times New Roman"/>
                <w:sz w:val="24"/>
                <w:szCs w:val="24"/>
              </w:rPr>
              <w:t>активные методы чтения, делают пометки на полях или веду</w:t>
            </w:r>
            <w:r w:rsidRPr="00342DD6">
              <w:rPr>
                <w:rFonts w:ascii="Times New Roman" w:hAnsi="Times New Roman" w:cs="Times New Roman"/>
                <w:sz w:val="24"/>
                <w:szCs w:val="24"/>
              </w:rPr>
              <w:t>т записи по мере осмысления новой информации</w:t>
            </w:r>
          </w:p>
          <w:p w14:paraId="6B596C49" w14:textId="77777777" w:rsidR="00374EB7" w:rsidRDefault="00374EB7" w:rsidP="00342DD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E84CE7" w14:textId="77777777" w:rsidR="00374EB7" w:rsidRDefault="00374EB7" w:rsidP="00342DD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35A3C8" w14:textId="77777777" w:rsidR="00374EB7" w:rsidRDefault="00374EB7" w:rsidP="00342DD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C809F2" w14:textId="77777777" w:rsidR="00374EB7" w:rsidRDefault="00374EB7" w:rsidP="00342DD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537D24" w14:textId="77777777" w:rsidR="00374EB7" w:rsidRDefault="00374EB7" w:rsidP="00342DD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CB7B36" w14:textId="77777777" w:rsidR="00374EB7" w:rsidRDefault="00374EB7" w:rsidP="00342DD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455E4C" w14:textId="77777777" w:rsidR="00374EB7" w:rsidRDefault="00374EB7" w:rsidP="00342DD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87B892" w14:textId="7B53FC8F" w:rsidR="00967683" w:rsidRPr="000C3193" w:rsidRDefault="00967683" w:rsidP="00342D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DD6"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  <w:r w:rsidR="00374EB7">
              <w:rPr>
                <w:rFonts w:ascii="Times New Roman" w:hAnsi="Times New Roman" w:cs="Times New Roman"/>
                <w:b/>
                <w:sz w:val="24"/>
                <w:szCs w:val="24"/>
              </w:rPr>
              <w:t>: р</w:t>
            </w:r>
            <w:r w:rsidR="00504C3C" w:rsidRPr="00342DD6">
              <w:rPr>
                <w:rFonts w:ascii="Times New Roman" w:hAnsi="Times New Roman" w:cs="Times New Roman"/>
                <w:sz w:val="24"/>
                <w:szCs w:val="24"/>
              </w:rPr>
              <w:t>абота с текстом и составление таблицы</w:t>
            </w:r>
          </w:p>
          <w:p w14:paraId="3CFBD470" w14:textId="77777777" w:rsidR="00E04CC3" w:rsidRDefault="00E04CC3" w:rsidP="001A3B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C0A3D0" w14:textId="2C90F0F1" w:rsidR="002515DE" w:rsidRPr="00A47AB4" w:rsidRDefault="002264F1" w:rsidP="001A3B4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342DD6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  <w:r w:rsidR="00E04CC3" w:rsidRPr="00342DD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E04CC3">
              <w:rPr>
                <w:rFonts w:ascii="Times New Roman" w:hAnsi="Times New Roman" w:cs="Times New Roman"/>
                <w:sz w:val="24"/>
                <w:szCs w:val="24"/>
              </w:rPr>
              <w:t xml:space="preserve"> распределяют</w:t>
            </w:r>
            <w:r w:rsidR="00E04CC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E04CC3" w:rsidRPr="001A3B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вопросы</w:t>
            </w:r>
            <w:r w:rsidR="002515DE" w:rsidRPr="001A3B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между членами своей группы</w:t>
            </w:r>
            <w:r w:rsidR="00E04CC3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 xml:space="preserve"> и отвечают на них.</w:t>
            </w:r>
          </w:p>
          <w:p w14:paraId="29750588" w14:textId="77777777" w:rsidR="00E04CC3" w:rsidRDefault="00E04CC3" w:rsidP="005851D9">
            <w:pPr>
              <w:pStyle w:val="a7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D916BB2" w14:textId="77777777" w:rsidR="00E04CC3" w:rsidRDefault="00E04CC3" w:rsidP="005851D9">
            <w:pPr>
              <w:pStyle w:val="a7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B8C5A11" w14:textId="77777777" w:rsidR="00E04CC3" w:rsidRDefault="00E04CC3" w:rsidP="005851D9">
            <w:pPr>
              <w:pStyle w:val="a7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C8858FC" w14:textId="77777777" w:rsidR="00E04CC3" w:rsidRDefault="00E04CC3" w:rsidP="005851D9">
            <w:pPr>
              <w:pStyle w:val="a7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2E3E169" w14:textId="77777777" w:rsidR="00E04CC3" w:rsidRDefault="00E04CC3" w:rsidP="005851D9">
            <w:pPr>
              <w:pStyle w:val="a7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492F585" w14:textId="77777777" w:rsidR="00E04CC3" w:rsidRDefault="00E04CC3" w:rsidP="005851D9">
            <w:pPr>
              <w:pStyle w:val="a7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48A39BC" w14:textId="77777777" w:rsidR="00E04CC3" w:rsidRDefault="00E04CC3" w:rsidP="005851D9">
            <w:pPr>
              <w:pStyle w:val="a7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C467249" w14:textId="77777777" w:rsidR="00E04CC3" w:rsidRDefault="00E04CC3" w:rsidP="005851D9">
            <w:pPr>
              <w:pStyle w:val="a7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D51694F" w14:textId="77777777" w:rsidR="00E04CC3" w:rsidRDefault="00E04CC3" w:rsidP="005851D9">
            <w:pPr>
              <w:pStyle w:val="a7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6646161" w14:textId="77777777" w:rsidR="00E04CC3" w:rsidRDefault="00E04CC3" w:rsidP="005851D9">
            <w:pPr>
              <w:pStyle w:val="a7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CACBB60" w14:textId="13F89BA9" w:rsidR="005851D9" w:rsidRDefault="002264F1" w:rsidP="005851D9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42DD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184A08" w:rsidRPr="00342DD6">
              <w:rPr>
                <w:rFonts w:ascii="Times New Roman" w:hAnsi="Times New Roman"/>
                <w:b/>
                <w:sz w:val="24"/>
                <w:szCs w:val="24"/>
              </w:rPr>
              <w:t xml:space="preserve"> группа</w:t>
            </w:r>
            <w:r w:rsidR="00EE37E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184A08" w:rsidRPr="000C31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2A067A0" w14:textId="6EB44AA6" w:rsidR="00850A3E" w:rsidRDefault="00850A3E" w:rsidP="005851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с картой.</w:t>
            </w:r>
          </w:p>
          <w:p w14:paraId="3D71FF5A" w14:textId="75724928" w:rsidR="00967683" w:rsidRPr="000C3193" w:rsidRDefault="00504C3C" w:rsidP="005851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 w:rsidR="00850A3E">
              <w:rPr>
                <w:rFonts w:ascii="Times New Roman" w:hAnsi="Times New Roman" w:cs="Times New Roman"/>
                <w:sz w:val="24"/>
                <w:szCs w:val="24"/>
              </w:rPr>
              <w:t xml:space="preserve">ляют 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экскурсию по улицам средневекового русского города для иностранца, приехавшего в 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Древнерусское государство</w:t>
            </w:r>
            <w:r w:rsidR="00431D6F"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, по возможности </w:t>
            </w:r>
            <w:r w:rsidR="00850A3E" w:rsidRPr="000C3193">
              <w:rPr>
                <w:rFonts w:ascii="Times New Roman" w:hAnsi="Times New Roman" w:cs="Times New Roman"/>
                <w:sz w:val="24"/>
                <w:szCs w:val="24"/>
              </w:rPr>
              <w:t>иллюстриру</w:t>
            </w:r>
            <w:r w:rsidR="00850A3E">
              <w:rPr>
                <w:rFonts w:ascii="Times New Roman" w:hAnsi="Times New Roman" w:cs="Times New Roman"/>
                <w:sz w:val="24"/>
                <w:szCs w:val="24"/>
              </w:rPr>
              <w:t xml:space="preserve">ют </w:t>
            </w:r>
            <w:r w:rsidR="00850A3E" w:rsidRPr="000C3193">
              <w:rPr>
                <w:rFonts w:ascii="Times New Roman" w:hAnsi="Times New Roman" w:cs="Times New Roman"/>
                <w:sz w:val="24"/>
                <w:szCs w:val="24"/>
              </w:rPr>
              <w:t>рисунками</w:t>
            </w:r>
          </w:p>
          <w:p w14:paraId="595DF26A" w14:textId="77777777" w:rsidR="00967683" w:rsidRDefault="00967683" w:rsidP="00342D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9BABB" w14:textId="77777777" w:rsidR="00967683" w:rsidRPr="000C3193" w:rsidRDefault="00967683" w:rsidP="00342D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Выступления групп.</w:t>
            </w:r>
          </w:p>
          <w:p w14:paraId="4FED52D4" w14:textId="77777777" w:rsidR="00967683" w:rsidRPr="000C3193" w:rsidRDefault="00967683" w:rsidP="009676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08"/>
            </w:tblGrid>
            <w:tr w:rsidR="000C3193" w:rsidRPr="000C3193" w14:paraId="3D633A7E" w14:textId="77777777">
              <w:trPr>
                <w:trHeight w:val="1855"/>
              </w:trPr>
              <w:tc>
                <w:tcPr>
                  <w:tcW w:w="1808" w:type="dxa"/>
                </w:tcPr>
                <w:p w14:paraId="5E8F6003" w14:textId="77777777" w:rsidR="00922DC1" w:rsidRPr="000C3193" w:rsidRDefault="00D361CB" w:rsidP="00342DD6">
                  <w:pPr>
                    <w:pStyle w:val="a7"/>
                    <w:ind w:left="0"/>
                  </w:pPr>
                  <w:r w:rsidRPr="000C3193">
                    <w:rPr>
                      <w:rFonts w:ascii="Times New Roman" w:hAnsi="Times New Roman"/>
                      <w:sz w:val="24"/>
                      <w:szCs w:val="24"/>
                    </w:rPr>
                    <w:t>Заполненная таблица как образец проецируется на экран</w:t>
                  </w:r>
                </w:p>
              </w:tc>
            </w:tr>
          </w:tbl>
          <w:p w14:paraId="22C7C0BA" w14:textId="77777777" w:rsidR="006F26C1" w:rsidRPr="000C3193" w:rsidRDefault="006F26C1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14:paraId="643967F3" w14:textId="77777777" w:rsidR="00922DC1" w:rsidRPr="000C3193" w:rsidRDefault="00922DC1" w:rsidP="00922DC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Методы активного чтения: маркировка:</w:t>
            </w:r>
          </w:p>
          <w:p w14:paraId="0955C0F4" w14:textId="77777777" w:rsidR="00922DC1" w:rsidRPr="000C3193" w:rsidRDefault="00922DC1" w:rsidP="00922DC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 - известная информация</w:t>
            </w:r>
          </w:p>
          <w:p w14:paraId="39D804CB" w14:textId="77777777" w:rsidR="00922DC1" w:rsidRPr="000C3193" w:rsidRDefault="00922DC1" w:rsidP="00922DC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“-” противоречит моим первоначальным представлениям;</w:t>
            </w:r>
          </w:p>
          <w:p w14:paraId="2F3CA368" w14:textId="77777777" w:rsidR="00922DC1" w:rsidRPr="000C3193" w:rsidRDefault="00922DC1" w:rsidP="00922DC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“?” - непонятная информация;</w:t>
            </w:r>
          </w:p>
          <w:p w14:paraId="4455A772" w14:textId="5762E28F" w:rsidR="00B25068" w:rsidRDefault="00922DC1" w:rsidP="00922DC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“+” – новая </w:t>
            </w:r>
            <w:r w:rsidR="00B565A4"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</w:t>
            </w:r>
            <w:r w:rsidR="00B56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14:paraId="25059203" w14:textId="3D1F4284" w:rsidR="009D24C8" w:rsidRDefault="00B565A4" w:rsidP="00FD5C21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Составление </w:t>
            </w:r>
            <w:r w:rsidRPr="000C319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таблицы</w:t>
            </w:r>
          </w:p>
          <w:p w14:paraId="61BF4F82" w14:textId="77777777" w:rsidR="00CE7171" w:rsidRDefault="00CE7171" w:rsidP="00FD5C21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35A26F1" w14:textId="77777777" w:rsidR="000535EC" w:rsidRDefault="000535EC" w:rsidP="00FD5C21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949091" w14:textId="77777777" w:rsidR="00CE7171" w:rsidRDefault="00CE7171" w:rsidP="00FD5C21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Презентация </w:t>
            </w:r>
          </w:p>
          <w:p w14:paraId="427ADA2D" w14:textId="77777777" w:rsidR="002515DE" w:rsidRDefault="002515DE" w:rsidP="00FD5C21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E10BF78" w14:textId="77777777" w:rsidR="002515DE" w:rsidRPr="000C3193" w:rsidRDefault="002515DE" w:rsidP="000535E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AB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 xml:space="preserve"> </w:t>
            </w:r>
            <w:r w:rsidRPr="00584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 </w:t>
            </w:r>
            <w:r w:rsidR="00053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работы – </w:t>
            </w:r>
            <w:r w:rsidRPr="00584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в форме рассказа на заданную тему</w:t>
            </w:r>
            <w:r w:rsidR="00584B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(сопровождается слайдами) </w:t>
            </w:r>
          </w:p>
        </w:tc>
        <w:tc>
          <w:tcPr>
            <w:tcW w:w="3118" w:type="dxa"/>
          </w:tcPr>
          <w:p w14:paraId="394485AD" w14:textId="77777777" w:rsidR="00E46EA1" w:rsidRDefault="00967683" w:rsidP="009676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lastRenderedPageBreak/>
              <w:t>Личностные: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38E579A" w14:textId="4DA854A0" w:rsidR="00967683" w:rsidRPr="000C3193" w:rsidRDefault="00967683" w:rsidP="009676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установление </w:t>
            </w:r>
            <w:r w:rsidR="00E46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</w:t>
            </w:r>
            <w:r w:rsidR="00E46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щимися связи между целью учебной деятельности и ее мотивом.</w:t>
            </w:r>
          </w:p>
          <w:p w14:paraId="66C39645" w14:textId="77777777" w:rsidR="00B80FC6" w:rsidRDefault="00967683" w:rsidP="00B80F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Регулятивные: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868C169" w14:textId="77777777" w:rsidR="00B80FC6" w:rsidRDefault="00967683" w:rsidP="00B80F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коррекция — внесение необходимых дополнений и корректив в работу с целью достижения эталонного результата;</w:t>
            </w:r>
          </w:p>
          <w:p w14:paraId="65D0CC02" w14:textId="77777777" w:rsidR="00967683" w:rsidRPr="000C3193" w:rsidRDefault="00967683" w:rsidP="00B80F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Познавательные: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80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поиск и выделение необходимой информации; применение методов информационного поиска</w:t>
            </w:r>
            <w:r w:rsidR="00F20A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Pr="00B80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осознанное и произвольное построение речевого высказыва</w:t>
            </w:r>
            <w:r w:rsidR="00B80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ния в устной и письменной форме </w:t>
            </w:r>
            <w:r w:rsidRPr="00B80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смысловое чтение; 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объектов с целью выделения признаков (работа с исторической картой); установление 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причинно-следственных связей </w:t>
            </w:r>
          </w:p>
          <w:p w14:paraId="30BA2816" w14:textId="4DC36440" w:rsidR="006F26C1" w:rsidRPr="000C3193" w:rsidRDefault="00967683" w:rsidP="00E46E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Коммуникативные: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80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планирование учебного сотрудничества с учителем и сверстниками — определение цели, функций участников, способов взаимодействия;</w:t>
            </w:r>
            <w:r w:rsidR="00F20A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 достаточной полнотой и точностью выражать свои мысли в соответствии с задачами и условиями коммуникации</w:t>
            </w:r>
          </w:p>
        </w:tc>
        <w:tc>
          <w:tcPr>
            <w:tcW w:w="1636" w:type="dxa"/>
          </w:tcPr>
          <w:p w14:paraId="70A0A822" w14:textId="77777777" w:rsidR="006F26C1" w:rsidRPr="000C3193" w:rsidRDefault="009D24C8" w:rsidP="000535EC">
            <w:pPr>
              <w:pStyle w:val="a4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0535E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На стадии осмысления содержания осуществляется непосредственный контакт с новой информацией (текст, материал параграфа). Работа ведётся в группах</w:t>
            </w:r>
            <w:r w:rsidRPr="000C31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  <w:p w14:paraId="5E5F1FE1" w14:textId="77777777" w:rsidR="009D24C8" w:rsidRPr="000C3193" w:rsidRDefault="009D24C8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193" w:rsidRPr="000C3193" w14:paraId="45279F57" w14:textId="77777777" w:rsidTr="007A11BF">
        <w:tc>
          <w:tcPr>
            <w:tcW w:w="1652" w:type="dxa"/>
          </w:tcPr>
          <w:p w14:paraId="590BF917" w14:textId="77777777" w:rsidR="009D24C8" w:rsidRPr="000C3193" w:rsidRDefault="009D24C8" w:rsidP="009D24C8">
            <w:pPr>
              <w:pStyle w:val="Default"/>
              <w:jc w:val="both"/>
              <w:rPr>
                <w:color w:val="auto"/>
              </w:rPr>
            </w:pPr>
            <w:r w:rsidRPr="000C3193">
              <w:rPr>
                <w:color w:val="auto"/>
              </w:rPr>
              <w:lastRenderedPageBreak/>
              <w:t xml:space="preserve">Стадия рефлексии </w:t>
            </w:r>
          </w:p>
          <w:p w14:paraId="3B5FD055" w14:textId="77777777" w:rsidR="009D24C8" w:rsidRPr="000C3193" w:rsidRDefault="009D24C8" w:rsidP="001E1C9B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31" w:type="dxa"/>
          </w:tcPr>
          <w:p w14:paraId="65C829B7" w14:textId="77777777" w:rsidR="009908B7" w:rsidRPr="000C3193" w:rsidRDefault="00431D6F" w:rsidP="001E1C9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Вывод</w:t>
            </w:r>
          </w:p>
        </w:tc>
        <w:tc>
          <w:tcPr>
            <w:tcW w:w="3186" w:type="dxa"/>
          </w:tcPr>
          <w:p w14:paraId="4AF52D58" w14:textId="2CBE2C92" w:rsidR="00967683" w:rsidRPr="000C3193" w:rsidRDefault="00967683" w:rsidP="009676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рефлексивную деятельность </w:t>
            </w:r>
            <w:r w:rsidR="00400C6E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00C6E">
              <w:rPr>
                <w:rFonts w:ascii="Times New Roman" w:hAnsi="Times New Roman" w:cs="Times New Roman"/>
                <w:sz w:val="24"/>
                <w:szCs w:val="24"/>
              </w:rPr>
              <w:t>чаю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щихся.</w:t>
            </w:r>
          </w:p>
          <w:p w14:paraId="3AD956F8" w14:textId="33150615" w:rsidR="00967683" w:rsidRPr="000C3193" w:rsidRDefault="00967683" w:rsidP="009676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Называет утверждение</w:t>
            </w:r>
            <w:r w:rsidR="00850A3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3EEA454E" w14:textId="68F1FAB2" w:rsidR="00431D6F" w:rsidRPr="000C3193" w:rsidRDefault="00850A3E" w:rsidP="00431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31D6F" w:rsidRPr="000C3193">
              <w:rPr>
                <w:rFonts w:ascii="Times New Roman" w:hAnsi="Times New Roman" w:cs="Times New Roman"/>
                <w:sz w:val="24"/>
                <w:szCs w:val="24"/>
              </w:rPr>
              <w:t>оздает условия проведения рефлексии, обмена мнениями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7199AD" w14:textId="77777777" w:rsidR="00431D6F" w:rsidRPr="000C3193" w:rsidRDefault="00431D6F" w:rsidP="00431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1619B" w14:textId="77777777" w:rsidR="00967683" w:rsidRPr="000C3193" w:rsidRDefault="00431D6F" w:rsidP="00431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работы, решение проблемных вопросов.</w:t>
            </w:r>
          </w:p>
          <w:p w14:paraId="34AA5665" w14:textId="77777777" w:rsidR="007B3AFB" w:rsidRDefault="007B3AFB" w:rsidP="00431D6F">
            <w:pPr>
              <w:pStyle w:val="a7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C12781" w14:textId="77777777" w:rsidR="00431D6F" w:rsidRPr="000C3193" w:rsidRDefault="00431D6F" w:rsidP="00431D6F">
            <w:pPr>
              <w:pStyle w:val="a7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C3193">
              <w:rPr>
                <w:rFonts w:ascii="Times New Roman" w:hAnsi="Times New Roman"/>
                <w:bCs/>
                <w:sz w:val="24"/>
                <w:szCs w:val="24"/>
              </w:rPr>
              <w:t>В русских городах есть то, чего нет и не могло быть в европейских. Как вы думаете, почему?</w:t>
            </w:r>
          </w:p>
          <w:p w14:paraId="5E1525ED" w14:textId="77777777" w:rsidR="00431D6F" w:rsidRPr="000C3193" w:rsidRDefault="00431D6F" w:rsidP="00431D6F">
            <w:pPr>
              <w:pStyle w:val="a7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C3193">
              <w:rPr>
                <w:rFonts w:ascii="Times New Roman" w:hAnsi="Times New Roman"/>
                <w:bCs/>
                <w:sz w:val="24"/>
                <w:szCs w:val="24"/>
              </w:rPr>
              <w:t>Чем похожи европейский и русский город?</w:t>
            </w:r>
          </w:p>
          <w:p w14:paraId="6C5CD96D" w14:textId="77777777" w:rsidR="00967683" w:rsidRDefault="00431D6F" w:rsidP="00151A79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C3193">
              <w:rPr>
                <w:rFonts w:ascii="Times New Roman" w:hAnsi="Times New Roman"/>
                <w:sz w:val="24"/>
                <w:szCs w:val="24"/>
              </w:rPr>
              <w:t xml:space="preserve">Сделайте вывод о том, можно ли считать </w:t>
            </w:r>
            <w:r w:rsidRPr="000C3193">
              <w:rPr>
                <w:rFonts w:ascii="Times New Roman" w:hAnsi="Times New Roman"/>
                <w:sz w:val="24"/>
                <w:szCs w:val="24"/>
              </w:rPr>
              <w:lastRenderedPageBreak/>
              <w:t>европейский город образцовым.</w:t>
            </w:r>
            <w:r w:rsidR="00151A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3193">
              <w:rPr>
                <w:rFonts w:ascii="Times New Roman" w:hAnsi="Times New Roman"/>
                <w:sz w:val="24"/>
                <w:szCs w:val="24"/>
              </w:rPr>
              <w:t>Объясните своё решение</w:t>
            </w:r>
          </w:p>
          <w:p w14:paraId="410E0CC1" w14:textId="77777777" w:rsidR="00967683" w:rsidRPr="000C3193" w:rsidRDefault="00151A79" w:rsidP="009676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 русском быте и нравах совмещались христианские и языческие традиции, какой отпечаток наложило христианство на особенности русского быта и нравов жителей Руси?</w:t>
            </w:r>
          </w:p>
          <w:p w14:paraId="530C2027" w14:textId="77777777" w:rsidR="00151A79" w:rsidRDefault="00151A79" w:rsidP="009676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A626B" w14:textId="77777777" w:rsidR="00151A79" w:rsidRDefault="00151A79" w:rsidP="009676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DE6C14" w14:textId="77777777" w:rsidR="00751856" w:rsidRPr="000C3193" w:rsidRDefault="00751856" w:rsidP="00B25068">
            <w:pPr>
              <w:spacing w:after="0" w:line="240" w:lineRule="auto"/>
            </w:pPr>
          </w:p>
        </w:tc>
        <w:tc>
          <w:tcPr>
            <w:tcW w:w="2302" w:type="dxa"/>
          </w:tcPr>
          <w:p w14:paraId="0CE50081" w14:textId="77777777" w:rsidR="00967683" w:rsidRDefault="00967683" w:rsidP="009676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Анализируют </w:t>
            </w:r>
          </w:p>
          <w:p w14:paraId="4851020B" w14:textId="77777777" w:rsidR="00967683" w:rsidRPr="000C3193" w:rsidRDefault="00967683" w:rsidP="009676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>Систематизируют новую информацию;</w:t>
            </w:r>
            <w:r w:rsidR="00B2397D"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 оглашают ответ</w:t>
            </w:r>
          </w:p>
          <w:p w14:paraId="66C84E23" w14:textId="77777777" w:rsidR="007B3AFB" w:rsidRDefault="007B3AFB" w:rsidP="00431D6F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2D6A955E" w14:textId="77777777" w:rsidR="00B25068" w:rsidRDefault="00B25068" w:rsidP="00431D6F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6D755EE8" w14:textId="77777777" w:rsidR="00850A3E" w:rsidRDefault="00850A3E" w:rsidP="00431D6F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4727E1F5" w14:textId="77777777" w:rsidR="00850A3E" w:rsidRDefault="00850A3E" w:rsidP="00431D6F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03F8A04B" w14:textId="77777777" w:rsidR="00850A3E" w:rsidRDefault="00850A3E" w:rsidP="00431D6F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0E0F6C87" w14:textId="27DE0C7D" w:rsidR="00850A3E" w:rsidRDefault="00850A3E" w:rsidP="00431D6F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50A3E">
              <w:rPr>
                <w:rFonts w:ascii="Times New Roman" w:hAnsi="Times New Roman"/>
                <w:i/>
                <w:iCs/>
                <w:sz w:val="24"/>
                <w:szCs w:val="24"/>
              </w:rPr>
              <w:t>Примерный ответ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6CF10C44" w14:textId="742A1909" w:rsidR="00431D6F" w:rsidRPr="000C3193" w:rsidRDefault="00431D6F" w:rsidP="00431D6F">
            <w:pPr>
              <w:pStyle w:val="a7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C3193">
              <w:rPr>
                <w:rFonts w:ascii="Times New Roman" w:hAnsi="Times New Roman"/>
                <w:sz w:val="24"/>
                <w:szCs w:val="24"/>
              </w:rPr>
              <w:t xml:space="preserve">Усадебный принцип застройки (дом, </w:t>
            </w:r>
            <w:r w:rsidR="001B5121">
              <w:rPr>
                <w:rFonts w:ascii="Times New Roman" w:hAnsi="Times New Roman"/>
                <w:sz w:val="24"/>
                <w:szCs w:val="24"/>
              </w:rPr>
              <w:t>х</w:t>
            </w:r>
            <w:r w:rsidR="001B5121" w:rsidRPr="000C3193">
              <w:rPr>
                <w:rFonts w:ascii="Times New Roman" w:hAnsi="Times New Roman"/>
                <w:sz w:val="24"/>
                <w:szCs w:val="24"/>
              </w:rPr>
              <w:t>озпостройки</w:t>
            </w:r>
            <w:r w:rsidRPr="000C3193">
              <w:rPr>
                <w:rFonts w:ascii="Times New Roman" w:hAnsi="Times New Roman"/>
                <w:sz w:val="24"/>
                <w:szCs w:val="24"/>
              </w:rPr>
              <w:t xml:space="preserve">, сад, огород, колодец и </w:t>
            </w:r>
            <w:r w:rsidR="001B5121" w:rsidRPr="000C3193">
              <w:rPr>
                <w:rFonts w:ascii="Times New Roman" w:hAnsi="Times New Roman"/>
                <w:sz w:val="24"/>
                <w:szCs w:val="24"/>
              </w:rPr>
              <w:t>т.д.</w:t>
            </w:r>
            <w:r w:rsidRPr="000C3193">
              <w:rPr>
                <w:rFonts w:ascii="Times New Roman" w:hAnsi="Times New Roman"/>
                <w:sz w:val="24"/>
                <w:szCs w:val="24"/>
              </w:rPr>
              <w:t xml:space="preserve">) Широкое развитие усадебной застройки </w:t>
            </w:r>
            <w:r w:rsidRPr="000C319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объясняется несколькими факторами. Прежде всего тем, что постройки были деревянными, и по соображениям пожарной безопасности их лучше было размещать с разрывами. Жилые кварталы Древней Руси в отличие от западноевропейских обычно не огораживались каменными стенами, не было на Руси жесткой экономии городской земли. Возможно, сказывались и особенности менталитета - не жалеть усилий в работе, а строить с размахом, создавая условия для жизни. Существовали и особые условия </w:t>
            </w:r>
            <w:r w:rsidRPr="000C3193">
              <w:rPr>
                <w:rFonts w:ascii="Times New Roman" w:hAnsi="Times New Roman"/>
                <w:sz w:val="24"/>
                <w:szCs w:val="24"/>
              </w:rPr>
              <w:lastRenderedPageBreak/>
              <w:t>хозяйственного уклада. В отличие от населения городов Западной Европы, которое занималось в основном ремеслом и торговлей, жители древнерусских городов частично занимались сельским хозяйством.</w:t>
            </w:r>
          </w:p>
          <w:p w14:paraId="767073BA" w14:textId="77777777" w:rsidR="009D24C8" w:rsidRPr="000C3193" w:rsidRDefault="00431D6F" w:rsidP="008B0B96">
            <w:pPr>
              <w:pStyle w:val="a7"/>
              <w:ind w:left="0"/>
              <w:jc w:val="both"/>
            </w:pPr>
            <w:r w:rsidRPr="000C3193">
              <w:rPr>
                <w:rFonts w:ascii="Times New Roman" w:hAnsi="Times New Roman"/>
                <w:sz w:val="24"/>
                <w:szCs w:val="24"/>
              </w:rPr>
              <w:t>Торговый центр, защита в случае опасности.</w:t>
            </w:r>
          </w:p>
        </w:tc>
        <w:tc>
          <w:tcPr>
            <w:tcW w:w="1627" w:type="dxa"/>
          </w:tcPr>
          <w:p w14:paraId="31CD41C4" w14:textId="69F06C45" w:rsidR="00B25068" w:rsidRDefault="00F20A9F" w:rsidP="009356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Ответы </w:t>
            </w:r>
          </w:p>
          <w:p w14:paraId="2A60BE37" w14:textId="77777777" w:rsidR="00B25068" w:rsidRPr="000C3193" w:rsidRDefault="00B25068" w:rsidP="00F20A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вопросы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85"/>
            </w:tblGrid>
            <w:tr w:rsidR="00B25068" w:rsidRPr="00B25068" w14:paraId="07A03149" w14:textId="77777777">
              <w:trPr>
                <w:trHeight w:val="109"/>
              </w:trPr>
              <w:tc>
                <w:tcPr>
                  <w:tcW w:w="2985" w:type="dxa"/>
                </w:tcPr>
                <w:p w14:paraId="5C6E1ECB" w14:textId="77777777" w:rsidR="00B25068" w:rsidRPr="00B25068" w:rsidRDefault="00B25068" w:rsidP="00B250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278F6156" w14:textId="77777777" w:rsidR="009D24C8" w:rsidRPr="000C3193" w:rsidRDefault="009D24C8" w:rsidP="00922DC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14:paraId="4295F356" w14:textId="77777777" w:rsidR="007B3AFB" w:rsidRPr="008C774D" w:rsidRDefault="007B3AFB" w:rsidP="007B3AFB">
            <w:pPr>
              <w:pStyle w:val="a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8C774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Личностные: </w:t>
            </w:r>
          </w:p>
          <w:p w14:paraId="0DA514F2" w14:textId="169D78DE" w:rsidR="007B3AFB" w:rsidRPr="007B3AFB" w:rsidRDefault="007B3AFB" w:rsidP="007B3AF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AFB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</w:t>
            </w:r>
            <w:r w:rsidR="00E46EA1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7B3AFB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E46EA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7B3AFB">
              <w:rPr>
                <w:rFonts w:ascii="Times New Roman" w:hAnsi="Times New Roman" w:cs="Times New Roman"/>
                <w:sz w:val="24"/>
                <w:szCs w:val="24"/>
              </w:rPr>
              <w:t>щимися связи между результатом учения и тем, что побуждает деятельность, ради чего она осуществляется.</w:t>
            </w:r>
          </w:p>
          <w:p w14:paraId="11212E35" w14:textId="77777777" w:rsidR="007B3AFB" w:rsidRPr="008C774D" w:rsidRDefault="007B3AFB" w:rsidP="007B3AFB">
            <w:pPr>
              <w:pStyle w:val="a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8C774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Регулятивные: </w:t>
            </w:r>
          </w:p>
          <w:p w14:paraId="40F653C3" w14:textId="23A6650F" w:rsidR="007B3AFB" w:rsidRPr="007B3AFB" w:rsidRDefault="007B3AFB" w:rsidP="007B3AF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AFB">
              <w:rPr>
                <w:rFonts w:ascii="Times New Roman" w:hAnsi="Times New Roman" w:cs="Times New Roman"/>
                <w:sz w:val="24"/>
                <w:szCs w:val="24"/>
              </w:rPr>
              <w:t xml:space="preserve">оценка — выделение и осознание </w:t>
            </w:r>
            <w:r w:rsidR="00E46EA1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7B3AFB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E46EA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7B3AFB">
              <w:rPr>
                <w:rFonts w:ascii="Times New Roman" w:hAnsi="Times New Roman" w:cs="Times New Roman"/>
                <w:sz w:val="24"/>
                <w:szCs w:val="24"/>
              </w:rPr>
              <w:t>щимся того, что уже усвоено и что еще нужно усвоить, осознание качества и уровня усвоения.</w:t>
            </w:r>
          </w:p>
          <w:p w14:paraId="44F835A2" w14:textId="77777777" w:rsidR="007B3AFB" w:rsidRPr="007B3AFB" w:rsidRDefault="007B3AFB" w:rsidP="007B3AF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AFB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Познавательные: </w:t>
            </w:r>
          </w:p>
          <w:p w14:paraId="012E60DF" w14:textId="77777777" w:rsidR="007B3AFB" w:rsidRPr="007B3AFB" w:rsidRDefault="007B3AFB" w:rsidP="007B3AF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AFB">
              <w:rPr>
                <w:rFonts w:ascii="Times New Roman" w:hAnsi="Times New Roman" w:cs="Times New Roman"/>
                <w:sz w:val="24"/>
                <w:szCs w:val="24"/>
              </w:rPr>
              <w:t>осознанное и произвольное построение речевого высказывания в устной и письменной форме;</w:t>
            </w:r>
          </w:p>
          <w:p w14:paraId="6B46F665" w14:textId="77777777" w:rsidR="007B3AFB" w:rsidRPr="007B3AFB" w:rsidRDefault="007B3AFB" w:rsidP="007B3AF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AFB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способов и условий действия, контроль </w:t>
            </w:r>
            <w:r w:rsidRPr="007B3A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оценка процесса и результатов деятельности </w:t>
            </w:r>
          </w:p>
          <w:p w14:paraId="1C67610E" w14:textId="77777777" w:rsidR="007B3AFB" w:rsidRPr="008C774D" w:rsidRDefault="007B3AFB" w:rsidP="007B3AFB">
            <w:pPr>
              <w:pStyle w:val="a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8C774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Коммуникативные: </w:t>
            </w:r>
          </w:p>
          <w:p w14:paraId="4503055E" w14:textId="77777777" w:rsidR="007B3AFB" w:rsidRPr="007B3AFB" w:rsidRDefault="007B3AFB" w:rsidP="007B3AF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AFB">
              <w:rPr>
                <w:rFonts w:ascii="Times New Roman" w:hAnsi="Times New Roman" w:cs="Times New Roman"/>
                <w:sz w:val="24"/>
                <w:szCs w:val="24"/>
              </w:rPr>
              <w:t>управление поведением партнера — контроль, коррекция, оценка его действий;</w:t>
            </w:r>
          </w:p>
          <w:p w14:paraId="1FF1B23B" w14:textId="77777777" w:rsidR="009D24C8" w:rsidRPr="000C3193" w:rsidRDefault="007B3AFB" w:rsidP="007B3AF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AFB">
              <w:rPr>
                <w:rFonts w:ascii="Times New Roman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 в соответствии с задачами и условиями коммуникации;</w:t>
            </w:r>
          </w:p>
        </w:tc>
        <w:tc>
          <w:tcPr>
            <w:tcW w:w="1636" w:type="dxa"/>
          </w:tcPr>
          <w:p w14:paraId="77B3600E" w14:textId="763C8520" w:rsidR="009D24C8" w:rsidRPr="000C3193" w:rsidRDefault="009D24C8" w:rsidP="009D24C8">
            <w:pPr>
              <w:spacing w:before="100" w:beforeAutospacing="1" w:after="100" w:afterAutospacing="1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Заполнение</w:t>
            </w:r>
            <w:r w:rsidR="00400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таблиц, </w:t>
            </w:r>
            <w:r w:rsidR="00053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становление причинно-следственной связи между блоками информации.</w:t>
            </w:r>
          </w:p>
          <w:p w14:paraId="3778F099" w14:textId="318EA687" w:rsidR="000535EC" w:rsidRDefault="009D24C8" w:rsidP="000535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56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B565A4"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тветы</w:t>
            </w:r>
            <w:r w:rsidR="00B56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565A4"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поставленные вопросы.</w:t>
            </w:r>
          </w:p>
          <w:p w14:paraId="35B2ECA2" w14:textId="77777777" w:rsidR="000535EC" w:rsidRDefault="009D24C8" w:rsidP="000535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Написание творческих работ.</w:t>
            </w:r>
          </w:p>
          <w:p w14:paraId="2C2CCE88" w14:textId="77777777" w:rsidR="009D24C8" w:rsidRPr="000C3193" w:rsidRDefault="000535EC" w:rsidP="000535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</w:t>
            </w:r>
            <w:r w:rsidR="009D24C8" w:rsidRPr="000C3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сследования по отдельным вопросам темы.</w:t>
            </w:r>
          </w:p>
          <w:p w14:paraId="4DFBFC6A" w14:textId="77777777" w:rsidR="009908B7" w:rsidRPr="000C3193" w:rsidRDefault="009908B7" w:rsidP="009D24C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0F5383" w14:textId="77777777" w:rsidR="009908B7" w:rsidRPr="000C3193" w:rsidRDefault="009908B7" w:rsidP="009D24C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039CBD" w14:textId="77777777" w:rsidR="009908B7" w:rsidRPr="000C3193" w:rsidRDefault="009908B7" w:rsidP="009D24C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A0B176" w14:textId="77777777" w:rsidR="009908B7" w:rsidRPr="000C3193" w:rsidRDefault="009908B7" w:rsidP="009D24C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C4DB8E" w14:textId="77777777" w:rsidR="009908B7" w:rsidRPr="000C3193" w:rsidRDefault="009908B7" w:rsidP="009D24C8">
            <w:pPr>
              <w:pStyle w:val="a4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F6755F" w:rsidRPr="000C3193" w14:paraId="2297628F" w14:textId="77777777" w:rsidTr="001A3B4C">
        <w:tc>
          <w:tcPr>
            <w:tcW w:w="15352" w:type="dxa"/>
            <w:gridSpan w:val="7"/>
          </w:tcPr>
          <w:p w14:paraId="7ADB3C62" w14:textId="607CAE88" w:rsidR="00F6755F" w:rsidRPr="000C3193" w:rsidRDefault="00F6755F" w:rsidP="00F675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Домашнее </w:t>
            </w:r>
            <w:r w:rsidR="007A17C7" w:rsidRPr="000C3193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 w:rsidR="00361E5D" w:rsidRPr="000C319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00C6E">
              <w:rPr>
                <w:rFonts w:ascii="Arial" w:hAnsi="Arial" w:cs="Arial"/>
                <w:color w:val="333333"/>
                <w:shd w:val="clear" w:color="auto" w:fill="FFFFFF"/>
              </w:rPr>
              <w:t xml:space="preserve"> §</w:t>
            </w:r>
            <w:r w:rsidR="006A3FA2">
              <w:rPr>
                <w:rFonts w:ascii="Arial" w:hAnsi="Arial" w:cs="Arial"/>
                <w:color w:val="333333"/>
                <w:shd w:val="clear" w:color="auto" w:fill="FFFFFF"/>
              </w:rPr>
              <w:t xml:space="preserve">11, </w:t>
            </w:r>
            <w:r w:rsidR="006A3FA2" w:rsidRPr="000C3193">
              <w:rPr>
                <w:rFonts w:ascii="Times New Roman" w:hAnsi="Times New Roman" w:cs="Times New Roman"/>
                <w:sz w:val="24"/>
                <w:szCs w:val="24"/>
              </w:rPr>
              <w:t>составить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об одном </w:t>
            </w:r>
            <w:r w:rsidR="00B565A4" w:rsidRPr="000C3193">
              <w:rPr>
                <w:rFonts w:ascii="Times New Roman" w:hAnsi="Times New Roman" w:cs="Times New Roman"/>
                <w:sz w:val="24"/>
                <w:szCs w:val="24"/>
              </w:rPr>
              <w:t>дне жизни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 а) князя б) ремесленника в) крестьянина</w:t>
            </w:r>
            <w:r w:rsidR="004E6A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426A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0C31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7A86780" w14:textId="77777777" w:rsidR="00F6755F" w:rsidRPr="000C3193" w:rsidRDefault="00F6755F" w:rsidP="00F675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ACBF40" w14:textId="0ACC0830" w:rsidR="008B0B96" w:rsidRDefault="008B0B96" w:rsidP="00EE37E6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7"/>
          <w:szCs w:val="27"/>
          <w:lang w:eastAsia="ru-RU"/>
        </w:rPr>
      </w:pPr>
    </w:p>
    <w:p w14:paraId="5062D65B" w14:textId="77777777" w:rsidR="00400C6E" w:rsidRDefault="00400C6E" w:rsidP="00EE37E6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7"/>
          <w:szCs w:val="27"/>
          <w:lang w:eastAsia="ru-RU"/>
        </w:rPr>
      </w:pPr>
    </w:p>
    <w:p w14:paraId="00579AF4" w14:textId="77777777" w:rsidR="004C3A8C" w:rsidRDefault="004C3A8C" w:rsidP="00EC64B0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7"/>
          <w:szCs w:val="27"/>
          <w:lang w:eastAsia="ru-RU"/>
        </w:rPr>
      </w:pPr>
    </w:p>
    <w:p w14:paraId="2301D4A7" w14:textId="77777777" w:rsidR="004C3A8C" w:rsidRDefault="004C3A8C" w:rsidP="00EC64B0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7"/>
          <w:szCs w:val="27"/>
          <w:lang w:eastAsia="ru-RU"/>
        </w:rPr>
      </w:pPr>
    </w:p>
    <w:p w14:paraId="15B4E7D4" w14:textId="77777777" w:rsidR="004C3A8C" w:rsidRDefault="004C3A8C" w:rsidP="00EC64B0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7"/>
          <w:szCs w:val="27"/>
          <w:lang w:eastAsia="ru-RU"/>
        </w:rPr>
      </w:pPr>
    </w:p>
    <w:p w14:paraId="0885F51C" w14:textId="77777777" w:rsidR="004C3A8C" w:rsidRDefault="004C3A8C" w:rsidP="00EC64B0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7"/>
          <w:szCs w:val="27"/>
          <w:lang w:eastAsia="ru-RU"/>
        </w:rPr>
      </w:pPr>
    </w:p>
    <w:p w14:paraId="1231AFAD" w14:textId="582E6FDA" w:rsidR="00AB5230" w:rsidRDefault="00EC64B0" w:rsidP="00EC64B0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7"/>
          <w:szCs w:val="27"/>
          <w:lang w:eastAsia="ru-RU"/>
        </w:rPr>
        <w:lastRenderedPageBreak/>
        <w:t>Приложения</w:t>
      </w:r>
    </w:p>
    <w:p w14:paraId="4498BA66" w14:textId="52E60930" w:rsidR="00EC64B0" w:rsidRPr="00EC64B0" w:rsidRDefault="00EC64B0" w:rsidP="00EC64B0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Cs/>
          <w:i/>
          <w:iCs/>
          <w:color w:val="333333"/>
          <w:sz w:val="27"/>
          <w:szCs w:val="27"/>
          <w:lang w:eastAsia="ru-RU"/>
        </w:rPr>
      </w:pPr>
      <w:r w:rsidRPr="00EC64B0">
        <w:rPr>
          <w:rFonts w:ascii="Times New Roman" w:eastAsia="Times New Roman" w:hAnsi="Times New Roman" w:cs="Times New Roman"/>
          <w:bCs/>
          <w:i/>
          <w:iCs/>
          <w:color w:val="333333"/>
          <w:sz w:val="27"/>
          <w:szCs w:val="27"/>
          <w:lang w:eastAsia="ru-RU"/>
        </w:rPr>
        <w:t>Приложение 1</w:t>
      </w:r>
    </w:p>
    <w:p w14:paraId="3EED1581" w14:textId="4A601F47" w:rsidR="002515DE" w:rsidRPr="00EC64B0" w:rsidRDefault="002515DE" w:rsidP="00EE37E6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Карточки</w:t>
      </w:r>
      <w:r w:rsidR="00FA037D" w:rsidRPr="00EC64B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EC64B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- </w:t>
      </w:r>
      <w:r w:rsidR="00B565A4" w:rsidRPr="00EC64B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задания для</w:t>
      </w:r>
      <w:r w:rsidRPr="00EC64B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групп</w:t>
      </w:r>
    </w:p>
    <w:p w14:paraId="285ED925" w14:textId="37C25A94" w:rsidR="002515DE" w:rsidRPr="00EC64B0" w:rsidRDefault="00EC64B0" w:rsidP="00EE37E6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Задание для группы 1</w:t>
      </w:r>
      <w:r w:rsidR="005B65BE" w:rsidRPr="00EC64B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. </w:t>
      </w:r>
      <w:r w:rsidR="002515DE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Сравните </w:t>
      </w:r>
      <w:r w:rsidR="00B565A4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средневековый европейский</w:t>
      </w:r>
      <w:r w:rsidR="002515DE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B565A4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русский</w:t>
      </w:r>
      <w:r w:rsidR="002515DE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город. </w:t>
      </w:r>
    </w:p>
    <w:p w14:paraId="59BD2DC4" w14:textId="2EF6DE8C" w:rsidR="002515DE" w:rsidRPr="00EC64B0" w:rsidRDefault="002515DE" w:rsidP="00EE37E6">
      <w:pPr>
        <w:pStyle w:val="a4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Критерии для сравнения </w:t>
      </w:r>
      <w:r w:rsidR="007A17C7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определены обучающимися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записаны на доске</w:t>
      </w:r>
    </w:p>
    <w:p w14:paraId="4991A36D" w14:textId="77777777" w:rsidR="002515DE" w:rsidRPr="00EC64B0" w:rsidRDefault="002515DE" w:rsidP="00EE37E6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EC64B0">
        <w:rPr>
          <w:rFonts w:ascii="Times New Roman" w:hAnsi="Times New Roman" w:cs="Times New Roman"/>
          <w:sz w:val="24"/>
          <w:szCs w:val="24"/>
        </w:rPr>
        <w:t>1.Тип городских зданий</w:t>
      </w:r>
    </w:p>
    <w:p w14:paraId="733763A9" w14:textId="77777777" w:rsidR="002515DE" w:rsidRPr="00EC64B0" w:rsidRDefault="002515DE" w:rsidP="00EE37E6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EC64B0">
        <w:rPr>
          <w:rFonts w:ascii="Times New Roman" w:hAnsi="Times New Roman" w:cs="Times New Roman"/>
          <w:sz w:val="24"/>
          <w:szCs w:val="24"/>
        </w:rPr>
        <w:t>2. Улицы города (ширина, мостовая)</w:t>
      </w:r>
    </w:p>
    <w:p w14:paraId="2EF74D25" w14:textId="77777777" w:rsidR="002515DE" w:rsidRPr="00EC64B0" w:rsidRDefault="002515DE" w:rsidP="00EE37E6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EC64B0">
        <w:rPr>
          <w:rFonts w:ascii="Times New Roman" w:hAnsi="Times New Roman" w:cs="Times New Roman"/>
          <w:sz w:val="24"/>
          <w:szCs w:val="24"/>
        </w:rPr>
        <w:t>3. Характер застройки городов</w:t>
      </w:r>
    </w:p>
    <w:p w14:paraId="60575CEE" w14:textId="77777777" w:rsidR="002515DE" w:rsidRPr="00EC64B0" w:rsidRDefault="002515DE" w:rsidP="00EE37E6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EC64B0">
        <w:rPr>
          <w:rFonts w:ascii="Times New Roman" w:hAnsi="Times New Roman" w:cs="Times New Roman"/>
          <w:sz w:val="24"/>
          <w:szCs w:val="24"/>
        </w:rPr>
        <w:t>4. Городские укрепления</w:t>
      </w:r>
    </w:p>
    <w:p w14:paraId="12950429" w14:textId="77777777" w:rsidR="002515DE" w:rsidRPr="00EC64B0" w:rsidRDefault="002279A8" w:rsidP="00EE37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64B0">
        <w:rPr>
          <w:rFonts w:ascii="Times New Roman" w:hAnsi="Times New Roman" w:cs="Times New Roman"/>
          <w:sz w:val="24"/>
          <w:szCs w:val="24"/>
        </w:rPr>
        <w:t xml:space="preserve">5. Значение города </w:t>
      </w:r>
    </w:p>
    <w:p w14:paraId="11AABB3D" w14:textId="77777777" w:rsidR="00EC64B0" w:rsidRPr="00EC64B0" w:rsidRDefault="00EC64B0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14:paraId="79CD495F" w14:textId="3619AA65" w:rsidR="00FA037D" w:rsidRPr="00EC64B0" w:rsidRDefault="002515DE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Задание для группы 2.</w:t>
      </w:r>
      <w:r w:rsidR="00FA037D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Откройте папки и найдите свое задание. Оно состоит из нескольких вопросов. Вам необходимо распределить вопросы между членами своей группы.</w:t>
      </w:r>
    </w:p>
    <w:p w14:paraId="5384AF5B" w14:textId="77777777" w:rsidR="00FA037D" w:rsidRPr="00EC64B0" w:rsidRDefault="00EE37E6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r w:rsidR="00FA037D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ринцип работы: каждый отвечает на свой вопрос, если кто-то раньше подготовит ответ, то помогает своему товарищу, т. к. оценивается работа всей группы.</w:t>
      </w:r>
    </w:p>
    <w:p w14:paraId="24481AFD" w14:textId="7482F935" w:rsidR="00FA037D" w:rsidRPr="00EC64B0" w:rsidRDefault="00FA037D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Итог вашей работы </w:t>
      </w:r>
      <w:r w:rsidR="00D36499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отчет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форме рассказа на заданную тему.</w:t>
      </w:r>
    </w:p>
    <w:p w14:paraId="7D402915" w14:textId="159AB3D4" w:rsidR="002515DE" w:rsidRPr="00EC64B0" w:rsidRDefault="002515DE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1 </w:t>
      </w:r>
      <w:r w:rsidR="007A17C7" w:rsidRPr="00EC64B0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подгруппа</w:t>
      </w:r>
      <w:r w:rsidR="007A17C7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FA037D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Расскажите о жилище Древней Руси.</w:t>
      </w:r>
      <w:r w:rsidR="00783BB3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(материал </w:t>
      </w:r>
      <w:r w:rsidR="00B565A4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учебника </w:t>
      </w:r>
      <w:r w:rsidR="00783BB3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доп. материал)</w:t>
      </w:r>
    </w:p>
    <w:p w14:paraId="21750E48" w14:textId="77777777" w:rsidR="00FA037D" w:rsidRPr="00EC64B0" w:rsidRDefault="002515DE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Сравните избу и полуземлянку</w:t>
      </w:r>
    </w:p>
    <w:p w14:paraId="22B1992E" w14:textId="77777777" w:rsidR="002515DE" w:rsidRPr="00EC64B0" w:rsidRDefault="002515DE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Расскажите, как выглядели хоромы.</w:t>
      </w:r>
    </w:p>
    <w:p w14:paraId="124E35F5" w14:textId="38A7A4DB" w:rsidR="002515DE" w:rsidRPr="00EC64B0" w:rsidRDefault="002515DE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Какое значение для жи</w:t>
      </w:r>
      <w:r w:rsidR="00FA037D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телей дома имел «красный угол</w:t>
      </w:r>
      <w:r w:rsidR="007A17C7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»? 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14:paraId="5D78ACFA" w14:textId="6AF18C60" w:rsidR="002515DE" w:rsidRPr="00EC64B0" w:rsidRDefault="00FA037D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Подгруппа 2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B565A4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используя</w:t>
      </w:r>
      <w:r w:rsidR="00D4767A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материал учебника и доп. </w:t>
      </w:r>
      <w:r w:rsidR="00B565A4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материал, расскажите</w:t>
      </w:r>
      <w:r w:rsidR="002515DE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 одежде жителей Древней Руси.</w:t>
      </w:r>
    </w:p>
    <w:p w14:paraId="7990DCC4" w14:textId="77777777" w:rsidR="002515DE" w:rsidRPr="00EC64B0" w:rsidRDefault="002515DE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Ознакомившись с теорией и используя предложенный костюм, воссоздайте образ девушки XII века. Какие детали и элементы одежды могут нам что-то рассказать о человеке?</w:t>
      </w:r>
    </w:p>
    <w:p w14:paraId="45724543" w14:textId="77777777" w:rsidR="00584B86" w:rsidRPr="00EC64B0" w:rsidRDefault="002515DE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Обратите внимание на вышивку и украшения. Каково их назначение?</w:t>
      </w:r>
    </w:p>
    <w:p w14:paraId="4BD7F122" w14:textId="77777777" w:rsidR="00A85BF8" w:rsidRPr="00EC64B0" w:rsidRDefault="002515DE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Сравните мужскую одежду богатого и</w:t>
      </w:r>
      <w:r w:rsidR="00FA037D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бедного человека Древней Руси?</w:t>
      </w:r>
    </w:p>
    <w:p w14:paraId="364A7E5E" w14:textId="77777777" w:rsidR="00FA037D" w:rsidRPr="00EC64B0" w:rsidRDefault="00FA037D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Подгруппа 3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14:paraId="62DEADE5" w14:textId="77777777" w:rsidR="002515DE" w:rsidRPr="00EC64B0" w:rsidRDefault="00FA037D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515DE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Опираясь на исторические источники расскажите, что употребляли в пищу люди Древней Руси IX-XIII веков?</w:t>
      </w:r>
    </w:p>
    <w:p w14:paraId="13C20A8D" w14:textId="61950C68" w:rsidR="002515DE" w:rsidRPr="00EC64B0" w:rsidRDefault="00FA037D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</w:t>
      </w:r>
      <w:r w:rsidR="002515DE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 русский купец, живущий в XI веке. Идет масленица. С минуты на минуту у вас будут гост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и. Чем вы их будете потчевать? </w:t>
      </w:r>
      <w:r w:rsidR="002515DE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Задача: выставить на стол те блюда, которые могли быть на купеческом столе, на масленицу). Какова история происхождения легенды о том, как кисель спас жителей города Белгорода? О какой черте характера рус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ского человека говорится в </w:t>
      </w:r>
      <w:r w:rsidR="007A17C7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ней?</w:t>
      </w:r>
      <w:r w:rsidR="002515DE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1A3B4C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Объясните, как русская печь повлияла на харак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тер русской национальной кухни?</w:t>
      </w:r>
    </w:p>
    <w:p w14:paraId="161B8D54" w14:textId="7F1A6302" w:rsidR="002515DE" w:rsidRPr="00EC64B0" w:rsidRDefault="00FA037D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</w:t>
      </w:r>
      <w:r w:rsidR="00765A59" w:rsidRPr="00EC64B0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одгруппа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 </w:t>
      </w:r>
      <w:r w:rsidR="00672275" w:rsidRPr="00EC64B0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4</w:t>
      </w:r>
      <w:r w:rsidR="00672275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Расскажите о русской дружине IX-XIII веков</w:t>
      </w:r>
    </w:p>
    <w:p w14:paraId="3A099BA5" w14:textId="77777777" w:rsidR="002515DE" w:rsidRPr="00EC64B0" w:rsidRDefault="002515DE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Опиши вооружение русских воинов IX-XIII веков.</w:t>
      </w:r>
    </w:p>
    <w:p w14:paraId="1DA4D166" w14:textId="64203286" w:rsidR="002515DE" w:rsidRPr="00EC64B0" w:rsidRDefault="002515DE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Внимательно рассмотрите иллюстрацию картины В.М. Васнецова «</w:t>
      </w:r>
      <w:r w:rsidR="007A17C7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Богатыри». Она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была написана в конце XIX века. На ваш взгляд, есть ли неточности</w:t>
      </w:r>
      <w:r w:rsidR="00FA037D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изображении вооружения богатырей?</w:t>
      </w:r>
    </w:p>
    <w:p w14:paraId="57020255" w14:textId="77777777" w:rsidR="00FA037D" w:rsidRPr="00EC64B0" w:rsidRDefault="002515DE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Можно ли по одежде и оружию богатырей определить, к какой категории населения</w:t>
      </w:r>
      <w:r w:rsidR="00FA037D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они относятся? 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14:paraId="1EEC5A78" w14:textId="77777777" w:rsidR="00EC64B0" w:rsidRPr="00EC64B0" w:rsidRDefault="00EC64B0" w:rsidP="00584B86">
      <w:pPr>
        <w:pStyle w:val="a7"/>
        <w:spacing w:after="0" w:line="240" w:lineRule="auto"/>
        <w:ind w:left="0" w:firstLine="709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</w:p>
    <w:p w14:paraId="03204D46" w14:textId="5DDDBEC4" w:rsidR="00FA037D" w:rsidRPr="00EC64B0" w:rsidRDefault="00765A59" w:rsidP="00584B86">
      <w:pPr>
        <w:pStyle w:val="a7"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EC64B0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Задание </w:t>
      </w:r>
      <w:r w:rsidR="00B565A4" w:rsidRPr="00EC64B0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для группы</w:t>
      </w:r>
      <w:r w:rsidRPr="00EC64B0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3</w:t>
      </w:r>
      <w:r w:rsidRPr="00EC64B0">
        <w:rPr>
          <w:rFonts w:ascii="Times New Roman" w:hAnsi="Times New Roman"/>
          <w:sz w:val="24"/>
          <w:szCs w:val="24"/>
        </w:rPr>
        <w:t xml:space="preserve"> </w:t>
      </w:r>
    </w:p>
    <w:p w14:paraId="09413A78" w14:textId="64F9CBF1" w:rsidR="00765A59" w:rsidRPr="00EC64B0" w:rsidRDefault="00765A59" w:rsidP="00584B86">
      <w:pPr>
        <w:pStyle w:val="a7"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EC64B0">
        <w:rPr>
          <w:rFonts w:ascii="Times New Roman" w:hAnsi="Times New Roman"/>
          <w:sz w:val="24"/>
          <w:szCs w:val="24"/>
        </w:rPr>
        <w:t xml:space="preserve">Назовите и покажите на </w:t>
      </w:r>
      <w:r w:rsidR="00B565A4" w:rsidRPr="00EC64B0">
        <w:rPr>
          <w:rFonts w:ascii="Times New Roman" w:hAnsi="Times New Roman"/>
          <w:sz w:val="24"/>
          <w:szCs w:val="24"/>
        </w:rPr>
        <w:t>карте крупнейшие</w:t>
      </w:r>
      <w:r w:rsidRPr="00EC64B0">
        <w:rPr>
          <w:rFonts w:ascii="Times New Roman" w:hAnsi="Times New Roman"/>
          <w:sz w:val="24"/>
          <w:szCs w:val="24"/>
        </w:rPr>
        <w:t xml:space="preserve"> города Русского государства данного периода</w:t>
      </w:r>
      <w:r w:rsidR="00FA037D" w:rsidRPr="00EC64B0">
        <w:rPr>
          <w:rFonts w:ascii="Times New Roman" w:hAnsi="Times New Roman"/>
          <w:sz w:val="24"/>
          <w:szCs w:val="24"/>
        </w:rPr>
        <w:t>.</w:t>
      </w:r>
    </w:p>
    <w:p w14:paraId="266CBE60" w14:textId="77777777" w:rsidR="00765A59" w:rsidRPr="00EC64B0" w:rsidRDefault="00765A59" w:rsidP="00584B8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C64B0">
        <w:rPr>
          <w:rFonts w:ascii="Times New Roman" w:hAnsi="Times New Roman" w:cs="Times New Roman"/>
          <w:sz w:val="24"/>
          <w:szCs w:val="24"/>
        </w:rPr>
        <w:t xml:space="preserve"> «Составьте экскурсию по улицам средневекового русского города для иностранца, приехавшего в Древнерусское государство, по возможности проиллюстрируйте рисунками»</w:t>
      </w:r>
    </w:p>
    <w:p w14:paraId="6C7FF654" w14:textId="77777777" w:rsidR="005576F4" w:rsidRDefault="005576F4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D6C2401" w14:textId="7E4861E2" w:rsidR="00672275" w:rsidRPr="00672275" w:rsidRDefault="00672275" w:rsidP="00672275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67227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Приложение 2</w:t>
      </w:r>
    </w:p>
    <w:p w14:paraId="15F426FA" w14:textId="77777777" w:rsidR="00672275" w:rsidRDefault="00672275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4D03CDC" w14:textId="08ADFDF4" w:rsidR="00765A59" w:rsidRPr="00EC64B0" w:rsidRDefault="00FA037D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Результат работы группы 1.</w:t>
      </w:r>
    </w:p>
    <w:p w14:paraId="33BBA644" w14:textId="77777777" w:rsidR="00D361CB" w:rsidRPr="00EC64B0" w:rsidRDefault="00D361CB" w:rsidP="00EE37E6">
      <w:pPr>
        <w:pStyle w:val="a7"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EC64B0">
        <w:rPr>
          <w:rFonts w:ascii="Times New Roman" w:hAnsi="Times New Roman"/>
          <w:sz w:val="24"/>
          <w:szCs w:val="24"/>
        </w:rPr>
        <w:t>Вариант заполненной таблицы:</w:t>
      </w:r>
    </w:p>
    <w:tbl>
      <w:tblPr>
        <w:tblStyle w:val="a3"/>
        <w:tblW w:w="15310" w:type="dxa"/>
        <w:tblInd w:w="-34" w:type="dxa"/>
        <w:tblLook w:val="04A0" w:firstRow="1" w:lastRow="0" w:firstColumn="1" w:lastColumn="0" w:noHBand="0" w:noVBand="1"/>
      </w:tblPr>
      <w:tblGrid>
        <w:gridCol w:w="2602"/>
        <w:gridCol w:w="6329"/>
        <w:gridCol w:w="6379"/>
      </w:tblGrid>
      <w:tr w:rsidR="00D361CB" w:rsidRPr="00EC64B0" w14:paraId="2B2A7C37" w14:textId="77777777" w:rsidTr="00D361CB">
        <w:tc>
          <w:tcPr>
            <w:tcW w:w="2602" w:type="dxa"/>
          </w:tcPr>
          <w:p w14:paraId="40E654D5" w14:textId="77777777" w:rsidR="00D361CB" w:rsidRPr="00EC64B0" w:rsidRDefault="00D361CB" w:rsidP="00EE37E6">
            <w:pPr>
              <w:pStyle w:val="a7"/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EC64B0">
              <w:rPr>
                <w:rFonts w:ascii="Times New Roman" w:hAnsi="Times New Roman"/>
                <w:sz w:val="24"/>
                <w:szCs w:val="24"/>
              </w:rPr>
              <w:t>Вопросы для сравнения</w:t>
            </w:r>
          </w:p>
        </w:tc>
        <w:tc>
          <w:tcPr>
            <w:tcW w:w="6329" w:type="dxa"/>
          </w:tcPr>
          <w:p w14:paraId="5F515491" w14:textId="77777777" w:rsidR="00D361CB" w:rsidRPr="00EC64B0" w:rsidRDefault="00D361CB" w:rsidP="00EE37E6">
            <w:pPr>
              <w:pStyle w:val="a7"/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EC64B0">
              <w:rPr>
                <w:rFonts w:ascii="Times New Roman" w:hAnsi="Times New Roman"/>
                <w:sz w:val="24"/>
                <w:szCs w:val="24"/>
              </w:rPr>
              <w:t>Европейский город</w:t>
            </w:r>
          </w:p>
        </w:tc>
        <w:tc>
          <w:tcPr>
            <w:tcW w:w="6379" w:type="dxa"/>
          </w:tcPr>
          <w:p w14:paraId="4E263776" w14:textId="77777777" w:rsidR="00D361CB" w:rsidRPr="00EC64B0" w:rsidRDefault="00D361CB" w:rsidP="00EE37E6">
            <w:pPr>
              <w:pStyle w:val="a7"/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EC64B0">
              <w:rPr>
                <w:rFonts w:ascii="Times New Roman" w:hAnsi="Times New Roman"/>
                <w:sz w:val="24"/>
                <w:szCs w:val="24"/>
              </w:rPr>
              <w:t>Русский город</w:t>
            </w:r>
          </w:p>
        </w:tc>
      </w:tr>
      <w:tr w:rsidR="00D361CB" w:rsidRPr="00EC64B0" w14:paraId="3E84ACED" w14:textId="77777777" w:rsidTr="00EE37E6">
        <w:trPr>
          <w:trHeight w:val="795"/>
        </w:trPr>
        <w:tc>
          <w:tcPr>
            <w:tcW w:w="2602" w:type="dxa"/>
          </w:tcPr>
          <w:p w14:paraId="17EC155C" w14:textId="77777777" w:rsidR="00D361CB" w:rsidRPr="00EC64B0" w:rsidRDefault="00D361CB" w:rsidP="00EE37E6">
            <w:pPr>
              <w:pStyle w:val="a7"/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EC64B0">
              <w:rPr>
                <w:rFonts w:ascii="Times New Roman" w:hAnsi="Times New Roman"/>
                <w:sz w:val="24"/>
                <w:szCs w:val="24"/>
              </w:rPr>
              <w:t>1. Тип городских зданий</w:t>
            </w:r>
          </w:p>
        </w:tc>
        <w:tc>
          <w:tcPr>
            <w:tcW w:w="6329" w:type="dxa"/>
          </w:tcPr>
          <w:p w14:paraId="56FC39EB" w14:textId="77777777" w:rsidR="00D361CB" w:rsidRPr="00EC64B0" w:rsidRDefault="00D361CB" w:rsidP="00EE37E6">
            <w:pPr>
              <w:pStyle w:val="a6"/>
              <w:ind w:firstLine="709"/>
            </w:pPr>
            <w:r w:rsidRPr="00EC64B0">
              <w:t>Большинство домов были деревянные. Они тесно примыкали друг к другу.</w:t>
            </w:r>
          </w:p>
        </w:tc>
        <w:tc>
          <w:tcPr>
            <w:tcW w:w="6379" w:type="dxa"/>
          </w:tcPr>
          <w:p w14:paraId="2546E1DC" w14:textId="77777777" w:rsidR="00D361CB" w:rsidRPr="00EC64B0" w:rsidRDefault="00D361CB" w:rsidP="00EE37E6">
            <w:pPr>
              <w:pStyle w:val="a7"/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EC64B0">
              <w:rPr>
                <w:rFonts w:ascii="Times New Roman" w:hAnsi="Times New Roman"/>
                <w:sz w:val="24"/>
                <w:szCs w:val="24"/>
              </w:rPr>
              <w:t>Преимущественно</w:t>
            </w:r>
          </w:p>
          <w:p w14:paraId="2B538792" w14:textId="77777777" w:rsidR="00D361CB" w:rsidRPr="00EC64B0" w:rsidRDefault="00D361CB" w:rsidP="00EE37E6">
            <w:pPr>
              <w:pStyle w:val="a7"/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EC64B0">
              <w:rPr>
                <w:rFonts w:ascii="Times New Roman" w:hAnsi="Times New Roman"/>
                <w:sz w:val="24"/>
                <w:szCs w:val="24"/>
              </w:rPr>
              <w:t xml:space="preserve"> деревянные многокомнатные дома</w:t>
            </w:r>
          </w:p>
        </w:tc>
      </w:tr>
      <w:tr w:rsidR="00D361CB" w:rsidRPr="00EC64B0" w14:paraId="35F376C9" w14:textId="77777777" w:rsidTr="00D361CB">
        <w:tc>
          <w:tcPr>
            <w:tcW w:w="2602" w:type="dxa"/>
          </w:tcPr>
          <w:p w14:paraId="02EAE57B" w14:textId="602FE36B" w:rsidR="00D361CB" w:rsidRPr="00EC64B0" w:rsidRDefault="00D361CB" w:rsidP="00EE37E6">
            <w:pPr>
              <w:pStyle w:val="a7"/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EC64B0">
              <w:rPr>
                <w:rFonts w:ascii="Times New Roman" w:hAnsi="Times New Roman"/>
                <w:sz w:val="24"/>
                <w:szCs w:val="24"/>
              </w:rPr>
              <w:t xml:space="preserve">2. Улицы </w:t>
            </w:r>
            <w:r w:rsidR="007A17C7" w:rsidRPr="00EC64B0">
              <w:rPr>
                <w:rFonts w:ascii="Times New Roman" w:hAnsi="Times New Roman"/>
                <w:sz w:val="24"/>
                <w:szCs w:val="24"/>
              </w:rPr>
              <w:t>города (</w:t>
            </w:r>
            <w:r w:rsidRPr="00EC64B0">
              <w:rPr>
                <w:rFonts w:ascii="Times New Roman" w:hAnsi="Times New Roman"/>
                <w:sz w:val="24"/>
                <w:szCs w:val="24"/>
              </w:rPr>
              <w:t>ширина, мостовая)</w:t>
            </w:r>
          </w:p>
        </w:tc>
        <w:tc>
          <w:tcPr>
            <w:tcW w:w="6329" w:type="dxa"/>
          </w:tcPr>
          <w:p w14:paraId="087249F2" w14:textId="77777777" w:rsidR="00D361CB" w:rsidRPr="00EC64B0" w:rsidRDefault="00D361CB" w:rsidP="00EE37E6">
            <w:pPr>
              <w:pStyle w:val="a6"/>
              <w:ind w:firstLine="709"/>
            </w:pPr>
            <w:r w:rsidRPr="00EC64B0">
              <w:t xml:space="preserve">Улицы были узкие— не более двух метров в ширину, темные, немощеные. Первые сведения о мостовых появились в Париже в конце XII в. </w:t>
            </w:r>
          </w:p>
          <w:p w14:paraId="238B8D7A" w14:textId="77777777" w:rsidR="00D361CB" w:rsidRPr="00EC64B0" w:rsidRDefault="00D361CB" w:rsidP="00EE37E6">
            <w:pPr>
              <w:pStyle w:val="a6"/>
              <w:ind w:firstLine="709"/>
            </w:pPr>
            <w:r w:rsidRPr="00EC64B0">
              <w:t xml:space="preserve"> Освещения, водопровода, канализации не было. Из-за тесноты и грязи часто распространялись инфекционные болезни, от которых умирало очень много людей. </w:t>
            </w:r>
          </w:p>
        </w:tc>
        <w:tc>
          <w:tcPr>
            <w:tcW w:w="6379" w:type="dxa"/>
          </w:tcPr>
          <w:p w14:paraId="3BBF5382" w14:textId="77777777" w:rsidR="00D361CB" w:rsidRPr="00EC64B0" w:rsidRDefault="00D361CB" w:rsidP="00EE37E6">
            <w:pPr>
              <w:pStyle w:val="a7"/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EC64B0">
              <w:rPr>
                <w:rFonts w:ascii="Times New Roman" w:hAnsi="Times New Roman"/>
                <w:sz w:val="24"/>
                <w:szCs w:val="24"/>
              </w:rPr>
              <w:t>Улица имела пешеходную и проезжую часть, мостилась бревенчатыми досками</w:t>
            </w:r>
          </w:p>
        </w:tc>
      </w:tr>
      <w:tr w:rsidR="00D361CB" w:rsidRPr="00EC64B0" w14:paraId="3402482A" w14:textId="77777777" w:rsidTr="00D361CB">
        <w:tc>
          <w:tcPr>
            <w:tcW w:w="2602" w:type="dxa"/>
          </w:tcPr>
          <w:p w14:paraId="5820C300" w14:textId="77777777" w:rsidR="00D361CB" w:rsidRPr="00EC64B0" w:rsidRDefault="00D361CB" w:rsidP="00EE37E6">
            <w:pPr>
              <w:pStyle w:val="a7"/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EC64B0">
              <w:rPr>
                <w:rFonts w:ascii="Times New Roman" w:hAnsi="Times New Roman"/>
                <w:sz w:val="24"/>
                <w:szCs w:val="24"/>
              </w:rPr>
              <w:t>3. Характер застройки городов</w:t>
            </w:r>
          </w:p>
        </w:tc>
        <w:tc>
          <w:tcPr>
            <w:tcW w:w="6329" w:type="dxa"/>
          </w:tcPr>
          <w:p w14:paraId="7BE5C9DD" w14:textId="77777777" w:rsidR="00D361CB" w:rsidRPr="00EC64B0" w:rsidRDefault="00D361CB" w:rsidP="00EE37E6">
            <w:pPr>
              <w:pStyle w:val="a6"/>
              <w:ind w:firstLine="709"/>
            </w:pPr>
            <w:r w:rsidRPr="00EC64B0">
              <w:t xml:space="preserve">Многоэтажные дома, плотно прилегающие друг к другу. Во время пожаров часто выгорали целые улицы, кварталы бедняков Многие горожане продолжали заниматься сельским хозяйством. За городскими стенами простирались возделанные поля, сады, огороды, паслись стада овец, </w:t>
            </w:r>
            <w:proofErr w:type="spellStart"/>
            <w:r w:rsidRPr="00EC64B0">
              <w:t>коров</w:t>
            </w:r>
            <w:proofErr w:type="spellEnd"/>
            <w:r w:rsidRPr="00EC64B0">
              <w:t>, табуны лошадей.</w:t>
            </w:r>
          </w:p>
        </w:tc>
        <w:tc>
          <w:tcPr>
            <w:tcW w:w="6379" w:type="dxa"/>
          </w:tcPr>
          <w:p w14:paraId="397E0E95" w14:textId="4D93492C" w:rsidR="00D361CB" w:rsidRPr="00EC64B0" w:rsidRDefault="00D361CB" w:rsidP="00EE37E6">
            <w:pPr>
              <w:pStyle w:val="a7"/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EC64B0">
              <w:rPr>
                <w:rFonts w:ascii="Times New Roman" w:hAnsi="Times New Roman"/>
                <w:sz w:val="24"/>
                <w:szCs w:val="24"/>
              </w:rPr>
              <w:t xml:space="preserve">Усадебный принцип застройки (дом, </w:t>
            </w:r>
            <w:r w:rsidR="007A17C7" w:rsidRPr="00EC64B0">
              <w:rPr>
                <w:rFonts w:ascii="Times New Roman" w:hAnsi="Times New Roman"/>
                <w:sz w:val="24"/>
                <w:szCs w:val="24"/>
              </w:rPr>
              <w:t>хозпостройки</w:t>
            </w:r>
            <w:r w:rsidRPr="00EC64B0">
              <w:rPr>
                <w:rFonts w:ascii="Times New Roman" w:hAnsi="Times New Roman"/>
                <w:sz w:val="24"/>
                <w:szCs w:val="24"/>
              </w:rPr>
              <w:t xml:space="preserve">, сад, огород, колодец и </w:t>
            </w:r>
            <w:r w:rsidR="007A17C7" w:rsidRPr="00EC64B0">
              <w:rPr>
                <w:rFonts w:ascii="Times New Roman" w:hAnsi="Times New Roman"/>
                <w:sz w:val="24"/>
                <w:szCs w:val="24"/>
              </w:rPr>
              <w:t>т.д.</w:t>
            </w:r>
            <w:r w:rsidRPr="00EC64B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D361CB" w:rsidRPr="00EC64B0" w14:paraId="2DB5B0D5" w14:textId="77777777" w:rsidTr="00D361CB">
        <w:tc>
          <w:tcPr>
            <w:tcW w:w="2602" w:type="dxa"/>
          </w:tcPr>
          <w:p w14:paraId="56974B86" w14:textId="77777777" w:rsidR="00D361CB" w:rsidRPr="00EC64B0" w:rsidRDefault="00D361CB" w:rsidP="00EE37E6">
            <w:pPr>
              <w:pStyle w:val="a7"/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EC64B0">
              <w:rPr>
                <w:rFonts w:ascii="Times New Roman" w:hAnsi="Times New Roman"/>
                <w:sz w:val="24"/>
                <w:szCs w:val="24"/>
              </w:rPr>
              <w:t>4. Городские укрепления</w:t>
            </w:r>
          </w:p>
        </w:tc>
        <w:tc>
          <w:tcPr>
            <w:tcW w:w="6329" w:type="dxa"/>
          </w:tcPr>
          <w:p w14:paraId="05392C79" w14:textId="77777777" w:rsidR="00D361CB" w:rsidRPr="00EC64B0" w:rsidRDefault="00D361CB" w:rsidP="00EE37E6">
            <w:pPr>
              <w:pStyle w:val="a6"/>
              <w:ind w:firstLine="709"/>
            </w:pPr>
            <w:r w:rsidRPr="00EC64B0">
              <w:t>Каменные укрепления</w:t>
            </w:r>
          </w:p>
        </w:tc>
        <w:tc>
          <w:tcPr>
            <w:tcW w:w="6379" w:type="dxa"/>
          </w:tcPr>
          <w:p w14:paraId="7D6BDACC" w14:textId="77777777" w:rsidR="00D361CB" w:rsidRPr="00EC64B0" w:rsidRDefault="00D361CB" w:rsidP="00EE37E6">
            <w:pPr>
              <w:pStyle w:val="a7"/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EC64B0">
              <w:rPr>
                <w:rFonts w:ascii="Times New Roman" w:hAnsi="Times New Roman"/>
                <w:sz w:val="24"/>
                <w:szCs w:val="24"/>
              </w:rPr>
              <w:t>Деревянные укрепления, приграничные заставы</w:t>
            </w:r>
          </w:p>
        </w:tc>
      </w:tr>
      <w:tr w:rsidR="00D361CB" w:rsidRPr="00EC64B0" w14:paraId="0DA7585A" w14:textId="77777777" w:rsidTr="00D361CB">
        <w:tc>
          <w:tcPr>
            <w:tcW w:w="2602" w:type="dxa"/>
          </w:tcPr>
          <w:p w14:paraId="2E4DA46F" w14:textId="77777777" w:rsidR="00D361CB" w:rsidRPr="00EC64B0" w:rsidRDefault="00D361CB" w:rsidP="00EE37E6">
            <w:pPr>
              <w:pStyle w:val="a7"/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EC64B0">
              <w:rPr>
                <w:rFonts w:ascii="Times New Roman" w:hAnsi="Times New Roman"/>
                <w:sz w:val="24"/>
                <w:szCs w:val="24"/>
              </w:rPr>
              <w:t xml:space="preserve">5. Значение </w:t>
            </w:r>
            <w:r w:rsidRPr="00EC64B0">
              <w:rPr>
                <w:rFonts w:ascii="Times New Roman" w:hAnsi="Times New Roman"/>
                <w:sz w:val="24"/>
                <w:szCs w:val="24"/>
              </w:rPr>
              <w:lastRenderedPageBreak/>
              <w:t>городов</w:t>
            </w:r>
          </w:p>
        </w:tc>
        <w:tc>
          <w:tcPr>
            <w:tcW w:w="6329" w:type="dxa"/>
          </w:tcPr>
          <w:p w14:paraId="73AA13FB" w14:textId="77777777" w:rsidR="00D361CB" w:rsidRPr="00EC64B0" w:rsidRDefault="00D361CB" w:rsidP="00EE37E6">
            <w:pPr>
              <w:pStyle w:val="a6"/>
              <w:ind w:firstLine="709"/>
            </w:pPr>
            <w:r w:rsidRPr="00EC64B0">
              <w:lastRenderedPageBreak/>
              <w:t>Торговый и ремесленный центр. Защита в случае опасности.</w:t>
            </w:r>
          </w:p>
        </w:tc>
        <w:tc>
          <w:tcPr>
            <w:tcW w:w="6379" w:type="dxa"/>
          </w:tcPr>
          <w:p w14:paraId="5ECD8655" w14:textId="77777777" w:rsidR="00D361CB" w:rsidRPr="00EC64B0" w:rsidRDefault="00D361CB" w:rsidP="00EE37E6">
            <w:pPr>
              <w:pStyle w:val="a7"/>
              <w:spacing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EC64B0">
              <w:rPr>
                <w:rFonts w:ascii="Times New Roman" w:hAnsi="Times New Roman"/>
                <w:sz w:val="24"/>
                <w:szCs w:val="24"/>
              </w:rPr>
              <w:t xml:space="preserve">Торговый и культурный центр. Предоставление защиты в случае нападения кочевников жителям сельской </w:t>
            </w:r>
            <w:r w:rsidRPr="00EC64B0">
              <w:rPr>
                <w:rFonts w:ascii="Times New Roman" w:hAnsi="Times New Roman"/>
                <w:sz w:val="24"/>
                <w:szCs w:val="24"/>
              </w:rPr>
              <w:lastRenderedPageBreak/>
              <w:t>округи</w:t>
            </w:r>
          </w:p>
        </w:tc>
      </w:tr>
    </w:tbl>
    <w:p w14:paraId="67F536A1" w14:textId="77777777" w:rsidR="005851D9" w:rsidRPr="00EC64B0" w:rsidRDefault="005851D9" w:rsidP="00EE37E6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>Результат работы группы 2.</w:t>
      </w:r>
    </w:p>
    <w:p w14:paraId="453DB8B2" w14:textId="77777777" w:rsidR="005851D9" w:rsidRPr="00EC64B0" w:rsidRDefault="005851D9" w:rsidP="00584B8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Жилище</w:t>
      </w:r>
    </w:p>
    <w:p w14:paraId="6BE36851" w14:textId="77777777" w:rsidR="005851D9" w:rsidRPr="00EC64B0" w:rsidRDefault="005851D9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жилищу Древней Руси можно было определить разницу между богатыми и бедными.</w:t>
      </w:r>
    </w:p>
    <w:p w14:paraId="0E25DB99" w14:textId="77777777" w:rsidR="005851D9" w:rsidRPr="00EC64B0" w:rsidRDefault="005851D9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Бедное население проживало в полуземлянках, мазанках, избах. Основой избы является сруб, состоящий из нескольких венцов. Князья и бояре строили хоромы. Главными предметами в доме были печь и стол, который стоял в «красном углу». Из мебели почти во всех домах были лавки, скамьи, колыбель, прялка, поставцы, на которых находилась посуда</w:t>
      </w:r>
    </w:p>
    <w:p w14:paraId="5D662CE9" w14:textId="77777777" w:rsidR="005851D9" w:rsidRPr="00EC64B0" w:rsidRDefault="005851D9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Одежда</w:t>
      </w:r>
    </w:p>
    <w:p w14:paraId="33D5C68E" w14:textId="77777777" w:rsidR="005851D9" w:rsidRPr="00EC64B0" w:rsidRDefault="004C4EE8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r w:rsidR="005851D9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одежде русского человека можно было узнать, из какой человек местности, к какому роду - племени принадлежит, семейное положение, богат или беден.)</w:t>
      </w:r>
    </w:p>
    <w:p w14:paraId="2B2EFC3F" w14:textId="77777777" w:rsidR="005851D9" w:rsidRPr="00EC64B0" w:rsidRDefault="005851D9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Основой мужской и женской одежды была сшитая из прямых полотнищ льняная рубаха.</w:t>
      </w:r>
    </w:p>
    <w:p w14:paraId="448FBB61" w14:textId="77777777" w:rsidR="005851D9" w:rsidRPr="00EC64B0" w:rsidRDefault="005851D9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Мужчины носили рубахи навыпуск и доходили они до середины колен, а иногда и ниже. У женщин рубашка спадала мягкими складками до пят.</w:t>
      </w:r>
    </w:p>
    <w:p w14:paraId="59143E72" w14:textId="77777777" w:rsidR="005851D9" w:rsidRPr="00EC64B0" w:rsidRDefault="005851D9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Богатые шили одежду из шелка, парчи, бархата.</w:t>
      </w:r>
    </w:p>
    <w:p w14:paraId="78AC7CD1" w14:textId="77777777" w:rsidR="005851D9" w:rsidRPr="00EC64B0" w:rsidRDefault="005851D9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 мужчины, независимо от материального достатка с рубахой носили порты или штаны.</w:t>
      </w:r>
    </w:p>
    <w:p w14:paraId="0C3D633A" w14:textId="77777777" w:rsidR="005851D9" w:rsidRPr="00EC64B0" w:rsidRDefault="005851D9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Только князья могли носить красный или синий плащ -</w:t>
      </w:r>
      <w:r w:rsidRPr="00EC64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корзно</w:t>
      </w: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 золотой каймой. Его надевали на левое плечо, а на правом – застегивали пряжкой.</w:t>
      </w:r>
    </w:p>
    <w:p w14:paraId="2A1460F1" w14:textId="77777777" w:rsidR="005851D9" w:rsidRPr="00EC64B0" w:rsidRDefault="005851D9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Бедные носили лапти, а богатые сапоги. Головной убор у мужчин – колпак, у женщин – венец, кичка, сорока, кокошник</w:t>
      </w:r>
    </w:p>
    <w:p w14:paraId="6AD7D238" w14:textId="77777777" w:rsidR="005851D9" w:rsidRPr="00EC64B0" w:rsidRDefault="005851D9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Пища</w:t>
      </w:r>
    </w:p>
    <w:p w14:paraId="74A891EC" w14:textId="77777777" w:rsidR="005851D9" w:rsidRPr="00EC64B0" w:rsidRDefault="004C4EE8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r w:rsidR="005851D9"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 свидетельствует объективная наука, русские люди времен IX-XIII веков ели примерно то же, что мы с вами едим сейчас, — мясо, птицу и рыбу, овощи, фрукты и ягоды, яйца, творог и кашу, сдабривая маслом, и заедая хлебом в виде блинов, ковриг, калачей, караваев, пирогов. Пили мед, квас...</w:t>
      </w:r>
    </w:p>
    <w:p w14:paraId="01F2F403" w14:textId="77777777" w:rsidR="005851D9" w:rsidRPr="00EC64B0" w:rsidRDefault="005851D9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Русские люди того времени не могли употреблять в пищу: картофель, чай, сахар, кофе, помидоры.</w:t>
      </w:r>
    </w:p>
    <w:p w14:paraId="6087D282" w14:textId="77777777" w:rsidR="005851D9" w:rsidRPr="00EC64B0" w:rsidRDefault="005851D9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Военное дело</w:t>
      </w:r>
    </w:p>
    <w:p w14:paraId="55A3A0A4" w14:textId="77777777" w:rsidR="005851D9" w:rsidRPr="00EC64B0" w:rsidRDefault="005851D9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Главной военной силой и опорой князя была дружина. Дружина делилась на старшую (знатные мужи) и младшую (отроки). В случае опасности князь собирал из городского и сельского населения - ополчение. Ополченцев называли вои. В вооружение русского воина входило: меч, топор, лук со стрелами, копье, щит, булава, палица. Голову и тело защищала кольчуга, шлем. Русский человек всегда стоял на защите своего Отечества.</w:t>
      </w:r>
    </w:p>
    <w:p w14:paraId="01569524" w14:textId="77777777" w:rsidR="009E051A" w:rsidRPr="00EC64B0" w:rsidRDefault="009E051A" w:rsidP="00D04D6D">
      <w:pPr>
        <w:spacing w:after="0" w:line="240" w:lineRule="auto"/>
        <w:jc w:val="both"/>
        <w:outlineLvl w:val="0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14:paraId="71A42638" w14:textId="30CFB03A" w:rsidR="00E44EA8" w:rsidRPr="00672275" w:rsidRDefault="00672275" w:rsidP="00672275">
      <w:pPr>
        <w:pStyle w:val="a4"/>
        <w:jc w:val="right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672275">
        <w:rPr>
          <w:rFonts w:ascii="Times New Roman" w:hAnsi="Times New Roman" w:cs="Times New Roman"/>
          <w:b/>
          <w:i/>
          <w:iCs/>
          <w:sz w:val="24"/>
          <w:szCs w:val="24"/>
        </w:rPr>
        <w:t>Приложение 3</w:t>
      </w:r>
    </w:p>
    <w:p w14:paraId="415B2FA0" w14:textId="77777777" w:rsidR="00E44EA8" w:rsidRPr="00EC64B0" w:rsidRDefault="00E44EA8" w:rsidP="00D04D6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623EE71D" w14:textId="77777777" w:rsidR="009E051A" w:rsidRPr="00EC64B0" w:rsidRDefault="00D361CB" w:rsidP="00D04D6D">
      <w:pPr>
        <w:pStyle w:val="a4"/>
        <w:rPr>
          <w:rFonts w:ascii="Times New Roman" w:hAnsi="Times New Roman" w:cs="Times New Roman"/>
          <w:sz w:val="24"/>
          <w:szCs w:val="24"/>
        </w:rPr>
      </w:pPr>
      <w:r w:rsidRPr="00EC64B0">
        <w:rPr>
          <w:rFonts w:ascii="Times New Roman" w:hAnsi="Times New Roman" w:cs="Times New Roman"/>
          <w:b/>
          <w:sz w:val="24"/>
          <w:szCs w:val="24"/>
        </w:rPr>
        <w:t>Дополнительный материал</w:t>
      </w:r>
      <w:r w:rsidR="00C7783A" w:rsidRPr="00EC64B0">
        <w:rPr>
          <w:rFonts w:ascii="Times New Roman" w:hAnsi="Times New Roman" w:cs="Times New Roman"/>
          <w:b/>
          <w:sz w:val="24"/>
          <w:szCs w:val="24"/>
        </w:rPr>
        <w:t xml:space="preserve"> для группы 1</w:t>
      </w:r>
      <w:r w:rsidR="00C7783A" w:rsidRPr="00EC64B0">
        <w:rPr>
          <w:rFonts w:ascii="Times New Roman" w:hAnsi="Times New Roman" w:cs="Times New Roman"/>
          <w:sz w:val="24"/>
          <w:szCs w:val="24"/>
        </w:rPr>
        <w:t>.</w:t>
      </w:r>
    </w:p>
    <w:p w14:paraId="22352325" w14:textId="77777777" w:rsidR="00C7783A" w:rsidRPr="00EC64B0" w:rsidRDefault="00C7783A" w:rsidP="00D04D6D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6B921396" w14:textId="77777777" w:rsidR="00C7783A" w:rsidRPr="00EC64B0" w:rsidRDefault="00C7783A" w:rsidP="00D04D6D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C64B0">
        <w:rPr>
          <w:rFonts w:ascii="Times New Roman" w:hAnsi="Times New Roman" w:cs="Times New Roman"/>
          <w:b/>
          <w:sz w:val="24"/>
          <w:szCs w:val="24"/>
        </w:rPr>
        <w:t xml:space="preserve">Средневековый </w:t>
      </w:r>
      <w:r w:rsidR="005851D9" w:rsidRPr="00EC64B0">
        <w:rPr>
          <w:rFonts w:ascii="Times New Roman" w:hAnsi="Times New Roman" w:cs="Times New Roman"/>
          <w:b/>
          <w:sz w:val="24"/>
          <w:szCs w:val="24"/>
        </w:rPr>
        <w:t xml:space="preserve">европейский </w:t>
      </w:r>
      <w:r w:rsidRPr="00EC64B0">
        <w:rPr>
          <w:rFonts w:ascii="Times New Roman" w:hAnsi="Times New Roman" w:cs="Times New Roman"/>
          <w:b/>
          <w:sz w:val="24"/>
          <w:szCs w:val="24"/>
        </w:rPr>
        <w:t>город</w:t>
      </w:r>
    </w:p>
    <w:p w14:paraId="5E0656D4" w14:textId="77777777" w:rsidR="00522A4B" w:rsidRPr="00EC64B0" w:rsidRDefault="00C7783A" w:rsidP="00D04D6D">
      <w:pPr>
        <w:pStyle w:val="a6"/>
        <w:spacing w:before="0" w:beforeAutospacing="0" w:after="0" w:afterAutospacing="0"/>
        <w:rPr>
          <w:color w:val="000000"/>
        </w:rPr>
      </w:pPr>
      <w:r w:rsidRPr="00EC64B0">
        <w:t xml:space="preserve"> </w:t>
      </w:r>
      <w:r w:rsidR="00522A4B" w:rsidRPr="00EC64B0">
        <w:rPr>
          <w:color w:val="000000"/>
        </w:rPr>
        <w:t xml:space="preserve">В долгие месяцы осени и зимы город рано погружался во мрак. В Кельне в XIV веке светились лишь три фонаря: один у думы, другой на Марсовом поле, третий у монастыря. Домовладельцев обязывали вывешивать фонари у своих домов лишь в особых случаях: при пожаре, в дни приезда высокопоставленных гостей либо при нарушениях общественной безопасности. Во Франкфурте кое-где на перекрестках улиц </w:t>
      </w:r>
      <w:r w:rsidR="00522A4B" w:rsidRPr="00EC64B0">
        <w:rPr>
          <w:color w:val="000000"/>
        </w:rPr>
        <w:lastRenderedPageBreak/>
        <w:t>устанавливали железные ящики, в которых по временам жгли серу и еловые ветки. Горожанин, вынужденный вечером выйти из дому, не полагался на уличное освещение. Он вооружался длинной палкой и коптящим фонарем, который надо было плащом защищать от ветра. Улица носила имя какого-нибудь святого или обозначалась названием того ремесла, представители которого селились на данной улице. Садовники, Красильщики, Кожевники, Седельщики - таковы наименования улиц, не требующие пояснений. Иногда улицы были обязаны своим названием тем иностранцам, "гостям", которые часто посещали город: Английская улица в Любеке, Ломбардская в Базеле, Русская во Вроцлаве. Нумерации домов, к которой мы привыкли, не было. Обычно дом украшался эмблемой своего хозяина. Мы уже знаем, что сапожник возвещал о своей профессии выкрашенным яркой краской деревянным сапогом внушительных размеров. Пекарь украшал свое жилище огромным позолоченным кренделем. А если невозможно было найти надлежащую эмблему ремесла, то к дому просто прибивали деревянный щит того или иного цвета. Адрес звучал своеобразно: "Улица святого Якоба, дом синего сапога, справа...". Дома были деревянные, их обмазывали снаружи глиной и крыли тесом или соломой, реже - более дорогой черепицей.</w:t>
      </w:r>
    </w:p>
    <w:p w14:paraId="343DEE3D" w14:textId="77777777" w:rsidR="00522A4B" w:rsidRPr="00EC64B0" w:rsidRDefault="00522A4B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отдельные здания, принадлежавшие городским патрициям, дворянам да богатым купцам, были каменные.</w:t>
      </w:r>
    </w:p>
    <w:p w14:paraId="46E9713A" w14:textId="77777777" w:rsidR="00522A4B" w:rsidRPr="00EC64B0" w:rsidRDefault="00522A4B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таких условиях, когда деревянные здания тесно примыкали друг к другу и соприкасались легко воспламенявшиеся кровли, пожары были нередки и представляли собой грозное, опустошительное бедствие, которым общими силами боролись все граждане </w:t>
      </w:r>
    </w:p>
    <w:p w14:paraId="04A99A76" w14:textId="77777777" w:rsidR="00522A4B" w:rsidRPr="00EC64B0" w:rsidRDefault="00522A4B" w:rsidP="00D04D6D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Книга для чтения по истории средних веков. Под ред. С.А. Сказкина. М.1969. Ч.</w:t>
      </w:r>
      <w:r w:rsidRPr="00EC64B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>I</w:t>
      </w:r>
      <w:r w:rsidRPr="00EC64B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 С. 191-192.</w:t>
      </w:r>
    </w:p>
    <w:p w14:paraId="799752EB" w14:textId="77777777" w:rsidR="00D04D6D" w:rsidRPr="00EC64B0" w:rsidRDefault="00D04D6D" w:rsidP="00D04D6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6" w:name="7"/>
    </w:p>
    <w:p w14:paraId="3D54E819" w14:textId="77777777" w:rsidR="00136221" w:rsidRPr="00EC64B0" w:rsidRDefault="00C76B85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Русский средневековый город</w:t>
      </w:r>
      <w:bookmarkEnd w:id="6"/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 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Человек, "попавший на московскую улицу лет 500 или более назад (в особенности в ранний зимний вечер), увидел бы вокруг себя глухие заборы. Крепкие частоколы из еловых, а иногда и дубовых бревен прерывались только не менее солидными, накрепко запертыми воротами или глухими, без окон, стенами хозяйственных построек. Темнота, как говорится, «хоть глаз выколи», и, если нет своего фонаря, опасность увязнуть в сугробе становится вполне реальной. А если бы попытаться проникнуть в какие-нибудь ворота, по всей вероятности, долго ответом на стук был бы только собачий лай". Такой видит средневековую Москву знаток ее истории археолог Михаил Григорьевич Рабинович.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Первые города появились на Руси более тысячи лет назад. Даже древнейшая русская летопись "Повесть временных лет", прослеживая историю некоторых городов с середины IX в., затрудняется сказать, когда, например, были основаны Киев и Смоленск. Накануне монголо-татарского нашествия на Руси было, по подсчетам историков, не менее четырехсот городов. В Северной Европе Русь называли "Гардарика" – страна городов.      Само слово "город" произошло от глагола "городить", так как всякий средневековый город был огорожен деревянными или каменными укреплениями.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возникали города? По-разному. Одни – вокруг укрепленного замка феодала, другие вырастали из сельского поселения, третьи строились вокруг местного торга. Но все они имели: укрепления – стены с башнями, вал и ров; обширные торгово-ремесленные поселения – посад; рыночную площадь – торг. Эти три компонента составляли город и определяли его структуру.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Укрепленный центр города называли, к примеру, в Новгороде – детинец, во Пскове – </w:t>
      </w:r>
      <w:proofErr w:type="spellStart"/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</w:t>
      </w:r>
      <w:proofErr w:type="spellEnd"/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Москве – кремль, но везде он служил резиденцией князя. Здесь же находились главный городской собор и двор архиерея. В Московском Кремле, как вы теперь знаете, размещались также царский и патриарший дворы.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Крепость обычно ставили на крутом берегу реки или озера. Реки не только снабжали город водой, но и служили транспортными путями, что было особенно важно в условиях лесистой Руси. Кроме того, в случае военной опасности водные артерии становились надежным естественным препятствием на пути врагов.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Города, возникшие на перекрестке торговых путей и миграции населения, быстро росли.</w:t>
      </w:r>
    </w:p>
    <w:p w14:paraId="7D58E21E" w14:textId="77777777" w:rsidR="00D04D6D" w:rsidRPr="00EC64B0" w:rsidRDefault="00C76B85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      </w:t>
      </w: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Русский средневековый город во многом отличался от западноевропейского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Он не был тесен: на Руси, с ее огромными малозаселенными пространствами, всегда строили свободно и просторно. Иностранцы поражались размерам средневековой Москвы, которая, как они считали, превосходила по размерам крупнейшие города Европы – Лондон и Париж. Обширные дворы, сады и огороды, незастроенные пустыри – все это было характерно для русского города и делало его похожим на большую деревню.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В западноевропейских городах дома тесно лепились друг к другу, образуя своими фасадами непрерывную стену. Из-за тесноты дома росли ввысь и обычно были дву</w:t>
      </w:r>
      <w:r w:rsidR="00136221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х- и трехэтажными. На Руси пре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обладали одноэтажные постройки и лишь боярские и купеческие палаты были выше.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</w:t>
      </w: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Большинство городских зданий в Западной Европе возводили из камня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Им не были страшны ни огонь, ни влага, поэтому многие из них сохранились до наших дней. Например, такие дома украшают сегодня исторические центры Праги, Кракова, Таллинна. </w:t>
      </w: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 на Руси, с ее богатейшими запасами леса, как вам уже известно, строили в основном из дерева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стены и башни крепостей, храмы, жилища, бани, амбары, мосты, изгороди, деревом мостили улицы и площади. Любой русский средневековый город с полным основанием можно назвать деревянным. Каменными в нем были лишь немногие храмы и палаты. Первый каменный жилой дом в Москве – палаты митрополита – появился лишь в середине XV в.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 Преимуществ у деревянных построек много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быстрота строительства, дешевизна, гигиеничность, но велики и недостатки. Главный из них – постоянная угроза пожаров.  Пожары были подлинным бедствием русских средневековых </w:t>
      </w:r>
    </w:p>
    <w:p w14:paraId="55E78D56" w14:textId="77777777" w:rsidR="00C05E13" w:rsidRPr="00EC64B0" w:rsidRDefault="00C76B85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Большую часть территории средневекового города занимали посады – поселения торгово-ремесленного люда.</w:t>
      </w:r>
    </w:p>
    <w:p w14:paraId="2F260093" w14:textId="77777777" w:rsidR="00BE0DA1" w:rsidRPr="00EC64B0" w:rsidRDefault="00C76B85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Посады состояли из слобод – районов, где жили люди, занимавшиеся определенным ремеслом, – кузнецы, гончары, ткачи, хлебники, пушкари, стрельцы. Ремесленники, поселившиеся в слободе, на какое-то время освобождались властями от феодальных повинностей. Отсюда и произошло название "слобода", т. е. "свобода".      </w:t>
      </w:r>
    </w:p>
    <w:p w14:paraId="5FF0C332" w14:textId="77777777" w:rsidR="008B0B96" w:rsidRPr="00EC64B0" w:rsidRDefault="00C76B85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Древние названия улиц никогда не были случайны. У каждой из них своя история. Имя знатного горожанина, богатейшего московского купца Григория Никитникова носит, например, Никитников переулок в Китай-городе, где была его усадьба. Те улицы, на которых стояли храмы или монастыри, называли в их честь – Никольская, Варварка, Ильинка. Названия Тверская, Калужская, Владимирская, Смоленская – говорят сами за себя: с этих улиц начинался дальний путь из Москвы во многие города и земли Руси.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     Улицы средневековых городов были узкими и кривыми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Их ширина редко превышала 6 м, что позволяло разъехаться двум встречным повозкам. Даже одна из главных улиц Москвы XVII в. – Никольская, по которой ездил сам царь, лишь на некоторых участках расширялась от 6 до 16 м. Переулки были еще уже.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  Весной, осенью, дождливым летом городские улицы превращались в непролазные болота.</w:t>
      </w:r>
    </w:p>
    <w:p w14:paraId="327D2D0E" w14:textId="77777777" w:rsidR="008B0B96" w:rsidRPr="00EC64B0" w:rsidRDefault="00C76B85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 </w:t>
      </w: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 было в средневековом городе и уличного освещения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Появилось оно в России лишь в XVIII в.           </w:t>
      </w:r>
    </w:p>
    <w:p w14:paraId="07364E67" w14:textId="77777777" w:rsidR="008B0B96" w:rsidRPr="00EC64B0" w:rsidRDefault="00C76B85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Мой двор – моя крепость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Так, перефразируя известное английское выражение, можно охарактеризовать двор любого горожанина, будь то ремесленник, купец или боярин. Именно двор был основой его владения. Обнесенный частоколом из бревен, двор защищал хозяина и его имущество от "лихих людей" и завистливых глаз. Усадьба с прочной оградой могла выдержать настоящую осаду. Для въезда во двор строили крепкие ворота, которые никогда не держали открытыми, а на ночь надежно запирали.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Па своем дворе рядовой горожанин ставил деревянный дом в три окошка по фасаду, мало чем отличавшийся от крестьянского. Те, кто побогаче, могли позволить себе двух- и трехэтажные каменные палаты. Некоторые из них до сих пор стоят в Москве.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Обычно городской дом ставили в глубине двора. За ним располагались постройки для скота – хлев, конюшня, еще дальше – сад и огород. Горожане в средние века обязательно содержали хозяйство – скот, огород, сад. Они отличались от крестьян лишь тем, что не выращивали хлеб. </w:t>
      </w:r>
    </w:p>
    <w:p w14:paraId="496A7080" w14:textId="77777777" w:rsidR="008B0B96" w:rsidRPr="00EC64B0" w:rsidRDefault="00C76B85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Помимо хлева и конюшни, во дворах находились и другие разнообразные хозяйственные постройки – амбары, сараи, сеновалы, погреба, ледники, колодцы. Ледники были необходимы для хранения летом скоропортящихся продуктов. Ледники были устроены так. Глубокую яму ранней весной набивали льдом. Поверх настилали солому и складывали мясо, рыбу, напитки и другие припасы. Сверху ледник прикрывали досками, а иногда присыпали землей. На богатом дворе имелась и своя баня (мыльня). Во дворе ремесленника стояла его мастерская.</w:t>
      </w:r>
    </w:p>
    <w:p w14:paraId="136AC95A" w14:textId="77777777" w:rsidR="00C76B85" w:rsidRPr="00EC64B0" w:rsidRDefault="00C76B85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Для приезжих купцов на торговых площадях строили гостиные дворы, нередко каменные, двухэтажные, где торговец со своим товаром мог остановиться на несколько дней. Гостиный двор с жилыми и складскими помещениями обносили прочным забором с воротами, которые на ночь запирались. </w:t>
      </w:r>
    </w:p>
    <w:p w14:paraId="02BB35ED" w14:textId="77777777" w:rsidR="00D04D6D" w:rsidRPr="00EC64B0" w:rsidRDefault="00D04D6D" w:rsidP="00D04D6D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14:paraId="6310695C" w14:textId="324FFE31" w:rsidR="00136221" w:rsidRPr="00EC64B0" w:rsidRDefault="00C76B85" w:rsidP="00D04D6D">
      <w:pPr>
        <w:pStyle w:val="a6"/>
        <w:shd w:val="clear" w:color="auto" w:fill="FFFFFF"/>
        <w:spacing w:before="0" w:beforeAutospacing="0" w:after="0" w:afterAutospacing="0"/>
        <w:rPr>
          <w:b/>
        </w:rPr>
      </w:pPr>
      <w:r w:rsidRPr="00EC64B0">
        <w:rPr>
          <w:b/>
        </w:rPr>
        <w:t xml:space="preserve">Дополнительный материал </w:t>
      </w:r>
      <w:r w:rsidR="00B565A4" w:rsidRPr="00EC64B0">
        <w:rPr>
          <w:b/>
        </w:rPr>
        <w:t>для группы</w:t>
      </w:r>
      <w:r w:rsidRPr="00EC64B0">
        <w:rPr>
          <w:b/>
        </w:rPr>
        <w:t xml:space="preserve"> 2</w:t>
      </w:r>
      <w:r w:rsidR="00783BB3" w:rsidRPr="00EC64B0">
        <w:rPr>
          <w:b/>
        </w:rPr>
        <w:t xml:space="preserve"> (</w:t>
      </w:r>
      <w:r w:rsidR="00783BB3" w:rsidRPr="00361E5D">
        <w:rPr>
          <w:bCs/>
          <w:i/>
          <w:iCs/>
        </w:rPr>
        <w:t>подгруппа</w:t>
      </w:r>
      <w:r w:rsidR="002279A8" w:rsidRPr="00361E5D">
        <w:rPr>
          <w:bCs/>
          <w:i/>
          <w:iCs/>
        </w:rPr>
        <w:t xml:space="preserve"> </w:t>
      </w:r>
      <w:r w:rsidR="00783BB3" w:rsidRPr="00361E5D">
        <w:rPr>
          <w:bCs/>
          <w:i/>
          <w:iCs/>
        </w:rPr>
        <w:t>2</w:t>
      </w:r>
      <w:r w:rsidR="00783BB3" w:rsidRPr="00EC64B0">
        <w:rPr>
          <w:b/>
        </w:rPr>
        <w:t>)</w:t>
      </w:r>
    </w:p>
    <w:p w14:paraId="07A6EB55" w14:textId="77777777" w:rsidR="00D4767A" w:rsidRPr="00EC64B0" w:rsidRDefault="00D4767A" w:rsidP="00D04D6D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EC64B0">
        <w:rPr>
          <w:color w:val="000000"/>
        </w:rPr>
        <w:t xml:space="preserve"> После принятия христианства на Руси распространяются византийские обычаи, </w:t>
      </w:r>
      <w:r w:rsidRPr="00EC64B0">
        <w:t>а также и </w:t>
      </w:r>
      <w:hyperlink r:id="rId6" w:history="1">
        <w:r w:rsidRPr="00EC64B0">
          <w:t>византийская одежда</w:t>
        </w:r>
      </w:hyperlink>
      <w:r w:rsidRPr="00EC64B0">
        <w:rPr>
          <w:color w:val="000000"/>
        </w:rPr>
        <w:t>.</w:t>
      </w:r>
      <w:r w:rsidRPr="00EC64B0">
        <w:rPr>
          <w:color w:val="000000"/>
        </w:rPr>
        <w:br/>
        <w:t>Древнерусский костюм этого периода становится длинным и свободным, фигуру он не подчеркивал и придавал ей статичность.</w:t>
      </w:r>
      <w:r w:rsidRPr="00EC64B0">
        <w:rPr>
          <w:color w:val="000000"/>
        </w:rPr>
        <w:br/>
        <w:t>Русь торговала с восточными и западноевропейскими странами, и знать одевалась, в основном, в привозные ткани, которые называли «</w:t>
      </w:r>
      <w:proofErr w:type="spellStart"/>
      <w:r w:rsidRPr="00EC64B0">
        <w:rPr>
          <w:color w:val="000000"/>
        </w:rPr>
        <w:t>паволок</w:t>
      </w:r>
      <w:proofErr w:type="spellEnd"/>
      <w:r w:rsidRPr="00EC64B0">
        <w:rPr>
          <w:color w:val="000000"/>
        </w:rPr>
        <w:t>». Это и бархат (с тисненым рисунком или шитый золотом), и парча (аксамит), и тафта (шелковая узорная ткань с рисунком). Покрой одежды был простой, и различалась она главным образом качеством тканей.</w:t>
      </w:r>
      <w:r w:rsidRPr="00EC64B0">
        <w:rPr>
          <w:color w:val="000000"/>
        </w:rPr>
        <w:br/>
        <w:t>Женские и мужские наряды богато украшались вышивками, жемчугом, отделывались мехами. На костюмы знати шел дорогой мех соболя, выдры, куницы, бобра, а крестьянская одежда шилась из овчины, заячьего, беличьего меха.</w:t>
      </w:r>
    </w:p>
    <w:p w14:paraId="299EDE7E" w14:textId="77777777" w:rsidR="00D4767A" w:rsidRPr="00EC64B0" w:rsidRDefault="00D4767A" w:rsidP="00D04D6D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Мужской костюм</w:t>
      </w:r>
    </w:p>
    <w:p w14:paraId="4ECA4D9B" w14:textId="77777777" w:rsidR="00D4767A" w:rsidRPr="00EC64B0" w:rsidRDefault="00D4767A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Древний русич носил рубаху и штаны («порты»).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Рубаха — прямая, с длинными узкими рукавами, без воротника, спереди с небольшим разрезом, который завязывался шнуром или застегивался пуговицей. Иногда на рукава вокруг кисти надевали нарядные, из дорогой ткани, с вышивкой «</w:t>
      </w:r>
      <w:proofErr w:type="spellStart"/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зарукавья</w:t>
      </w:r>
      <w:proofErr w:type="spellEnd"/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— прототип будущих манжет.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Рубахи шили из ткани разных цветов — белой, красной, сине-голубой (лазоревой), украшали вышивкой или тканью другого цвета. Носили их навыпуск и подпоясывали. У простолюдинов были холщовые рубахи, которые заменяли им и нижнюю, и верхнюю одежду. Знатные люди поверх нижней рубахи надевали еще одну — верхнюю, которая расширялась книзу, благодаря вшитым в бока клиньям.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Порты — длинные, неширокие, сужающиеся книзу штаны, которые подвязывались на талии шнурком — «гашником». Крестьяне носили холщовые порты, а знать — суконные или шелковые.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Верхней одеждой служила «свита». Она также была прямой, длиной не ниже колен, с длинными узкими рукавами, книзу расширялась за счет клиньев. Свита подпоясывалась широким поясом, к которому подвешивался кошелек в виде мешочка — «калита». Для зимы свиту делали на меху.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Знать также носила небольшие прямоугольные или округлые плащи «корзно», имевшие византийско-римское происхождение. Их накидывали на левое плечо и застегивали пряжкой на правом. Или же прикрывали оба плеча и застегивали спереди.</w:t>
      </w:r>
    </w:p>
    <w:p w14:paraId="4210183D" w14:textId="77777777" w:rsidR="00D4767A" w:rsidRPr="00EC64B0" w:rsidRDefault="00D4767A" w:rsidP="00D04D6D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Женский костюм</w:t>
      </w:r>
    </w:p>
    <w:p w14:paraId="7E7EA955" w14:textId="77777777" w:rsidR="00D4767A" w:rsidRPr="00EC64B0" w:rsidRDefault="00D4767A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Древней Руси красивыми считались женщины со статной фигурой, белым лицом, ярким румянцем, соболиными бровями.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Русские женщины заимствовали восточный обычай красить лицо. Они покрывали лицо густым слоем румян и белил, а также чернили брови и ресницы.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Женщины, как и мужчины, носили рубаху, но длиннее, почти до ступней. На рубахе вышивались орнаменты, она могла </w:t>
      </w:r>
      <w:proofErr w:type="spellStart"/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присобираться</w:t>
      </w:r>
      <w:proofErr w:type="spellEnd"/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шеи и обшиваться каймой. Носили ее с поясом. У богатых женщин было две рубахи: нижняя и верхняя, из более дорогой ткани.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Поверх рубашки надевалась юбка из пестрой ткани — «понёва»: сшитые полотнища оборачивали вокруг бедер и подвязывали на талии шнуром.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Девушки надевали поверх рубахи «</w:t>
      </w:r>
      <w:proofErr w:type="spellStart"/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запону</w:t>
      </w:r>
      <w:proofErr w:type="spellEnd"/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— сложенный пополам прямоугольный кусок ткани с отверстием для головы. </w:t>
      </w:r>
      <w:proofErr w:type="spellStart"/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Запона</w:t>
      </w:r>
      <w:proofErr w:type="spellEnd"/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была короче рубахи, по бокам не сшивалась и всегда подпоясывалась.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Праздничной нарядной одеждой, надевавшейся поверх поневы или запоны, был «навершник» — вышитая туника из дорогой ткани с короткими широкими рукавами.</w:t>
      </w:r>
    </w:p>
    <w:p w14:paraId="5C332587" w14:textId="77777777" w:rsidR="00D4767A" w:rsidRPr="00EC64B0" w:rsidRDefault="00D4767A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женщине: двойная рубашка с узорчатым поясом, плащ, скрепленный фибулой, поршни</w:t>
      </w:r>
    </w:p>
    <w:p w14:paraId="31338B6E" w14:textId="1BCAF677" w:rsidR="00D4767A" w:rsidRPr="00EC64B0" w:rsidRDefault="00D4767A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мужчине: плащ-корзно и </w:t>
      </w:r>
      <w:r w:rsidR="00672275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холщовая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рубашка с поручьями</w:t>
      </w:r>
    </w:p>
    <w:p w14:paraId="00475266" w14:textId="77777777" w:rsidR="00D36499" w:rsidRDefault="00D36499" w:rsidP="00D04D6D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178B735" w14:textId="5F9F6089" w:rsidR="00D4767A" w:rsidRPr="00EC64B0" w:rsidRDefault="00D4767A" w:rsidP="00D04D6D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Великокняжеский костюм</w:t>
      </w:r>
    </w:p>
    <w:p w14:paraId="2F19213B" w14:textId="77777777" w:rsidR="00394A61" w:rsidRPr="00EC64B0" w:rsidRDefault="00D4767A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Великие князья и княгини носили длинные и узкие туники с длинными рукавами, в основном, синего цвета; затканные золотом пурпурные плащи, которые застегивались на правом плече или груди красивой пряжкой. Парадным убором великих князей был венец из золота и серебра, украшенный жемчугом, самоцветами и эмалями, и «бармы» — широкий круглый воротник, также богато украшенный драгоценными камнями и медальонами-иконами. Царский венец всегда принадлежал старшему в великокняжеском или царском роде. Княгини под венец надевали покрывало, складки которого, обрамляя лицо, ниспадали на плечи.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Так называемая «шапка Мономаха», опушенная собольим мехом, с алмазами, изумрудами, яхонтами, и крестом наверху, появилась гораздо позже. Существовала легенда о ее византийском происхождении, согласно которой этот убор принадлежал деду Владимира Мономаха по матери — Константину Мономаху, и Владимиру его прислал византийский император Алексей </w:t>
      </w:r>
      <w:proofErr w:type="spellStart"/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Комнин</w:t>
      </w:r>
      <w:proofErr w:type="spellEnd"/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Однако установлено, что шапка Мономаха была изготовлена в 1624 г. для царя Михаила Федоровича.</w:t>
      </w:r>
    </w:p>
    <w:p w14:paraId="721C9804" w14:textId="24549B84" w:rsidR="00A75253" w:rsidRPr="00EC64B0" w:rsidRDefault="00672275" w:rsidP="00D04D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</w:t>
      </w:r>
      <w:r w:rsidR="00D4767A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тюм князя: узорчатая шуба, рубаха, украшенная каймой</w:t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4E00CB83" w14:textId="77777777" w:rsidR="00D4767A" w:rsidRPr="00EC64B0" w:rsidRDefault="00A75253" w:rsidP="00D04D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костюм княгини: верхняя одежда с двойными рукавами, византийский воротник</w:t>
      </w:r>
    </w:p>
    <w:p w14:paraId="0F8C3663" w14:textId="77777777" w:rsidR="00D4767A" w:rsidRPr="00EC64B0" w:rsidRDefault="00A75253" w:rsidP="00D04D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7DD5269" wp14:editId="50AF2DA2">
            <wp:extent cx="1421476" cy="1648307"/>
            <wp:effectExtent l="0" t="0" r="0" b="0"/>
            <wp:docPr id="10" name="Рисунок 10" descr="костюмы князя и княгини Древней Р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стюмы князя и княгини Древней Рус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393" cy="165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F269F" w14:textId="77777777" w:rsidR="00D4767A" w:rsidRPr="00EC64B0" w:rsidRDefault="00D4767A" w:rsidP="00D04D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женщине: опашень, подбитый мехом, шапка с атласным околышем, жемчужные поднизи поверх покрывала.</w:t>
      </w:r>
    </w:p>
    <w:p w14:paraId="0D494D26" w14:textId="77777777" w:rsidR="00D4767A" w:rsidRPr="00EC64B0" w:rsidRDefault="00D4767A" w:rsidP="00D04D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мужчине: парчовый кафтан с воротником-козырем, сафьяновые сапоги</w:t>
      </w:r>
    </w:p>
    <w:p w14:paraId="502164CC" w14:textId="77777777" w:rsidR="004C4EE8" w:rsidRPr="00EC64B0" w:rsidRDefault="004C4EE8" w:rsidP="00D04D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C24D694" w14:textId="77777777" w:rsidR="00D4767A" w:rsidRPr="00EC64B0" w:rsidRDefault="00D4767A" w:rsidP="00D04D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6B766F20" wp14:editId="3991FF35">
            <wp:extent cx="972000" cy="1105200"/>
            <wp:effectExtent l="0" t="0" r="0" b="0"/>
            <wp:docPr id="3" name="Рисунок 3" descr="костюмы  Древней Р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стюмы  Древней Рус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000" cy="11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1C48B7E5" w14:textId="77777777" w:rsidR="00D4767A" w:rsidRPr="00EC64B0" w:rsidRDefault="00D4767A" w:rsidP="004C4E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Костюм воинов</w:t>
      </w:r>
    </w:p>
    <w:p w14:paraId="2CC394A6" w14:textId="77777777" w:rsidR="00D4767A" w:rsidRPr="00EC64B0" w:rsidRDefault="00D4767A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Древнерусские воины поверх обычной одежды носили короткую, до колен, кольчугу с короткими рукавами. Она надевалась через голову и подвязывалась кушаком из металлических блях. Кольчуги были дорогими, поэтому простые воины носили «</w:t>
      </w:r>
      <w:proofErr w:type="spellStart"/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куяк</w:t>
      </w:r>
      <w:proofErr w:type="spellEnd"/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— кожаную рубаху без рукавов с нашитыми на ней металлическими пластинками. Голову защищал остроконечный шлем, к которому изнутри прикреплялась кольчужная сетка («бармица»), закрывающая спину и плечи. Воевали русские воины прямыми и кривыми мечами, саблями, копьями, луками и стрелами, кистенями и топорами.</w:t>
      </w:r>
    </w:p>
    <w:p w14:paraId="662A7094" w14:textId="77777777" w:rsidR="00D4767A" w:rsidRPr="00EC64B0" w:rsidRDefault="00D4767A" w:rsidP="00D04D6D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Обувь</w:t>
      </w:r>
    </w:p>
    <w:p w14:paraId="052DDA86" w14:textId="77777777" w:rsidR="00D4767A" w:rsidRPr="00EC64B0" w:rsidRDefault="00D4767A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Древней Руси носили сапоги или лапти с онучами. Онучи представляли собой длинные куски ткани, которые обертывали поверх портов. Лапти к ноге привязывали завязками. Зажиточные люди поверх портов носили очень толстые чулки. Знать обувалась в высокие сапоги без каблуков, сработанные из цветной кожи.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Женщины также носили лапти с онучами или сапоги из цветной кожи без каблуков, которые украшали вышивкой.</w:t>
      </w:r>
    </w:p>
    <w:p w14:paraId="4B250AB7" w14:textId="77777777" w:rsidR="00D4767A" w:rsidRPr="00EC64B0" w:rsidRDefault="00D4767A" w:rsidP="00D04D6D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Прически и головные уборы</w:t>
      </w:r>
    </w:p>
    <w:p w14:paraId="6718E59F" w14:textId="77777777" w:rsidR="00D4767A" w:rsidRPr="00EC64B0" w:rsidRDefault="00D4767A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Мужчины стригли волосы ровным полукругом — «в скобку» или «в кружок». Бороду носили широкую.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Шапка была обязательным элементом мужского костюма. Изготавливались они из войлока или сукна и имели форму высокого или низкого колпака. Круглые шапки оторачивались мехом.</w:t>
      </w:r>
    </w:p>
    <w:p w14:paraId="412DE81E" w14:textId="77777777" w:rsidR="00E44EA8" w:rsidRPr="00EC64B0" w:rsidRDefault="00E44EA8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92E9B32" w14:textId="77777777" w:rsidR="00D4767A" w:rsidRPr="00EC64B0" w:rsidRDefault="00D4767A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мужской головной убор Древней Руси</w:t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кокошник</w:t>
      </w:r>
    </w:p>
    <w:p w14:paraId="2C048DE7" w14:textId="77777777" w:rsidR="00D4767A" w:rsidRPr="00EC64B0" w:rsidRDefault="00D4767A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0F87357" wp14:editId="466D9756">
            <wp:extent cx="1123200" cy="1504800"/>
            <wp:effectExtent l="0" t="0" r="0" b="0"/>
            <wp:docPr id="5" name="Рисунок 5" descr="мужской головной убор Древней Р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ужской головной убор Древней Рус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200" cy="15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5253" w:rsidRPr="00EC64B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553AA10" wp14:editId="25B01044">
            <wp:extent cx="1429200" cy="1800000"/>
            <wp:effectExtent l="0" t="0" r="0" b="0"/>
            <wp:docPr id="9" name="Рисунок 9" descr="кокош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окошник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4AE5C" w14:textId="77777777" w:rsidR="00D4767A" w:rsidRPr="00EC64B0" w:rsidRDefault="00D4767A" w:rsidP="00D04D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  <w:t>Замужние женщины ходили только с покрытой головой — это было строгой традицией. Самым тяжелым оскорблением для женщины было сорвать с нее головной убор. Его женщины не снимали даже при близких родственниках. Волосы покрывались особым чепцом — «повойником», а поверх него надевался белый или красный полотняный платок — «убрус». У знатных женщин убрус был шелковым. Его закрепляли под подбородком, оставляя свободными концы, украшенные богатой вышивкой. Поверх убруса надевали круглые шапки из дорогой ткани с меховой оторочкой.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Девушки носили волосы распущенными, перевязывая их лентой или тесьмой, или заплетали в косы. Чаще всего коса была одна — на затылке. Головным убором девушек был венец, нередко зубчатый. Делали его из кожи или бересты и обтягивали золотой тканью.</w:t>
      </w:r>
    </w:p>
    <w:p w14:paraId="2561D84A" w14:textId="77777777" w:rsidR="004E5CE2" w:rsidRPr="00EC64B0" w:rsidRDefault="004E5CE2" w:rsidP="00D04D6D">
      <w:pPr>
        <w:pStyle w:val="fr1"/>
        <w:spacing w:before="0" w:beforeAutospacing="0" w:after="0" w:afterAutospacing="0"/>
        <w:rPr>
          <w:b/>
        </w:rPr>
      </w:pPr>
    </w:p>
    <w:p w14:paraId="35B352B2" w14:textId="2C06A91A" w:rsidR="00394A61" w:rsidRPr="00EC64B0" w:rsidRDefault="00D4767A" w:rsidP="00D04D6D">
      <w:pPr>
        <w:pStyle w:val="fr1"/>
        <w:spacing w:before="0" w:beforeAutospacing="0" w:after="0" w:afterAutospacing="0"/>
        <w:rPr>
          <w:color w:val="000000"/>
        </w:rPr>
      </w:pPr>
      <w:r w:rsidRPr="00EC64B0">
        <w:rPr>
          <w:b/>
        </w:rPr>
        <w:t xml:space="preserve">Дополнительный материал </w:t>
      </w:r>
      <w:r w:rsidR="007A17C7" w:rsidRPr="00EC64B0">
        <w:rPr>
          <w:b/>
        </w:rPr>
        <w:t>для группы</w:t>
      </w:r>
      <w:r w:rsidR="000E3E39" w:rsidRPr="00EC64B0">
        <w:rPr>
          <w:b/>
        </w:rPr>
        <w:t xml:space="preserve"> 2 </w:t>
      </w:r>
      <w:r w:rsidR="007A17C7" w:rsidRPr="00EC64B0">
        <w:rPr>
          <w:b/>
        </w:rPr>
        <w:t>(</w:t>
      </w:r>
      <w:r w:rsidR="007A17C7" w:rsidRPr="00361E5D">
        <w:rPr>
          <w:bCs/>
          <w:i/>
          <w:iCs/>
        </w:rPr>
        <w:t>подгруппы</w:t>
      </w:r>
      <w:r w:rsidRPr="00361E5D">
        <w:rPr>
          <w:bCs/>
          <w:i/>
          <w:iCs/>
        </w:rPr>
        <w:t xml:space="preserve"> 3</w:t>
      </w:r>
      <w:r w:rsidR="000E3E39" w:rsidRPr="00EC64B0">
        <w:rPr>
          <w:b/>
        </w:rPr>
        <w:t>)</w:t>
      </w:r>
    </w:p>
    <w:p w14:paraId="3B7838E7" w14:textId="77777777" w:rsidR="00D4767A" w:rsidRPr="00EC64B0" w:rsidRDefault="00D4767A" w:rsidP="00D04D6D">
      <w:pPr>
        <w:pStyle w:val="fr1"/>
        <w:spacing w:before="0" w:beforeAutospacing="0" w:after="0" w:afterAutospacing="0"/>
        <w:rPr>
          <w:color w:val="000000"/>
        </w:rPr>
      </w:pPr>
      <w:r w:rsidRPr="00EC64B0">
        <w:rPr>
          <w:color w:val="000000"/>
        </w:rPr>
        <w:t> Кулинарные традиции русского народа уходят своими корнями в глубокую древность. Еще в дохристианской Руси, когда праздновалась масленица и приносились бескровные жертвы богам, были известны такие некогда ритуальные блюда, как каша, блины, весенние жаворонки и другие. </w:t>
      </w:r>
    </w:p>
    <w:p w14:paraId="0E2BBF47" w14:textId="77777777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Славяне занимались хлебопашеством, выращивали рожь, ячмень, пшеницу, овес, просо. В Х веке, по утверждениям путешественников, славяне “более всего сеют просо”. Во время жатвы берут они просяные зерна в ковше, поднимают их к небу и говорят: “Господи, ты, который давал нам пищу до сих пор, дай нам ее и теперь в достатке”.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 Чуть позже появляется обрядовая каша — кутья. Она готовилась из зерновых с добавлением меда. Обычную кашу славяне варили из муки, для чего размалывали зерна, на воде или на молоке. Из муки выпекались хлебы — сначала пресные лепешки, а потом калачи и пироги, приготовленные на меду.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 На Руси занимались возделыванием и огородных культур. Самыми популярными были капуста, огурцы, репа, брюква и редька.</w:t>
      </w:r>
    </w:p>
    <w:p w14:paraId="3F55B39A" w14:textId="7CB556A6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 Древние летописи, рассказывавшие о судьбах государства, войнах и бедствиях, тем не менее иногда упоминали факты, так или иначе, связанные с продуктами и </w:t>
      </w:r>
      <w:r w:rsidR="007A17C7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питанием.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5D7E63F" w14:textId="77777777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 Так по крупицам можно собрать в наших летописях много интересных сведений о питании в Х—XI веках. Характеризуя простоту нравов князя Святослава (964 г.), летописец говорит, что князь в походах с собой возы не брал и мяса не варил, а тонко нарезав конину, говядину или зверину, ел их, испекши на углях.</w:t>
      </w:r>
    </w:p>
    <w:p w14:paraId="56A8EDC8" w14:textId="7EDCA55D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 Жарка на углях — древнейший способ тепловой обработки, характерный для всех народов, и русскими он не заимствован у народов Кавказа и Востока, а применялся с глубокой древности. веков. Но все же обычным, самым </w:t>
      </w:r>
      <w:r w:rsidR="00B565A4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распространенным способом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приготовления мясных блюд была варка и жарка крупными кусками в русских печах.</w:t>
      </w:r>
    </w:p>
    <w:p w14:paraId="29B6E4E7" w14:textId="77777777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Долгое время приготовление пищи было делом сугубо семейным. Ведала им, как правило, наиболее старшая по возрасту женщина в семье. Профессиональные повара впервые появились при княжеских дворах, а затем уже — в монастырских трапезных.</w:t>
      </w:r>
    </w:p>
    <w:p w14:paraId="68784430" w14:textId="77777777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Приготовление пищи на Руси выделилось в особую специальность только в XI в., хотя упоминание о поварах-профессионалах встречается в летописях уже в Х в.</w:t>
      </w:r>
    </w:p>
    <w:p w14:paraId="68DCD035" w14:textId="77777777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В Лаврентьевской летописи (1074 г.) говорится о том, что в Киево-Печерском монастыре была целая поварня с большим штатом монахов-поваров. У князя Глеба был «старейшина поваром» по имени Торчин, первый из известных нам русских поваров.</w:t>
      </w:r>
    </w:p>
    <w:p w14:paraId="7A2C7B3C" w14:textId="6C981225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 Монастырские повара были весьма искусны. Князь Изяслав, побывавший за рубежами Русской земли, много видавший, особенно любил «трапезы» </w:t>
      </w:r>
      <w:r w:rsidR="00672275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печорских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иноков. Сохранилось даже описание труда поваров той эпохи:</w:t>
      </w:r>
    </w:p>
    <w:p w14:paraId="1780A1EA" w14:textId="77777777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  «И облечеся въ власяницо и на власяницю свиту вотоляну, и нача уродство творити, и помагатъ нача поварамъ, варя на братью... И по заутрени идяше в поварницю, и приготоваше огнь, воду, дрова, и придясу прочий повари отъ брать».</w:t>
      </w:r>
    </w:p>
    <w:p w14:paraId="3CD03DE3" w14:textId="77777777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1BE309EE" w14:textId="5DC389F0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Во времена Киевской Руси повара находились в услужении княжеских дворов и богатых домов. В некоторых из них было даже несколько поваров. Об этом свидетельствует описание одного из домов богача XII в., где упоминается множество «сокачий», т. е. поваров, «работающие и делающе съ потьмъ</w:t>
      </w:r>
      <w:r w:rsidR="00672275"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14:paraId="7000A87B" w14:textId="77777777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Русские повара свято хранили традиции народной кухни, которая служила основой их профессионального мастерства, о чем свидетельствуют древнейшие письменные памятники — «Домострой» (XVI в.), «Роспись к царским кушаньям» (1611—1613 гг.), столовые книги Патриарха Филарета и боярина Бориса Ивановича Морозова, расходные монастырские книги и др. В них часто упоминаются народные кушанья — щи, уха, каши, пироги, блины, кулебяки, расстегаи, кисели, квасы, медки и другие.</w:t>
      </w:r>
    </w:p>
    <w:p w14:paraId="644C594A" w14:textId="77777777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 </w:t>
      </w: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Характер приготовления блюд русской кухни в значительной степени обусловлен особенностями русской печи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которая в качестве очага столетиями верно служила и простому городскому люду, и знатным боярам, и посадским крестьянам. Древнюю Русь невозможно представить как без рубленых изб, так и без знаменитой русской печи. </w:t>
      </w:r>
    </w:p>
    <w:p w14:paraId="600A4738" w14:textId="77777777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Русская печь своим устьем всегда была повернута к дверям, так чтобы дым самым коротким путем мог выйти из избы через открытые двери в сени. Печи в курных избах были большими, в них можно было готовить одновременно несколько кушаний. Несмотря на то, что пища порой слегка отдавала дымом, у русской печи были и преимущества: блюда, приготовленные в ней, отличались неповторимым вкусом.</w:t>
      </w:r>
    </w:p>
    <w:p w14:paraId="055B194C" w14:textId="77777777" w:rsidR="00D4767A" w:rsidRPr="00EC64B0" w:rsidRDefault="00D4767A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Особенностями русской печи обусловлены такие черты нашей кухни, как приготовление блюд в горшках и чугунках, жаренье рыбы и птицы крупными кусками, обилие тушеных и запеченных блюд, широкий ассортимент выпечных изделий — пирогов, крупеников, расстегаев, кулебяк и т. д.</w:t>
      </w:r>
    </w:p>
    <w:p w14:paraId="12E625F2" w14:textId="77777777" w:rsidR="004C4EE8" w:rsidRPr="00EC64B0" w:rsidRDefault="00D4767A" w:rsidP="00D04D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224A6445" w14:textId="4A944481" w:rsidR="00C76B85" w:rsidRPr="00EC64B0" w:rsidRDefault="00D4767A" w:rsidP="00D04D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B0">
        <w:rPr>
          <w:rFonts w:ascii="Times New Roman" w:hAnsi="Times New Roman" w:cs="Times New Roman"/>
          <w:b/>
          <w:sz w:val="24"/>
          <w:szCs w:val="24"/>
        </w:rPr>
        <w:t>Дополн</w:t>
      </w:r>
      <w:r w:rsidR="00394A61" w:rsidRPr="00EC64B0">
        <w:rPr>
          <w:rFonts w:ascii="Times New Roman" w:hAnsi="Times New Roman" w:cs="Times New Roman"/>
          <w:b/>
          <w:sz w:val="24"/>
          <w:szCs w:val="24"/>
        </w:rPr>
        <w:t>и</w:t>
      </w:r>
      <w:r w:rsidRPr="00EC64B0">
        <w:rPr>
          <w:rFonts w:ascii="Times New Roman" w:hAnsi="Times New Roman" w:cs="Times New Roman"/>
          <w:b/>
          <w:sz w:val="24"/>
          <w:szCs w:val="24"/>
        </w:rPr>
        <w:t xml:space="preserve">тельный материал </w:t>
      </w:r>
      <w:r w:rsidR="00B565A4" w:rsidRPr="00EC64B0">
        <w:rPr>
          <w:rFonts w:ascii="Times New Roman" w:hAnsi="Times New Roman" w:cs="Times New Roman"/>
          <w:b/>
          <w:sz w:val="24"/>
          <w:szCs w:val="24"/>
        </w:rPr>
        <w:t>для группы</w:t>
      </w:r>
      <w:r w:rsidR="000E3E39" w:rsidRPr="00EC64B0">
        <w:rPr>
          <w:rFonts w:ascii="Times New Roman" w:hAnsi="Times New Roman" w:cs="Times New Roman"/>
          <w:b/>
          <w:sz w:val="24"/>
          <w:szCs w:val="24"/>
        </w:rPr>
        <w:t xml:space="preserve"> 2 (</w:t>
      </w:r>
      <w:r w:rsidR="00394A61" w:rsidRPr="00361E5D">
        <w:rPr>
          <w:rFonts w:ascii="Times New Roman" w:hAnsi="Times New Roman" w:cs="Times New Roman"/>
          <w:bCs/>
          <w:i/>
          <w:iCs/>
          <w:sz w:val="24"/>
          <w:szCs w:val="24"/>
        </w:rPr>
        <w:t>под</w:t>
      </w:r>
      <w:r w:rsidR="000E3E39" w:rsidRPr="00361E5D">
        <w:rPr>
          <w:rFonts w:ascii="Times New Roman" w:hAnsi="Times New Roman" w:cs="Times New Roman"/>
          <w:bCs/>
          <w:i/>
          <w:iCs/>
          <w:sz w:val="24"/>
          <w:szCs w:val="24"/>
        </w:rPr>
        <w:t>группа</w:t>
      </w:r>
      <w:r w:rsidRPr="00361E5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4</w:t>
      </w:r>
      <w:r w:rsidR="000E3E39" w:rsidRPr="00EC64B0">
        <w:rPr>
          <w:rFonts w:ascii="Times New Roman" w:hAnsi="Times New Roman" w:cs="Times New Roman"/>
          <w:b/>
          <w:sz w:val="24"/>
          <w:szCs w:val="24"/>
        </w:rPr>
        <w:t>)</w:t>
      </w:r>
    </w:p>
    <w:p w14:paraId="49C1A282" w14:textId="77777777" w:rsidR="00361E5D" w:rsidRDefault="00361E5D" w:rsidP="00D04D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F57D1E" w14:textId="40604EF3" w:rsidR="001D62FF" w:rsidRPr="00EC64B0" w:rsidRDefault="00361E5D" w:rsidP="00D04D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64B0">
        <w:rPr>
          <w:rFonts w:ascii="Times New Roman" w:hAnsi="Times New Roman" w:cs="Times New Roman"/>
          <w:sz w:val="24"/>
          <w:szCs w:val="24"/>
        </w:rPr>
        <w:t>Картина Виктора</w:t>
      </w:r>
      <w:r w:rsidR="001D62FF" w:rsidRPr="00EC64B0">
        <w:rPr>
          <w:rFonts w:ascii="Times New Roman" w:hAnsi="Times New Roman" w:cs="Times New Roman"/>
          <w:sz w:val="24"/>
          <w:szCs w:val="24"/>
        </w:rPr>
        <w:t xml:space="preserve"> Васнецова «Богатыри»</w:t>
      </w:r>
    </w:p>
    <w:p w14:paraId="56CD9767" w14:textId="77777777" w:rsidR="00D4767A" w:rsidRPr="00EC64B0" w:rsidRDefault="00D4767A" w:rsidP="00D04D6D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C64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6CBC45" wp14:editId="5C7F8C6A">
            <wp:extent cx="3272400" cy="2131200"/>
            <wp:effectExtent l="0" t="0" r="0" b="0"/>
            <wp:docPr id="7" name="Рисунок 7" descr="http://139.r.photoshare.ru/01395/00d4ef119f61ee82c1e005af833feacacd875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139.r.photoshare.ru/01395/00d4ef119f61ee82c1e005af833feacacd87570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400" cy="213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62A67" w14:textId="77777777" w:rsidR="000E3E39" w:rsidRPr="00EC64B0" w:rsidRDefault="000E3E39" w:rsidP="00D04D6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14:paraId="41057F0B" w14:textId="77777777" w:rsidR="000E3E39" w:rsidRPr="00EC64B0" w:rsidRDefault="000E3E39" w:rsidP="00D04D6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14:paraId="0AE7A9BB" w14:textId="77777777" w:rsidR="000E3E39" w:rsidRPr="00EC64B0" w:rsidRDefault="000E3E39" w:rsidP="00D04D6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14:paraId="74673183" w14:textId="77777777" w:rsidR="000E3E39" w:rsidRPr="00EC64B0" w:rsidRDefault="000E3E39" w:rsidP="00D04D6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14:paraId="35E372D7" w14:textId="77777777" w:rsidR="000E3E39" w:rsidRPr="00EC64B0" w:rsidRDefault="000E3E39" w:rsidP="00D04D6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14:paraId="71B96C82" w14:textId="77777777" w:rsidR="00394A61" w:rsidRPr="00EC64B0" w:rsidRDefault="00394A61" w:rsidP="00D04D6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EC64B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Дополнительный материал для группы 3</w:t>
      </w:r>
    </w:p>
    <w:p w14:paraId="71849F39" w14:textId="77777777" w:rsidR="00394A61" w:rsidRPr="00EC64B0" w:rsidRDefault="00394A61" w:rsidP="00D04D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64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    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 "Торг" или "Красная"?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        Общественным центром средневекового города считалась торговая площадь. В Москве она долгое время так и называлась – Торг – и находилась у кремлевских стен. Только в XVII в. площадь эта стала называться Красной, что означало "красивая". </w:t>
      </w:r>
      <w:r w:rsidRPr="00EC6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  В средние века Красная площадь была занята многочисленными лавками – иностранцы насчитали их чуть ли не 40 тыс. Каждая лавка представляла собой деревянный стол, на котором раскладывали товар. На случай дождя сверху имелся навес. Лавки составлялись в торговые ряды, каждый из которых предлагал определенный вид товара. В XVII в. число торговых рядов, а значит, и видов товаров, на московском Торгу превышало 120. Хлебные изделия можно было купить в Хлебном, Калачном, Пирожном, Пряничном рядах; мясные – в Ветчинном, Сальном, Мясном; рыбные – в Просо льном, Живом, Свежем; овощи – в Капустном, Луковичном, Чесночном, Огуречном, Яблочном, Дынном; одежду – в Кафтанном, Шубном, Кушачном, Шапочном, Рукавишном. Имелся даже особый, Ветошный ряд, где продавали старье. Существовали также ряды Иконный, два Свечных, Зеркальный, Фонарный, Книжный и многие другие. Торговали изделиями не только русских мастеров. В Сурожском ряду, например, можно было купить товары из Италии, Турции, Греции, арабских стран. Обилие и разнообразие товаров на московском Торгу поражало. Не случайно в народе добрым пожеланием было: "Что в Москве в торгу, чтобы у тебя в дому".</w:t>
      </w:r>
    </w:p>
    <w:sectPr w:rsidR="00394A61" w:rsidRPr="00EC64B0" w:rsidSect="00663B77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C5B24"/>
    <w:multiLevelType w:val="hybridMultilevel"/>
    <w:tmpl w:val="64A0D168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A940F7A"/>
    <w:multiLevelType w:val="hybridMultilevel"/>
    <w:tmpl w:val="BD5CF8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905B21"/>
    <w:multiLevelType w:val="hybridMultilevel"/>
    <w:tmpl w:val="86306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70D53B2"/>
    <w:multiLevelType w:val="hybridMultilevel"/>
    <w:tmpl w:val="52225FA0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D0C699D"/>
    <w:multiLevelType w:val="hybridMultilevel"/>
    <w:tmpl w:val="B622D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6CC7D96"/>
    <w:multiLevelType w:val="hybridMultilevel"/>
    <w:tmpl w:val="87A8B108"/>
    <w:lvl w:ilvl="0" w:tplc="0419000D">
      <w:start w:val="1"/>
      <w:numFmt w:val="bullet"/>
      <w:lvlText w:val=""/>
      <w:lvlJc w:val="left"/>
      <w:pPr>
        <w:ind w:left="5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6" w15:restartNumberingAfterBreak="0">
    <w:nsid w:val="391224F4"/>
    <w:multiLevelType w:val="hybridMultilevel"/>
    <w:tmpl w:val="ABF0A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DB4622E"/>
    <w:multiLevelType w:val="hybridMultilevel"/>
    <w:tmpl w:val="87FC592E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40802A0A"/>
    <w:multiLevelType w:val="hybridMultilevel"/>
    <w:tmpl w:val="D62E5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17A0BD8"/>
    <w:multiLevelType w:val="hybridMultilevel"/>
    <w:tmpl w:val="05D65B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F84975"/>
    <w:multiLevelType w:val="hybridMultilevel"/>
    <w:tmpl w:val="BD2235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DF53A9"/>
    <w:multiLevelType w:val="hybridMultilevel"/>
    <w:tmpl w:val="2868A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1B2D76"/>
    <w:multiLevelType w:val="hybridMultilevel"/>
    <w:tmpl w:val="8DAC8720"/>
    <w:lvl w:ilvl="0" w:tplc="085AA42A">
      <w:start w:val="1"/>
      <w:numFmt w:val="decimal"/>
      <w:lvlText w:val="%1."/>
      <w:lvlJc w:val="left"/>
      <w:pPr>
        <w:ind w:left="425" w:hanging="360"/>
      </w:pPr>
      <w:rPr>
        <w:rFonts w:hint="default"/>
        <w:b/>
        <w:bCs/>
        <w:i/>
        <w:iCs/>
      </w:rPr>
    </w:lvl>
    <w:lvl w:ilvl="1" w:tplc="04190019">
      <w:start w:val="1"/>
      <w:numFmt w:val="lowerLetter"/>
      <w:lvlText w:val="%2."/>
      <w:lvlJc w:val="left"/>
      <w:pPr>
        <w:ind w:left="1145" w:hanging="360"/>
      </w:pPr>
    </w:lvl>
    <w:lvl w:ilvl="2" w:tplc="0419001B">
      <w:start w:val="1"/>
      <w:numFmt w:val="lowerRoman"/>
      <w:lvlText w:val="%3."/>
      <w:lvlJc w:val="right"/>
      <w:pPr>
        <w:ind w:left="1865" w:hanging="180"/>
      </w:pPr>
    </w:lvl>
    <w:lvl w:ilvl="3" w:tplc="0419000F">
      <w:start w:val="1"/>
      <w:numFmt w:val="decimal"/>
      <w:lvlText w:val="%4."/>
      <w:lvlJc w:val="left"/>
      <w:pPr>
        <w:ind w:left="2585" w:hanging="360"/>
      </w:pPr>
    </w:lvl>
    <w:lvl w:ilvl="4" w:tplc="04190019">
      <w:start w:val="1"/>
      <w:numFmt w:val="lowerLetter"/>
      <w:lvlText w:val="%5."/>
      <w:lvlJc w:val="left"/>
      <w:pPr>
        <w:ind w:left="3305" w:hanging="360"/>
      </w:pPr>
    </w:lvl>
    <w:lvl w:ilvl="5" w:tplc="0419001B">
      <w:start w:val="1"/>
      <w:numFmt w:val="lowerRoman"/>
      <w:lvlText w:val="%6."/>
      <w:lvlJc w:val="right"/>
      <w:pPr>
        <w:ind w:left="4025" w:hanging="180"/>
      </w:pPr>
    </w:lvl>
    <w:lvl w:ilvl="6" w:tplc="0419000F">
      <w:start w:val="1"/>
      <w:numFmt w:val="decimal"/>
      <w:lvlText w:val="%7."/>
      <w:lvlJc w:val="left"/>
      <w:pPr>
        <w:ind w:left="4745" w:hanging="360"/>
      </w:pPr>
    </w:lvl>
    <w:lvl w:ilvl="7" w:tplc="04190019">
      <w:start w:val="1"/>
      <w:numFmt w:val="lowerLetter"/>
      <w:lvlText w:val="%8."/>
      <w:lvlJc w:val="left"/>
      <w:pPr>
        <w:ind w:left="5465" w:hanging="360"/>
      </w:pPr>
    </w:lvl>
    <w:lvl w:ilvl="8" w:tplc="0419001B">
      <w:start w:val="1"/>
      <w:numFmt w:val="lowerRoman"/>
      <w:lvlText w:val="%9."/>
      <w:lvlJc w:val="right"/>
      <w:pPr>
        <w:ind w:left="6185" w:hanging="180"/>
      </w:pPr>
    </w:lvl>
  </w:abstractNum>
  <w:abstractNum w:abstractNumId="13" w15:restartNumberingAfterBreak="0">
    <w:nsid w:val="6AD2419F"/>
    <w:multiLevelType w:val="hybridMultilevel"/>
    <w:tmpl w:val="3EF80A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8"/>
  </w:num>
  <w:num w:numId="5">
    <w:abstractNumId w:val="4"/>
  </w:num>
  <w:num w:numId="6">
    <w:abstractNumId w:val="3"/>
  </w:num>
  <w:num w:numId="7">
    <w:abstractNumId w:val="12"/>
  </w:num>
  <w:num w:numId="8">
    <w:abstractNumId w:val="10"/>
  </w:num>
  <w:num w:numId="9">
    <w:abstractNumId w:val="7"/>
  </w:num>
  <w:num w:numId="10">
    <w:abstractNumId w:val="1"/>
  </w:num>
  <w:num w:numId="11">
    <w:abstractNumId w:val="13"/>
  </w:num>
  <w:num w:numId="12">
    <w:abstractNumId w:val="5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3B77"/>
    <w:rsid w:val="000134E4"/>
    <w:rsid w:val="00017D63"/>
    <w:rsid w:val="000211A7"/>
    <w:rsid w:val="00023FE2"/>
    <w:rsid w:val="00025008"/>
    <w:rsid w:val="00040D10"/>
    <w:rsid w:val="00042FC1"/>
    <w:rsid w:val="00053131"/>
    <w:rsid w:val="000535EC"/>
    <w:rsid w:val="00054511"/>
    <w:rsid w:val="0006590B"/>
    <w:rsid w:val="00083F68"/>
    <w:rsid w:val="00084476"/>
    <w:rsid w:val="0008730A"/>
    <w:rsid w:val="00094179"/>
    <w:rsid w:val="000B7914"/>
    <w:rsid w:val="000C3193"/>
    <w:rsid w:val="000C7547"/>
    <w:rsid w:val="000D1509"/>
    <w:rsid w:val="000E3E39"/>
    <w:rsid w:val="000E7E0B"/>
    <w:rsid w:val="000F0F33"/>
    <w:rsid w:val="00103750"/>
    <w:rsid w:val="00104490"/>
    <w:rsid w:val="001077E9"/>
    <w:rsid w:val="00107D77"/>
    <w:rsid w:val="00112FF2"/>
    <w:rsid w:val="00127146"/>
    <w:rsid w:val="00127933"/>
    <w:rsid w:val="00136221"/>
    <w:rsid w:val="00151A79"/>
    <w:rsid w:val="00153BBC"/>
    <w:rsid w:val="001543C6"/>
    <w:rsid w:val="00184A08"/>
    <w:rsid w:val="00185C7E"/>
    <w:rsid w:val="001A3B4C"/>
    <w:rsid w:val="001B5121"/>
    <w:rsid w:val="001B5BA7"/>
    <w:rsid w:val="001C03F5"/>
    <w:rsid w:val="001C31CB"/>
    <w:rsid w:val="001D62FF"/>
    <w:rsid w:val="001E0211"/>
    <w:rsid w:val="001E1C9B"/>
    <w:rsid w:val="001E7A76"/>
    <w:rsid w:val="001F2DF9"/>
    <w:rsid w:val="002049E5"/>
    <w:rsid w:val="00211860"/>
    <w:rsid w:val="002136B5"/>
    <w:rsid w:val="00216362"/>
    <w:rsid w:val="002264F1"/>
    <w:rsid w:val="002279A8"/>
    <w:rsid w:val="00237296"/>
    <w:rsid w:val="00237EB9"/>
    <w:rsid w:val="002515DE"/>
    <w:rsid w:val="00257F9E"/>
    <w:rsid w:val="00267BEE"/>
    <w:rsid w:val="002C7EB9"/>
    <w:rsid w:val="002D764A"/>
    <w:rsid w:val="002E2F1D"/>
    <w:rsid w:val="0031523A"/>
    <w:rsid w:val="00342DD6"/>
    <w:rsid w:val="00361E5D"/>
    <w:rsid w:val="00372A20"/>
    <w:rsid w:val="00373A43"/>
    <w:rsid w:val="00374EB7"/>
    <w:rsid w:val="00394A61"/>
    <w:rsid w:val="003C7A07"/>
    <w:rsid w:val="003F6D7D"/>
    <w:rsid w:val="00400C6E"/>
    <w:rsid w:val="004153B0"/>
    <w:rsid w:val="00431D6F"/>
    <w:rsid w:val="004936EC"/>
    <w:rsid w:val="00495221"/>
    <w:rsid w:val="004A0750"/>
    <w:rsid w:val="004B18BF"/>
    <w:rsid w:val="004C2746"/>
    <w:rsid w:val="004C3A8C"/>
    <w:rsid w:val="004C4EE8"/>
    <w:rsid w:val="004E5CE2"/>
    <w:rsid w:val="004E6A64"/>
    <w:rsid w:val="004F797A"/>
    <w:rsid w:val="00504C3C"/>
    <w:rsid w:val="00510F8E"/>
    <w:rsid w:val="00522A4B"/>
    <w:rsid w:val="0054471F"/>
    <w:rsid w:val="005576F4"/>
    <w:rsid w:val="00584B86"/>
    <w:rsid w:val="005851D9"/>
    <w:rsid w:val="005928C3"/>
    <w:rsid w:val="005B65BE"/>
    <w:rsid w:val="005C7969"/>
    <w:rsid w:val="005F37C9"/>
    <w:rsid w:val="006049B5"/>
    <w:rsid w:val="00630741"/>
    <w:rsid w:val="00636CF7"/>
    <w:rsid w:val="0064773B"/>
    <w:rsid w:val="0066242B"/>
    <w:rsid w:val="00663318"/>
    <w:rsid w:val="00663B77"/>
    <w:rsid w:val="00672275"/>
    <w:rsid w:val="00676EBA"/>
    <w:rsid w:val="006A3FA2"/>
    <w:rsid w:val="006A4849"/>
    <w:rsid w:val="006B6D65"/>
    <w:rsid w:val="006C144C"/>
    <w:rsid w:val="006D099F"/>
    <w:rsid w:val="006F26C1"/>
    <w:rsid w:val="007269C7"/>
    <w:rsid w:val="00751856"/>
    <w:rsid w:val="00765A59"/>
    <w:rsid w:val="00783BB3"/>
    <w:rsid w:val="00783E4E"/>
    <w:rsid w:val="007971BF"/>
    <w:rsid w:val="007A11BF"/>
    <w:rsid w:val="007A17C7"/>
    <w:rsid w:val="007B3AFB"/>
    <w:rsid w:val="007B6DFE"/>
    <w:rsid w:val="007E34B1"/>
    <w:rsid w:val="007E5067"/>
    <w:rsid w:val="007F76DA"/>
    <w:rsid w:val="008133CE"/>
    <w:rsid w:val="00840CE3"/>
    <w:rsid w:val="00850A3E"/>
    <w:rsid w:val="00851BD1"/>
    <w:rsid w:val="00871DEE"/>
    <w:rsid w:val="00892AFA"/>
    <w:rsid w:val="008B0B96"/>
    <w:rsid w:val="008B2164"/>
    <w:rsid w:val="008B2CA3"/>
    <w:rsid w:val="008C774D"/>
    <w:rsid w:val="009007AA"/>
    <w:rsid w:val="00922DC1"/>
    <w:rsid w:val="009330A0"/>
    <w:rsid w:val="00935675"/>
    <w:rsid w:val="00964BEC"/>
    <w:rsid w:val="00967683"/>
    <w:rsid w:val="00980312"/>
    <w:rsid w:val="009908B7"/>
    <w:rsid w:val="009B4371"/>
    <w:rsid w:val="009C4755"/>
    <w:rsid w:val="009D24C8"/>
    <w:rsid w:val="009E051A"/>
    <w:rsid w:val="009F7CDF"/>
    <w:rsid w:val="00A07F87"/>
    <w:rsid w:val="00A22279"/>
    <w:rsid w:val="00A32066"/>
    <w:rsid w:val="00A45387"/>
    <w:rsid w:val="00A475F5"/>
    <w:rsid w:val="00A75253"/>
    <w:rsid w:val="00A85328"/>
    <w:rsid w:val="00A85BF8"/>
    <w:rsid w:val="00A87600"/>
    <w:rsid w:val="00A97A91"/>
    <w:rsid w:val="00AB5230"/>
    <w:rsid w:val="00AD2DE0"/>
    <w:rsid w:val="00AD2FA4"/>
    <w:rsid w:val="00AD679D"/>
    <w:rsid w:val="00B2397D"/>
    <w:rsid w:val="00B25068"/>
    <w:rsid w:val="00B27461"/>
    <w:rsid w:val="00B4537D"/>
    <w:rsid w:val="00B46EC5"/>
    <w:rsid w:val="00B565A4"/>
    <w:rsid w:val="00B80B07"/>
    <w:rsid w:val="00B80FC6"/>
    <w:rsid w:val="00B848D4"/>
    <w:rsid w:val="00B85DC4"/>
    <w:rsid w:val="00B8791E"/>
    <w:rsid w:val="00BE0DA1"/>
    <w:rsid w:val="00C026C3"/>
    <w:rsid w:val="00C05E13"/>
    <w:rsid w:val="00C06181"/>
    <w:rsid w:val="00C11D83"/>
    <w:rsid w:val="00C15EA3"/>
    <w:rsid w:val="00C176C2"/>
    <w:rsid w:val="00C228D2"/>
    <w:rsid w:val="00C41DF2"/>
    <w:rsid w:val="00C76B85"/>
    <w:rsid w:val="00C7783A"/>
    <w:rsid w:val="00CA55FC"/>
    <w:rsid w:val="00CC4373"/>
    <w:rsid w:val="00CE7171"/>
    <w:rsid w:val="00D04D6D"/>
    <w:rsid w:val="00D14EB3"/>
    <w:rsid w:val="00D15195"/>
    <w:rsid w:val="00D21A07"/>
    <w:rsid w:val="00D26BD6"/>
    <w:rsid w:val="00D361CB"/>
    <w:rsid w:val="00D36499"/>
    <w:rsid w:val="00D4767A"/>
    <w:rsid w:val="00D67545"/>
    <w:rsid w:val="00D91E50"/>
    <w:rsid w:val="00DA7CDE"/>
    <w:rsid w:val="00DD4AB4"/>
    <w:rsid w:val="00DE4CB4"/>
    <w:rsid w:val="00E04CC3"/>
    <w:rsid w:val="00E10EC0"/>
    <w:rsid w:val="00E21C1F"/>
    <w:rsid w:val="00E44EA8"/>
    <w:rsid w:val="00E46EA1"/>
    <w:rsid w:val="00E5547F"/>
    <w:rsid w:val="00E84975"/>
    <w:rsid w:val="00EC64B0"/>
    <w:rsid w:val="00EE37E6"/>
    <w:rsid w:val="00F02B6B"/>
    <w:rsid w:val="00F20A9F"/>
    <w:rsid w:val="00F279D6"/>
    <w:rsid w:val="00F35519"/>
    <w:rsid w:val="00F426AC"/>
    <w:rsid w:val="00F6755F"/>
    <w:rsid w:val="00F840F0"/>
    <w:rsid w:val="00F95CE1"/>
    <w:rsid w:val="00FA037D"/>
    <w:rsid w:val="00FA5E6D"/>
    <w:rsid w:val="00FB1147"/>
    <w:rsid w:val="00FB6382"/>
    <w:rsid w:val="00FC2D1B"/>
    <w:rsid w:val="00FD31BA"/>
    <w:rsid w:val="00FD5C21"/>
    <w:rsid w:val="00FE0F3F"/>
    <w:rsid w:val="00FE74B8"/>
    <w:rsid w:val="00FF1DD4"/>
    <w:rsid w:val="00FF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324623"/>
  <w15:docId w15:val="{BBE2416A-3175-4281-9943-FBF2ED75F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3B77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link w:val="10"/>
    <w:uiPriority w:val="99"/>
    <w:qFormat/>
    <w:rsid w:val="00F02B6B"/>
    <w:pPr>
      <w:spacing w:before="100" w:beforeAutospacing="1" w:after="75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D4767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02B6B"/>
    <w:rPr>
      <w:rFonts w:ascii="Arial" w:hAnsi="Arial" w:cs="Arial"/>
      <w:b/>
      <w:bCs/>
      <w:color w:val="199043"/>
      <w:kern w:val="36"/>
      <w:sz w:val="28"/>
      <w:szCs w:val="28"/>
      <w:lang w:eastAsia="ru-RU"/>
    </w:rPr>
  </w:style>
  <w:style w:type="table" w:styleId="a3">
    <w:name w:val="Table Grid"/>
    <w:basedOn w:val="a1"/>
    <w:rsid w:val="00663B7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054511"/>
    <w:rPr>
      <w:rFonts w:cs="Calibri"/>
      <w:lang w:eastAsia="en-US"/>
    </w:rPr>
  </w:style>
  <w:style w:type="paragraph" w:styleId="a6">
    <w:name w:val="Normal (Web)"/>
    <w:basedOn w:val="a"/>
    <w:uiPriority w:val="99"/>
    <w:rsid w:val="00F02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17D63"/>
    <w:pPr>
      <w:ind w:left="720"/>
      <w:contextualSpacing/>
    </w:pPr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D31BA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FD31BA"/>
    <w:rPr>
      <w:rFonts w:ascii="Tahoma" w:eastAsiaTheme="minorEastAsia" w:hAnsi="Tahoma" w:cs="Tahoma"/>
      <w:sz w:val="16"/>
      <w:szCs w:val="16"/>
    </w:rPr>
  </w:style>
  <w:style w:type="paragraph" w:customStyle="1" w:styleId="Default">
    <w:name w:val="Default"/>
    <w:rsid w:val="00A2227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a">
    <w:name w:val="Emphasis"/>
    <w:uiPriority w:val="20"/>
    <w:qFormat/>
    <w:locked/>
    <w:rsid w:val="00967683"/>
    <w:rPr>
      <w:i/>
      <w:iCs/>
    </w:rPr>
  </w:style>
  <w:style w:type="character" w:customStyle="1" w:styleId="apple-converted-space">
    <w:name w:val="apple-converted-space"/>
    <w:basedOn w:val="a0"/>
    <w:rsid w:val="00CE7171"/>
  </w:style>
  <w:style w:type="character" w:customStyle="1" w:styleId="40">
    <w:name w:val="Заголовок 4 Знак"/>
    <w:basedOn w:val="a0"/>
    <w:link w:val="4"/>
    <w:semiHidden/>
    <w:rsid w:val="00D4767A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fr1">
    <w:name w:val="fr1"/>
    <w:basedOn w:val="a"/>
    <w:rsid w:val="00D47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08730A"/>
    <w:rPr>
      <w:rFonts w:cs="Calibri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F95CE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95CE1"/>
    <w:rPr>
      <w:rFonts w:ascii="Consolas" w:hAnsi="Consolas" w:cs="Calibr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09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ir-kostuma.com/vizantiya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34B63-890B-48B3-93F9-9AC8E2DBF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19</Pages>
  <Words>5859</Words>
  <Characters>33401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Технологическая карта урока по математике в 5 классе</vt:lpstr>
    </vt:vector>
  </TitlesOfParts>
  <Company>*</Company>
  <LinksUpToDate>false</LinksUpToDate>
  <CharactersWithSpaces>39182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карта урока по математике в 5 классе</dc:title>
  <dc:creator>Note</dc:creator>
  <cp:lastModifiedBy>Светлана Степановна Синявская</cp:lastModifiedBy>
  <cp:revision>46</cp:revision>
  <dcterms:created xsi:type="dcterms:W3CDTF">2018-01-08T06:26:00Z</dcterms:created>
  <dcterms:modified xsi:type="dcterms:W3CDTF">2022-07-31T11:03:00Z</dcterms:modified>
</cp:coreProperties>
</file>