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66013" w:rsidRDefault="00966013">
      <w:pPr>
        <w:pStyle w:val="a3"/>
        <w:shd w:val="clear" w:color="auto" w:fill="FFFFFF"/>
        <w:spacing w:before="375" w:beforeAutospacing="0" w:after="375" w:afterAutospacing="0"/>
        <w:rPr>
          <w:rFonts w:ascii="Arial" w:hAnsi="Arial"/>
          <w:color w:val="000000"/>
          <w:sz w:val="27"/>
          <w:szCs w:val="27"/>
        </w:rPr>
      </w:pPr>
    </w:p>
    <w:p w:rsidR="00FC52CF" w:rsidRDefault="00FC52CF">
      <w:pPr>
        <w:pStyle w:val="a3"/>
        <w:shd w:val="clear" w:color="auto" w:fill="FFFFFF"/>
        <w:spacing w:before="375" w:beforeAutospacing="0" w:after="375" w:afterAutospacing="0"/>
        <w:rPr>
          <w:rFonts w:ascii="Arial" w:hAnsi="Arial"/>
          <w:color w:val="000000"/>
          <w:sz w:val="27"/>
          <w:szCs w:val="27"/>
        </w:rPr>
      </w:pPr>
      <w:r>
        <w:rPr>
          <w:rFonts w:ascii="Arial" w:hAnsi="Arial"/>
          <w:color w:val="000000"/>
          <w:sz w:val="27"/>
          <w:szCs w:val="27"/>
        </w:rPr>
        <w:t>Краеведение учит людей любить не только свои</w:t>
      </w:r>
      <w:r>
        <w:rPr>
          <w:rFonts w:ascii="Arial" w:hAnsi="Arial"/>
          <w:color w:val="000000"/>
          <w:sz w:val="27"/>
          <w:szCs w:val="27"/>
        </w:rPr>
        <w:br/>
      </w:r>
      <w:r>
        <w:rPr>
          <w:rFonts w:ascii="Arial" w:hAnsi="Arial"/>
          <w:color w:val="000000"/>
          <w:sz w:val="27"/>
          <w:szCs w:val="27"/>
        </w:rPr>
        <w:br/>
        <w:t>родные места, но и знать о них, приучает их</w:t>
      </w:r>
      <w:r>
        <w:rPr>
          <w:rFonts w:ascii="Arial" w:hAnsi="Arial"/>
          <w:color w:val="000000"/>
          <w:sz w:val="27"/>
          <w:szCs w:val="27"/>
        </w:rPr>
        <w:br/>
      </w:r>
      <w:r>
        <w:rPr>
          <w:rFonts w:ascii="Arial" w:hAnsi="Arial"/>
          <w:color w:val="000000"/>
          <w:sz w:val="27"/>
          <w:szCs w:val="27"/>
        </w:rPr>
        <w:br/>
        <w:t>интересоваться историей, искусством, литературой,</w:t>
      </w:r>
      <w:r>
        <w:rPr>
          <w:rFonts w:ascii="Arial" w:hAnsi="Arial"/>
          <w:color w:val="000000"/>
          <w:sz w:val="27"/>
          <w:szCs w:val="27"/>
        </w:rPr>
        <w:br/>
      </w:r>
      <w:r>
        <w:rPr>
          <w:rFonts w:ascii="Arial" w:hAnsi="Arial"/>
          <w:color w:val="000000"/>
          <w:sz w:val="27"/>
          <w:szCs w:val="27"/>
        </w:rPr>
        <w:br/>
        <w:t>повышать свой культурный уровень.</w:t>
      </w:r>
      <w:r>
        <w:rPr>
          <w:rFonts w:ascii="Arial" w:hAnsi="Arial"/>
          <w:color w:val="000000"/>
          <w:sz w:val="27"/>
          <w:szCs w:val="27"/>
        </w:rPr>
        <w:br/>
      </w:r>
      <w:r>
        <w:rPr>
          <w:rFonts w:ascii="Arial" w:hAnsi="Arial"/>
          <w:color w:val="000000"/>
          <w:sz w:val="27"/>
          <w:szCs w:val="27"/>
        </w:rPr>
        <w:br/>
        <w:t>Это самый массовый вид науки.</w:t>
      </w:r>
      <w:r>
        <w:rPr>
          <w:rFonts w:ascii="Arial" w:hAnsi="Arial"/>
          <w:color w:val="000000"/>
          <w:sz w:val="27"/>
          <w:szCs w:val="27"/>
        </w:rPr>
        <w:br/>
      </w:r>
      <w:r>
        <w:rPr>
          <w:rFonts w:ascii="Arial" w:hAnsi="Arial"/>
          <w:color w:val="000000"/>
          <w:sz w:val="27"/>
          <w:szCs w:val="27"/>
        </w:rPr>
        <w:br/>
        <w:t>Д.С. Лихачев</w:t>
      </w:r>
      <w:r>
        <w:rPr>
          <w:rFonts w:ascii="Arial" w:hAnsi="Arial"/>
          <w:color w:val="000000"/>
          <w:sz w:val="27"/>
          <w:szCs w:val="27"/>
        </w:rPr>
        <w:br/>
      </w:r>
      <w:r>
        <w:rPr>
          <w:rFonts w:ascii="Arial" w:hAnsi="Arial"/>
          <w:color w:val="000000"/>
          <w:sz w:val="27"/>
          <w:szCs w:val="27"/>
        </w:rPr>
        <w:br/>
      </w:r>
      <w:r>
        <w:rPr>
          <w:rFonts w:ascii="Arial" w:hAnsi="Arial"/>
          <w:color w:val="000000"/>
          <w:sz w:val="27"/>
          <w:szCs w:val="27"/>
        </w:rPr>
        <w:br/>
      </w:r>
      <w:r>
        <w:rPr>
          <w:rFonts w:ascii="Arial" w:hAnsi="Arial"/>
          <w:color w:val="000000"/>
          <w:sz w:val="27"/>
          <w:szCs w:val="27"/>
        </w:rPr>
        <w:br/>
        <w:t>Человек славен своими корнями, а именно знанием истории своих предшественников. И сколько бы прекрасных уголков, необъятных просторов он не посетил, душа будет тянуться в родную землю – отчий дом. Каждый из нас с малых лет должен взрастить в себе фундаментальные качества настоящего гражданина – патриотизм, чувство долга перед Отечеством. У каждого человека есть Родина - край, где он родился, где все кажется родным и до боли знакомым. Это место, в котором каждый камешек, каждое деревце, каждая улочка знает и помнит нас еще детьми. Родина - это частичка души, это лекарь. Здесь обретаешь покой после самых тяжелых напастей. Это как луч солнца, взошедший на небосвод наперекор мраку. Для меня понятие Родина довольно обширно. Во-первых, это, конечно же, Россия –место , где я родилась и живу страна с поистине величайшей историей и богатейшим культурным наследием. Во-вторых это Дагестан , мой любимый Дагестан! Одно лишь слово будоражит душу и сердце начинает взволнованно биться в груди. И, наконец ,моя малая родина – это мое любимое село Берикей.</w:t>
      </w:r>
      <w:r>
        <w:rPr>
          <w:rFonts w:ascii="Arial" w:hAnsi="Arial"/>
          <w:color w:val="000000"/>
          <w:sz w:val="27"/>
          <w:szCs w:val="27"/>
        </w:rPr>
        <w:br/>
      </w:r>
      <w:r>
        <w:rPr>
          <w:rFonts w:ascii="Arial" w:hAnsi="Arial"/>
          <w:color w:val="000000"/>
          <w:sz w:val="27"/>
          <w:szCs w:val="27"/>
        </w:rPr>
        <w:br/>
      </w:r>
      <w:r>
        <w:rPr>
          <w:rFonts w:ascii="Arial" w:hAnsi="Arial"/>
          <w:color w:val="000000"/>
          <w:sz w:val="27"/>
          <w:szCs w:val="27"/>
        </w:rPr>
        <w:br/>
      </w:r>
      <w:r>
        <w:rPr>
          <w:rFonts w:ascii="Arial" w:hAnsi="Arial"/>
          <w:color w:val="000000"/>
          <w:sz w:val="27"/>
          <w:szCs w:val="27"/>
        </w:rPr>
        <w:br/>
        <w:t>Пусть мне твердят, что есть края иные,</w:t>
      </w:r>
      <w:r>
        <w:rPr>
          <w:rFonts w:ascii="Arial" w:hAnsi="Arial"/>
          <w:color w:val="000000"/>
          <w:sz w:val="27"/>
          <w:szCs w:val="27"/>
        </w:rPr>
        <w:br/>
      </w:r>
      <w:r>
        <w:rPr>
          <w:rFonts w:ascii="Arial" w:hAnsi="Arial"/>
          <w:color w:val="000000"/>
          <w:sz w:val="27"/>
          <w:szCs w:val="27"/>
        </w:rPr>
        <w:br/>
        <w:t>Что в мире есть иная красота,</w:t>
      </w:r>
      <w:r>
        <w:rPr>
          <w:rFonts w:ascii="Arial" w:hAnsi="Arial"/>
          <w:color w:val="000000"/>
          <w:sz w:val="27"/>
          <w:szCs w:val="27"/>
        </w:rPr>
        <w:br/>
      </w:r>
      <w:r>
        <w:rPr>
          <w:rFonts w:ascii="Arial" w:hAnsi="Arial"/>
          <w:color w:val="000000"/>
          <w:sz w:val="27"/>
          <w:szCs w:val="27"/>
        </w:rPr>
        <w:br/>
        <w:t>А я люблю свои места родные -</w:t>
      </w:r>
      <w:r>
        <w:rPr>
          <w:rFonts w:ascii="Arial" w:hAnsi="Arial"/>
          <w:color w:val="000000"/>
          <w:sz w:val="27"/>
          <w:szCs w:val="27"/>
        </w:rPr>
        <w:br/>
      </w:r>
      <w:r>
        <w:rPr>
          <w:rFonts w:ascii="Arial" w:hAnsi="Arial"/>
          <w:color w:val="000000"/>
          <w:sz w:val="27"/>
          <w:szCs w:val="27"/>
        </w:rPr>
        <w:br/>
        <w:t>Свои родные милые места!</w:t>
      </w:r>
      <w:r>
        <w:rPr>
          <w:rFonts w:ascii="Arial" w:hAnsi="Arial"/>
          <w:color w:val="000000"/>
          <w:sz w:val="27"/>
          <w:szCs w:val="27"/>
        </w:rPr>
        <w:br/>
      </w:r>
      <w:r>
        <w:rPr>
          <w:rFonts w:ascii="Arial" w:hAnsi="Arial"/>
          <w:color w:val="000000"/>
          <w:sz w:val="27"/>
          <w:szCs w:val="27"/>
        </w:rPr>
        <w:br/>
      </w:r>
      <w:r>
        <w:rPr>
          <w:rFonts w:ascii="Arial" w:hAnsi="Arial"/>
          <w:color w:val="000000"/>
          <w:sz w:val="27"/>
          <w:szCs w:val="27"/>
        </w:rPr>
        <w:br/>
      </w:r>
      <w:r>
        <w:rPr>
          <w:rFonts w:ascii="Arial" w:hAnsi="Arial"/>
          <w:color w:val="000000"/>
          <w:sz w:val="27"/>
          <w:szCs w:val="27"/>
        </w:rPr>
        <w:br/>
        <w:t>М.Пляцковский</w:t>
      </w:r>
      <w:r>
        <w:rPr>
          <w:rFonts w:ascii="Arial" w:hAnsi="Arial"/>
          <w:color w:val="000000"/>
          <w:sz w:val="27"/>
          <w:szCs w:val="27"/>
        </w:rPr>
        <w:br/>
      </w:r>
    </w:p>
    <w:p w:rsidR="00FC52CF" w:rsidRDefault="00FC52CF">
      <w:pPr>
        <w:rPr>
          <w:rFonts w:ascii="Times New Roman" w:eastAsia="Times New Roman" w:hAnsi="Times New Roman"/>
          <w:sz w:val="24"/>
          <w:szCs w:val="24"/>
        </w:rPr>
      </w:pPr>
      <w:r>
        <w:rPr>
          <w:rFonts w:eastAsia="Times New Roman"/>
          <w:noProof/>
        </w:rPr>
        <w:drawing>
          <wp:inline distT="0" distB="0" distL="0" distR="0" wp14:anchorId="720311A1" wp14:editId="5998F87F">
            <wp:extent cx="3048000" cy="2286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2CF" w:rsidRPr="00966013" w:rsidRDefault="00FC52CF">
      <w:pPr>
        <w:pStyle w:val="2"/>
        <w:shd w:val="clear" w:color="auto" w:fill="FFFFFF"/>
        <w:spacing w:before="450" w:after="300"/>
        <w:rPr>
          <w:rFonts w:ascii="Arial" w:eastAsia="Times New Roman" w:hAnsi="Arial"/>
          <w:b/>
          <w:bCs/>
          <w:color w:val="000000"/>
        </w:rPr>
      </w:pPr>
      <w:r w:rsidRPr="00966013">
        <w:rPr>
          <w:rFonts w:ascii="Arial" w:eastAsia="Times New Roman" w:hAnsi="Arial"/>
          <w:b/>
          <w:bCs/>
          <w:color w:val="000000"/>
        </w:rPr>
        <w:t>Берикей-жемчужина в короне Дагестана.</w:t>
      </w:r>
    </w:p>
    <w:p w:rsidR="00FC52CF" w:rsidRDefault="00FC52CF">
      <w:pPr>
        <w:pStyle w:val="a3"/>
        <w:shd w:val="clear" w:color="auto" w:fill="FFFFFF"/>
        <w:spacing w:before="375" w:beforeAutospacing="0" w:after="375" w:afterAutospacing="0"/>
        <w:rPr>
          <w:rFonts w:ascii="Arial" w:hAnsi="Arial"/>
          <w:color w:val="000000"/>
          <w:sz w:val="27"/>
          <w:szCs w:val="27"/>
        </w:rPr>
      </w:pPr>
      <w:r>
        <w:rPr>
          <w:rFonts w:ascii="Arial" w:hAnsi="Arial"/>
          <w:color w:val="000000"/>
          <w:sz w:val="27"/>
          <w:szCs w:val="27"/>
        </w:rPr>
        <w:t>Берикей- один из уникальных уголков Теркеменской равнины Дагестана. С одной стороны, невдалеке плещется Каспийское море с другой - несет свои бурные воды река Уллучай. Кольцом огибают село живописные, покрытые зеленью предгорья, а за ними уже и горы с сияющими снежными вершинами.</w:t>
      </w:r>
    </w:p>
    <w:p w:rsidR="00FC52CF" w:rsidRDefault="00FC52CF">
      <w:pPr>
        <w:rPr>
          <w:rFonts w:ascii="Times New Roman" w:eastAsia="Times New Roman" w:hAnsi="Times New Roman"/>
          <w:sz w:val="24"/>
          <w:szCs w:val="24"/>
        </w:rPr>
      </w:pPr>
      <w:r>
        <w:rPr>
          <w:rFonts w:eastAsia="Times New Roman"/>
          <w:noProof/>
        </w:rPr>
        <w:drawing>
          <wp:inline distT="0" distB="0" distL="0" distR="0" wp14:anchorId="7AC8484B" wp14:editId="5D182CBF">
            <wp:extent cx="3048000" cy="2286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9A9" w:rsidRPr="00FE3FC3" w:rsidRDefault="00FC52CF" w:rsidP="00FE3FC3">
      <w:pPr>
        <w:pStyle w:val="a3"/>
        <w:shd w:val="clear" w:color="auto" w:fill="FFFFFF"/>
        <w:spacing w:before="375" w:beforeAutospacing="0" w:after="375" w:afterAutospacing="0"/>
        <w:rPr>
          <w:rFonts w:ascii="Arial" w:hAnsi="Arial"/>
          <w:color w:val="000000"/>
          <w:sz w:val="27"/>
          <w:szCs w:val="27"/>
        </w:rPr>
      </w:pPr>
      <w:r>
        <w:rPr>
          <w:rFonts w:ascii="Arial" w:hAnsi="Arial"/>
          <w:color w:val="000000"/>
          <w:sz w:val="27"/>
          <w:szCs w:val="27"/>
        </w:rPr>
        <w:t>Каспийское море.</w:t>
      </w:r>
    </w:p>
    <w:p w:rsidR="000669A9" w:rsidRDefault="000669A9">
      <w:pPr>
        <w:divId w:val="155195893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/>
          <w:noProof/>
        </w:rPr>
        <w:drawing>
          <wp:inline distT="0" distB="0" distL="0" distR="0" wp14:anchorId="77F8199A" wp14:editId="25684AB2">
            <wp:extent cx="3048000" cy="2283460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9A9" w:rsidRDefault="000669A9">
      <w:pPr>
        <w:pStyle w:val="a3"/>
        <w:shd w:val="clear" w:color="auto" w:fill="FFFFFF"/>
        <w:spacing w:before="375" w:beforeAutospacing="0" w:after="375" w:afterAutospacing="0"/>
        <w:divId w:val="1551958937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р. Уллучай</w:t>
      </w:r>
    </w:p>
    <w:p w:rsidR="000669A9" w:rsidRPr="00966013" w:rsidRDefault="000669A9">
      <w:pPr>
        <w:pStyle w:val="2"/>
        <w:shd w:val="clear" w:color="auto" w:fill="FFFFFF"/>
        <w:spacing w:before="450" w:after="300"/>
        <w:divId w:val="1551958937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r w:rsidRPr="00966013">
        <w:rPr>
          <w:rFonts w:ascii="Arial" w:eastAsia="Times New Roman" w:hAnsi="Arial" w:cs="Arial"/>
          <w:b/>
          <w:bCs/>
          <w:color w:val="000000"/>
        </w:rPr>
        <w:t>История возникновения села Берикей.</w:t>
      </w:r>
    </w:p>
    <w:p w:rsidR="000669A9" w:rsidRDefault="000669A9">
      <w:pPr>
        <w:pStyle w:val="a3"/>
        <w:shd w:val="clear" w:color="auto" w:fill="FFFFFF"/>
        <w:spacing w:before="375" w:beforeAutospacing="0" w:after="375" w:afterAutospacing="0"/>
        <w:divId w:val="1551958937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Судя по источникам, в эпоху бронзы в Дагестане наблюдался интенсивный рост численности населения, что нашло отражение в увеличении количества поселений. В эпоху ранней бронзы возникли первые поселения на побережье Каспия, к которым относится село Берикей.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  <w:t>Основным населением села являются азербайджанцы-теркеменцы. Наряду с ними здесь живут даргинцы, табасаранцы, лезгины, русские и другие народы. На основании берикейского могильника археологи установили, что материальная культура села близка к материальной культуре Северного Дагестана Скифского периода, но имела тесные связи с культурой населения Северного Кавказа и Ближнего Востока. В погребении обнаружены каменные ящики, относящиеся к скифскому времени, предварительно датируемые 5-6 веками до н.э. Они, несомненно, являются памятниками исконно местного населения села, поддерживавшего оживленные контакты со степными племенами скифо-сарматского мира и населением соседних районов Закавказья.</w:t>
      </w:r>
      <w:r>
        <w:rPr>
          <w:rFonts w:ascii="Arial" w:hAnsi="Arial" w:cs="Arial"/>
          <w:color w:val="000000"/>
          <w:sz w:val="27"/>
          <w:szCs w:val="27"/>
        </w:rPr>
        <w:br/>
      </w:r>
    </w:p>
    <w:p w:rsidR="000669A9" w:rsidRPr="00966013" w:rsidRDefault="000669A9">
      <w:pPr>
        <w:pStyle w:val="2"/>
        <w:shd w:val="clear" w:color="auto" w:fill="FFFFFF"/>
        <w:spacing w:before="450" w:after="300"/>
        <w:divId w:val="1551958937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r w:rsidRPr="00966013">
        <w:rPr>
          <w:rFonts w:ascii="Arial" w:eastAsia="Times New Roman" w:hAnsi="Arial" w:cs="Arial"/>
          <w:b/>
          <w:bCs/>
          <w:color w:val="000000"/>
        </w:rPr>
        <w:t>Топонимика села Берикей.</w:t>
      </w:r>
    </w:p>
    <w:p w:rsidR="000669A9" w:rsidRPr="00966013" w:rsidRDefault="000669A9" w:rsidP="00430139">
      <w:pPr>
        <w:pStyle w:val="a3"/>
        <w:shd w:val="clear" w:color="auto" w:fill="FFFFFF"/>
        <w:spacing w:before="375" w:beforeAutospacing="0" w:after="375" w:afterAutospacing="0"/>
        <w:divId w:val="1551958937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Есть немало теорий о происхождении названия села. По мнению Г.А. Гейбуллаева, слово Берикей происходит от иранского бару (крепостная), по другой версии – от азербайджанского слова берекет (благодатный). Имеется и третья гипотеза: название села связывают с именем сына Золотоордынского хана Джучи Берке. Известно, что в тот период орда Берке занимала территорию от волжских просторов до крепостных стен Дербента. Благоприятные условия позволили хану остановиться в районе этого села, и оно впоследствии стало называться Берикеем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</w:r>
      <w:r w:rsidRPr="00966013">
        <w:rPr>
          <w:rFonts w:ascii="Arial" w:eastAsia="Times New Roman" w:hAnsi="Arial" w:cs="Arial"/>
          <w:b/>
          <w:bCs/>
          <w:color w:val="000000"/>
        </w:rPr>
        <w:t>Экономическое развитие села Берикей.</w:t>
      </w:r>
    </w:p>
    <w:p w:rsidR="000669A9" w:rsidRDefault="000669A9">
      <w:pPr>
        <w:pStyle w:val="a3"/>
        <w:shd w:val="clear" w:color="auto" w:fill="FFFFFF"/>
        <w:spacing w:before="375" w:beforeAutospacing="0" w:after="375" w:afterAutospacing="0"/>
        <w:divId w:val="1551958937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  <w:t>В развитии экономики большую роль сыграло открытие нефти в хуторе Сегеляр . В Берикее с середины 18 столетия существовала колодезная добыча нефти. В 1894 году бывшим железнодорожным служащим В.И. Козловским в районе села Берикей была пробурена первая нефтяная скважина в Дагестане. Также вблизи села расположены залежи борных, йодобромных и углекислых минерадьных вод .</w:t>
      </w:r>
    </w:p>
    <w:p w:rsidR="00695C75" w:rsidRDefault="00695C75">
      <w:pPr>
        <w:pStyle w:val="a3"/>
        <w:shd w:val="clear" w:color="auto" w:fill="FFFFFF"/>
        <w:spacing w:before="375" w:beforeAutospacing="0" w:after="375" w:afterAutospacing="0"/>
        <w:divId w:val="1254171983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В 1902 г. начинает функционировать «Англо-русское нефтяное сообщество», осуществлявшее разведку, бурение и добычу нефти. В1879 году правительство заключает договор с известной нефтяной компанией «товарищество нефтяного производства братьев Нобель», акции которой находились в руках капиталистов стран Запада. Для связи с Каякентским месторождением нефти вблизи устья р. Уллучай это « Товарищество» построило мост, соединяющий правый и левый берега реки, и его до сих пор берикейцы называют «Нобель-керпи»(мост Нобеля).</w:t>
      </w:r>
      <w:r>
        <w:rPr>
          <w:rFonts w:ascii="Arial" w:hAnsi="Arial" w:cs="Arial"/>
          <w:color w:val="000000"/>
          <w:sz w:val="27"/>
          <w:szCs w:val="27"/>
        </w:rPr>
        <w:br/>
      </w:r>
    </w:p>
    <w:p w:rsidR="00695C75" w:rsidRDefault="00695C75">
      <w:pPr>
        <w:divId w:val="12541719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/>
          <w:noProof/>
        </w:rPr>
        <w:drawing>
          <wp:inline distT="0" distB="0" distL="0" distR="0" wp14:anchorId="095FFD4C" wp14:editId="26347B44">
            <wp:extent cx="3048000" cy="2283460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C75" w:rsidRDefault="00695C75">
      <w:pPr>
        <w:pStyle w:val="a3"/>
        <w:shd w:val="clear" w:color="auto" w:fill="FFFFFF"/>
        <w:spacing w:before="375" w:beforeAutospacing="0" w:after="375" w:afterAutospacing="0"/>
        <w:divId w:val="1254171983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Дом братьев Нобеля.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</w:r>
    </w:p>
    <w:p w:rsidR="00695C75" w:rsidRPr="00966013" w:rsidRDefault="00695C75">
      <w:pPr>
        <w:pStyle w:val="2"/>
        <w:shd w:val="clear" w:color="auto" w:fill="FFFFFF"/>
        <w:spacing w:before="450" w:after="300"/>
        <w:divId w:val="1254171983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r w:rsidRPr="00966013">
        <w:rPr>
          <w:rFonts w:ascii="Arial" w:eastAsia="Times New Roman" w:hAnsi="Arial" w:cs="Arial"/>
          <w:b/>
          <w:bCs/>
          <w:color w:val="000000"/>
        </w:rPr>
        <w:t>Село Берикей-курортная зона.</w:t>
      </w:r>
    </w:p>
    <w:p w:rsidR="00695C75" w:rsidRDefault="00695C75">
      <w:pPr>
        <w:pStyle w:val="a3"/>
        <w:shd w:val="clear" w:color="auto" w:fill="FFFFFF"/>
        <w:spacing w:before="375" w:beforeAutospacing="0" w:after="375" w:afterAutospacing="0"/>
        <w:divId w:val="1254171983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Много и других поводов у жителей села для законной гордости. Берикейский горячий источник – мечта туристов. Сюда съезжаются люди со всех уголков необъятной России. Целыми днями народ принимает здесь грязевые ванны, купается в целебной воде. Нельзя не отметить, что эти воды не остались без внимания специалистов. В институте геотермии Дагестана имеется проект « Создание производства карбоната лития из геотермальных вод месторождения Берикей в Республике Дагестан».</w:t>
      </w:r>
    </w:p>
    <w:p w:rsidR="00695C75" w:rsidRDefault="00695C75">
      <w:pPr>
        <w:divId w:val="12541719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/>
          <w:noProof/>
        </w:rPr>
        <w:drawing>
          <wp:inline distT="0" distB="0" distL="0" distR="0" wp14:anchorId="4284F67F" wp14:editId="23CA641C">
            <wp:extent cx="3048000" cy="238188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C75" w:rsidRDefault="00695C75">
      <w:pPr>
        <w:pStyle w:val="a3"/>
        <w:shd w:val="clear" w:color="auto" w:fill="FFFFFF"/>
        <w:spacing w:before="375" w:beforeAutospacing="0" w:after="375" w:afterAutospacing="0"/>
        <w:divId w:val="1254171983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Берикейский термальный источник.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  <w:t>Берикей- один из нефтегазаносных районов Дагестана. Сведения о получении нефти и газа на побережье Каспийского моря имеются в арабских летописях 9-10вв.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</w:r>
    </w:p>
    <w:p w:rsidR="00695C75" w:rsidRDefault="00695C75">
      <w:pPr>
        <w:divId w:val="12541719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/>
          <w:noProof/>
        </w:rPr>
        <w:drawing>
          <wp:inline distT="0" distB="0" distL="0" distR="0" wp14:anchorId="01F12E39" wp14:editId="58AB42A4">
            <wp:extent cx="3048000" cy="2283460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C75" w:rsidRDefault="00695C75">
      <w:pPr>
        <w:pStyle w:val="a3"/>
        <w:shd w:val="clear" w:color="auto" w:fill="FFFFFF"/>
        <w:spacing w:before="375" w:beforeAutospacing="0" w:after="375" w:afterAutospacing="0"/>
        <w:divId w:val="1254171983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Нефтяная и газовая скважины.</w:t>
      </w:r>
    </w:p>
    <w:p w:rsidR="00695C75" w:rsidRPr="00966013" w:rsidRDefault="00695C75">
      <w:pPr>
        <w:pStyle w:val="2"/>
        <w:shd w:val="clear" w:color="auto" w:fill="FFFFFF"/>
        <w:spacing w:before="450" w:after="300"/>
        <w:divId w:val="1254171983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r w:rsidRPr="00966013">
        <w:rPr>
          <w:rFonts w:ascii="Arial" w:eastAsia="Times New Roman" w:hAnsi="Arial" w:cs="Arial"/>
          <w:b/>
          <w:bCs/>
          <w:color w:val="000000"/>
        </w:rPr>
        <w:t>Как развитие села отражалось на жителях?</w:t>
      </w:r>
    </w:p>
    <w:p w:rsidR="00695C75" w:rsidRDefault="00695C75">
      <w:pPr>
        <w:pStyle w:val="a3"/>
        <w:shd w:val="clear" w:color="auto" w:fill="FFFFFF"/>
        <w:spacing w:before="375" w:beforeAutospacing="0" w:after="375" w:afterAutospacing="0"/>
        <w:divId w:val="1254171983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  <w:t>С конца 19 века через центр Берикея проходит железная дорога из Москвы в Баку. Она рано принесла </w:t>
      </w:r>
    </w:p>
    <w:p w:rsidR="00680C54" w:rsidRDefault="00680C54">
      <w:pPr>
        <w:pStyle w:val="a3"/>
        <w:shd w:val="clear" w:color="auto" w:fill="FFFFFF"/>
        <w:spacing w:before="375" w:beforeAutospacing="0" w:after="375" w:afterAutospacing="0"/>
        <w:divId w:val="794253207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В 1902 г. начинает функционировать «Англо-русское нефтяное сообщество», осуществлявшее разведку, бурение и добычу нефти. В1879 году правительство заключает договор с известной нефтяной компанией «товарищество нефтяного производства братьев Нобель», акции которой находились в руках капиталистов стран Запада. Для связи с Каякентским месторождением нефти вблизи устья р. Уллучай это « Товарищество» построило мост, соединяющий правый и левый берега реки, и его до сих пор берикейцы называют «Нобель-керпи»(мост Нобеля).</w:t>
      </w:r>
      <w:r>
        <w:rPr>
          <w:rFonts w:ascii="Arial" w:hAnsi="Arial" w:cs="Arial"/>
          <w:color w:val="000000"/>
          <w:sz w:val="27"/>
          <w:szCs w:val="27"/>
        </w:rPr>
        <w:br/>
      </w:r>
    </w:p>
    <w:p w:rsidR="00430139" w:rsidRDefault="00680C54" w:rsidP="00430139">
      <w:pPr>
        <w:divId w:val="794253207"/>
        <w:rPr>
          <w:rFonts w:ascii="Arial" w:hAnsi="Arial" w:cs="Arial"/>
          <w:color w:val="000000"/>
          <w:sz w:val="27"/>
          <w:szCs w:val="27"/>
        </w:rPr>
      </w:pPr>
      <w:r>
        <w:rPr>
          <w:rFonts w:eastAsia="Times New Roman"/>
          <w:noProof/>
        </w:rPr>
        <w:drawing>
          <wp:inline distT="0" distB="0" distL="0" distR="0" wp14:anchorId="141D94C4" wp14:editId="6975F6EF">
            <wp:extent cx="3048000" cy="2283460"/>
            <wp:effectExtent l="0" t="0" r="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C54" w:rsidRPr="00430139" w:rsidRDefault="00680C54" w:rsidP="00430139">
      <w:pPr>
        <w:divId w:val="79425320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27"/>
          <w:szCs w:val="27"/>
        </w:rPr>
        <w:t>Дом братьев Нобеля.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</w:r>
    </w:p>
    <w:p w:rsidR="00680C54" w:rsidRPr="00BF33B9" w:rsidRDefault="00680C54">
      <w:pPr>
        <w:pStyle w:val="2"/>
        <w:shd w:val="clear" w:color="auto" w:fill="FFFFFF"/>
        <w:spacing w:before="450" w:after="300"/>
        <w:divId w:val="794253207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r w:rsidRPr="00BF33B9">
        <w:rPr>
          <w:rFonts w:ascii="Arial" w:eastAsia="Times New Roman" w:hAnsi="Arial" w:cs="Arial"/>
          <w:b/>
          <w:bCs/>
          <w:color w:val="000000"/>
        </w:rPr>
        <w:t>Село Берикей-курортная зона.</w:t>
      </w:r>
    </w:p>
    <w:p w:rsidR="005532A2" w:rsidRPr="004E0486" w:rsidRDefault="00680C54" w:rsidP="004E0486">
      <w:pPr>
        <w:pStyle w:val="a3"/>
        <w:shd w:val="clear" w:color="auto" w:fill="FFFFFF"/>
        <w:spacing w:before="375" w:beforeAutospacing="0" w:after="375" w:afterAutospacing="0"/>
        <w:divId w:val="794253207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Много и других поводов у жителей села для законной гордости. Берикейский горячий источник – мечта туристов. Сюда съезжаются люди со всех уголков необъятной России. Целыми днями народ принимает здесь грязевые ванны, купается в целебной воде. Нельзя не отметить, что эти воды не остались без внимания специалистов. В институте геотермии Дагестана имеется проект « Создание производства карбоната лития из геотермальных вод месторождения Берикей в Республике Дагестан</w:t>
      </w:r>
    </w:p>
    <w:p w:rsidR="005532A2" w:rsidRDefault="005532A2">
      <w:pPr>
        <w:pStyle w:val="a3"/>
        <w:shd w:val="clear" w:color="auto" w:fill="FFFFFF"/>
        <w:spacing w:before="375" w:beforeAutospacing="0" w:after="375" w:afterAutospacing="0"/>
        <w:divId w:val="671568568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  <w:t>С конца 19 века через центр Берикея проходит железная дорога из Москвы в Баку. Она рано принесла берикейцам плоды цивилизации. Вот как вспоминает об этом М.Зубаилов, уроженец села Берикей, в книге воспоминаний : « Самый большой вокзал – трехэтажный -у нас. Мы всегда завидовали своим сверстникам, чьи родители работали на станции, семьи железнодорожников, в основном, селились вокруг нее. Эти мальчишки и девчонки рано начинали говорить по-русски, в то время как мы – жители центральной части и окраины-с трудом одолевали эту науку на школьных уроках».</w:t>
      </w:r>
    </w:p>
    <w:p w:rsidR="005532A2" w:rsidRDefault="005532A2">
      <w:pPr>
        <w:divId w:val="67156856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/>
          <w:noProof/>
        </w:rPr>
        <w:drawing>
          <wp:inline distT="0" distB="0" distL="0" distR="0" wp14:anchorId="7C98B7F5" wp14:editId="2F1271BA">
            <wp:extent cx="3048000" cy="2283460"/>
            <wp:effectExtent l="0" t="0" r="0" b="254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2A2" w:rsidRDefault="005532A2">
      <w:pPr>
        <w:pStyle w:val="a3"/>
        <w:shd w:val="clear" w:color="auto" w:fill="FFFFFF"/>
        <w:spacing w:before="375" w:beforeAutospacing="0" w:after="375" w:afterAutospacing="0"/>
        <w:divId w:val="671568568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Железнодорожная станция села.</w:t>
      </w:r>
    </w:p>
    <w:p w:rsidR="005532A2" w:rsidRPr="00966013" w:rsidRDefault="005532A2">
      <w:pPr>
        <w:pStyle w:val="2"/>
        <w:shd w:val="clear" w:color="auto" w:fill="FFFFFF"/>
        <w:spacing w:before="450" w:after="300"/>
        <w:divId w:val="671568568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r w:rsidRPr="00966013">
        <w:rPr>
          <w:rFonts w:ascii="Arial" w:eastAsia="Times New Roman" w:hAnsi="Arial" w:cs="Arial"/>
          <w:b/>
          <w:bCs/>
          <w:color w:val="000000"/>
        </w:rPr>
        <w:t>Сельская школа-путь в мир знаний.</w:t>
      </w:r>
    </w:p>
    <w:p w:rsidR="005532A2" w:rsidRDefault="005532A2">
      <w:pPr>
        <w:pStyle w:val="a3"/>
        <w:shd w:val="clear" w:color="auto" w:fill="FFFFFF"/>
        <w:spacing w:before="375" w:beforeAutospacing="0" w:after="375" w:afterAutospacing="0"/>
        <w:divId w:val="671568568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В 1924 году в Берикее открывается школа, оказавшая большое влияние на развитие просвещения не только в</w:t>
      </w:r>
    </w:p>
    <w:p w:rsidR="00D40D97" w:rsidRDefault="00D40D97">
      <w:pPr>
        <w:pStyle w:val="a3"/>
        <w:shd w:val="clear" w:color="auto" w:fill="FFFFFF"/>
        <w:spacing w:before="375" w:beforeAutospacing="0" w:after="375" w:afterAutospacing="0"/>
        <w:divId w:val="224411694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но и в соседних: Каякентском и Кайтагском . Наша средняя школа - ещё одна гордость берикейцев. Она была одной из первых школ Дербентского района, строить ее помогали не только жители нашего села, но и жители окрестных сел. Она была самой крупной школой в округе, при ней интернат, в котором жили дети из ближних и дальних сел. Сюда приезжали учиться со всего Дербентского района, и даже с Кайтагского и с Каякентскогого.</w:t>
      </w:r>
    </w:p>
    <w:p w:rsidR="00D40D97" w:rsidRDefault="00D40D97">
      <w:pPr>
        <w:divId w:val="22441169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/>
          <w:noProof/>
        </w:rPr>
        <w:drawing>
          <wp:inline distT="0" distB="0" distL="0" distR="0" wp14:anchorId="6D7452DF" wp14:editId="4F8A499F">
            <wp:extent cx="3048000" cy="2283460"/>
            <wp:effectExtent l="0" t="0" r="0" b="254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D97" w:rsidRDefault="00D40D97">
      <w:pPr>
        <w:pStyle w:val="a3"/>
        <w:shd w:val="clear" w:color="auto" w:fill="FFFFFF"/>
        <w:spacing w:before="375" w:beforeAutospacing="0" w:after="375" w:afterAutospacing="0"/>
        <w:divId w:val="224411694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Берикейская СОШ.</w:t>
      </w:r>
    </w:p>
    <w:p w:rsidR="00D40D97" w:rsidRPr="00966013" w:rsidRDefault="00D40D97">
      <w:pPr>
        <w:pStyle w:val="2"/>
        <w:shd w:val="clear" w:color="auto" w:fill="FFFFFF"/>
        <w:spacing w:before="450" w:after="300"/>
        <w:divId w:val="224411694"/>
        <w:rPr>
          <w:rFonts w:ascii="Arial" w:eastAsia="Times New Roman" w:hAnsi="Arial" w:cs="Arial"/>
          <w:b/>
          <w:bCs/>
          <w:color w:val="000000"/>
          <w:sz w:val="36"/>
          <w:szCs w:val="36"/>
        </w:rPr>
      </w:pPr>
      <w:r>
        <w:rPr>
          <w:rFonts w:ascii="Arial" w:eastAsia="Times New Roman" w:hAnsi="Arial" w:cs="Arial"/>
          <w:color w:val="000000"/>
        </w:rPr>
        <w:t>"</w:t>
      </w:r>
      <w:r w:rsidRPr="00966013">
        <w:rPr>
          <w:rFonts w:ascii="Arial" w:eastAsia="Times New Roman" w:hAnsi="Arial" w:cs="Arial"/>
          <w:b/>
          <w:bCs/>
          <w:color w:val="000000"/>
        </w:rPr>
        <w:t>Судьба,опаленная войной". Выдающиеся личности-земляки.</w:t>
      </w:r>
    </w:p>
    <w:p w:rsidR="00D40D97" w:rsidRDefault="00D40D97">
      <w:pPr>
        <w:pStyle w:val="a3"/>
        <w:shd w:val="clear" w:color="auto" w:fill="FFFFFF"/>
        <w:spacing w:before="375" w:beforeAutospacing="0" w:after="375" w:afterAutospacing="0"/>
        <w:divId w:val="224411694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Многие выходцы нашего села являются выдающимися людьми. Таковым является и уроженец села, Мутаев Гамзат Мутаевич, чье имя сейчас носит Берикейская средняя школа. В годы Великой Отечественной войны он ушел на фронт защищать Отечество. Мутаев Г.М. - бывший учитель, руководитель народного образования Дербентского района, впоследствии организатор сельскохозяйственного производства. За участие в разгроме танковой дивизии и в овладении городами Секетфехервар, Мор ,Сегед, Вестрем, на подступах к Вене ( март 1945) ,а также за овладение крупными пунктами обороны немцев: Солбатек , Капувар и кесетему объявлены благодарность главнокомандующего маршала Советского Союза тов. Сталина. Награжден орденами «Красной знамени» Отечественной войны 2 степени, медалями: «За отвагу», « За взятие Берлина» , « Двадцать лет Великой Отечественной Войне», « 70 лет Вооруженным силам СССР». С 1946 по 1970гг руководил колхозом Красный флаг, в 1970 1971 гг работал директором этого колхоза. В мирное время за трудовые заслуги был награжден орденом Трудового Красного знамени, многочисленными грамотами Президиума Верховного совета Дагестанского АССР. Умер 14 апреля 1988г. Похоронен в селе Берикей.</w:t>
      </w:r>
    </w:p>
    <w:p w:rsidR="00D40D97" w:rsidRDefault="00D40D97">
      <w:pPr>
        <w:divId w:val="22441169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/>
          <w:noProof/>
        </w:rPr>
        <w:drawing>
          <wp:inline distT="0" distB="0" distL="0" distR="0" wp14:anchorId="229C21E2" wp14:editId="6952DB2D">
            <wp:extent cx="4572000" cy="3427730"/>
            <wp:effectExtent l="0" t="0" r="0" b="127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D97" w:rsidRDefault="00D40D97">
      <w:pPr>
        <w:pStyle w:val="a3"/>
        <w:shd w:val="clear" w:color="auto" w:fill="FFFFFF"/>
        <w:spacing w:before="375" w:beforeAutospacing="0" w:after="375" w:afterAutospacing="0"/>
        <w:divId w:val="224411694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Архивное фото. Июнь 1941 г. Справа Мутаев Г.М.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  <w:t>Многие известные люди нашей Республики получили под сводом Берикейской школы путевку в жизнь. Все руководители района и города были выпускниками нашей школы. Из числа берикейцев вышли ученые, государственные деятели, руководители различных звеньев народного хозяйства, учителя, врачи, специалисты сельского хозяйства, инженеры, и они успешно трудятся в самых различных уголках России и бывшего Советского Союза.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  <w:t>Вот мы и познакомились с историей села Берикей. И, если сделать вывод, можно сказать, что его история-это история всего района и даже республики</w:t>
      </w:r>
    </w:p>
    <w:p w:rsidR="00376C1A" w:rsidRDefault="00376C1A">
      <w:pPr>
        <w:pStyle w:val="a3"/>
        <w:shd w:val="clear" w:color="auto" w:fill="FFFFFF"/>
        <w:spacing w:before="375" w:beforeAutospacing="0" w:after="375" w:afterAutospacing="0"/>
        <w:divId w:val="2005276630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Хочется верить, что никогда не прервется связь поколений. Мы здесь родились, живем и учимся, почему мы не должны знать истоки наши, историю малой Родины? Я считаю, что если каждый мой одноклассник будет изучать и знать историю своего родного края , то он научится беречь и ценить свою Родину.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  <w:t>Мы - будущее нашего села и нашей Великой Родины – России. И если мы изучим и сохраним историю своей отчизны для новых поколений, то летопись никогда не прервется. Сейчас наше село преобразилось. Я люблю свое село. Да и как не полюбить эту жемчужину в короне Дагестана!</w:t>
      </w:r>
      <w:r>
        <w:rPr>
          <w:rFonts w:ascii="Arial" w:hAnsi="Arial" w:cs="Arial"/>
          <w:color w:val="000000"/>
          <w:sz w:val="27"/>
          <w:szCs w:val="27"/>
        </w:rPr>
        <w:br/>
      </w:r>
    </w:p>
    <w:p w:rsidR="00FC52CF" w:rsidRDefault="00FC52CF"/>
    <w:sectPr w:rsidR="00FC52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2CF"/>
    <w:rsid w:val="000669A9"/>
    <w:rsid w:val="000D16B0"/>
    <w:rsid w:val="00376C1A"/>
    <w:rsid w:val="00430139"/>
    <w:rsid w:val="004E0486"/>
    <w:rsid w:val="005532A2"/>
    <w:rsid w:val="00680C54"/>
    <w:rsid w:val="00695C75"/>
    <w:rsid w:val="00697818"/>
    <w:rsid w:val="006C1781"/>
    <w:rsid w:val="00945FE5"/>
    <w:rsid w:val="00966013"/>
    <w:rsid w:val="00BF33B9"/>
    <w:rsid w:val="00C20D90"/>
    <w:rsid w:val="00C400A4"/>
    <w:rsid w:val="00D40D97"/>
    <w:rsid w:val="00FC52CF"/>
    <w:rsid w:val="00FE3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78B06"/>
  <w15:chartTrackingRefBased/>
  <w15:docId w15:val="{6994C317-01D1-F14E-B6AF-37590CC60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C52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FC52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3">
    <w:name w:val="Normal (Web)"/>
    <w:basedOn w:val="a"/>
    <w:uiPriority w:val="99"/>
    <w:unhideWhenUsed/>
    <w:rsid w:val="00FC52C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 /><Relationship Id="rId13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12" Type="http://schemas.openxmlformats.org/officeDocument/2006/relationships/image" Target="media/image9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11" Type="http://schemas.openxmlformats.org/officeDocument/2006/relationships/image" Target="media/image8.jpeg" /><Relationship Id="rId5" Type="http://schemas.openxmlformats.org/officeDocument/2006/relationships/image" Target="media/image2.jpeg" /><Relationship Id="rId10" Type="http://schemas.openxmlformats.org/officeDocument/2006/relationships/image" Target="media/image7.jpeg" /><Relationship Id="rId4" Type="http://schemas.openxmlformats.org/officeDocument/2006/relationships/image" Target="media/image1.jpeg" /><Relationship Id="rId9" Type="http://schemas.openxmlformats.org/officeDocument/2006/relationships/image" Target="media/image6.jpeg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1456</Words>
  <Characters>8301</Characters>
  <Application>Microsoft Office Word</Application>
  <DocSecurity>0</DocSecurity>
  <Lines>69</Lines>
  <Paragraphs>19</Paragraphs>
  <ScaleCrop>false</ScaleCrop>
  <Company/>
  <LinksUpToDate>false</LinksUpToDate>
  <CharactersWithSpaces>9738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e.askerova2021@gmail.com</dc:creator>
  <cp:keywords/>
  <dc:description/>
  <cp:lastModifiedBy>e.askerova2021@gmail.com</cp:lastModifiedBy>
  <cp:revision>2</cp:revision>
  <dcterms:created xsi:type="dcterms:W3CDTF">2022-07-31T09:15:00Z</dcterms:created>
  <dcterms:modified xsi:type="dcterms:W3CDTF">2022-07-31T09:15:00Z</dcterms:modified>
</cp:coreProperties>
</file>