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F4" w:rsidRPr="00ED11F4" w:rsidRDefault="00ED11F4" w:rsidP="00ED11F4">
      <w:pPr>
        <w:shd w:val="clear" w:color="auto" w:fill="FFFFFF"/>
        <w:spacing w:after="0" w:line="240" w:lineRule="atLeast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D11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муниципальное бюджетное общеобразовательное учреждение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ED11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"Побединская средняя общеобразовательная школа"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proofErr w:type="spellStart"/>
      <w:r w:rsidRPr="00ED11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Скопинского</w:t>
      </w:r>
      <w:proofErr w:type="spellEnd"/>
      <w:r w:rsidRPr="00ED11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муниципального района Рязанской области</w:t>
      </w:r>
    </w:p>
    <w:p w:rsidR="00ED11F4" w:rsidRDefault="00ED11F4" w:rsidP="0034644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4644C" w:rsidRDefault="00294C20" w:rsidP="0034644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464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Урок-конференция </w:t>
      </w:r>
    </w:p>
    <w:p w:rsidR="00294C20" w:rsidRDefault="00294C20" w:rsidP="0034644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464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«Великий русский</w:t>
      </w:r>
      <w:r w:rsidR="003464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3464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ученый М.В. Ломоносов и его вклад в науку»</w:t>
      </w:r>
    </w:p>
    <w:p w:rsidR="00ED11F4" w:rsidRDefault="00ED11F4" w:rsidP="00ED11F4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ED11F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Учитель физики Мещанинова В.С.</w:t>
      </w:r>
    </w:p>
    <w:p w:rsidR="008E4B32" w:rsidRPr="008E4B32" w:rsidRDefault="008E4B32" w:rsidP="008E4B32">
      <w:pPr>
        <w:spacing w:after="0" w:line="360" w:lineRule="auto"/>
        <w:ind w:firstLine="567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8E4B32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Ссылка на материал: https://disk.yandex.ru/d/oP6qvIT5UPx2kQ</w:t>
      </w:r>
    </w:p>
    <w:p w:rsidR="0034644C" w:rsidRPr="00294C20" w:rsidRDefault="0034644C" w:rsidP="0034644C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Оформление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выставка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произведения М.В. Ломоносова</w:t>
      </w:r>
      <w:r w:rsidR="00ED11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книги о </w:t>
      </w:r>
      <w:proofErr w:type="spellStart"/>
      <w:r w:rsidR="00ED11F4">
        <w:rPr>
          <w:rFonts w:ascii="Times New Roman" w:eastAsia="Times New Roman" w:hAnsi="Times New Roman" w:cs="Times New Roman"/>
          <w:sz w:val="24"/>
          <w:szCs w:val="24"/>
          <w:lang w:eastAsia="ru-RU"/>
        </w:rPr>
        <w:t>М.В.Ломоносове</w:t>
      </w:r>
      <w:proofErr w:type="spell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проектор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познакомить учащихся с жизнью и деятельностью М.В. Ломоносова, расширить знания о творчестве, научном наследии М.В. Ломоносова, воспитывать патриотизм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популяризация науки.</w:t>
      </w:r>
    </w:p>
    <w:p w:rsidR="00ED11F4" w:rsidRPr="00294C20" w:rsidRDefault="00ED11F4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1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9-11 классов готовят проекты о жизнедеятельности ученого.</w:t>
      </w:r>
    </w:p>
    <w:p w:rsidR="0034644C" w:rsidRDefault="0034644C" w:rsidP="00294C20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«Любой век, любая эпоха нашей народной жизни всегда приукрашена чьей-либо яркой жизнью, деяниями особо славными. Многие звезды украшали русское небо </w:t>
      </w:r>
      <w:proofErr w:type="gramStart"/>
      <w:r w:rsidRPr="00294C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</w:t>
      </w:r>
      <w:proofErr w:type="gramEnd"/>
      <w:r w:rsidRPr="00294C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VII столетия. Звездой первой величины явилась слава Михаила Ломоносова».</w:t>
      </w:r>
      <w:r w:rsidRPr="00294C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294C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Б. Шергин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мероприятия: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19 ноября 2011 года исполнится 300 лет со дня рождения Михаила Васильевича Ломоносова</w:t>
      </w:r>
      <w:r w:rsidRPr="00294C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 кто такой Ломоносов? – Ученый! – А какой ученый? – Физик, химик, геолог и т.д. – И то и другое, и третье, и даже двадцатое – верно! Потому что ученый Михаил Васильевич Ломоносов был разносторонним, интересовался многими науками и преуспел в них, сделав открытия (или высказав предположения), ставшие впоследствии краеугольным (начальным) камнем этих отраслей знаний.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Родился Михаил в России.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Недалеко от Холмогор,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Родители его любили,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Отец крестьянин был, помор,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Поморов море закаляло,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десять лет уже с отцом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в море выходил немало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деле преуспел морском.</w:t>
      </w:r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Ученики 9 класса: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Родился Ломоносов 19 ноября 1711 года, в деревне </w:t>
      </w:r>
      <w:proofErr w:type="spellStart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Мишанской</w:t>
      </w:r>
      <w:proofErr w:type="spellEnd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Деревенька стояла на речном </w:t>
      </w:r>
      <w:proofErr w:type="spellStart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Курострове</w:t>
      </w:r>
      <w:proofErr w:type="spellEnd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напротив древнего города </w:t>
      </w:r>
      <w:proofErr w:type="spellStart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Холмогоры</w:t>
      </w:r>
      <w:proofErr w:type="gramStart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одном из 9 островов дельты широкой и глубокой Северной Двины, примерно в 140 км от места ее впадения в Белое море. А по течению реки через девяносто верст, в сторону Белого моря, приплывешь в город Архангельск, который слывет главным северным портом России.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Здешние жители кормились рекой, обычно с ранней весны выходили они по реке в Белое море и до поздней осени добывали тюленей, </w:t>
      </w:r>
      <w:proofErr w:type="spell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мортелей</w:t>
      </w:r>
      <w:proofErr w:type="spell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, ловили сетями жирную беломорскую рыбу…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Ходили по морю – оттого и звали обитателей этих краев – поморами. 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отец </w:t>
      </w:r>
      <w:proofErr w:type="spell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Мишани</w:t>
      </w:r>
      <w:proofErr w:type="spell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Ломоносова, и его дед, и брат деда, известный в этих местах кормщик (рулевой судна) Лука Ломоносов всю жизнь промышляли этим делом и другой жизни не знали. Предназначено было стать рыбаком и мореходом и Михаилу Ломоносову.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 потомственного рыбака и в самом деле был нелегок, мальчиков приучали к нему с детства. «Зуйками» называли 10-12 летних мальчишек, которые уходили в море вместе с взрослыми, чтобы помогать вытаскивать сети, вычерпывать воду, «быть как все». Любознательного мальчика интересовали в море не только тюлени да рыба. Отец рассказывал ему о повадках морского зверя, о том, куда и в какую погоду отправляться, чтобы не остаться без улова, о приметах рыбацких и о том: что наблюдая за полетом птиц, можно проследить ход рыбы. Но на некоторые вопросы сына отец ответить не мог: «Почему вода светится?», « Отчего вода каждый день то приливает, то отступает?»…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мальчика интересовали северные сияния, процесс выварки соли из подземных растворов, форма раковин на морском берегу…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Михайло выучился грамоте.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 Шубной, Семен Никитин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чили грамоте его.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ноги пал второй учитель –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знает больше ничего.</w:t>
      </w:r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Ученики 9 класса: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Отныне юный Михайло Ломоносов уже не мог представить себе жизни без книжки. А книжек этих у него было </w:t>
      </w:r>
      <w:proofErr w:type="gramStart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аж</w:t>
      </w:r>
      <w:proofErr w:type="gramEnd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три! Или всего три! Но зато какие! «Грамматика» М. </w:t>
      </w:r>
      <w:proofErr w:type="spellStart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Смотрицкого</w:t>
      </w:r>
      <w:proofErr w:type="spellEnd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«Арифметика» Л. Магницкого и «Псалтырь </w:t>
      </w:r>
      <w:proofErr w:type="spellStart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рифмотворная</w:t>
      </w:r>
      <w:proofErr w:type="spellEnd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Симеона</w:t>
      </w:r>
      <w:proofErr w:type="spellEnd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Полоцкого.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«Грамматика» – содержала правила «говорения и письма» и даже некоторые советы по сочинительству стихов; «Арифметика» – учебник по математике, содержал популярное 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изложение основ геометрии, физики, астрономии, географии, механики, кроме того, она давала сведения, полезные в торговом деле, строительном искусстве.</w:t>
      </w:r>
      <w:proofErr w:type="gramEnd"/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В 14 лет он уже грамотно и четко писал (сохранились написанные им «листки»), читал любую книжку, которую мог достать.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Несчастливой была жизнь Михаила дома. Его мать Елена Ивановна </w:t>
      </w:r>
      <w:proofErr w:type="spell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Сивкова</w:t>
      </w:r>
      <w:proofErr w:type="spell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умерла, когда ему было 9 лет. Отец, по отзывам Михаила, был человеком добрым, но воспитанным «в крайнем невежестве». Через год после смерти супруги отец женился вторично, на дочери крестьянина из соседней области Феодоре Михайловне </w:t>
      </w:r>
      <w:proofErr w:type="spell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Усковой</w:t>
      </w:r>
      <w:proofErr w:type="spell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Мачеха была к Мише добра и приветлива, даже помогала ему в образовании, чем могла. Но, к сожалению, через 3 года умерла, после чего отец вскоре женился в третий раз, на вдове Ирине Семеновне </w:t>
      </w:r>
      <w:proofErr w:type="spell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Корельской</w:t>
      </w:r>
      <w:proofErr w:type="spell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13-летнего Михаила она оказалась «злой и завистливой мачехой», которую раздражало увлечение пасынка книгами. Позже с обидой Михаил писал: «… Мачеха всячески старалась произвести гнев в отце моем, представляя, что я всегда сижу попусту за книгами, для того многократно я принужден был читать и учиться, чему возможно было, в уединенных и пустых местах и терпеть стужу и голод…» Против дальнейшей учебы сына выступил и отец, который хотел видеть его рыбаком. Устав от придирок мачехи, домашних ссор и запретов учиться дальше, а так же узнав, что отец хочет его женить, 19-летний Михаил принимает решение – уйти из дома и продолжить учебу в Москве, так как он заранее узнал, что высшими науками можно овладеть только в трех городах России – Москве, Киеве и Санкт-Петербурге.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Годы, проведенные Ломоносовым в Поморье, сыграли большую роль в формировании его мировоззрения, наложили отпечаток на интересы и стремления юноши, в значительной степени определили направление его дальнейшего творчества.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Читает книги Ломоносов,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у соседей раздобыл,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девятнадцать лет с обозом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Москву уехать он решил.</w:t>
      </w:r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Ученики 10 класса: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как добраться до Москвы? Чтобы не жениться, он притворился больным, но упросил отца отпустить его с обозом рыбы в Москву на короткое время (потом Ломоносов числился в бегах). Помог случай: в Москву отправлялся обоз с рыбой. Получив паспорт (только потому, что он был помором, т.е. свободным крестьянином, а не крепостным), заняв у соседа 3 рубля, захватив с собой две рубахи и книги, юноша пошел за обозом. Он догнал его на 3-й день в 70 верстах от дома. 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Юноше указали место на мешках с треской, и так то на санях, то бегом рядом с ними, чтобы не замерзнуть – через 3 недели он добрался до Москвы.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Первую ночь в Москве Ломоносову пришлось спать в санях-розвальнях: «Первую ночь я проспал в рыбном ряду. Наутро проснулся так рано, что когда все еще спали…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Москве нет ни одного знакомого человека. Когда совсем рассвело, пришел какой-то господский приказчик покупать из обоза рыбу. Был он земляк наш, холмогорский. Взял меня к себе в дом. Отвел угол для жилья, а через 2 дня пришел к нам монах. Вот и представил приказчик меня этому монаху, рассказал о моей охоте к учению и попросил постараться, чтобы меня приняли в Спасское училище». </w:t>
      </w:r>
      <w:r w:rsidRPr="00294C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(Приложение 4)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скрыв свое происхожденье,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будто вышел из дворян,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поступает в академию,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Где лучшим он 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лучших стал.</w:t>
      </w:r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Ученики 10 класса: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Выдав себя за сына холмогорского дворянина, Ломоносов 15 октября 1731 года поступает в Славяно-греко-латинскую академию с условием начать обучение с 1-го класса, так как именно с него начиналось изучение латыни. Позже в своих воспоминаниях об одноклассниках-первоклассниках Ломоносов писал: «Школьники, малые ребята кричат, перстами указывают: смотрите, какой болван в 20 лет пришел латыни учиться. Дядя, достань воробышка». Насмешки прекратились после одного случая, когда Михаил поднял за шиворот насмешника и серьезно спросил: «Что с тобой делать? На крышу забросить?»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Нелегкими были годы учебы. Не было постоянного жилья, приходилось 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ютится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чужим углам. Огорчала постоянная нехватка денег не только на одежду и книги, но и на питание. Отец материально не помогал, и все годы учебы Михаил жил…» Имея один алтын в день жалования, нельзя было иметь на пропитание в день больше, как на денежку хлеба и на денежку квасу, остальное на бумагу, на обувь и другие нужды. Таким образом я жил 5 лет и наук не оставил», – с гордостью писал он.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Науки жадно изучает,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Дается все ему легко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только бедность изнуряет,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Пытается сломить его.</w:t>
      </w:r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Ученики 10 класса: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Весь курс Академии, рассчитанный на 12 лет, Ломоносов закончил за 5 лет. В первый же год обучения Ломоносов </w:t>
      </w:r>
      <w:proofErr w:type="gramStart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закончил курс</w:t>
      </w:r>
      <w:proofErr w:type="gramEnd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трех младших 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классов и перешел в четвертый, хорошо изучил латинский язык, удивляя своими поразительными способностями не только одноклассников, на и преподавателей. Вообще за свою жизнь Ломоносов овладел в совершенстве десятью языками.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сила воли и стремление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остичь все множества наук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Воспитывали в нем терпенье,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он отправлен в Петербург.</w:t>
      </w:r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Ученики 10 класса: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В 1736 году академическое начальство направляет Ломоносова в числе лучших учеников, «отроков добрых, которые бы приличных украшению разума науках, довольное знание имели», на учебу в Петербург. В Петербурге Ломоносов пробыл не долго.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 отучившись в Петербурге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тплыл он в дальние края.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Суть постигает бытия.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Казалось, не было науки,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Какую б он не изучал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proofErr w:type="spell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Фрейберге</w:t>
      </w:r>
      <w:proofErr w:type="spell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Петербурге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Исследования продолжал.</w:t>
      </w:r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Ученики 10 класса: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Осенью 1736 года его вместе с двумя студентами отправляют в Германию для обучения горному делу и для прохождения общего курса наук – химии, физики, истории. Его учитель, профессор Х. Вольф, сразу обнаружил удивительные способности Ломоносова и в 1738 году сообщал в Петербург: «У господина Ломоносова, по-видимому, самая светлая голова</w:t>
      </w:r>
      <w:proofErr w:type="gramStart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… О</w:t>
      </w:r>
      <w:proofErr w:type="gramEnd"/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тмечаю его большую охоту и желание учиться».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 совершенстве знал английский,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Французский, греческий, латынь,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Немецкий, польский и словенский.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у него хватало сил!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Его стремление к учебе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 прекрасные плоды.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постепенно стал ученым,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Создал научные труды.</w:t>
      </w:r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Ученики 10 класса: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 вернулся в Россию с громадным запасом знаний и стал работать в Петербургской академии наук. Трудно назвать науку, где бы он ни сделал открытий, намного опередивших науки его времени. «Историк… механик…химик…художник и стихотворец. Он все испытал и все проник», – писал о нем А.С. Пушкин. </w:t>
      </w:r>
      <w:r w:rsidR="00294C20" w:rsidRPr="00294C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(Приложение 5)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Любая открывалась сфера,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Открытий много совершил.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Есть у Венеры атмосфера!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Поверхность Солнца изучил.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Придумал множество приборов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неба, моря и земли,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не блуждали астрономы,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потерялись моряки. </w:t>
      </w:r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Ученики 11 класса: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сил было потрачено на открытие в Москве первого университета, который сейчас носит его имя, за право вести преподавание на русском языке.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капитан, он был отважный,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Открыл тогда во цвете лет,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чем мечтал, </w:t>
      </w:r>
      <w:proofErr w:type="spell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ондолгожданный</w:t>
      </w:r>
      <w:proofErr w:type="spell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Московский университет.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Филолог, химик и геолог,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Географ, физик, металлург,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Художник и метеоролог,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Исследователь, драматург.</w:t>
      </w:r>
      <w:proofErr w:type="gramEnd"/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Ученики 11 класса: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последних года жизни Михаил Васильевич сильно болел. 4 апрель 1765 года перестало биться сердце великого ученого и патриота России.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Любил Россию безгранично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народ переживал.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достижения в науке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сегда народу посвящал.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Россию на весь свет прославил,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науку вклад огромный внес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 в истории оставил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России сын великоросс!</w:t>
      </w:r>
    </w:p>
    <w:p w:rsidR="00294C20" w:rsidRPr="00294C20" w:rsidRDefault="0034644C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Ученики 11 класса: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94C20"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Ему было всего 54 года. В последний путь в Александро-Невскую лавру его провожала многотысячная толпа жителей Петербурга. Именем Ломоносова назван горный подводный хребет в Северном Ледовитом Океане. Кратер на Луне, минерал и одна из планет</w:t>
      </w:r>
      <w:r w:rsidR="00294C20" w:rsidRPr="00294C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Проведем небольшую викторину по жизни</w:t>
      </w:r>
      <w:proofErr w:type="gramStart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творческому и научному наследию М.В. Ломоносова.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4C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(презентация)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294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Вам подрастающему поколению, Ломоносов оставил такое пожелание: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Везде исследуйте </w:t>
      </w:r>
      <w:proofErr w:type="gramStart"/>
      <w:r w:rsidRPr="00294C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всечасно</w:t>
      </w:r>
      <w:proofErr w:type="gramEnd"/>
      <w:r w:rsidRPr="00294C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Что есть велико и прекрасно,</w:t>
      </w:r>
      <w:r w:rsidRPr="00294C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Чего еще не видел свет!</w:t>
      </w:r>
    </w:p>
    <w:p w:rsidR="00294C20" w:rsidRPr="00294C20" w:rsidRDefault="00294C20" w:rsidP="00294C2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C2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Михаил Васильевич Ломоносов наказывал вам быть любознательными и целеустремленными, больше читать, быть трудолюбивыми и всегда, не боясь трудностей, идти до конца к выбранной цели.</w:t>
      </w:r>
    </w:p>
    <w:p w:rsidR="00826081" w:rsidRPr="00294C20" w:rsidRDefault="00826081" w:rsidP="00294C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26081" w:rsidRPr="00294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100CB"/>
    <w:multiLevelType w:val="multilevel"/>
    <w:tmpl w:val="556EC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0A427D"/>
    <w:multiLevelType w:val="multilevel"/>
    <w:tmpl w:val="0A2CA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E32C77"/>
    <w:multiLevelType w:val="multilevel"/>
    <w:tmpl w:val="10C48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C20"/>
    <w:rsid w:val="00294C20"/>
    <w:rsid w:val="0034644C"/>
    <w:rsid w:val="00826081"/>
    <w:rsid w:val="008E4B32"/>
    <w:rsid w:val="00ED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4C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94C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C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4C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94C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94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94C20"/>
    <w:rPr>
      <w:b/>
      <w:bCs/>
    </w:rPr>
  </w:style>
  <w:style w:type="character" w:styleId="a6">
    <w:name w:val="Emphasis"/>
    <w:basedOn w:val="a0"/>
    <w:uiPriority w:val="20"/>
    <w:qFormat/>
    <w:rsid w:val="00294C2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4C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94C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C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4C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94C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94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94C20"/>
    <w:rPr>
      <w:b/>
      <w:bCs/>
    </w:rPr>
  </w:style>
  <w:style w:type="character" w:styleId="a6">
    <w:name w:val="Emphasis"/>
    <w:basedOn w:val="a0"/>
    <w:uiPriority w:val="20"/>
    <w:qFormat/>
    <w:rsid w:val="00294C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5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26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176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658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596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477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065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833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56563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3347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7525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02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359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392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2552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1485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6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1750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dcterms:created xsi:type="dcterms:W3CDTF">2022-07-20T17:24:00Z</dcterms:created>
  <dcterms:modified xsi:type="dcterms:W3CDTF">2022-07-20T18:09:00Z</dcterms:modified>
</cp:coreProperties>
</file>