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025" w:rsidRPr="000A5025" w:rsidRDefault="000A5025" w:rsidP="000A5025">
      <w:pPr>
        <w:pStyle w:val="headertext"/>
        <w:shd w:val="clear" w:color="auto" w:fill="FFFFFF"/>
        <w:spacing w:before="0" w:beforeAutospacing="0" w:after="240" w:afterAutospacing="0"/>
        <w:jc w:val="both"/>
        <w:textAlignment w:val="baseline"/>
        <w:rPr>
          <w:sz w:val="28"/>
          <w:szCs w:val="28"/>
        </w:rPr>
      </w:pPr>
    </w:p>
    <w:p w:rsidR="000A5025" w:rsidRPr="000A5025" w:rsidRDefault="000A5025" w:rsidP="000A5025">
      <w:pPr>
        <w:pStyle w:val="headertext"/>
        <w:shd w:val="clear" w:color="auto" w:fill="FFFFFF"/>
        <w:spacing w:before="0" w:beforeAutospacing="0" w:after="240" w:afterAutospacing="0"/>
        <w:jc w:val="both"/>
        <w:textAlignment w:val="baseline"/>
        <w:rPr>
          <w:sz w:val="28"/>
          <w:szCs w:val="28"/>
        </w:rPr>
      </w:pPr>
      <w:r w:rsidRPr="000A5025">
        <w:rPr>
          <w:b/>
          <w:bCs/>
          <w:color w:val="444444"/>
          <w:sz w:val="28"/>
          <w:szCs w:val="28"/>
          <w:shd w:val="clear" w:color="auto" w:fill="FFFFFF"/>
        </w:rPr>
        <w:t>Правила осуществления отдельных полномочий органов опеки и попечительства в отношении несовершеннолетних граждан</w:t>
      </w:r>
    </w:p>
    <w:p w:rsidR="000A5025" w:rsidRDefault="000A5025" w:rsidP="000A5025">
      <w:pPr>
        <w:rPr>
          <w:rFonts w:ascii="Times New Roman" w:hAnsi="Times New Roman" w:cs="Times New Roman"/>
          <w:sz w:val="28"/>
          <w:szCs w:val="28"/>
        </w:rPr>
      </w:pPr>
      <w:r w:rsidRPr="00B45D26">
        <w:rPr>
          <w:rFonts w:ascii="Times New Roman" w:hAnsi="Times New Roman" w:cs="Times New Roman"/>
          <w:sz w:val="28"/>
          <w:szCs w:val="28"/>
        </w:rPr>
        <w:t>Выявление детей оставшихся без попечения родителей</w:t>
      </w:r>
      <w:r w:rsidRPr="00B45D2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Г</w:t>
      </w:r>
      <w:r w:rsidRPr="00B45D26">
        <w:rPr>
          <w:rFonts w:ascii="Times New Roman" w:hAnsi="Times New Roman" w:cs="Times New Roman"/>
          <w:sz w:val="28"/>
          <w:szCs w:val="28"/>
        </w:rPr>
        <w:t>ражданин, который узнал о факте отсутствия родительского попечения, долже</w:t>
      </w:r>
      <w:r>
        <w:rPr>
          <w:rFonts w:ascii="Times New Roman" w:hAnsi="Times New Roman" w:cs="Times New Roman"/>
          <w:sz w:val="28"/>
          <w:szCs w:val="28"/>
        </w:rPr>
        <w:t>н немедленно сообщить в</w:t>
      </w:r>
      <w:r w:rsidRPr="00B45D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отдел опеки по месту выявления.</w:t>
      </w:r>
      <w:r w:rsidRPr="00B45D26">
        <w:rPr>
          <w:rFonts w:ascii="Times New Roman" w:hAnsi="Times New Roman" w:cs="Times New Roman"/>
          <w:sz w:val="28"/>
          <w:szCs w:val="28"/>
        </w:rPr>
        <w:br/>
        <w:t>Порядок выявления ребенка, без родительского попечения устанавливается ст. 122 СК РФ. Он включает: Получение сигнала от граждан, сотрудников медицинских или образовательных организаций. Проведение проверки в течение 3 дней с момента получения сигнала. Проведение обследования жилья, где проживает ребенок. Составление акта обследования. В случае подтверждения сведений, присвоение статуса. Направление информации о ребенке в региональный банк данных. В течение 30 дней, специалисты отдела опеки должны принять меры для семейного устройства выявленного ребенка К ним относятся: медицинские работники; сотрудники образовательных учреждений; специалисты социальных служб; сотрудники полиции. В случае подтверждения информации, несовершеннолетний должен быть помещен в безопасное место (в семью родственников, центр реабилитации, центр семейного устройства Если по истечение месяца отсутствует семья, готовая принять ребенка в семью, то он передается под надзор в центр содействия семейному устройству.</w:t>
      </w:r>
    </w:p>
    <w:p w:rsidR="000A5025" w:rsidRDefault="000A5025" w:rsidP="000A5025">
      <w:pPr>
        <w:rPr>
          <w:rFonts w:ascii="Times New Roman" w:hAnsi="Times New Roman" w:cs="Times New Roman"/>
          <w:sz w:val="28"/>
          <w:szCs w:val="28"/>
        </w:rPr>
      </w:pPr>
      <w:r w:rsidRPr="0026312A">
        <w:rPr>
          <w:rFonts w:ascii="Times New Roman" w:hAnsi="Times New Roman" w:cs="Times New Roman"/>
          <w:sz w:val="28"/>
          <w:szCs w:val="28"/>
        </w:rPr>
        <w:t xml:space="preserve"> </w:t>
      </w:r>
      <w:r w:rsidRPr="00B45D26">
        <w:rPr>
          <w:rFonts w:ascii="Times New Roman" w:hAnsi="Times New Roman" w:cs="Times New Roman"/>
          <w:sz w:val="28"/>
          <w:szCs w:val="28"/>
        </w:rPr>
        <w:t>Устройство детей оставшихся без попечения родителей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45D26">
        <w:rPr>
          <w:rFonts w:ascii="Times New Roman" w:hAnsi="Times New Roman" w:cs="Times New Roman"/>
          <w:sz w:val="28"/>
          <w:szCs w:val="28"/>
        </w:rPr>
        <w:t xml:space="preserve"> Основной целью выявления несовершеннолетних является защита их прав.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45D26">
        <w:rPr>
          <w:rFonts w:ascii="Times New Roman" w:hAnsi="Times New Roman" w:cs="Times New Roman"/>
          <w:sz w:val="28"/>
          <w:szCs w:val="28"/>
        </w:rPr>
        <w:t>сли родители не могут или не хотят исполнять свои обязанности, государство берет эту функцию на себя. В соответствии с законодательством, отдел опеки должен в течение 30 дней подобрать подходящего кандидата в опекуны попечители, усыновители. Если подходящая кандидатура не найдена, то ребенок должен быть временно помещен в центр семейного устройства.</w:t>
      </w:r>
      <w:r w:rsidRPr="00B45D26">
        <w:rPr>
          <w:rFonts w:ascii="Times New Roman" w:hAnsi="Times New Roman" w:cs="Times New Roman"/>
          <w:sz w:val="28"/>
          <w:szCs w:val="28"/>
        </w:rPr>
        <w:br/>
        <w:t>Предварительная опека (попечительство) в соответствии со статьей 12 Федерального закона № 48-ФЗ представляет собой разновидность опеки (попечительства), которая устанавливается в упрощенном порядке, в случаях, когда в интересах несовершеннолетнего, оставшегося без попечения родителей, необходимо немедленно назначить ему опекуна (попечителя) в связи с нецелесообразностью помещения ребенка в организацию для детей-сирот и детей, оставшихся без попечения родителей. Опекуном или попечителем несовершеннолетнего может быть временно назначен совершеннолетний дееспособный гражданин, выразивший желание принять ребенка под предвар</w:t>
      </w:r>
      <w:r>
        <w:rPr>
          <w:rFonts w:ascii="Times New Roman" w:hAnsi="Times New Roman" w:cs="Times New Roman"/>
          <w:sz w:val="28"/>
          <w:szCs w:val="28"/>
        </w:rPr>
        <w:t>ительную опеку (попечительство</w:t>
      </w:r>
      <w:r w:rsidRPr="00B45D26">
        <w:rPr>
          <w:rFonts w:ascii="Times New Roman" w:hAnsi="Times New Roman" w:cs="Times New Roman"/>
          <w:sz w:val="28"/>
          <w:szCs w:val="28"/>
        </w:rPr>
        <w:t xml:space="preserve"> . При отсутствии </w:t>
      </w:r>
      <w:r w:rsidRPr="00B45D26">
        <w:rPr>
          <w:rFonts w:ascii="Times New Roman" w:hAnsi="Times New Roman" w:cs="Times New Roman"/>
          <w:sz w:val="28"/>
          <w:szCs w:val="28"/>
        </w:rPr>
        <w:lastRenderedPageBreak/>
        <w:t>граждан, обратившихся в орган опеки и попечительства для установления предварительной опеки (попечительства) над ребенком, орган опеки и попечительства в интересах ребенка самостоятельно осуществляет поиск граждан, которые могут быть временно назначены его опекунами (попечителями). В этих целях орган опеки и попечительства прежде всего рассматривает возможность передачи ребенка под предварительную опеку (попечительство) совершеннолетним дееспособным близким родственникам ребенка при наличии таковых (бабушкам и дедушкам, полно</w:t>
      </w:r>
      <w:r>
        <w:rPr>
          <w:rFonts w:ascii="Times New Roman" w:hAnsi="Times New Roman" w:cs="Times New Roman"/>
          <w:sz w:val="28"/>
          <w:szCs w:val="28"/>
        </w:rPr>
        <w:t xml:space="preserve">родным и неполнородным братьям </w:t>
      </w:r>
      <w:r w:rsidRPr="00B45D26">
        <w:rPr>
          <w:rFonts w:ascii="Times New Roman" w:hAnsi="Times New Roman" w:cs="Times New Roman"/>
          <w:sz w:val="28"/>
          <w:szCs w:val="28"/>
        </w:rPr>
        <w:t>. Указанные лица при установлении предварительной опеки (попечительства), как и при установлении опеки (попечительства) в общем порядке, имеют преимущественное право быть опекуном (попечителем) реб</w:t>
      </w:r>
      <w:r>
        <w:rPr>
          <w:rFonts w:ascii="Times New Roman" w:hAnsi="Times New Roman" w:cs="Times New Roman"/>
          <w:sz w:val="28"/>
          <w:szCs w:val="28"/>
        </w:rPr>
        <w:t>енка перед всеми другими лицами</w:t>
      </w:r>
      <w:r w:rsidRPr="00B45D26">
        <w:rPr>
          <w:rFonts w:ascii="Times New Roman" w:hAnsi="Times New Roman" w:cs="Times New Roman"/>
          <w:sz w:val="28"/>
          <w:szCs w:val="28"/>
        </w:rPr>
        <w:t xml:space="preserve"> . При отсутствии близких родственников либо при их письменном отказе от реализации своего преимущественного права опекуном (попечителем) может быть временно назначен другой родственник, отчим (мачеха) ребенка, а также иные лица, которые желают принять его под предварительную опеку (попечительство). При этом приоритет следует отдавать исходя из интересов ребенка гражданам, уже знакомым с ребенком (в частности, друзьям семьи, соседям, работникам образовательной организации, в которой обучается или воспитывается ребенок), с которыми у ребенка сложились достаточно близкие отношения. Орган опеки и попечительства может также обратиться с предложением об установлении предварительной опеки (попечительства) над несовершеннолетним к гражданам, которые выразили желание быть опекунами (попечителями) и состоят в связи с этим на учете </w:t>
      </w:r>
      <w:r>
        <w:rPr>
          <w:rFonts w:ascii="Times New Roman" w:hAnsi="Times New Roman" w:cs="Times New Roman"/>
          <w:sz w:val="28"/>
          <w:szCs w:val="28"/>
        </w:rPr>
        <w:t>в органе опеки и попечительства</w:t>
      </w:r>
      <w:r w:rsidRPr="00B45D26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2743E1" w:rsidRDefault="002743E1"/>
    <w:sectPr w:rsidR="002743E1" w:rsidSect="002743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characterSpacingControl w:val="doNotCompress"/>
  <w:compat/>
  <w:rsids>
    <w:rsidRoot w:val="000A5025"/>
    <w:rsid w:val="000A5025"/>
    <w:rsid w:val="002743E1"/>
    <w:rsid w:val="00E85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0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headertext"/>
    <w:basedOn w:val="a"/>
    <w:rsid w:val="000A50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612</Words>
  <Characters>3491</Characters>
  <Application>Microsoft Office Word</Application>
  <DocSecurity>0</DocSecurity>
  <Lines>29</Lines>
  <Paragraphs>8</Paragraphs>
  <ScaleCrop>false</ScaleCrop>
  <Company>office 2007 rus ent:</Company>
  <LinksUpToDate>false</LinksUpToDate>
  <CharactersWithSpaces>4095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2022-07-12T08:11:00Z</dcterms:created>
  <dcterms:modified xsi:type="dcterms:W3CDTF">2022-07-12T08:12:00Z</dcterms:modified>
</cp:coreProperties>
</file>