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0EF" w:rsidRPr="00E703CF" w:rsidRDefault="008230EF" w:rsidP="00E703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03CF">
        <w:rPr>
          <w:rFonts w:ascii="Times New Roman" w:hAnsi="Times New Roman" w:cs="Times New Roman"/>
          <w:sz w:val="28"/>
          <w:szCs w:val="28"/>
        </w:rPr>
        <w:t>ГОСУДАРСТВЕННОЕ</w:t>
      </w:r>
      <w:proofErr w:type="gramEnd"/>
      <w:r w:rsidRPr="00E703CF">
        <w:rPr>
          <w:rFonts w:ascii="Times New Roman" w:hAnsi="Times New Roman" w:cs="Times New Roman"/>
          <w:sz w:val="28"/>
          <w:szCs w:val="28"/>
        </w:rPr>
        <w:t xml:space="preserve"> УЧЕРЕЖДЕНИЕ ОБРАЗОВАНИЯ «САНАТОРНАЯ ШКОЛА-ИНТЕРНАТ №9 Г.МИНСКА ДЛЯ ДЕТЕЙ С ЗАБОЛЕВАНИЯМИ КОСТНО-МЫШЕЧНОЙ СИСТЕМЫ И СОЕДИНИТЕЛЬНОЙ ТКАНИ»</w:t>
      </w:r>
    </w:p>
    <w:p w:rsidR="008230EF" w:rsidRPr="00E703CF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03CF">
        <w:rPr>
          <w:rFonts w:ascii="Times New Roman" w:hAnsi="Times New Roman" w:cs="Times New Roman"/>
          <w:sz w:val="28"/>
          <w:szCs w:val="28"/>
        </w:rPr>
        <w:t>ОБОБЩЕНИЕ ПЕДАГОГИЧЕСКОГО ОПЫТА</w:t>
      </w:r>
    </w:p>
    <w:p w:rsidR="008230EF" w:rsidRPr="00E703CF" w:rsidRDefault="008230EF" w:rsidP="00E703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03CF">
        <w:rPr>
          <w:rFonts w:ascii="Times New Roman" w:eastAsia="Calibri" w:hAnsi="Times New Roman" w:cs="Times New Roman"/>
          <w:bCs/>
          <w:sz w:val="28"/>
          <w:szCs w:val="28"/>
          <w:lang w:val="be-BY"/>
        </w:rPr>
        <w:t>Мотивация - основное условие успешного оздоровления  обучающихся в условиях санаторной школы-интерната</w:t>
      </w:r>
    </w:p>
    <w:p w:rsidR="008230EF" w:rsidRPr="00E703CF" w:rsidRDefault="008230EF" w:rsidP="00E703C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30EF" w:rsidRPr="00E703CF" w:rsidRDefault="008230EF" w:rsidP="00E703C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703CF">
        <w:rPr>
          <w:rFonts w:ascii="Times New Roman" w:hAnsi="Times New Roman" w:cs="Times New Roman"/>
          <w:sz w:val="28"/>
          <w:szCs w:val="28"/>
        </w:rPr>
        <w:t xml:space="preserve">Исполнитель: </w:t>
      </w:r>
      <w:proofErr w:type="spellStart"/>
      <w:r w:rsidRPr="00E703CF">
        <w:rPr>
          <w:rFonts w:ascii="Times New Roman" w:hAnsi="Times New Roman" w:cs="Times New Roman"/>
          <w:sz w:val="28"/>
          <w:szCs w:val="28"/>
        </w:rPr>
        <w:t>Волуевич</w:t>
      </w:r>
      <w:proofErr w:type="spellEnd"/>
      <w:r w:rsidRPr="00E703CF">
        <w:rPr>
          <w:rFonts w:ascii="Times New Roman" w:hAnsi="Times New Roman" w:cs="Times New Roman"/>
          <w:sz w:val="28"/>
          <w:szCs w:val="28"/>
        </w:rPr>
        <w:t xml:space="preserve"> И.В.,</w:t>
      </w:r>
    </w:p>
    <w:p w:rsidR="008230EF" w:rsidRPr="00E703CF" w:rsidRDefault="008230EF" w:rsidP="00E703C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703CF">
        <w:rPr>
          <w:rFonts w:ascii="Times New Roman" w:hAnsi="Times New Roman" w:cs="Times New Roman"/>
          <w:sz w:val="28"/>
          <w:szCs w:val="28"/>
        </w:rPr>
        <w:t xml:space="preserve">учитель физической культуры </w:t>
      </w:r>
    </w:p>
    <w:p w:rsidR="008230EF" w:rsidRPr="00E703CF" w:rsidRDefault="008230EF" w:rsidP="00E703C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703CF">
        <w:rPr>
          <w:rFonts w:ascii="Times New Roman" w:hAnsi="Times New Roman" w:cs="Times New Roman"/>
          <w:sz w:val="28"/>
          <w:szCs w:val="28"/>
        </w:rPr>
        <w:t>ГУО «Санаторная школа-интернат №9 г</w:t>
      </w:r>
      <w:proofErr w:type="gramStart"/>
      <w:r w:rsidRPr="00E703CF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703CF">
        <w:rPr>
          <w:rFonts w:ascii="Times New Roman" w:hAnsi="Times New Roman" w:cs="Times New Roman"/>
          <w:sz w:val="28"/>
          <w:szCs w:val="28"/>
        </w:rPr>
        <w:t>инска»</w:t>
      </w:r>
    </w:p>
    <w:p w:rsidR="008230EF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5BE1" w:rsidRDefault="009E5BE1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5BE1" w:rsidRPr="009E5BE1" w:rsidRDefault="009E5BE1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9E5BE1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9E5BE1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9E5BE1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30EF" w:rsidRPr="009E5BE1" w:rsidRDefault="008230E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03CF" w:rsidRPr="009E5BE1" w:rsidRDefault="00E703C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03CF" w:rsidRPr="009E5BE1" w:rsidRDefault="00E703C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03CF" w:rsidRPr="009E5BE1" w:rsidRDefault="00E703C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03CF" w:rsidRPr="009E5BE1" w:rsidRDefault="00E703C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03CF" w:rsidRPr="009E5BE1" w:rsidRDefault="00E703CF" w:rsidP="00E703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C218F" w:rsidRDefault="008230EF" w:rsidP="00E703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703CF">
        <w:rPr>
          <w:rFonts w:ascii="Times New Roman" w:hAnsi="Times New Roman" w:cs="Times New Roman"/>
          <w:sz w:val="28"/>
          <w:szCs w:val="28"/>
        </w:rPr>
        <w:t>Минск, 2020</w:t>
      </w:r>
    </w:p>
    <w:p w:rsidR="00E703CF" w:rsidRPr="00E703CF" w:rsidRDefault="00E703CF" w:rsidP="00CF74D6">
      <w:pPr>
        <w:tabs>
          <w:tab w:val="left" w:pos="567"/>
        </w:tabs>
        <w:spacing w:after="0" w:line="360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  <w:r w:rsidRPr="00E703CF">
        <w:rPr>
          <w:rFonts w:ascii="Times New Roman" w:eastAsia="Calibri" w:hAnsi="Times New Roman" w:cs="Times New Roman"/>
          <w:sz w:val="28"/>
          <w:szCs w:val="28"/>
        </w:rPr>
        <w:lastRenderedPageBreak/>
        <w:t>Аннотация</w:t>
      </w:r>
    </w:p>
    <w:p w:rsidR="00E703CF" w:rsidRPr="00E703CF" w:rsidRDefault="00E703CF" w:rsidP="00CF74D6">
      <w:pPr>
        <w:tabs>
          <w:tab w:val="left" w:pos="567"/>
        </w:tabs>
        <w:spacing w:after="0" w:line="360" w:lineRule="auto"/>
        <w:ind w:right="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4D6">
        <w:rPr>
          <w:rFonts w:ascii="Times New Roman" w:eastAsia="Calibri" w:hAnsi="Times New Roman" w:cs="Times New Roman"/>
          <w:sz w:val="28"/>
          <w:szCs w:val="28"/>
        </w:rPr>
        <w:t>Работа</w:t>
      </w:r>
      <w:r w:rsidRPr="00E703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74D6">
        <w:rPr>
          <w:rFonts w:ascii="Times New Roman" w:eastAsia="Calibri" w:hAnsi="Times New Roman" w:cs="Times New Roman"/>
          <w:sz w:val="28"/>
          <w:szCs w:val="28"/>
        </w:rPr>
        <w:t>может быть использована</w:t>
      </w:r>
      <w:r w:rsidRPr="00E703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F74D6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E703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703CF">
        <w:rPr>
          <w:rFonts w:ascii="Times New Roman" w:eastAsia="Calibri" w:hAnsi="Times New Roman" w:cs="Times New Roman"/>
          <w:sz w:val="28"/>
          <w:szCs w:val="28"/>
        </w:rPr>
        <w:t>государственных</w:t>
      </w:r>
      <w:proofErr w:type="gramEnd"/>
      <w:r w:rsidRPr="00E703CF">
        <w:rPr>
          <w:rFonts w:ascii="Times New Roman" w:eastAsia="Calibri" w:hAnsi="Times New Roman" w:cs="Times New Roman"/>
          <w:sz w:val="28"/>
          <w:szCs w:val="28"/>
        </w:rPr>
        <w:t xml:space="preserve"> санаторных школ-интернатов при работе с детьми, имеющими заболевания костно-мышечной системы</w:t>
      </w:r>
      <w:r w:rsidRPr="00CF74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03CF">
        <w:rPr>
          <w:rFonts w:ascii="Times New Roman" w:eastAsia="Calibri" w:hAnsi="Times New Roman" w:cs="Times New Roman"/>
          <w:sz w:val="28"/>
          <w:szCs w:val="28"/>
        </w:rPr>
        <w:t>и соединительной ткани.</w:t>
      </w:r>
    </w:p>
    <w:p w:rsidR="00E703CF" w:rsidRPr="00E703CF" w:rsidRDefault="00E703CF" w:rsidP="00CF74D6">
      <w:pPr>
        <w:tabs>
          <w:tab w:val="left" w:pos="567"/>
        </w:tabs>
        <w:spacing w:after="0" w:line="360" w:lineRule="auto"/>
        <w:ind w:right="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03CF">
        <w:rPr>
          <w:rFonts w:ascii="Times New Roman" w:eastAsia="Calibri" w:hAnsi="Times New Roman" w:cs="Times New Roman"/>
          <w:sz w:val="28"/>
          <w:szCs w:val="28"/>
        </w:rPr>
        <w:t>Работа содержит:</w:t>
      </w:r>
    </w:p>
    <w:p w:rsidR="00E703CF" w:rsidRPr="00E703CF" w:rsidRDefault="00E703CF" w:rsidP="00CF74D6">
      <w:pPr>
        <w:numPr>
          <w:ilvl w:val="0"/>
          <w:numId w:val="1"/>
        </w:numPr>
        <w:tabs>
          <w:tab w:val="left" w:pos="567"/>
        </w:tabs>
        <w:spacing w:after="0" w:line="360" w:lineRule="auto"/>
        <w:ind w:right="284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be-BY"/>
        </w:rPr>
      </w:pPr>
      <w:r w:rsidRPr="00E703CF">
        <w:rPr>
          <w:rFonts w:ascii="Times New Roman" w:eastAsia="Calibri" w:hAnsi="Times New Roman" w:cs="Times New Roman"/>
          <w:sz w:val="28"/>
          <w:szCs w:val="28"/>
        </w:rPr>
        <w:t>материалы по итогам проведения педагогического совета:</w:t>
      </w:r>
      <w:r w:rsidRPr="00CF74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03CF">
        <w:rPr>
          <w:rFonts w:ascii="Times New Roman" w:eastAsia="Calibri" w:hAnsi="Times New Roman" w:cs="Times New Roman"/>
          <w:sz w:val="28"/>
          <w:szCs w:val="28"/>
        </w:rPr>
        <w:t>«</w:t>
      </w:r>
      <w:r w:rsidRPr="00E703CF">
        <w:rPr>
          <w:rFonts w:ascii="Times New Roman" w:eastAsia="Calibri" w:hAnsi="Times New Roman" w:cs="Times New Roman"/>
          <w:bCs/>
          <w:sz w:val="28"/>
          <w:szCs w:val="28"/>
          <w:lang w:val="be-BY"/>
        </w:rPr>
        <w:t>Мотивация - основное условие успешного оздоровления  обучающихся в условиях санаторной школы-интерната</w:t>
      </w:r>
      <w:r w:rsidRPr="00E703CF">
        <w:rPr>
          <w:rFonts w:ascii="Times New Roman" w:eastAsia="Calibri" w:hAnsi="Times New Roman" w:cs="Times New Roman"/>
          <w:sz w:val="28"/>
          <w:szCs w:val="28"/>
        </w:rPr>
        <w:t>»</w:t>
      </w:r>
      <w:r w:rsidRPr="00E703CF">
        <w:rPr>
          <w:rFonts w:ascii="Times New Roman" w:eastAsia="Calibri" w:hAnsi="Times New Roman" w:cs="Times New Roman"/>
          <w:bCs/>
          <w:sz w:val="28"/>
          <w:szCs w:val="28"/>
          <w:lang w:val="be-BY"/>
        </w:rPr>
        <w:t>;</w:t>
      </w:r>
    </w:p>
    <w:p w:rsidR="00E703CF" w:rsidRPr="00E703CF" w:rsidRDefault="00E703CF" w:rsidP="00CF74D6">
      <w:pPr>
        <w:numPr>
          <w:ilvl w:val="0"/>
          <w:numId w:val="1"/>
        </w:numPr>
        <w:tabs>
          <w:tab w:val="left" w:pos="567"/>
        </w:tabs>
        <w:spacing w:after="0" w:line="360" w:lineRule="auto"/>
        <w:ind w:right="284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be-BY"/>
        </w:rPr>
      </w:pPr>
      <w:r w:rsidRPr="00E703CF">
        <w:rPr>
          <w:rFonts w:ascii="Times New Roman" w:eastAsia="Calibri" w:hAnsi="Times New Roman" w:cs="Times New Roman"/>
          <w:bCs/>
          <w:sz w:val="28"/>
          <w:szCs w:val="28"/>
          <w:lang w:val="be-BY"/>
        </w:rPr>
        <w:t xml:space="preserve"> планы-конспекты открытых уроков учителей физической культуры, которые проводились в рамках фестиваля педагогических идей;</w:t>
      </w:r>
    </w:p>
    <w:p w:rsidR="00E703CF" w:rsidRPr="00E703CF" w:rsidRDefault="00E703CF" w:rsidP="00CF74D6">
      <w:pPr>
        <w:numPr>
          <w:ilvl w:val="0"/>
          <w:numId w:val="1"/>
        </w:numPr>
        <w:tabs>
          <w:tab w:val="left" w:pos="567"/>
        </w:tabs>
        <w:spacing w:after="0" w:line="360" w:lineRule="auto"/>
        <w:ind w:right="284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be-BY"/>
        </w:rPr>
      </w:pPr>
      <w:r w:rsidRPr="00E703CF">
        <w:rPr>
          <w:rFonts w:ascii="Times New Roman" w:eastAsia="Calibri" w:hAnsi="Times New Roman" w:cs="Times New Roman"/>
          <w:bCs/>
          <w:sz w:val="28"/>
          <w:szCs w:val="28"/>
          <w:lang w:val="be-BY"/>
        </w:rPr>
        <w:t xml:space="preserve"> рекомендации для педагогов по повышению   мотивации учащихся к выполнению норм ортопедического режима и занятиям коррекционно-реабилитационного компонента,  разработанные  специалистами службы СППС.</w:t>
      </w:r>
    </w:p>
    <w:p w:rsidR="00E703CF" w:rsidRPr="00E703CF" w:rsidRDefault="00E703CF" w:rsidP="00CF74D6">
      <w:pPr>
        <w:tabs>
          <w:tab w:val="left" w:pos="567"/>
        </w:tabs>
        <w:spacing w:after="0" w:line="360" w:lineRule="auto"/>
        <w:ind w:right="284"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703CF">
        <w:rPr>
          <w:rFonts w:ascii="Times New Roman" w:eastAsia="Calibri" w:hAnsi="Times New Roman" w:cs="Times New Roman"/>
          <w:bCs/>
          <w:sz w:val="28"/>
          <w:szCs w:val="28"/>
          <w:lang w:val="be-BY"/>
        </w:rPr>
        <w:t xml:space="preserve">Материалы могут быть использованы в работе </w:t>
      </w:r>
      <w:r w:rsidRPr="00E703CF">
        <w:rPr>
          <w:rFonts w:ascii="Times New Roman" w:eastAsia="Calibri" w:hAnsi="Times New Roman" w:cs="Times New Roman"/>
          <w:bCs/>
          <w:sz w:val="28"/>
          <w:szCs w:val="28"/>
        </w:rPr>
        <w:t>инструкторами-методистами, а также учителями  физической культуры в средних общеобразовательных школах,  работающих с группами СМГ.</w:t>
      </w:r>
    </w:p>
    <w:p w:rsidR="00E703CF" w:rsidRPr="00E703CF" w:rsidRDefault="00E703CF" w:rsidP="00CF74D6">
      <w:pPr>
        <w:tabs>
          <w:tab w:val="left" w:pos="567"/>
        </w:tabs>
        <w:spacing w:after="0" w:line="360" w:lineRule="auto"/>
        <w:ind w:right="284"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703CF">
        <w:rPr>
          <w:rFonts w:ascii="Times New Roman" w:eastAsia="Calibri" w:hAnsi="Times New Roman" w:cs="Times New Roman"/>
          <w:bCs/>
          <w:sz w:val="28"/>
          <w:szCs w:val="28"/>
        </w:rPr>
        <w:t>Специалисты практики следуют рекомендациям врачей-ортопедов и медицинского персонала.</w:t>
      </w:r>
    </w:p>
    <w:p w:rsidR="00E703CF" w:rsidRPr="00E703CF" w:rsidRDefault="00E703CF" w:rsidP="00CF74D6">
      <w:pPr>
        <w:tabs>
          <w:tab w:val="left" w:pos="567"/>
        </w:tabs>
        <w:spacing w:after="0" w:line="360" w:lineRule="auto"/>
        <w:ind w:right="284" w:firstLine="708"/>
        <w:jc w:val="both"/>
        <w:rPr>
          <w:rFonts w:ascii="Times New Roman" w:eastAsia="Calibri" w:hAnsi="Times New Roman" w:cs="Times New Roman"/>
          <w:bCs/>
          <w:sz w:val="32"/>
        </w:rPr>
      </w:pPr>
      <w:r w:rsidRPr="00E703CF">
        <w:rPr>
          <w:rFonts w:ascii="Times New Roman" w:eastAsia="Calibri" w:hAnsi="Times New Roman" w:cs="Times New Roman"/>
          <w:bCs/>
          <w:sz w:val="28"/>
          <w:szCs w:val="28"/>
        </w:rPr>
        <w:t>Элементы работы могут быть использованы для работы инструкторов-методистов по физической реабилитации в лечебных, лечебно-оздоровительных и других учреждениях.</w:t>
      </w: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 w:firstLine="708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E703CF">
      <w:pPr>
        <w:tabs>
          <w:tab w:val="left" w:pos="567"/>
        </w:tabs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32"/>
        </w:rPr>
      </w:pPr>
    </w:p>
    <w:p w:rsidR="00E703CF" w:rsidRPr="00E703CF" w:rsidRDefault="00E703CF" w:rsidP="00CF74D6">
      <w:pPr>
        <w:widowControl w:val="0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0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Цель: </w:t>
      </w:r>
      <w:r w:rsidRPr="00E703C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уровня организации деятельности медико-педагогического коллектива школы по оказанию помощи учащимся  посредством лечебно-профилактической и коррекционно-реабилитационной работы.</w:t>
      </w:r>
    </w:p>
    <w:p w:rsidR="00E703CF" w:rsidRPr="00E703CF" w:rsidRDefault="00E703CF" w:rsidP="00CF74D6">
      <w:pPr>
        <w:widowControl w:val="0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0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703CF" w:rsidRPr="00E703CF" w:rsidRDefault="00E703CF" w:rsidP="00CF74D6">
      <w:pPr>
        <w:widowControl w:val="0"/>
        <w:tabs>
          <w:tab w:val="left" w:pos="567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3CF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70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проанализировать состояние здоровья </w:t>
      </w:r>
      <w:proofErr w:type="gramStart"/>
      <w:r w:rsidRPr="00E70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 w:rsidRPr="00E70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E703CF" w:rsidRPr="00E703CF" w:rsidRDefault="00E703CF" w:rsidP="00CF74D6">
      <w:pPr>
        <w:widowControl w:val="0"/>
        <w:tabs>
          <w:tab w:val="left" w:pos="567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определить пути и способы совершенствования работы  медико-педагогического коллектива школы в вопросе </w:t>
      </w:r>
      <w:proofErr w:type="spellStart"/>
      <w:r w:rsidRPr="00E703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E703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03CF" w:rsidRDefault="00E703CF" w:rsidP="00CF74D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CF74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- определить возможности, условия и основные направления совершенствования педагогической деятельности по формированию </w:t>
      </w:r>
      <w:proofErr w:type="spellStart"/>
      <w:r w:rsidRPr="00CF74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здоровьесберегающего</w:t>
      </w:r>
      <w:proofErr w:type="spellEnd"/>
      <w:r w:rsidRPr="00CF74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пространства школы.</w:t>
      </w: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E703C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CF74D6" w:rsidRDefault="00CF74D6" w:rsidP="00CF74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74D6" w:rsidRDefault="00CF74D6" w:rsidP="00CF74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74D6" w:rsidRDefault="00CF74D6" w:rsidP="00CF74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74D6" w:rsidRPr="00CF74D6" w:rsidRDefault="00CF74D6" w:rsidP="00CF74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lastRenderedPageBreak/>
        <w:t>«Роль педагога в формировании мотивационной сферы учащихся на уроках ЛФК»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Одним из самых старейших проблем школьного обучения является формирование мотивации к учению.</w:t>
      </w:r>
    </w:p>
    <w:p w:rsidR="00CF74D6" w:rsidRPr="00CF74D6" w:rsidRDefault="00CF74D6" w:rsidP="00CF7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Школьный возраст, как и все возрасты, является переломным. В нашей школе у школьника начинается новая, по-своему содержанию и по всей функции деятельность. Переход к новому положению, отношению с взрослыми и сверстниками, а также в семье определяются, тем как они выполняют свои первые и важные обязанности, и все это ведет к тем проблемам, которые связаны не только с семьей, но и с учебой.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Наряду с вопросами формирования у учащихся мотивации к учению, мы решаем вопросы формирования потребности к самостоятельным и систематическим занятиям ЛФК на базе создания представлений о здоровом образе жизни и приостановлении основного заболевания – сколиоз. Приобретение данных знаний способствует изменению отношения учащихся к физической культуре, побуждая стать сильными, хорошо физически развитыми.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С первых же дней требования в школе у детей возникают позиция общественно значимой и общественно оценивающей деятельности. Однако такая широкая мотивация, определяемая новой социальной позицией, не может поддерживать учебу в течение длительного времени и постепенно теряет свое значение.</w:t>
      </w:r>
    </w:p>
    <w:p w:rsid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 xml:space="preserve">Занятия лечебной физической культурой на школьных уроках позволяют лишь поддерживать нормальное физическое состояние, но не улучшают физическое развитие учащихся. Для этого необходима и большая частота занятий, и осваивание </w:t>
      </w:r>
      <w:r>
        <w:rPr>
          <w:rFonts w:ascii="Times New Roman" w:hAnsi="Times New Roman" w:cs="Times New Roman"/>
          <w:sz w:val="28"/>
          <w:szCs w:val="28"/>
        </w:rPr>
        <w:t>ЛФК как образа жизни учащегося.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Учителя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4D6">
        <w:rPr>
          <w:rFonts w:ascii="Times New Roman" w:hAnsi="Times New Roman" w:cs="Times New Roman"/>
          <w:sz w:val="28"/>
          <w:szCs w:val="28"/>
        </w:rPr>
        <w:t xml:space="preserve">лечебной физкультуры развивают у учащихся потребность самостоятельно заниматься физической культурой на базе создания у них представления о здоровом образе жизни. Приобретение этих знаний меняет </w:t>
      </w:r>
      <w:r w:rsidRPr="00CF74D6">
        <w:rPr>
          <w:rFonts w:ascii="Times New Roman" w:hAnsi="Times New Roman" w:cs="Times New Roman"/>
          <w:sz w:val="28"/>
          <w:szCs w:val="28"/>
        </w:rPr>
        <w:lastRenderedPageBreak/>
        <w:t xml:space="preserve">отношение учащихся к физической культуре и спорту, побуждая их стать </w:t>
      </w:r>
      <w:proofErr w:type="gramStart"/>
      <w:r w:rsidRPr="00CF74D6">
        <w:rPr>
          <w:rFonts w:ascii="Times New Roman" w:hAnsi="Times New Roman" w:cs="Times New Roman"/>
          <w:sz w:val="28"/>
          <w:szCs w:val="28"/>
        </w:rPr>
        <w:t>сильными</w:t>
      </w:r>
      <w:proofErr w:type="gramEnd"/>
      <w:r w:rsidRPr="00CF74D6">
        <w:rPr>
          <w:rFonts w:ascii="Times New Roman" w:hAnsi="Times New Roman" w:cs="Times New Roman"/>
          <w:sz w:val="28"/>
          <w:szCs w:val="28"/>
        </w:rPr>
        <w:t>, хорошо физически развитым.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Мотивы занятий лечебной физической культурой мы условно делим на общие и конкретные, что впрочем, не исключает их сосуществования. К первым можно отнести желание школьника заниматься физической культурой вообще, чем же заниматься конкретно - ему безразлично. Ко вторым можно отнести желание заниматься.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Мотивы занятий физической культурой могут быть связаны с процессом деятельности и с ее результатом.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Большая роль в развитии потребности к самостоятельным занятиям физической культурой принадлежит родителям. При высоком уровне понимания родителями роли лечебной физической культуры в жизни детей большая часть последних охотно выполняют утреннюю зарядку и физические упражнения, а при низком уровне понимания родителями роли физической культуры таких детей немного.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Школьники самостоятельно или с родителями занимаются физической культурой, но делают это эпизодически, лишь в выходные дни или во время каникул. Нашей задачей является сделать эти занятия регулярными. А это может осуществиться только в том случае, если у учащихся будет сформирована потребность в самостоятельных систематических занятиях физической культурой или, иными словами, если у них будет сформирована привычка к физической нагрузке, к активной двигательной деятельности и возможности вылечить сколиоз.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Привычки формируются в результате многократного длительного использования определенных действий или форм поведения. Поэтому их выработка проходит через ряд этапов, каждый из которых должен быть организационно обеспечен учителем физической культуры.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 xml:space="preserve">Первый этап формирование положительного отношения к физической культуре. С первого урока учитель должен ненавязчиво подчеркивать </w:t>
      </w:r>
      <w:r w:rsidRPr="00CF74D6">
        <w:rPr>
          <w:rFonts w:ascii="Times New Roman" w:hAnsi="Times New Roman" w:cs="Times New Roman"/>
          <w:sz w:val="28"/>
          <w:szCs w:val="28"/>
        </w:rPr>
        <w:lastRenderedPageBreak/>
        <w:t>положительную роль занятий физическими упражнениями в развитии детей и укреплении их здоровья.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Второй этап - формирование у учащихся мотива самостоятельно заниматься физической культурой. На этом этапе задача учителя физкультуры - пробудить у учащихся желание самостоятельно и регулярно заниматься физической культурой. Он может предположить школьникам ежедневно выполнять дома зарядку или комплексы упражнений разученных на уроках ЛФК. Сформировав у учеников это желание, учитель может переходить к следующему этапу.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Третий этап - осуществление школьником намерения самостоятельно заниматься физической культурой. Этот этап связан с созданием условий для самостоятельного выполнения школьниками физических упражнений. К таким условиям относятся: приобретение родителями необходимого спортивного инвентаря, разработка учащимися вместе с учителем физкультуры режима дня, в котором нашлось бы место и для самостоятельного выполнения физических упражнений; разучивание на уроке комплекса упражнений, которые ребята будут выполнять дома.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Четвертый этап - превращение желания школьников самостоятельно и регулярно заниматься физическими упражнениями в привычку. В силу возрастных психологических особенностей младших школьников и подростков (легкая смена интересов и желаний, недостаточное развитие настойчивости, целеустремленности) регулярное, самостоятельное выполнение ими физических упражнений представляют значительные трудности. Ребенок может 3-4 раза встать пораньше и сделать зарядку, но потом это ему надоест и он найдет для себя много оправданий, которые освободят его от угрызений совести в том, что он не осуществил задуманное (например, "поздно лег спать, поэтому проспал, и на зарядку не осталось времени" и т.д.). При этом возникают защитные мотивировки: "и без зарядки можно стать сильным, вон Коля зарядку не делает, а у него улучшение на 7 градусов".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lastRenderedPageBreak/>
        <w:t>В связи с этим учителю необходимо осуществлять ряд мероприятий, которые поддерживали бы сформированные намерения учащихся самостоятельно заниматься физической культурой.</w:t>
      </w:r>
    </w:p>
    <w:p w:rsidR="00CF74D6" w:rsidRP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Большую роль в формировании интереса к учению играет создание проблемной ситуации, столкновение учащихся с трудностью, которых они не могут разрешить при позиции, имеющегося у них запаса знаний или применение старых в новой ситуации. Интересна только работа, которая требует постоянного напряжения. Легкий материал не требующий умственного напряжения, не вызывает интереса. Преодоление трудностей в учебной деятельности - важнейшее условие возникновения интереса к ней.</w:t>
      </w:r>
    </w:p>
    <w:p w:rsidR="00CF74D6" w:rsidRDefault="00CF74D6" w:rsidP="00CF7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D6">
        <w:rPr>
          <w:rFonts w:ascii="Times New Roman" w:hAnsi="Times New Roman" w:cs="Times New Roman"/>
          <w:sz w:val="28"/>
          <w:szCs w:val="28"/>
        </w:rPr>
        <w:t>Кафедра учителей коррекционно-реабилитационного компонента использует в своей работе все имеющиеся формы, средства и методы, для выработки у ребенка устойчивой мотивации, а вследствие привычки систематически заниматься лечебной физкультурой, рекомендуя осваивать данный вид физической культуры как образ жизни, для дальнейшего лечения и профилактики прогрессирования заболевания сколиоз.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Вряд ли можно найти родителей, которые не хотят, чтобы их дети росли здоровыми. Ну, а каков он, здоровый ребенок?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 xml:space="preserve"> Прежде всего, если он и болеет, то очень редко и ни в коем случае не тяжело. Он жизнерадостен и активен, доброжелательно относится к окружающим его людям – взрослым и детям. Положительные эмоциональные впечатления преобладают в его жизни, тогда как отрицательные переживания переносятся им стойко и без вредных последствий. Развитие его физических, прежде всего двигательных, качеств, проходит гармонично. Нормальный, здоровый ребенок (это самое главное!) достаточно быстр, ловок и силен. Неблагоприятные погодные условия, резкая их смена здоровому ребенку не страшны, так как он закален, его система терморегуляции хорошо тренирована. Поэтому, как правило, он не нуждается в каких либо лекарствах. Благодаря рациональному питанию и регулярным занятиям физкультурой такой ребенок не имеет лишней массы тела.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lastRenderedPageBreak/>
        <w:t>Конечно, здесь дан “портрет” идеального здорового ребенка, какого в жизни сегодня встретишь не часто. Однако вырастить и воспитать ребенка, близкого к такому идеалу, - задача вполне посильная. О том, как добиться этого, и пойдет речь дальше.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Обратим особое внимание на самые распространенные нарушения здоровья наших детей. Из 100% всех школьников примерно  у 10% - нарушение осанки, у 10%  – плоскостопие, у 10%  – сколиоз. К сожалению, эти цифры с каждым годом увеличиваются.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Для статистики, в Октябрьском районе города Минска 16 школ, и 1 школа-сад №468, в них функционируют 94 группы СМГ, которые посещают 815 учащихся, большая часть детей которых так или иначе связана со сколиозом или нарушением осанки.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 xml:space="preserve">В школе-интернате созданы все необходимые условия для лечения и </w:t>
      </w:r>
      <w:proofErr w:type="spellStart"/>
      <w:r w:rsidRPr="00E96FF0">
        <w:rPr>
          <w:rFonts w:ascii="Times New Roman" w:hAnsi="Times New Roman" w:cs="Times New Roman"/>
          <w:sz w:val="28"/>
          <w:szCs w:val="28"/>
        </w:rPr>
        <w:t>стабилизирования</w:t>
      </w:r>
      <w:proofErr w:type="spellEnd"/>
      <w:r w:rsidRPr="00E96FF0">
        <w:rPr>
          <w:rFonts w:ascii="Times New Roman" w:hAnsi="Times New Roman" w:cs="Times New Roman"/>
          <w:sz w:val="28"/>
          <w:szCs w:val="28"/>
        </w:rPr>
        <w:t xml:space="preserve"> процесса прогрессирования данной патологии. Ортопедический режим, который сопровождает ученика на протяжении всего учебного года; систематические занятия ЛФК и плаванием, курсы массажа и электростимуляции мышц, </w:t>
      </w:r>
      <w:proofErr w:type="spellStart"/>
      <w:r w:rsidRPr="00E96FF0">
        <w:rPr>
          <w:rFonts w:ascii="Times New Roman" w:hAnsi="Times New Roman" w:cs="Times New Roman"/>
          <w:sz w:val="28"/>
          <w:szCs w:val="28"/>
        </w:rPr>
        <w:t>физиопроцедуры</w:t>
      </w:r>
      <w:proofErr w:type="spellEnd"/>
      <w:r w:rsidRPr="00E96FF0">
        <w:rPr>
          <w:rFonts w:ascii="Times New Roman" w:hAnsi="Times New Roman" w:cs="Times New Roman"/>
          <w:sz w:val="28"/>
          <w:szCs w:val="28"/>
        </w:rPr>
        <w:t>. Специально оборудованные классы – топчаны, на которых дети проводят учебный день, спальные комнаты с жесткими матрацами и т.д.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 xml:space="preserve">С целью сформировать у детей осознанное и сознательное отношение к своему здоровью, и здоровому образу жизни в целом, мы свои уроки проводим не только традиционно. Рассказываем и показываем на примере, через картинки, планшеты и фото, что, не вылечив, или стабилизировав данную патологию, можно остаться инвалидом. Уроки-беседы, параллельно воспитывая и формируя осанку; уроки-лекции по определенной тематике; уроки вне залов ЛФК (в рамках недели ЗОЖ); открытые уроки для коллег и родителей учащихся и т.д. 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В своей работе, на уроке ЛФК, в каждой возрастной категории, к каждому классу, у меня свой подход.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lastRenderedPageBreak/>
        <w:t>В первом классе для мотивации и заинтересованности ребят занятиями ЛФК, я разработала «Дневник ЛФК», в котором веду записи об успехах или неуспехах на уроке. Кроме того, в рамках недели ЗОЖ, я с учителем ЛФК Гончаренко Т.В. провели нестандартный урок ЛФК в актовом зале, за просмотром видеосюжетов о правильной осанке и здоровом образе жизни, а так же разгадывании теста по той же теме.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ab/>
        <w:t>У ребят той же возрастной категории, 3-4 класс, подход к детям немного иной. Здесь на уроке я использую соревновательный метод, кто лучше сделал упражнения, кто продержал позу большее количество счетов и т.д. Кроме того, у ребят 3 класса я так же практикую дневники ЛФК, только с отличием от 1 класса, отметка работы детей в каникулярное время.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ab/>
        <w:t>У старших детей все «по-взрослому», через слово, рассказ, показ, личный пример и истории из жизни, довожу о значимости здорового образа жизни, правильной осанки и сознательного отношения к своему здоровью.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Кроме того, на уроках я подвожу итоги своей работы и реакции организма детей на мою работу. В начале-середине-окончании учебного года провожу срезы функциональных проб силовой выносливости мышц спины и живота. И более чем за 10 летнее существование «Книги рекордов школы», и в прошлом учебном году, учащаяся из 7 класса выполнила задние по силовой выносливости мышц живота в количестве 1007 раз. Считаю это не только хорошей физической подготовленностью ученицы, но и своей заслугой.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Каждый урок я использую упражнения на формирование, а затем и воспитание, и поддержание правильной осанки. Все упражнения на ЛФК направлены на исправление основного заболевания – сколиоза.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В конце учебного года мы подводим итоги всей нашей работы (совместно с лечебным плаванием). Не меняя ежегодную тенденцию, процесс прогрессирования не превышает 10% от общего количества учеников.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6FF0">
        <w:rPr>
          <w:rFonts w:ascii="Times New Roman" w:hAnsi="Times New Roman" w:cs="Times New Roman"/>
          <w:sz w:val="28"/>
          <w:szCs w:val="28"/>
        </w:rPr>
        <w:t>Больший</w:t>
      </w:r>
      <w:proofErr w:type="gramEnd"/>
      <w:r w:rsidRPr="00E96FF0">
        <w:rPr>
          <w:rFonts w:ascii="Times New Roman" w:hAnsi="Times New Roman" w:cs="Times New Roman"/>
          <w:sz w:val="28"/>
          <w:szCs w:val="28"/>
        </w:rPr>
        <w:t xml:space="preserve"> % обучающихся все же удается стабилизировать, а в некоторых случаях улучшить состояние, как основного заболевания, так и общего самочувствия учащихся. В любом случае, радует, что количество стабилизации </w:t>
      </w:r>
      <w:r w:rsidRPr="00E96FF0">
        <w:rPr>
          <w:rFonts w:ascii="Times New Roman" w:hAnsi="Times New Roman" w:cs="Times New Roman"/>
          <w:sz w:val="28"/>
          <w:szCs w:val="28"/>
        </w:rPr>
        <w:lastRenderedPageBreak/>
        <w:t>и улучшения состояния основного заболевания, в разы превышает прогрессирование сколиоза. Но с каждым годом контингент детей со сколиозом сложнее. Растет количество детей с впервые выявленным сколиозом, и, отнюдь, не 1, чаще 2 и 3 степени.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Проблема, существующая в школах города Минска – невозможность дифференцированного и индивидуального подхода к д</w:t>
      </w:r>
      <w:r w:rsidR="00453543">
        <w:rPr>
          <w:rFonts w:ascii="Times New Roman" w:hAnsi="Times New Roman" w:cs="Times New Roman"/>
          <w:sz w:val="28"/>
          <w:szCs w:val="28"/>
        </w:rPr>
        <w:t xml:space="preserve">етям с данной патологией. Так как </w:t>
      </w:r>
      <w:r w:rsidRPr="00E96FF0">
        <w:rPr>
          <w:rFonts w:ascii="Times New Roman" w:hAnsi="Times New Roman" w:cs="Times New Roman"/>
          <w:sz w:val="28"/>
          <w:szCs w:val="28"/>
        </w:rPr>
        <w:t>процесс лечения сколиоза достаточно трудоемкий и длительный, то в большинстве случаев учителя физкультуры занимаются с учащимися СМГ общеразвивающими упражнениями, которые, в свою очередь, противопоказаны детям со сколиозом и нарушением осанки. Это и глубокие наклоны, развороты и повороты туловища, активные движения, провоцирующие прогибы в пояснице и т.д.</w:t>
      </w:r>
    </w:p>
    <w:p w:rsid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Поэтому, предлагаю, разработать комплекс симметричных общеразвивающих и общеукрепляющих упражнений для наших детей, которые после года обучения в нашей школе, могли бы их выполнять на уроках  СМГ в своей школе совместно с ребятами, имеющими такую же  патологию.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Первое необходимое условие для всякого успеха – это здоровье.</w:t>
      </w:r>
      <w:r w:rsidR="00453543">
        <w:rPr>
          <w:rFonts w:ascii="Times New Roman" w:hAnsi="Times New Roman" w:cs="Times New Roman"/>
          <w:sz w:val="28"/>
          <w:szCs w:val="28"/>
        </w:rPr>
        <w:t xml:space="preserve"> </w:t>
      </w:r>
      <w:r w:rsidRPr="00E96FF0">
        <w:rPr>
          <w:rFonts w:ascii="Times New Roman" w:hAnsi="Times New Roman" w:cs="Times New Roman"/>
          <w:sz w:val="28"/>
          <w:szCs w:val="28"/>
        </w:rPr>
        <w:t>Здоровье – бесценное достояние не только каждого человека, но и всего общества в целом. Здоровье помогает выполнять нам наши планы, успешно решать основные жизненные задачи, преодолевать трудности, а если придётся, то и значительные перегрузки. Здоровье – это естественная, абсолютная и непреходящая жизненная ценность, занимающая самую верхнюю ступень на иерархической лестнице ценностей. И как бы не менялись задачи реформирования современной системы общего школьного образования,  одна из них, а именно задача сохранения и укрепления здоровья учащихся, создания адекватных условий для их физического, интеллектуального, нравственного развития в условиях современной школы, всегда была и остается приоритетной.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ab/>
        <w:t xml:space="preserve">Заболеваемость тяжелыми формами сколиоза у белорусских детей за 10 лет снизилась более чем вдвое. Такие данные привел заместитель директора по научной работе РНПЦ травматологии и ортопедии Олег Эйсмонт </w:t>
      </w:r>
      <w:r w:rsidRPr="00E96FF0">
        <w:rPr>
          <w:rFonts w:ascii="Times New Roman" w:hAnsi="Times New Roman" w:cs="Times New Roman"/>
          <w:sz w:val="28"/>
          <w:szCs w:val="28"/>
        </w:rPr>
        <w:lastRenderedPageBreak/>
        <w:t xml:space="preserve">во время прямой линии газеты "7 дней" в пресс-центре БЕЛТА. Благодаря своевременной диагностике и лечению, количество сколиозов III-IV степеней за </w:t>
      </w:r>
      <w:proofErr w:type="gramStart"/>
      <w:r w:rsidRPr="00E96FF0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E96FF0">
        <w:rPr>
          <w:rFonts w:ascii="Times New Roman" w:hAnsi="Times New Roman" w:cs="Times New Roman"/>
          <w:sz w:val="28"/>
          <w:szCs w:val="28"/>
        </w:rPr>
        <w:t xml:space="preserve"> 10 лет уменьшилось в 2-2,5 раза. В настоящее время в Беларуси патологии позвоночника (сколиозы, различные врожденные аномалии, кифозы и др.) составляют 3% от всех заболеваний опорно-двигательного аппарата у детей. И  эта положительная динамика в полной мере обусловлена огромной профилактической работой, своевременным выявлением  деформаций позвоночника у детей  медицинскими работниками и, несомненно, деятельностью  таких учреждений образования, как наша санаторная школа-интернат  для детей с заболеваниями костно-мышечной системы и соединительной ткани.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ab/>
        <w:t xml:space="preserve"> Школа-интернат, наряду с обеспечением у учащихся необходимым уровнем знаний,</w:t>
      </w:r>
      <w:r w:rsidR="00453543">
        <w:rPr>
          <w:rFonts w:ascii="Times New Roman" w:hAnsi="Times New Roman" w:cs="Times New Roman"/>
          <w:sz w:val="28"/>
          <w:szCs w:val="28"/>
        </w:rPr>
        <w:t xml:space="preserve"> </w:t>
      </w:r>
      <w:r w:rsidRPr="00E96FF0">
        <w:rPr>
          <w:rFonts w:ascii="Times New Roman" w:hAnsi="Times New Roman" w:cs="Times New Roman"/>
          <w:sz w:val="28"/>
          <w:szCs w:val="28"/>
        </w:rPr>
        <w:t>формирует готовность  детей к безболезненному</w:t>
      </w:r>
      <w:r w:rsidR="00453543">
        <w:rPr>
          <w:rFonts w:ascii="Times New Roman" w:hAnsi="Times New Roman" w:cs="Times New Roman"/>
          <w:sz w:val="28"/>
          <w:szCs w:val="28"/>
        </w:rPr>
        <w:t xml:space="preserve"> </w:t>
      </w:r>
      <w:r w:rsidRPr="00E96FF0">
        <w:rPr>
          <w:rFonts w:ascii="Times New Roman" w:hAnsi="Times New Roman" w:cs="Times New Roman"/>
          <w:sz w:val="28"/>
          <w:szCs w:val="28"/>
        </w:rPr>
        <w:t>переходу  во взрослое общество, к адекватному взаимодействию с социальной средой, к полноценному выполнению основных социальных функций, т.е. формирует способность к социальной адаптации. Адаптация личности зависит от определенного резерва физических сил организма, а ее важнейшим интегральным показателем является состояние ЗДОРОВЬЯ РЕБЕНКА.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Главная миссия санаторной школы-интерната заключается в оказании помощи семье в получении образования и  воспитания, обучении  детей, нуждающихся в длительном лечении, комплексу знаний и умений реабилитационного и лечебно-оздоровительного характера.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 xml:space="preserve">За основу плана работы нашей санаторной школы-интерната по </w:t>
      </w:r>
      <w:proofErr w:type="spellStart"/>
      <w:r w:rsidRPr="00E96FF0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E96FF0">
        <w:rPr>
          <w:rFonts w:ascii="Times New Roman" w:hAnsi="Times New Roman" w:cs="Times New Roman"/>
          <w:sz w:val="28"/>
          <w:szCs w:val="28"/>
        </w:rPr>
        <w:t xml:space="preserve"> учащихся на 2017-2020 годы взято целеполагание и основные направления программы «Здоровым быть ЗДОРОВО!». Целью данной программы является -   создание благоприятных условий для сохранения и укрепления здоровья учащихся, формирования положительной мотивации к здоровому образу жизни в условиях санаторной школы-интерната.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ab/>
        <w:t xml:space="preserve">По реализации данной программы проводится огромная лечебно-профилактическая и реабилитационная работа, главной целью которой является </w:t>
      </w:r>
      <w:r w:rsidRPr="00E96FF0">
        <w:rPr>
          <w:rFonts w:ascii="Times New Roman" w:hAnsi="Times New Roman" w:cs="Times New Roman"/>
          <w:sz w:val="28"/>
          <w:szCs w:val="28"/>
        </w:rPr>
        <w:lastRenderedPageBreak/>
        <w:t>обучение детей, родителей основам адаптивной физкультуры, лечебной физкультуры,  лечебного плавания – жизненно важным умениям и навыкам для поддержания компенсаторных возможностей организма.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 xml:space="preserve">Основная форма физического воспитания в школе-интернате – уроки лечебно-оздоровительных дисциплин: 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1.</w:t>
      </w:r>
      <w:r w:rsidRPr="00E96FF0">
        <w:rPr>
          <w:rFonts w:ascii="Times New Roman" w:hAnsi="Times New Roman" w:cs="Times New Roman"/>
          <w:sz w:val="28"/>
          <w:szCs w:val="28"/>
        </w:rPr>
        <w:tab/>
        <w:t>Уроки ЛФК: 1-9 классы – 3-4 раза в неделю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2.</w:t>
      </w:r>
      <w:r w:rsidRPr="00E96FF0">
        <w:rPr>
          <w:rFonts w:ascii="Times New Roman" w:hAnsi="Times New Roman" w:cs="Times New Roman"/>
          <w:sz w:val="28"/>
          <w:szCs w:val="28"/>
        </w:rPr>
        <w:tab/>
        <w:t>Уроки лечебного плавания: 1-9 классы – 2 раза в неделю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3.</w:t>
      </w:r>
      <w:r w:rsidRPr="00E96FF0">
        <w:rPr>
          <w:rFonts w:ascii="Times New Roman" w:hAnsi="Times New Roman" w:cs="Times New Roman"/>
          <w:sz w:val="28"/>
          <w:szCs w:val="28"/>
        </w:rPr>
        <w:tab/>
        <w:t>Уроки адаптивной физкультуры: 1-9 классы – 1 раз в неделю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>4.</w:t>
      </w:r>
      <w:r w:rsidRPr="00E96FF0">
        <w:rPr>
          <w:rFonts w:ascii="Times New Roman" w:hAnsi="Times New Roman" w:cs="Times New Roman"/>
          <w:sz w:val="28"/>
          <w:szCs w:val="28"/>
        </w:rPr>
        <w:tab/>
        <w:t>Музыкально-ритмические занятия: 1-4 классы – 1 раз в неделю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 xml:space="preserve">На этих уроках осуществляется индивидуальная работа с учеником в силу деления класса на подгруппы. С первого учебного дня учителями физической культуры ведется целенаправленная работа по формированию и воспитанию навыка правильной </w:t>
      </w:r>
      <w:proofErr w:type="gramStart"/>
      <w:r w:rsidRPr="00E96FF0">
        <w:rPr>
          <w:rFonts w:ascii="Times New Roman" w:hAnsi="Times New Roman" w:cs="Times New Roman"/>
          <w:sz w:val="28"/>
          <w:szCs w:val="28"/>
        </w:rPr>
        <w:t>осанки</w:t>
      </w:r>
      <w:proofErr w:type="gramEnd"/>
      <w:r w:rsidRPr="00E96FF0">
        <w:rPr>
          <w:rFonts w:ascii="Times New Roman" w:hAnsi="Times New Roman" w:cs="Times New Roman"/>
          <w:sz w:val="28"/>
          <w:szCs w:val="28"/>
        </w:rPr>
        <w:t xml:space="preserve"> в положении сидя, стоя, в движении и лежа,  нацеливают детей на необходимость ежедневных занятий физическими упражнениями.  Знакомят  обучающихся  с заболеванием «сколиоз», причинами его возникновения и способами лечения данного заболевания.  В течение первой четверти  проходит адаптация к физической нагрузке    учащихся. Проведен углубленный медицинский осмотр, заполнены истории болезни на каждого учащегося, составлен план обследования и реабилитации. </w:t>
      </w:r>
    </w:p>
    <w:p w:rsidR="00E96FF0" w:rsidRP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 xml:space="preserve">Исходя из индивидуальных данных по каждому ребенку,  составлены комплексы лечебных </w:t>
      </w:r>
      <w:proofErr w:type="spellStart"/>
      <w:r w:rsidRPr="00E96FF0">
        <w:rPr>
          <w:rFonts w:ascii="Times New Roman" w:hAnsi="Times New Roman" w:cs="Times New Roman"/>
          <w:sz w:val="28"/>
          <w:szCs w:val="28"/>
        </w:rPr>
        <w:t>упражненийдля</w:t>
      </w:r>
      <w:proofErr w:type="spellEnd"/>
      <w:r w:rsidRPr="00E96FF0">
        <w:rPr>
          <w:rFonts w:ascii="Times New Roman" w:hAnsi="Times New Roman" w:cs="Times New Roman"/>
          <w:sz w:val="28"/>
          <w:szCs w:val="28"/>
        </w:rPr>
        <w:t xml:space="preserve"> повышения общей тренированности организма, возможности способствовать устранению или компенсации нарушений в функциях различных органов и систем. </w:t>
      </w:r>
    </w:p>
    <w:p w:rsidR="00E96FF0" w:rsidRDefault="00E96FF0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FF0">
        <w:rPr>
          <w:rFonts w:ascii="Times New Roman" w:hAnsi="Times New Roman" w:cs="Times New Roman"/>
          <w:sz w:val="28"/>
          <w:szCs w:val="28"/>
        </w:rPr>
        <w:tab/>
        <w:t>Проведены  функциональные пробы силовой выносливости мышц спины и живота. На протяжении ряда лет отработана единая методика определения показателей СВМС и СВМЖ, которую проводит инструктор по ЛФК</w:t>
      </w:r>
      <w:r w:rsidR="00453543">
        <w:rPr>
          <w:rFonts w:ascii="Times New Roman" w:hAnsi="Times New Roman" w:cs="Times New Roman"/>
          <w:sz w:val="28"/>
          <w:szCs w:val="28"/>
        </w:rPr>
        <w:t xml:space="preserve"> </w:t>
      </w:r>
      <w:r w:rsidRPr="00E96FF0">
        <w:rPr>
          <w:rFonts w:ascii="Times New Roman" w:hAnsi="Times New Roman" w:cs="Times New Roman"/>
          <w:sz w:val="28"/>
          <w:szCs w:val="28"/>
        </w:rPr>
        <w:t>Гончаренко Т.В. совместно с  педагогами ЛФК. В этом году определен исходный уровень.  Сравнительный анализ будет проводиться на протяжении учебного года.</w:t>
      </w:r>
    </w:p>
    <w:p w:rsidR="00DD19F6" w:rsidRDefault="00DD19F6" w:rsidP="00E96F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lastRenderedPageBreak/>
        <w:t xml:space="preserve">В рамках подготовки к педагогическому совету педагогом-психологом был проведён </w:t>
      </w:r>
      <w:r w:rsidRPr="00DD19F6">
        <w:rPr>
          <w:rFonts w:ascii="Times New Roman" w:hAnsi="Times New Roman" w:cs="Times New Roman"/>
          <w:sz w:val="28"/>
          <w:szCs w:val="28"/>
          <w:u w:val="single"/>
        </w:rPr>
        <w:t>ассоциативный эксперимент</w:t>
      </w:r>
      <w:r w:rsidRPr="00DD19F6">
        <w:rPr>
          <w:rFonts w:ascii="Times New Roman" w:hAnsi="Times New Roman" w:cs="Times New Roman"/>
          <w:sz w:val="28"/>
          <w:szCs w:val="28"/>
        </w:rPr>
        <w:t xml:space="preserve"> с помощью метода свободных ассоциаций с учащимися  5-9 классов по вопросу здоровья и здорового образа жизни, в котором учащиеся давали свои ассоциации на следующие стимулы: </w:t>
      </w:r>
      <w:r w:rsidRPr="00DD19F6">
        <w:rPr>
          <w:rFonts w:ascii="Times New Roman" w:hAnsi="Times New Roman" w:cs="Times New Roman"/>
          <w:b/>
          <w:sz w:val="28"/>
          <w:szCs w:val="28"/>
        </w:rPr>
        <w:t>«Здоровье», «Здоровый образ жизни».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Ценность метода заключается в возможности не просто оценить знания и понимание учащихся по вопросам здоровья и здорового образа жизни, но и проследить их отношение и эмоциональную оценку данных феноменов, выделить исключительную значимость для каждого индивидуально и в совокупности.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Обобщая результаты, были выделены наиболее часто встречающиеся ассоциации учащихся.</w:t>
      </w:r>
    </w:p>
    <w:p w:rsidR="00DD19F6" w:rsidRPr="00DD19F6" w:rsidRDefault="00DD19F6" w:rsidP="00DD19F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Стимул –</w:t>
      </w:r>
      <w:r w:rsidR="004535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D19F6">
        <w:rPr>
          <w:rFonts w:ascii="Times New Roman" w:hAnsi="Times New Roman" w:cs="Times New Roman"/>
          <w:sz w:val="28"/>
          <w:szCs w:val="28"/>
        </w:rPr>
        <w:t>«</w:t>
      </w:r>
      <w:r w:rsidRPr="00DD19F6">
        <w:rPr>
          <w:rFonts w:ascii="Times New Roman" w:hAnsi="Times New Roman" w:cs="Times New Roman"/>
          <w:b/>
          <w:sz w:val="28"/>
          <w:szCs w:val="28"/>
        </w:rPr>
        <w:t>Здоровье»</w:t>
      </w:r>
    </w:p>
    <w:tbl>
      <w:tblPr>
        <w:tblStyle w:val="a3"/>
        <w:tblW w:w="0" w:type="auto"/>
        <w:tblLook w:val="04A0"/>
      </w:tblPr>
      <w:tblGrid>
        <w:gridCol w:w="5495"/>
        <w:gridCol w:w="4076"/>
      </w:tblGrid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b/>
                <w:sz w:val="28"/>
                <w:szCs w:val="28"/>
              </w:rPr>
              <w:t>Ассоциация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b/>
                <w:sz w:val="28"/>
                <w:szCs w:val="28"/>
              </w:rPr>
              <w:t>Частота упоминания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Занятия спортом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Не пить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Не курить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Здоровая пища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Когда ты не болеешь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Когда тебе хорошо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Нет вредных привычек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Иммунитет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Долгие годы жизни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Когда ты за ЗОЖ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Наслаждение жизнью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Правильная работа всех органов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Счастье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D19F6" w:rsidRPr="00DD19F6" w:rsidTr="00535977">
        <w:tc>
          <w:tcPr>
            <w:tcW w:w="5495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Это самое главное в жизни</w:t>
            </w:r>
          </w:p>
        </w:tc>
        <w:tc>
          <w:tcPr>
            <w:tcW w:w="4076" w:type="dxa"/>
          </w:tcPr>
          <w:p w:rsidR="00DD19F6" w:rsidRPr="00DD19F6" w:rsidRDefault="00DD19F6" w:rsidP="00DD19F6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9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lastRenderedPageBreak/>
        <w:t>Стимул – «</w:t>
      </w:r>
      <w:r w:rsidRPr="00DD19F6">
        <w:rPr>
          <w:rFonts w:ascii="Times New Roman" w:hAnsi="Times New Roman" w:cs="Times New Roman"/>
          <w:b/>
          <w:sz w:val="28"/>
          <w:szCs w:val="28"/>
        </w:rPr>
        <w:t>Здоровый образ жизни»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Ассоциация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DD19F6">
        <w:rPr>
          <w:rFonts w:ascii="Times New Roman" w:hAnsi="Times New Roman" w:cs="Times New Roman"/>
          <w:sz w:val="28"/>
          <w:szCs w:val="28"/>
        </w:rPr>
        <w:t>Частота упоминания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Хорошее питание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DD19F6">
        <w:rPr>
          <w:rFonts w:ascii="Times New Roman" w:hAnsi="Times New Roman" w:cs="Times New Roman"/>
          <w:sz w:val="28"/>
          <w:szCs w:val="28"/>
        </w:rPr>
        <w:t>84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Спорт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DD19F6">
        <w:rPr>
          <w:rFonts w:ascii="Times New Roman" w:hAnsi="Times New Roman" w:cs="Times New Roman"/>
          <w:sz w:val="28"/>
          <w:szCs w:val="28"/>
        </w:rPr>
        <w:t>77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Не пить и не курить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DD19F6">
        <w:rPr>
          <w:rFonts w:ascii="Times New Roman" w:hAnsi="Times New Roman" w:cs="Times New Roman"/>
          <w:sz w:val="28"/>
          <w:szCs w:val="28"/>
        </w:rPr>
        <w:t>75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Не злоупотреблять вредными вещами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D19F6">
        <w:rPr>
          <w:rFonts w:ascii="Times New Roman" w:hAnsi="Times New Roman" w:cs="Times New Roman"/>
          <w:sz w:val="28"/>
          <w:szCs w:val="28"/>
        </w:rPr>
        <w:t>52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Не делать ничего плохого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DD19F6">
        <w:rPr>
          <w:rFonts w:ascii="Times New Roman" w:hAnsi="Times New Roman" w:cs="Times New Roman"/>
          <w:sz w:val="28"/>
          <w:szCs w:val="28"/>
        </w:rPr>
        <w:t>30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Зарядка по утрам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DD19F6">
        <w:rPr>
          <w:rFonts w:ascii="Times New Roman" w:hAnsi="Times New Roman" w:cs="Times New Roman"/>
          <w:sz w:val="28"/>
          <w:szCs w:val="28"/>
        </w:rPr>
        <w:t>30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Движение, прогулки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DD19F6">
        <w:rPr>
          <w:rFonts w:ascii="Times New Roman" w:hAnsi="Times New Roman" w:cs="Times New Roman"/>
          <w:sz w:val="28"/>
          <w:szCs w:val="28"/>
        </w:rPr>
        <w:t>25</w:t>
      </w:r>
    </w:p>
    <w:p w:rsidR="00DD19F6" w:rsidRPr="00DD19F6" w:rsidRDefault="00DD19F6" w:rsidP="00DD19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F6">
        <w:rPr>
          <w:rFonts w:ascii="Times New Roman" w:hAnsi="Times New Roman" w:cs="Times New Roman"/>
          <w:sz w:val="28"/>
          <w:szCs w:val="28"/>
        </w:rPr>
        <w:t>Действия для поддержания здоровья</w:t>
      </w:r>
      <w:r w:rsidRPr="00DD1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D19F6">
        <w:rPr>
          <w:rFonts w:ascii="Times New Roman" w:hAnsi="Times New Roman" w:cs="Times New Roman"/>
          <w:sz w:val="28"/>
          <w:szCs w:val="28"/>
        </w:rPr>
        <w:t>11</w:t>
      </w:r>
    </w:p>
    <w:p w:rsidR="00DD19F6" w:rsidRPr="00E703CF" w:rsidRDefault="00DD19F6" w:rsidP="00DD19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D19F6" w:rsidRPr="00E703CF" w:rsidSect="00E703C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30"/>
      </v:shape>
    </w:pict>
  </w:numPicBullet>
  <w:abstractNum w:abstractNumId="0">
    <w:nsid w:val="7FAF2C18"/>
    <w:multiLevelType w:val="hybridMultilevel"/>
    <w:tmpl w:val="C0CE59B4"/>
    <w:lvl w:ilvl="0" w:tplc="04190007">
      <w:start w:val="1"/>
      <w:numFmt w:val="bullet"/>
      <w:lvlText w:val=""/>
      <w:lvlPicBulletId w:val="0"/>
      <w:lvlJc w:val="left"/>
      <w:pPr>
        <w:ind w:left="1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95921"/>
    <w:rsid w:val="001C218F"/>
    <w:rsid w:val="00453543"/>
    <w:rsid w:val="00795921"/>
    <w:rsid w:val="008230EF"/>
    <w:rsid w:val="009E5BE1"/>
    <w:rsid w:val="00CF74D6"/>
    <w:rsid w:val="00D0745A"/>
    <w:rsid w:val="00DD19F6"/>
    <w:rsid w:val="00E703CF"/>
    <w:rsid w:val="00E96F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3064</Words>
  <Characters>17471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4</cp:revision>
  <dcterms:created xsi:type="dcterms:W3CDTF">2020-02-24T10:00:00Z</dcterms:created>
  <dcterms:modified xsi:type="dcterms:W3CDTF">2022-06-26T16:07:00Z</dcterms:modified>
</cp:coreProperties>
</file>