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A8" w:rsidRDefault="002B7AA8" w:rsidP="002B7AA8">
      <w:pPr>
        <w:ind w:left="1843" w:hanging="1843"/>
        <w:jc w:val="center"/>
        <w:rPr>
          <w:b/>
          <w:sz w:val="32"/>
          <w:szCs w:val="32"/>
        </w:rPr>
      </w:pPr>
      <w:r w:rsidRPr="002B7AA8">
        <w:rPr>
          <w:b/>
          <w:sz w:val="32"/>
          <w:szCs w:val="32"/>
        </w:rPr>
        <w:t>Зависимость между синусом, косинусом и тангенсом</w:t>
      </w:r>
    </w:p>
    <w:p w:rsidR="002B7AA8" w:rsidRPr="002B7AA8" w:rsidRDefault="002B7AA8" w:rsidP="002B7AA8">
      <w:pPr>
        <w:ind w:left="1843" w:hanging="1843"/>
        <w:jc w:val="center"/>
        <w:rPr>
          <w:b/>
          <w:sz w:val="32"/>
          <w:szCs w:val="32"/>
        </w:rPr>
      </w:pPr>
      <w:r w:rsidRPr="002B7AA8">
        <w:rPr>
          <w:b/>
          <w:sz w:val="32"/>
          <w:szCs w:val="32"/>
        </w:rPr>
        <w:t xml:space="preserve"> одного и того же угла.</w:t>
      </w:r>
    </w:p>
    <w:p w:rsidR="002B7AA8" w:rsidRDefault="002B7AA8" w:rsidP="002B7AA8"/>
    <w:p w:rsidR="002B7AA8" w:rsidRPr="004F6CAF" w:rsidRDefault="002B7AA8" w:rsidP="002B7AA8">
      <w:pPr>
        <w:ind w:left="993" w:hanging="709"/>
      </w:pPr>
      <w:r w:rsidRPr="004F6CAF">
        <w:rPr>
          <w:b/>
        </w:rPr>
        <w:t>Цель:</w:t>
      </w:r>
      <w:r w:rsidRPr="004F6CAF">
        <w:t xml:space="preserve"> изучить зависимость между синусом, косинусом и тангенсом одного и того же угла.</w:t>
      </w:r>
    </w:p>
    <w:p w:rsidR="002B7AA8" w:rsidRPr="004F6CAF" w:rsidRDefault="002B7AA8" w:rsidP="002B7AA8">
      <w:pPr>
        <w:ind w:left="1843" w:hanging="1559"/>
      </w:pPr>
      <w:r w:rsidRPr="004F6CAF">
        <w:t>Для достижения поставленной цели необходимо:</w:t>
      </w:r>
    </w:p>
    <w:p w:rsidR="002B7AA8" w:rsidRPr="004F6CAF" w:rsidRDefault="002B7AA8" w:rsidP="002B7AA8">
      <w:pPr>
        <w:numPr>
          <w:ilvl w:val="0"/>
          <w:numId w:val="1"/>
        </w:numPr>
        <w:rPr>
          <w:u w:val="single"/>
        </w:rPr>
      </w:pPr>
      <w:r w:rsidRPr="004F6CAF">
        <w:rPr>
          <w:u w:val="single"/>
        </w:rPr>
        <w:t>Знать:</w:t>
      </w:r>
    </w:p>
    <w:p w:rsidR="002B7AA8" w:rsidRPr="004F6CAF" w:rsidRDefault="002B7AA8" w:rsidP="002B7AA8">
      <w:pPr>
        <w:numPr>
          <w:ilvl w:val="0"/>
          <w:numId w:val="2"/>
        </w:numPr>
      </w:pPr>
      <w:r w:rsidRPr="004F6CAF">
        <w:t>формулировки определений основных тригонометрических функций (синуса, косинуса и тангенса);</w:t>
      </w:r>
    </w:p>
    <w:p w:rsidR="002B7AA8" w:rsidRPr="004F6CAF" w:rsidRDefault="002B7AA8" w:rsidP="002B7AA8">
      <w:pPr>
        <w:numPr>
          <w:ilvl w:val="0"/>
          <w:numId w:val="2"/>
        </w:numPr>
      </w:pPr>
      <w:r w:rsidRPr="004F6CAF">
        <w:t>знаки тригонометрических функций по четвертям;</w:t>
      </w:r>
    </w:p>
    <w:p w:rsidR="002B7AA8" w:rsidRPr="004F6CAF" w:rsidRDefault="002B7AA8" w:rsidP="002B7AA8">
      <w:pPr>
        <w:numPr>
          <w:ilvl w:val="0"/>
          <w:numId w:val="2"/>
        </w:numPr>
      </w:pPr>
      <w:r w:rsidRPr="004F6CAF">
        <w:t>множество значений тригонометрических функций;</w:t>
      </w:r>
    </w:p>
    <w:p w:rsidR="002B7AA8" w:rsidRPr="004F6CAF" w:rsidRDefault="002B7AA8" w:rsidP="002B7AA8">
      <w:pPr>
        <w:numPr>
          <w:ilvl w:val="0"/>
          <w:numId w:val="2"/>
        </w:numPr>
      </w:pPr>
      <w:r w:rsidRPr="004F6CAF">
        <w:t>основные формулы тригонометрии.</w:t>
      </w:r>
    </w:p>
    <w:p w:rsidR="002B7AA8" w:rsidRPr="004F6CAF" w:rsidRDefault="002B7AA8" w:rsidP="002B7AA8">
      <w:pPr>
        <w:numPr>
          <w:ilvl w:val="0"/>
          <w:numId w:val="3"/>
        </w:numPr>
        <w:tabs>
          <w:tab w:val="clear" w:pos="1428"/>
          <w:tab w:val="num" w:pos="993"/>
        </w:tabs>
      </w:pPr>
      <w:r w:rsidRPr="004F6CAF">
        <w:rPr>
          <w:u w:val="single"/>
        </w:rPr>
        <w:t>Понимать:</w:t>
      </w:r>
    </w:p>
    <w:p w:rsidR="002B7AA8" w:rsidRPr="004F6CAF" w:rsidRDefault="002B7AA8" w:rsidP="002B7AA8">
      <w:pPr>
        <w:numPr>
          <w:ilvl w:val="0"/>
          <w:numId w:val="4"/>
        </w:numPr>
      </w:pPr>
      <w:r w:rsidRPr="004F6CAF">
        <w:t>что пользоваться основным тригонометрическим тождеством можно только для одного и того же аргумента;</w:t>
      </w:r>
    </w:p>
    <w:p w:rsidR="002B7AA8" w:rsidRPr="004F6CAF" w:rsidRDefault="002B7AA8" w:rsidP="002B7AA8">
      <w:pPr>
        <w:numPr>
          <w:ilvl w:val="0"/>
          <w:numId w:val="4"/>
        </w:numPr>
        <w:ind w:left="1276" w:hanging="283"/>
      </w:pPr>
      <w:r w:rsidRPr="004F6CAF">
        <w:t>алгоритм вычисления одной тригонометрической функции через другую.</w:t>
      </w:r>
    </w:p>
    <w:p w:rsidR="002B7AA8" w:rsidRPr="004F6CAF" w:rsidRDefault="002B7AA8" w:rsidP="002B7AA8">
      <w:pPr>
        <w:numPr>
          <w:ilvl w:val="0"/>
          <w:numId w:val="3"/>
        </w:numPr>
        <w:tabs>
          <w:tab w:val="clear" w:pos="1428"/>
          <w:tab w:val="num" w:pos="993"/>
        </w:tabs>
        <w:rPr>
          <w:u w:val="single"/>
        </w:rPr>
      </w:pPr>
      <w:r w:rsidRPr="004F6CAF">
        <w:rPr>
          <w:u w:val="single"/>
        </w:rPr>
        <w:t>Применить:</w:t>
      </w:r>
    </w:p>
    <w:p w:rsidR="002B7AA8" w:rsidRPr="004F6CAF" w:rsidRDefault="002B7AA8" w:rsidP="002B7AA8">
      <w:pPr>
        <w:numPr>
          <w:ilvl w:val="1"/>
          <w:numId w:val="5"/>
        </w:numPr>
        <w:rPr>
          <w:u w:val="single"/>
        </w:rPr>
      </w:pPr>
      <w:r w:rsidRPr="004F6CAF">
        <w:t>умение правильно выбрать нужную формулу для решения конкретного задания;</w:t>
      </w:r>
    </w:p>
    <w:p w:rsidR="002B7AA8" w:rsidRPr="004F6CAF" w:rsidRDefault="002B7AA8" w:rsidP="002B7AA8">
      <w:pPr>
        <w:numPr>
          <w:ilvl w:val="1"/>
          <w:numId w:val="5"/>
        </w:numPr>
        <w:rPr>
          <w:u w:val="single"/>
        </w:rPr>
      </w:pPr>
      <w:r w:rsidRPr="004F6CAF">
        <w:t>умение работать с простыми дробями;</w:t>
      </w:r>
    </w:p>
    <w:p w:rsidR="002B7AA8" w:rsidRPr="004F6CAF" w:rsidRDefault="002B7AA8" w:rsidP="002B7AA8">
      <w:pPr>
        <w:numPr>
          <w:ilvl w:val="1"/>
          <w:numId w:val="5"/>
        </w:numPr>
      </w:pPr>
      <w:r w:rsidRPr="004F6CAF">
        <w:t>умение выполнять преобразование тригонометрических выражений.</w:t>
      </w:r>
    </w:p>
    <w:p w:rsidR="002B7AA8" w:rsidRPr="004F6CAF" w:rsidRDefault="002B7AA8" w:rsidP="002B7AA8">
      <w:pPr>
        <w:numPr>
          <w:ilvl w:val="0"/>
          <w:numId w:val="3"/>
        </w:numPr>
        <w:tabs>
          <w:tab w:val="clear" w:pos="1428"/>
          <w:tab w:val="num" w:pos="993"/>
        </w:tabs>
      </w:pPr>
      <w:r w:rsidRPr="004F6CAF">
        <w:rPr>
          <w:u w:val="single"/>
        </w:rPr>
        <w:t>Анализ:</w:t>
      </w:r>
    </w:p>
    <w:p w:rsidR="002B7AA8" w:rsidRPr="004F6CAF" w:rsidRDefault="002B7AA8" w:rsidP="002B7AA8">
      <w:pPr>
        <w:numPr>
          <w:ilvl w:val="2"/>
          <w:numId w:val="6"/>
        </w:numPr>
      </w:pPr>
      <w:r>
        <w:t xml:space="preserve">анализировать ошибки </w:t>
      </w:r>
      <w:r w:rsidRPr="004F6CAF">
        <w:t>в логике рассуждения.</w:t>
      </w:r>
    </w:p>
    <w:p w:rsidR="002B7AA8" w:rsidRPr="004F6CAF" w:rsidRDefault="002B7AA8" w:rsidP="002B7AA8">
      <w:pPr>
        <w:numPr>
          <w:ilvl w:val="0"/>
          <w:numId w:val="3"/>
        </w:numPr>
        <w:tabs>
          <w:tab w:val="clear" w:pos="1428"/>
          <w:tab w:val="num" w:pos="993"/>
        </w:tabs>
      </w:pPr>
      <w:r w:rsidRPr="004F6CAF">
        <w:rPr>
          <w:u w:val="single"/>
        </w:rPr>
        <w:t>Синтез:</w:t>
      </w:r>
    </w:p>
    <w:p w:rsidR="002B7AA8" w:rsidRPr="004F6CAF" w:rsidRDefault="002B7AA8" w:rsidP="002B7AA8">
      <w:pPr>
        <w:numPr>
          <w:ilvl w:val="1"/>
          <w:numId w:val="7"/>
        </w:numPr>
      </w:pPr>
      <w:r w:rsidRPr="004F6CAF">
        <w:t>предложить свой способ решения примеров;</w:t>
      </w:r>
    </w:p>
    <w:p w:rsidR="002B7AA8" w:rsidRPr="004F6CAF" w:rsidRDefault="002B7AA8" w:rsidP="002B7AA8">
      <w:pPr>
        <w:numPr>
          <w:ilvl w:val="1"/>
          <w:numId w:val="7"/>
        </w:numPr>
      </w:pPr>
      <w:r w:rsidRPr="004F6CAF">
        <w:t>составить кроссворд, используя полученные знания.</w:t>
      </w:r>
    </w:p>
    <w:p w:rsidR="002B7AA8" w:rsidRPr="004F6CAF" w:rsidRDefault="002B7AA8" w:rsidP="002B7AA8">
      <w:pPr>
        <w:numPr>
          <w:ilvl w:val="0"/>
          <w:numId w:val="3"/>
        </w:numPr>
        <w:tabs>
          <w:tab w:val="clear" w:pos="1428"/>
          <w:tab w:val="num" w:pos="993"/>
        </w:tabs>
      </w:pPr>
      <w:r w:rsidRPr="004F6CAF">
        <w:rPr>
          <w:u w:val="single"/>
        </w:rPr>
        <w:t>Оценка:</w:t>
      </w:r>
    </w:p>
    <w:p w:rsidR="002B7AA8" w:rsidRDefault="002B7AA8" w:rsidP="002B7AA8">
      <w:pPr>
        <w:numPr>
          <w:ilvl w:val="1"/>
          <w:numId w:val="8"/>
        </w:numPr>
      </w:pPr>
      <w:r w:rsidRPr="004F6CAF">
        <w:t>знаний и умений по данной теме для использования в других разделах алгебры.</w:t>
      </w:r>
    </w:p>
    <w:p w:rsidR="002B7AA8" w:rsidRPr="004F6CAF" w:rsidRDefault="002B7AA8" w:rsidP="002B7AA8">
      <w:pPr>
        <w:ind w:left="1004"/>
      </w:pPr>
    </w:p>
    <w:p w:rsidR="002B7AA8" w:rsidRDefault="002B7AA8" w:rsidP="002B7AA8">
      <w:r w:rsidRPr="00900A34">
        <w:rPr>
          <w:b/>
          <w:i/>
        </w:rPr>
        <w:t>Оборудование:</w:t>
      </w:r>
      <w:r>
        <w:t xml:space="preserve"> раздаточный справочный материал с формулами и таблицами значений тригонометрических функций, компьютер, мультимедийный проектор, презентация, листы с заданиями для самостоятельной работы.</w:t>
      </w:r>
    </w:p>
    <w:p w:rsidR="002B7AA8" w:rsidRPr="002B7AA8" w:rsidRDefault="002B7AA8" w:rsidP="002B7AA8">
      <w:pPr>
        <w:rPr>
          <w:u w:val="single"/>
        </w:rPr>
      </w:pPr>
      <w:r w:rsidRPr="002B7AA8">
        <w:rPr>
          <w:u w:val="single"/>
        </w:rPr>
        <w:t>Ход урока:</w:t>
      </w:r>
    </w:p>
    <w:p w:rsidR="002B7AA8" w:rsidRPr="007063E2" w:rsidRDefault="002B7AA8" w:rsidP="002B7AA8">
      <w:pPr>
        <w:numPr>
          <w:ilvl w:val="0"/>
          <w:numId w:val="9"/>
        </w:numPr>
        <w:rPr>
          <w:b/>
        </w:rPr>
      </w:pPr>
      <w:r w:rsidRPr="007063E2">
        <w:rPr>
          <w:b/>
        </w:rPr>
        <w:t>Организационный момент.</w:t>
      </w:r>
    </w:p>
    <w:p w:rsidR="002B7AA8" w:rsidRDefault="002B7AA8" w:rsidP="002B7AA8">
      <w:pPr>
        <w:ind w:left="708"/>
      </w:pPr>
      <w:r>
        <w:t xml:space="preserve">Приветствие. Сообщение цели урока и плана работы на уроке. </w:t>
      </w:r>
    </w:p>
    <w:p w:rsidR="002B7AA8" w:rsidRDefault="002B7AA8" w:rsidP="002B7AA8">
      <w:pPr>
        <w:numPr>
          <w:ilvl w:val="0"/>
          <w:numId w:val="9"/>
        </w:numPr>
        <w:rPr>
          <w:b/>
        </w:rPr>
      </w:pPr>
      <w:r w:rsidRPr="007063E2">
        <w:rPr>
          <w:b/>
        </w:rPr>
        <w:t>Актуализация знаний и умений.</w:t>
      </w:r>
    </w:p>
    <w:p w:rsidR="00E47171" w:rsidRDefault="002B7AA8">
      <w:r>
        <w:t>Учащимся раздаются карты урока и даются пояснения как с ними работать.</w:t>
      </w:r>
    </w:p>
    <w:p w:rsidR="00897A69" w:rsidRPr="00897A69" w:rsidRDefault="00897A69" w:rsidP="00897A69">
      <w:pPr>
        <w:pStyle w:val="a3"/>
        <w:numPr>
          <w:ilvl w:val="2"/>
          <w:numId w:val="8"/>
        </w:numPr>
        <w:rPr>
          <w:b/>
        </w:rPr>
      </w:pPr>
      <w:r>
        <w:t xml:space="preserve">Устная работа </w:t>
      </w:r>
      <w:r w:rsidRPr="00897A69">
        <w:rPr>
          <w:b/>
          <w:i/>
        </w:rPr>
        <w:t>(оценить себя)</w:t>
      </w:r>
    </w:p>
    <w:p w:rsidR="00897A69" w:rsidRDefault="00897A69" w:rsidP="00897A69">
      <w:pPr>
        <w:pStyle w:val="a3"/>
        <w:numPr>
          <w:ilvl w:val="2"/>
          <w:numId w:val="8"/>
        </w:numPr>
      </w:pPr>
      <w:r>
        <w:t xml:space="preserve">Заполнение таблицы и проверка </w:t>
      </w:r>
      <w:r w:rsidRPr="00897A69">
        <w:rPr>
          <w:b/>
          <w:i/>
        </w:rPr>
        <w:t>(оценить себя)</w:t>
      </w:r>
    </w:p>
    <w:p w:rsidR="002B7AA8" w:rsidRPr="002B7AA8" w:rsidRDefault="002B7AA8" w:rsidP="002B7AA8">
      <w:pPr>
        <w:numPr>
          <w:ilvl w:val="0"/>
          <w:numId w:val="9"/>
        </w:numPr>
        <w:rPr>
          <w:b/>
        </w:rPr>
      </w:pPr>
      <w:r w:rsidRPr="002B7AA8">
        <w:rPr>
          <w:b/>
        </w:rPr>
        <w:t>Объяснение нового материала.</w:t>
      </w:r>
    </w:p>
    <w:p w:rsidR="002B7AA8" w:rsidRPr="002B7AA8" w:rsidRDefault="002B7AA8" w:rsidP="002B7AA8">
      <w:pPr>
        <w:ind w:left="36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332105</wp:posOffset>
            </wp:positionV>
            <wp:extent cx="2124075" cy="199072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7AA8">
        <w:t xml:space="preserve">Изобразим единичную окружность с центром в точке О. Пусть при повороте радиуса ОА, равного </w:t>
      </w:r>
      <w:r w:rsidRPr="002B7AA8">
        <w:rPr>
          <w:lang w:val="en-US"/>
        </w:rPr>
        <w:t>R</w:t>
      </w:r>
      <w:r w:rsidRPr="002B7AA8">
        <w:t xml:space="preserve">, на угол  </w:t>
      </w:r>
      <w:r w:rsidRPr="002B7AA8">
        <w:sym w:font="Symbol" w:char="F061"/>
      </w:r>
      <w:r w:rsidRPr="002B7AA8">
        <w:t xml:space="preserve">  получен радиус ОВ (рис. 5). Тогда по определению  </w:t>
      </w:r>
      <w:r w:rsidRPr="002B7AA8">
        <w:rPr>
          <w:position w:val="-24"/>
        </w:rPr>
        <w:object w:dxaOrig="23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8pt;height:32.05pt" o:ole="">
            <v:imagedata r:id="rId7" o:title=""/>
          </v:shape>
          <o:OLEObject Type="Embed" ProgID="Equation.3" ShapeID="_x0000_i1025" DrawAspect="Content" ObjectID="_1578683267" r:id="rId8"/>
        </w:object>
      </w:r>
      <w:r w:rsidRPr="002B7AA8">
        <w:t xml:space="preserve"> где </w:t>
      </w:r>
      <w:r w:rsidRPr="002B7AA8">
        <w:rPr>
          <w:position w:val="-6"/>
        </w:rPr>
        <w:object w:dxaOrig="220" w:dyaOrig="220">
          <v:shape id="_x0000_i1026" type="#_x0000_t75" style="width:11.15pt;height:11.15pt" o:ole="">
            <v:imagedata r:id="rId9" o:title=""/>
          </v:shape>
          <o:OLEObject Type="Embed" ProgID="Equation.3" ShapeID="_x0000_i1026" DrawAspect="Content" ObjectID="_1578683268" r:id="rId10"/>
        </w:object>
      </w:r>
      <w:r w:rsidRPr="002B7AA8">
        <w:t>– абсцисса точки</w:t>
      </w:r>
      <w:proofErr w:type="gramStart"/>
      <w:r w:rsidRPr="002B7AA8">
        <w:t xml:space="preserve"> В</w:t>
      </w:r>
      <w:proofErr w:type="gramEnd"/>
      <w:r w:rsidRPr="002B7AA8">
        <w:t xml:space="preserve">, </w:t>
      </w:r>
      <w:r w:rsidRPr="002B7AA8">
        <w:rPr>
          <w:position w:val="-10"/>
        </w:rPr>
        <w:object w:dxaOrig="180" w:dyaOrig="340">
          <v:shape id="_x0000_i1027" type="#_x0000_t75" style="width:9.15pt;height:17pt" o:ole="">
            <v:imagedata r:id="rId11" o:title=""/>
          </v:shape>
          <o:OLEObject Type="Embed" ProgID="Equation.3" ShapeID="_x0000_i1027" DrawAspect="Content" ObjectID="_1578683269" r:id="rId12"/>
        </w:object>
      </w:r>
      <w:r w:rsidRPr="002B7AA8">
        <w:rPr>
          <w:position w:val="-10"/>
        </w:rPr>
        <w:object w:dxaOrig="220" w:dyaOrig="260">
          <v:shape id="_x0000_i1028" type="#_x0000_t75" style="width:11.15pt;height:13.1pt" o:ole="">
            <v:imagedata r:id="rId13" o:title=""/>
          </v:shape>
          <o:OLEObject Type="Embed" ProgID="Equation.3" ShapeID="_x0000_i1028" DrawAspect="Content" ObjectID="_1578683270" r:id="rId14"/>
        </w:object>
      </w:r>
      <w:r w:rsidRPr="002B7AA8">
        <w:t>– ее ордината.</w:t>
      </w:r>
    </w:p>
    <w:p w:rsidR="002B7AA8" w:rsidRPr="002B7AA8" w:rsidRDefault="002B7AA8" w:rsidP="002B7AA8">
      <w:pPr>
        <w:ind w:left="360"/>
      </w:pPr>
      <w:r w:rsidRPr="002B7AA8">
        <w:t xml:space="preserve">Отсюда следует, что </w:t>
      </w:r>
      <w:r w:rsidRPr="002B7AA8">
        <w:rPr>
          <w:position w:val="-10"/>
        </w:rPr>
        <w:object w:dxaOrig="2580" w:dyaOrig="320">
          <v:shape id="_x0000_i1029" type="#_x0000_t75" style="width:128.95pt;height:15.7pt" o:ole="">
            <v:imagedata r:id="rId15" o:title=""/>
          </v:shape>
          <o:OLEObject Type="Embed" ProgID="Equation.3" ShapeID="_x0000_i1029" DrawAspect="Content" ObjectID="_1578683271" r:id="rId16"/>
        </w:object>
      </w:r>
    </w:p>
    <w:p w:rsidR="002B7AA8" w:rsidRPr="002B7AA8" w:rsidRDefault="002B7AA8" w:rsidP="002B7AA8">
      <w:pPr>
        <w:ind w:left="360"/>
      </w:pPr>
      <w:r w:rsidRPr="002B7AA8">
        <w:t>Точка</w:t>
      </w:r>
      <w:proofErr w:type="gramStart"/>
      <w:r w:rsidRPr="002B7AA8">
        <w:t xml:space="preserve"> В</w:t>
      </w:r>
      <w:proofErr w:type="gramEnd"/>
      <w:r w:rsidRPr="002B7AA8">
        <w:t xml:space="preserve"> принадлежит окружности. Поэтому ее координаты удовлетворяют уравнению  </w:t>
      </w:r>
      <w:r w:rsidRPr="002B7AA8">
        <w:rPr>
          <w:position w:val="-10"/>
        </w:rPr>
        <w:object w:dxaOrig="180" w:dyaOrig="340">
          <v:shape id="_x0000_i1030" type="#_x0000_t75" style="width:9.15pt;height:17pt" o:ole="">
            <v:imagedata r:id="rId11" o:title=""/>
          </v:shape>
          <o:OLEObject Type="Embed" ProgID="Equation.3" ShapeID="_x0000_i1030" DrawAspect="Content" ObjectID="_1578683272" r:id="rId17"/>
        </w:object>
      </w:r>
      <w:r w:rsidRPr="002B7AA8">
        <w:rPr>
          <w:position w:val="-10"/>
        </w:rPr>
        <w:object w:dxaOrig="1460" w:dyaOrig="360">
          <v:shape id="_x0000_i1031" type="#_x0000_t75" style="width:73.3pt;height:18.35pt" o:ole="">
            <v:imagedata r:id="rId18" o:title=""/>
          </v:shape>
          <o:OLEObject Type="Embed" ProgID="Equation.3" ShapeID="_x0000_i1031" DrawAspect="Content" ObjectID="_1578683273" r:id="rId19"/>
        </w:object>
      </w:r>
    </w:p>
    <w:p w:rsidR="002B7AA8" w:rsidRPr="002B7AA8" w:rsidRDefault="002B7AA8" w:rsidP="002B7AA8">
      <w:pPr>
        <w:ind w:left="360"/>
      </w:pPr>
      <w:r w:rsidRPr="002B7AA8">
        <w:lastRenderedPageBreak/>
        <w:t xml:space="preserve">Воспользовавшись тем, что </w:t>
      </w:r>
      <w:r w:rsidRPr="002B7AA8">
        <w:rPr>
          <w:position w:val="-10"/>
        </w:rPr>
        <w:object w:dxaOrig="2580" w:dyaOrig="320">
          <v:shape id="_x0000_i1032" type="#_x0000_t75" style="width:128.95pt;height:15.7pt" o:ole="">
            <v:imagedata r:id="rId20" o:title=""/>
          </v:shape>
          <o:OLEObject Type="Embed" ProgID="Equation.3" ShapeID="_x0000_i1032" DrawAspect="Content" ObjectID="_1578683274" r:id="rId21"/>
        </w:object>
      </w:r>
      <w:r w:rsidRPr="002B7AA8">
        <w:t xml:space="preserve"> получим</w:t>
      </w:r>
    </w:p>
    <w:p w:rsidR="002B7AA8" w:rsidRDefault="002B7AA8" w:rsidP="002B7AA8">
      <w:pPr>
        <w:ind w:left="360"/>
        <w:rPr>
          <w:i/>
        </w:rPr>
      </w:pPr>
      <w:r w:rsidRPr="002B7AA8">
        <w:rPr>
          <w:position w:val="-10"/>
        </w:rPr>
        <w:object w:dxaOrig="180" w:dyaOrig="340">
          <v:shape id="_x0000_i1033" type="#_x0000_t75" style="width:9.15pt;height:17pt" o:ole="">
            <v:imagedata r:id="rId11" o:title=""/>
          </v:shape>
          <o:OLEObject Type="Embed" ProgID="Equation.3" ShapeID="_x0000_i1033" DrawAspect="Content" ObjectID="_1578683275" r:id="rId22"/>
        </w:object>
      </w:r>
      <w:r w:rsidRPr="002B7AA8">
        <w:rPr>
          <w:position w:val="-6"/>
        </w:rPr>
        <w:object w:dxaOrig="1880" w:dyaOrig="320">
          <v:shape id="_x0000_i1034" type="#_x0000_t75" style="width:94.25pt;height:15.7pt" o:ole="">
            <v:imagedata r:id="rId23" o:title=""/>
          </v:shape>
          <o:OLEObject Type="Embed" ProgID="Equation.3" ShapeID="_x0000_i1034" DrawAspect="Content" ObjectID="_1578683276" r:id="rId24"/>
        </w:object>
      </w:r>
      <w:r w:rsidRPr="002B7AA8">
        <w:t xml:space="preserve"> </w:t>
      </w:r>
      <w:r w:rsidRPr="002B7AA8">
        <w:rPr>
          <w:b/>
        </w:rPr>
        <w:t>(1).</w:t>
      </w:r>
      <w:r w:rsidRPr="002B7AA8">
        <w:t xml:space="preserve">  Мы получили равенство справедливое при любых значениях входящих в него букв. Как называются такие равенства? Правильно – тождества. Равенство (1) называется </w:t>
      </w:r>
      <w:r w:rsidRPr="002B7AA8">
        <w:rPr>
          <w:i/>
        </w:rPr>
        <w:t>основным тригонометрическим тождеством.</w:t>
      </w:r>
    </w:p>
    <w:p w:rsidR="002B7AA8" w:rsidRPr="002B7AA8" w:rsidRDefault="002B7AA8" w:rsidP="002B7AA8">
      <w:pPr>
        <w:ind w:left="360"/>
      </w:pPr>
    </w:p>
    <w:p w:rsidR="002B7AA8" w:rsidRPr="002B7AA8" w:rsidRDefault="002B7AA8" w:rsidP="002B7AA8">
      <w:pPr>
        <w:ind w:left="360"/>
        <w:rPr>
          <w:b/>
          <w:i/>
        </w:rPr>
      </w:pPr>
      <w:r w:rsidRPr="002B7AA8">
        <w:t xml:space="preserve">Проверьте правильность вашей записи. Выставите себе баллы в карту урока для </w:t>
      </w:r>
      <w:r w:rsidRPr="002B7AA8">
        <w:rPr>
          <w:b/>
          <w:i/>
        </w:rPr>
        <w:t>Задания № 2.</w:t>
      </w:r>
    </w:p>
    <w:p w:rsidR="002B7AA8" w:rsidRPr="002B7AA8" w:rsidRDefault="002B7AA8" w:rsidP="002B7AA8">
      <w:pPr>
        <w:ind w:left="360"/>
      </w:pPr>
      <w:r w:rsidRPr="002B7AA8">
        <w:t xml:space="preserve">Продолжаем. Мы вывели основное тригонометрическое тождество, а для чего оно нам нужно? </w:t>
      </w:r>
    </w:p>
    <w:p w:rsidR="002B7AA8" w:rsidRPr="002B7AA8" w:rsidRDefault="002B7AA8" w:rsidP="002B7AA8">
      <w:pPr>
        <w:ind w:left="360"/>
      </w:pPr>
      <w:r w:rsidRPr="002B7AA8">
        <w:t>Правильно – для нахождения по одному известному нам значению синуса значение косинуса и наоборот. Вот теперь мы с вами всегда сможем пользоваться основным тригонометрическим тождеством, но главное – для одного и того же аргумента.</w:t>
      </w:r>
    </w:p>
    <w:p w:rsidR="002B7AA8" w:rsidRPr="002B7AA8" w:rsidRDefault="002B7AA8" w:rsidP="002B7AA8">
      <w:pPr>
        <w:ind w:left="360"/>
      </w:pPr>
      <w:r w:rsidRPr="002B7AA8">
        <w:t>Учащимся в тетради предлагается самостоятельно выразить из основного тригонометрического тождества синус через косинус и косинус через синус.</w:t>
      </w:r>
    </w:p>
    <w:p w:rsidR="002B7AA8" w:rsidRPr="002B7AA8" w:rsidRDefault="002B7AA8" w:rsidP="002B7AA8">
      <w:pPr>
        <w:ind w:left="360"/>
      </w:pPr>
      <w:r w:rsidRPr="002B7AA8">
        <w:t>Для проверки к доске вызываются два ученика. Одному предлагается выразить синус через косинус, второму – косинус через синус.</w:t>
      </w:r>
    </w:p>
    <w:p w:rsidR="002B7AA8" w:rsidRPr="002B7AA8" w:rsidRDefault="002B7AA8" w:rsidP="002B7AA8">
      <w:pPr>
        <w:ind w:left="360"/>
      </w:pPr>
      <w:r w:rsidRPr="002B7AA8">
        <w:t xml:space="preserve">На экран выводится верный ответ:   </w:t>
      </w:r>
      <w:r w:rsidRPr="002B7AA8">
        <w:rPr>
          <w:position w:val="-36"/>
        </w:rPr>
        <w:object w:dxaOrig="2620" w:dyaOrig="859">
          <v:shape id="_x0000_i1035" type="#_x0000_t75" style="width:130.9pt;height:43.2pt" o:ole="">
            <v:imagedata r:id="rId25" o:title=""/>
          </v:shape>
          <o:OLEObject Type="Embed" ProgID="Equation.3" ShapeID="_x0000_i1035" DrawAspect="Content" ObjectID="_1578683277" r:id="rId26"/>
        </w:object>
      </w:r>
    </w:p>
    <w:p w:rsidR="00897A69" w:rsidRDefault="002B7AA8" w:rsidP="002B7AA8">
      <w:pPr>
        <w:ind w:left="360"/>
      </w:pPr>
      <w:r w:rsidRPr="002B7AA8">
        <w:t xml:space="preserve">Учащиеся проверяют свои ответы и выставляют баллы в карту урока </w:t>
      </w:r>
      <w:r w:rsidR="00897A69" w:rsidRPr="00897A69">
        <w:rPr>
          <w:b/>
          <w:i/>
        </w:rPr>
        <w:t>(оценить себя)</w:t>
      </w:r>
      <w:r w:rsidR="00897A69">
        <w:t xml:space="preserve"> </w:t>
      </w:r>
      <w:proofErr w:type="gramStart"/>
      <w:r w:rsidRPr="002B7AA8">
        <w:t>для</w:t>
      </w:r>
      <w:proofErr w:type="gramEnd"/>
      <w:r w:rsidRPr="002B7AA8">
        <w:t xml:space="preserve"> </w:t>
      </w:r>
    </w:p>
    <w:p w:rsidR="002B7AA8" w:rsidRPr="002B7AA8" w:rsidRDefault="002B7AA8" w:rsidP="002B7AA8">
      <w:pPr>
        <w:ind w:left="360"/>
        <w:rPr>
          <w:b/>
          <w:i/>
        </w:rPr>
      </w:pPr>
      <w:r w:rsidRPr="002B7AA8">
        <w:rPr>
          <w:b/>
          <w:i/>
        </w:rPr>
        <w:t>Задания № 3.</w:t>
      </w:r>
    </w:p>
    <w:p w:rsidR="002B7AA8" w:rsidRPr="002B7AA8" w:rsidRDefault="002B7AA8" w:rsidP="002B7AA8">
      <w:pPr>
        <w:ind w:left="360"/>
      </w:pPr>
      <w:r w:rsidRPr="002B7AA8">
        <w:t xml:space="preserve">В этих формулах от чего зависит знак перед корнем? (От того, в какой четверти расположен угол тригонометрической функции, которую мы определяем). </w:t>
      </w:r>
    </w:p>
    <w:p w:rsidR="002B7AA8" w:rsidRPr="002B7AA8" w:rsidRDefault="002B7AA8" w:rsidP="002B7AA8">
      <w:pPr>
        <w:ind w:left="360"/>
      </w:pPr>
    </w:p>
    <w:p w:rsidR="002B7AA8" w:rsidRPr="002B7AA8" w:rsidRDefault="002B7AA8" w:rsidP="002B7AA8">
      <w:pPr>
        <w:ind w:left="360"/>
      </w:pPr>
      <w:r w:rsidRPr="002B7AA8">
        <w:t xml:space="preserve">Выясним теперь </w:t>
      </w:r>
      <w:r w:rsidRPr="002B7AA8">
        <w:rPr>
          <w:i/>
        </w:rPr>
        <w:t>зависимость между тангенсом и котангенсом</w:t>
      </w:r>
      <w:r w:rsidRPr="002B7AA8">
        <w:t xml:space="preserve">. По определению тангенса и котангенса   </w:t>
      </w:r>
      <w:r w:rsidRPr="002B7AA8">
        <w:rPr>
          <w:position w:val="-24"/>
        </w:rPr>
        <w:object w:dxaOrig="2860" w:dyaOrig="639">
          <v:shape id="_x0000_i1036" type="#_x0000_t75" style="width:142.7pt;height:32.05pt" o:ole="">
            <v:imagedata r:id="rId27" o:title=""/>
          </v:shape>
          <o:OLEObject Type="Embed" ProgID="Equation.3" ShapeID="_x0000_i1036" DrawAspect="Content" ObjectID="_1578683278" r:id="rId28"/>
        </w:object>
      </w:r>
    </w:p>
    <w:p w:rsidR="002B7AA8" w:rsidRPr="002B7AA8" w:rsidRDefault="002B7AA8" w:rsidP="002B7AA8">
      <w:pPr>
        <w:ind w:left="360"/>
      </w:pPr>
    </w:p>
    <w:p w:rsidR="002B7AA8" w:rsidRPr="002B7AA8" w:rsidRDefault="002B7AA8" w:rsidP="002B7AA8">
      <w:pPr>
        <w:ind w:left="360"/>
      </w:pPr>
      <w:r w:rsidRPr="002B7AA8">
        <w:t xml:space="preserve">Перемножая эти равенства, получаем:     </w:t>
      </w:r>
    </w:p>
    <w:p w:rsidR="002B7AA8" w:rsidRPr="002B7AA8" w:rsidRDefault="002B7AA8" w:rsidP="002B7AA8">
      <w:pPr>
        <w:ind w:left="360"/>
      </w:pPr>
    </w:p>
    <w:p w:rsidR="002B7AA8" w:rsidRPr="002B7AA8" w:rsidRDefault="002B7AA8" w:rsidP="002B7AA8">
      <w:pPr>
        <w:ind w:left="360"/>
      </w:pPr>
      <w:r w:rsidRPr="002B7AA8">
        <w:rPr>
          <w:position w:val="-10"/>
        </w:rPr>
        <w:object w:dxaOrig="1920" w:dyaOrig="320">
          <v:shape id="_x0000_i1037" type="#_x0000_t75" style="width:96.2pt;height:15.7pt" o:ole="">
            <v:imagedata r:id="rId29" o:title=""/>
          </v:shape>
          <o:OLEObject Type="Embed" ProgID="Equation.3" ShapeID="_x0000_i1037" DrawAspect="Content" ObjectID="_1578683279" r:id="rId30"/>
        </w:object>
      </w:r>
    </w:p>
    <w:p w:rsidR="002B7AA8" w:rsidRPr="002B7AA8" w:rsidRDefault="002B7AA8" w:rsidP="002B7AA8">
      <w:pPr>
        <w:ind w:left="360"/>
      </w:pPr>
    </w:p>
    <w:p w:rsidR="002B7AA8" w:rsidRPr="002B7AA8" w:rsidRDefault="002B7AA8" w:rsidP="002B7AA8">
      <w:pPr>
        <w:ind w:left="360"/>
      </w:pPr>
      <w:r w:rsidRPr="002B7AA8">
        <w:t xml:space="preserve">Из равенства (4) можно выразить  </w:t>
      </w:r>
      <w:r w:rsidRPr="002B7AA8">
        <w:rPr>
          <w:position w:val="-10"/>
        </w:rPr>
        <w:object w:dxaOrig="440" w:dyaOrig="300">
          <v:shape id="_x0000_i1038" type="#_x0000_t75" style="width:22.25pt;height:15.05pt" o:ole="">
            <v:imagedata r:id="rId31" o:title=""/>
          </v:shape>
          <o:OLEObject Type="Embed" ProgID="Equation.3" ShapeID="_x0000_i1038" DrawAspect="Content" ObjectID="_1578683280" r:id="rId32"/>
        </w:object>
      </w:r>
      <w:r w:rsidRPr="002B7AA8">
        <w:t xml:space="preserve">  </w:t>
      </w:r>
      <w:proofErr w:type="gramStart"/>
      <w:r w:rsidRPr="002B7AA8">
        <w:t>через</w:t>
      </w:r>
      <w:proofErr w:type="gramEnd"/>
      <w:r w:rsidRPr="002B7AA8">
        <w:t xml:space="preserve">  </w:t>
      </w:r>
      <w:r w:rsidRPr="002B7AA8">
        <w:rPr>
          <w:position w:val="-10"/>
        </w:rPr>
        <w:object w:dxaOrig="540" w:dyaOrig="300">
          <v:shape id="_x0000_i1039" type="#_x0000_t75" style="width:26.85pt;height:15.05pt" o:ole="">
            <v:imagedata r:id="rId33" o:title=""/>
          </v:shape>
          <o:OLEObject Type="Embed" ProgID="Equation.3" ShapeID="_x0000_i1039" DrawAspect="Content" ObjectID="_1578683281" r:id="rId34"/>
        </w:object>
      </w:r>
      <w:r w:rsidRPr="002B7AA8">
        <w:t xml:space="preserve"> и наоборот:</w:t>
      </w:r>
    </w:p>
    <w:p w:rsidR="002B7AA8" w:rsidRPr="002B7AA8" w:rsidRDefault="002B7AA8" w:rsidP="002B7AA8">
      <w:pPr>
        <w:ind w:left="360"/>
      </w:pPr>
    </w:p>
    <w:p w:rsidR="002B7AA8" w:rsidRPr="002B7AA8" w:rsidRDefault="002B7AA8" w:rsidP="002B7AA8">
      <w:pPr>
        <w:ind w:left="360"/>
      </w:pPr>
      <w:r w:rsidRPr="002B7AA8">
        <w:rPr>
          <w:position w:val="-62"/>
        </w:rPr>
        <w:object w:dxaOrig="1740" w:dyaOrig="1380">
          <v:shape id="_x0000_i1040" type="#_x0000_t75" style="width:87.05pt;height:68.75pt" o:ole="">
            <v:imagedata r:id="rId35" o:title=""/>
          </v:shape>
          <o:OLEObject Type="Embed" ProgID="Equation.3" ShapeID="_x0000_i1040" DrawAspect="Content" ObjectID="_1578683282" r:id="rId36"/>
        </w:object>
      </w:r>
    </w:p>
    <w:p w:rsidR="002B7AA8" w:rsidRPr="002B7AA8" w:rsidRDefault="002B7AA8" w:rsidP="002B7AA8">
      <w:pPr>
        <w:ind w:left="360"/>
      </w:pPr>
    </w:p>
    <w:p w:rsidR="002B7AA8" w:rsidRPr="002B7AA8" w:rsidRDefault="002B7AA8" w:rsidP="002B7AA8">
      <w:pPr>
        <w:ind w:left="360"/>
      </w:pPr>
      <w:r w:rsidRPr="002B7AA8">
        <w:t xml:space="preserve">Равенства (4) – (6) верны при всех значениях, при которых  </w:t>
      </w:r>
      <w:r w:rsidRPr="002B7AA8">
        <w:rPr>
          <w:position w:val="-10"/>
        </w:rPr>
        <w:object w:dxaOrig="1380" w:dyaOrig="300">
          <v:shape id="_x0000_i1041" type="#_x0000_t75" style="width:68.75pt;height:15.05pt" o:ole="">
            <v:imagedata r:id="rId37" o:title=""/>
          </v:shape>
          <o:OLEObject Type="Embed" ProgID="Equation.3" ShapeID="_x0000_i1041" DrawAspect="Content" ObjectID="_1578683283" r:id="rId38"/>
        </w:object>
      </w:r>
      <w:r w:rsidRPr="002B7AA8">
        <w:t xml:space="preserve">  имеют смысл, т. е. </w:t>
      </w:r>
      <w:proofErr w:type="gramStart"/>
      <w:r w:rsidRPr="002B7AA8">
        <w:t>при</w:t>
      </w:r>
      <w:proofErr w:type="gramEnd"/>
      <w:r w:rsidRPr="002B7AA8">
        <w:t xml:space="preserve"> </w:t>
      </w:r>
      <w:r w:rsidRPr="002B7AA8">
        <w:rPr>
          <w:position w:val="-24"/>
        </w:rPr>
        <w:object w:dxaOrig="1719" w:dyaOrig="639">
          <v:shape id="_x0000_i1042" type="#_x0000_t75" style="width:85.75pt;height:32.05pt" o:ole="">
            <v:imagedata r:id="rId39" o:title=""/>
          </v:shape>
          <o:OLEObject Type="Embed" ProgID="Equation.3" ShapeID="_x0000_i1042" DrawAspect="Content" ObjectID="_1578683284" r:id="rId40"/>
        </w:object>
      </w:r>
    </w:p>
    <w:p w:rsidR="002B7AA8" w:rsidRPr="002B7AA8" w:rsidRDefault="002B7AA8" w:rsidP="002B7AA8">
      <w:pPr>
        <w:ind w:left="360"/>
      </w:pPr>
      <w:r w:rsidRPr="002B7AA8">
        <w:t>Выведем теперь формулы, выражающие соотношения между тангенсом и косинусом, а также котангенсом и синусом одного и того же аргумента.</w:t>
      </w:r>
    </w:p>
    <w:p w:rsidR="002B7AA8" w:rsidRPr="002B7AA8" w:rsidRDefault="002B7AA8" w:rsidP="002B7AA8">
      <w:pPr>
        <w:ind w:left="360"/>
      </w:pPr>
      <w:r w:rsidRPr="002B7AA8">
        <w:t xml:space="preserve">Разделив обе части равенства (1) </w:t>
      </w:r>
      <w:proofErr w:type="gramStart"/>
      <w:r w:rsidRPr="002B7AA8">
        <w:t>на</w:t>
      </w:r>
      <w:proofErr w:type="gramEnd"/>
      <w:r w:rsidRPr="002B7AA8">
        <w:t xml:space="preserve">  </w:t>
      </w:r>
      <w:r w:rsidRPr="002B7AA8">
        <w:rPr>
          <w:position w:val="-6"/>
        </w:rPr>
        <w:object w:dxaOrig="700" w:dyaOrig="320">
          <v:shape id="_x0000_i1043" type="#_x0000_t75" style="width:34.7pt;height:15.7pt" o:ole="">
            <v:imagedata r:id="rId41" o:title=""/>
          </v:shape>
          <o:OLEObject Type="Embed" ProgID="Equation.3" ShapeID="_x0000_i1043" DrawAspect="Content" ObjectID="_1578683285" r:id="rId42"/>
        </w:object>
      </w:r>
      <w:r w:rsidRPr="002B7AA8">
        <w:t>, получим:</w:t>
      </w:r>
    </w:p>
    <w:p w:rsidR="002B7AA8" w:rsidRPr="002B7AA8" w:rsidRDefault="002B7AA8" w:rsidP="002B7AA8">
      <w:pPr>
        <w:ind w:left="360"/>
      </w:pPr>
      <w:r w:rsidRPr="002B7AA8">
        <w:rPr>
          <w:position w:val="-24"/>
        </w:rPr>
        <w:object w:dxaOrig="2000" w:dyaOrig="660">
          <v:shape id="_x0000_i1044" type="#_x0000_t75" style="width:100.15pt;height:32.75pt" o:ole="">
            <v:imagedata r:id="rId43" o:title=""/>
          </v:shape>
          <o:OLEObject Type="Embed" ProgID="Equation.3" ShapeID="_x0000_i1044" DrawAspect="Content" ObjectID="_1578683286" r:id="rId44"/>
        </w:object>
      </w:r>
      <w:r w:rsidRPr="002B7AA8">
        <w:t xml:space="preserve">   т.е.   </w:t>
      </w:r>
      <w:r w:rsidRPr="002B7AA8">
        <w:rPr>
          <w:position w:val="-24"/>
        </w:rPr>
        <w:object w:dxaOrig="2320" w:dyaOrig="639">
          <v:shape id="_x0000_i1045" type="#_x0000_t75" style="width:115.85pt;height:32.05pt" o:ole="">
            <v:imagedata r:id="rId45" o:title=""/>
          </v:shape>
          <o:OLEObject Type="Embed" ProgID="Equation.3" ShapeID="_x0000_i1045" DrawAspect="Content" ObjectID="_1578683287" r:id="rId46"/>
        </w:object>
      </w:r>
    </w:p>
    <w:p w:rsidR="002B7AA8" w:rsidRPr="002B7AA8" w:rsidRDefault="002B7AA8" w:rsidP="002B7AA8">
      <w:pPr>
        <w:ind w:left="360"/>
      </w:pPr>
    </w:p>
    <w:p w:rsidR="002B7AA8" w:rsidRPr="002B7AA8" w:rsidRDefault="002B7AA8" w:rsidP="002B7AA8">
      <w:pPr>
        <w:ind w:left="360"/>
      </w:pPr>
      <w:r w:rsidRPr="002B7AA8">
        <w:lastRenderedPageBreak/>
        <w:t xml:space="preserve">Если обе части равенства (1) разделить на </w:t>
      </w:r>
      <w:r w:rsidRPr="002B7AA8">
        <w:rPr>
          <w:position w:val="-6"/>
        </w:rPr>
        <w:object w:dxaOrig="680" w:dyaOrig="320">
          <v:shape id="_x0000_i1046" type="#_x0000_t75" style="width:34.05pt;height:15.7pt" o:ole="">
            <v:imagedata r:id="rId47" o:title=""/>
          </v:shape>
          <o:OLEObject Type="Embed" ProgID="Equation.3" ShapeID="_x0000_i1046" DrawAspect="Content" ObjectID="_1578683288" r:id="rId48"/>
        </w:object>
      </w:r>
      <w:r w:rsidRPr="002B7AA8">
        <w:t>, то будем иметь:</w:t>
      </w:r>
    </w:p>
    <w:p w:rsidR="002B7AA8" w:rsidRPr="002B7AA8" w:rsidRDefault="002B7AA8" w:rsidP="002B7AA8">
      <w:pPr>
        <w:ind w:left="360"/>
      </w:pPr>
      <w:r w:rsidRPr="002B7AA8">
        <w:rPr>
          <w:position w:val="-24"/>
        </w:rPr>
        <w:object w:dxaOrig="1980" w:dyaOrig="660">
          <v:shape id="_x0000_i1047" type="#_x0000_t75" style="width:98.85pt;height:32.75pt" o:ole="">
            <v:imagedata r:id="rId49" o:title=""/>
          </v:shape>
          <o:OLEObject Type="Embed" ProgID="Equation.3" ShapeID="_x0000_i1047" DrawAspect="Content" ObjectID="_1578683289" r:id="rId50"/>
        </w:object>
      </w:r>
      <w:r w:rsidRPr="002B7AA8">
        <w:t xml:space="preserve">  т.е.   </w:t>
      </w:r>
      <w:r w:rsidRPr="002B7AA8">
        <w:rPr>
          <w:position w:val="-24"/>
        </w:rPr>
        <w:object w:dxaOrig="2439" w:dyaOrig="639">
          <v:shape id="_x0000_i1048" type="#_x0000_t75" style="width:121.75pt;height:32.05pt" o:ole="">
            <v:imagedata r:id="rId51" o:title=""/>
          </v:shape>
          <o:OLEObject Type="Embed" ProgID="Equation.3" ShapeID="_x0000_i1048" DrawAspect="Content" ObjectID="_1578683290" r:id="rId52"/>
        </w:object>
      </w:r>
    </w:p>
    <w:p w:rsidR="002B7AA8" w:rsidRPr="002B7AA8" w:rsidRDefault="002B7AA8" w:rsidP="002B7AA8">
      <w:pPr>
        <w:ind w:left="360"/>
      </w:pPr>
    </w:p>
    <w:p w:rsidR="002B7AA8" w:rsidRPr="002B7AA8" w:rsidRDefault="002B7AA8" w:rsidP="002B7AA8">
      <w:pPr>
        <w:ind w:left="360"/>
      </w:pPr>
      <w:r w:rsidRPr="002B7AA8">
        <w:t>Рассмотрим примеры использования выведенных формул для нахождения значений тригонометрических функций по известному значению одной из них.</w:t>
      </w:r>
    </w:p>
    <w:p w:rsidR="002B7AA8" w:rsidRDefault="002B7AA8" w:rsidP="002B7AA8">
      <w:pPr>
        <w:numPr>
          <w:ilvl w:val="0"/>
          <w:numId w:val="9"/>
        </w:numPr>
        <w:rPr>
          <w:b/>
        </w:rPr>
      </w:pPr>
      <w:r w:rsidRPr="002B7AA8">
        <w:rPr>
          <w:b/>
        </w:rPr>
        <w:t xml:space="preserve">Закрепление. </w:t>
      </w:r>
    </w:p>
    <w:p w:rsidR="00AC2543" w:rsidRPr="00AC2543" w:rsidRDefault="00AC2543" w:rsidP="00AC2543">
      <w:pPr>
        <w:ind w:left="360"/>
      </w:pPr>
      <w:r>
        <w:t xml:space="preserve">Решение заданий </w:t>
      </w:r>
      <w:r w:rsidR="00FC1F70">
        <w:t>устно и письменно (некоторые разобрать на доске).</w:t>
      </w:r>
    </w:p>
    <w:p w:rsidR="00AC2543" w:rsidRPr="002B7AA8" w:rsidRDefault="00AC2543" w:rsidP="002B7AA8">
      <w:pPr>
        <w:numPr>
          <w:ilvl w:val="0"/>
          <w:numId w:val="9"/>
        </w:numPr>
        <w:rPr>
          <w:b/>
        </w:rPr>
      </w:pPr>
      <w:r>
        <w:rPr>
          <w:b/>
        </w:rPr>
        <w:t>Самостоятельная работа</w:t>
      </w:r>
    </w:p>
    <w:p w:rsidR="002B7AA8" w:rsidRPr="002B7AA8" w:rsidRDefault="002B7AA8" w:rsidP="002B7AA8">
      <w:pPr>
        <w:jc w:val="both"/>
        <w:rPr>
          <w:b/>
          <w:i/>
        </w:rPr>
      </w:pPr>
      <w:r w:rsidRPr="002B7AA8">
        <w:rPr>
          <w:b/>
        </w:rPr>
        <w:t xml:space="preserve"> </w:t>
      </w:r>
      <w:r w:rsidRPr="002B7AA8">
        <w:rPr>
          <w:b/>
          <w:i/>
        </w:rPr>
        <w:t>А сейчас на экране представлены рубрики самооценки по данной теме. Отметьте, на какой уровень вы бы хотели сегодня выйти.</w:t>
      </w:r>
    </w:p>
    <w:p w:rsidR="002B7AA8" w:rsidRPr="002B7AA8" w:rsidRDefault="002B7AA8" w:rsidP="002B7AA8">
      <w:pPr>
        <w:jc w:val="both"/>
        <w:rPr>
          <w:b/>
          <w:i/>
        </w:rPr>
      </w:pPr>
    </w:p>
    <w:p w:rsidR="002B7AA8" w:rsidRPr="002B7AA8" w:rsidRDefault="002B7AA8" w:rsidP="002B7AA8">
      <w:pPr>
        <w:numPr>
          <w:ilvl w:val="3"/>
          <w:numId w:val="9"/>
        </w:numPr>
        <w:jc w:val="both"/>
      </w:pPr>
      <w:r w:rsidRPr="002B7AA8">
        <w:t>Я понял тему и могу решать примеры по алгоритму, глядя в тетрадь, но с помощью наводящих вопросов (карточка – инструкция).</w:t>
      </w:r>
    </w:p>
    <w:p w:rsidR="002B7AA8" w:rsidRPr="002B7AA8" w:rsidRDefault="002B7AA8" w:rsidP="002B7AA8">
      <w:pPr>
        <w:numPr>
          <w:ilvl w:val="3"/>
          <w:numId w:val="9"/>
        </w:numPr>
        <w:jc w:val="both"/>
      </w:pPr>
      <w:r w:rsidRPr="002B7AA8">
        <w:t>Я понял тему и могу решать примеры по алгоритму, глядя в тетрадь, используя указания преподавателя.</w:t>
      </w:r>
    </w:p>
    <w:p w:rsidR="002B7AA8" w:rsidRPr="002B7AA8" w:rsidRDefault="002B7AA8" w:rsidP="002B7AA8">
      <w:pPr>
        <w:numPr>
          <w:ilvl w:val="3"/>
          <w:numId w:val="9"/>
        </w:numPr>
        <w:jc w:val="both"/>
      </w:pPr>
      <w:r w:rsidRPr="002B7AA8">
        <w:t>+ Я понял тему и могу решать примеры по алгоритму, глядя в тетрадь, без наводящих вопросов и указаний.</w:t>
      </w:r>
    </w:p>
    <w:p w:rsidR="002B7AA8" w:rsidRPr="002B7AA8" w:rsidRDefault="002B7AA8" w:rsidP="002B7AA8">
      <w:pPr>
        <w:numPr>
          <w:ilvl w:val="3"/>
          <w:numId w:val="9"/>
        </w:numPr>
        <w:jc w:val="both"/>
      </w:pPr>
      <w:r w:rsidRPr="002B7AA8">
        <w:t>+ Я понял тему и могу решать примеры по алгоритму, не заглядывая в тетрадь.</w:t>
      </w:r>
    </w:p>
    <w:p w:rsidR="002B7AA8" w:rsidRPr="002B7AA8" w:rsidRDefault="002B7AA8" w:rsidP="002B7AA8">
      <w:pPr>
        <w:ind w:left="1812"/>
        <w:jc w:val="both"/>
      </w:pPr>
    </w:p>
    <w:p w:rsidR="002B7AA8" w:rsidRPr="002B7AA8" w:rsidRDefault="002B7AA8" w:rsidP="002B7AA8">
      <w:pPr>
        <w:jc w:val="both"/>
        <w:rPr>
          <w:i/>
        </w:rPr>
      </w:pPr>
      <w:r w:rsidRPr="002B7AA8">
        <w:rPr>
          <w:b/>
          <w:i/>
        </w:rPr>
        <w:t>Какой бы уровень</w:t>
      </w:r>
      <w:bookmarkStart w:id="0" w:name="_GoBack"/>
      <w:bookmarkEnd w:id="0"/>
      <w:r w:rsidRPr="002B7AA8">
        <w:rPr>
          <w:b/>
          <w:i/>
        </w:rPr>
        <w:t xml:space="preserve"> вы не выбрали, сначала внимательно просмотрите все задания, которые я вам раздала, а затем  выполните задание, соответствующее выбранному вами уровню (</w:t>
      </w:r>
      <w:r w:rsidRPr="002B7AA8">
        <w:rPr>
          <w:i/>
        </w:rPr>
        <w:t>перед вами лежат  задания четырех вариантов, номер варианта соответствует уровням самооценки.)</w:t>
      </w:r>
    </w:p>
    <w:p w:rsidR="002B7AA8" w:rsidRPr="002B7AA8" w:rsidRDefault="002B7AA8" w:rsidP="002B7AA8">
      <w:pPr>
        <w:jc w:val="both"/>
        <w:rPr>
          <w:i/>
        </w:rPr>
      </w:pPr>
    </w:p>
    <w:p w:rsidR="002B7AA8" w:rsidRPr="002B7AA8" w:rsidRDefault="002B7AA8" w:rsidP="002B7AA8">
      <w:pPr>
        <w:jc w:val="both"/>
        <w:rPr>
          <w:i/>
          <w:sz w:val="28"/>
          <w:szCs w:val="28"/>
          <w:u w:val="single"/>
        </w:rPr>
      </w:pPr>
      <w:r w:rsidRPr="002B7AA8">
        <w:rPr>
          <w:i/>
          <w:sz w:val="28"/>
          <w:szCs w:val="28"/>
          <w:u w:val="single"/>
        </w:rPr>
        <w:t>1 вариант</w:t>
      </w:r>
    </w:p>
    <w:p w:rsidR="002B7AA8" w:rsidRPr="002B7AA8" w:rsidRDefault="002B7AA8" w:rsidP="002B7AA8">
      <w:pPr>
        <w:numPr>
          <w:ilvl w:val="0"/>
          <w:numId w:val="10"/>
        </w:numPr>
        <w:jc w:val="both"/>
        <w:rPr>
          <w:b/>
        </w:rPr>
      </w:pPr>
      <w:r w:rsidRPr="002B7AA8">
        <w:rPr>
          <w:i/>
        </w:rPr>
        <w:t xml:space="preserve">Дано: </w:t>
      </w:r>
      <w:r w:rsidRPr="002B7AA8">
        <w:rPr>
          <w:i/>
          <w:position w:val="-28"/>
        </w:rPr>
        <w:object w:dxaOrig="2540" w:dyaOrig="700">
          <v:shape id="_x0000_i1049" type="#_x0000_t75" style="width:127pt;height:34.7pt" o:ole="">
            <v:imagedata r:id="rId53" o:title=""/>
          </v:shape>
          <o:OLEObject Type="Embed" ProgID="Equation.3" ShapeID="_x0000_i1049" DrawAspect="Content" ObjectID="_1578683291" r:id="rId54"/>
        </w:object>
      </w:r>
      <w:r w:rsidRPr="002B7AA8">
        <w:rPr>
          <w:i/>
        </w:rPr>
        <w:t xml:space="preserve">Найдите  </w:t>
      </w:r>
      <w:r w:rsidRPr="002B7AA8">
        <w:rPr>
          <w:i/>
          <w:position w:val="-10"/>
        </w:rPr>
        <w:object w:dxaOrig="1800" w:dyaOrig="320">
          <v:shape id="_x0000_i1050" type="#_x0000_t75" style="width:90.35pt;height:15.7pt" o:ole="">
            <v:imagedata r:id="rId55" o:title=""/>
          </v:shape>
          <o:OLEObject Type="Embed" ProgID="Equation.3" ShapeID="_x0000_i1050" DrawAspect="Content" ObjectID="_1578683292" r:id="rId56"/>
        </w:object>
      </w:r>
    </w:p>
    <w:p w:rsidR="002B7AA8" w:rsidRPr="002B7AA8" w:rsidRDefault="002B7AA8" w:rsidP="002B7AA8">
      <w:pPr>
        <w:ind w:left="360"/>
        <w:rPr>
          <w:i/>
        </w:rPr>
      </w:pPr>
      <w:r w:rsidRPr="002B7AA8">
        <w:rPr>
          <w:b/>
          <w:i/>
        </w:rPr>
        <w:t>Инструкция:</w:t>
      </w:r>
    </w:p>
    <w:p w:rsidR="002B7AA8" w:rsidRPr="002B7AA8" w:rsidRDefault="002B7AA8" w:rsidP="002B7AA8">
      <w:pPr>
        <w:numPr>
          <w:ilvl w:val="0"/>
          <w:numId w:val="11"/>
        </w:numPr>
        <w:rPr>
          <w:i/>
        </w:rPr>
      </w:pPr>
      <w:r w:rsidRPr="002B7AA8">
        <w:rPr>
          <w:i/>
        </w:rPr>
        <w:t xml:space="preserve">определите четверть, в которой находится угол </w:t>
      </w:r>
      <w:r w:rsidRPr="002B7AA8">
        <w:rPr>
          <w:i/>
        </w:rPr>
        <w:sym w:font="Symbol" w:char="F061"/>
      </w:r>
      <w:r w:rsidRPr="002B7AA8">
        <w:rPr>
          <w:i/>
        </w:rPr>
        <w:t>. Если возникают затруднения, то можно посмотреть в справочнике;</w:t>
      </w:r>
    </w:p>
    <w:p w:rsidR="002B7AA8" w:rsidRPr="002B7AA8" w:rsidRDefault="002B7AA8" w:rsidP="002B7AA8">
      <w:pPr>
        <w:numPr>
          <w:ilvl w:val="0"/>
          <w:numId w:val="11"/>
        </w:numPr>
        <w:rPr>
          <w:i/>
        </w:rPr>
      </w:pPr>
      <w:r w:rsidRPr="002B7AA8">
        <w:rPr>
          <w:i/>
        </w:rPr>
        <w:t>определите знак функции синус в этой четверти. Проверьте себя, посмотрев в справочник;</w:t>
      </w:r>
    </w:p>
    <w:p w:rsidR="002B7AA8" w:rsidRPr="002B7AA8" w:rsidRDefault="002B7AA8" w:rsidP="002B7AA8">
      <w:pPr>
        <w:numPr>
          <w:ilvl w:val="0"/>
          <w:numId w:val="11"/>
        </w:numPr>
        <w:rPr>
          <w:i/>
        </w:rPr>
      </w:pPr>
      <w:r w:rsidRPr="002B7AA8">
        <w:rPr>
          <w:i/>
        </w:rPr>
        <w:t>напишите формулу (2) из сегодняшнего урока, указав перед корнем знак, который выбрали ранее;</w:t>
      </w:r>
    </w:p>
    <w:p w:rsidR="002B7AA8" w:rsidRPr="002B7AA8" w:rsidRDefault="002B7AA8" w:rsidP="002B7AA8">
      <w:pPr>
        <w:numPr>
          <w:ilvl w:val="0"/>
          <w:numId w:val="11"/>
        </w:numPr>
        <w:rPr>
          <w:i/>
        </w:rPr>
      </w:pPr>
      <w:r w:rsidRPr="002B7AA8">
        <w:rPr>
          <w:i/>
        </w:rPr>
        <w:t>в написанное выражение подставьте значение косинуса, вспомните, как дробь возводится в квадрат (нужно возвести в квадрат числитель и знаменатель дроби);</w:t>
      </w:r>
    </w:p>
    <w:p w:rsidR="002B7AA8" w:rsidRPr="002B7AA8" w:rsidRDefault="002B7AA8" w:rsidP="002B7AA8">
      <w:pPr>
        <w:numPr>
          <w:ilvl w:val="0"/>
          <w:numId w:val="11"/>
        </w:numPr>
        <w:rPr>
          <w:i/>
        </w:rPr>
      </w:pPr>
      <w:r w:rsidRPr="002B7AA8">
        <w:rPr>
          <w:i/>
        </w:rPr>
        <w:t>выполните вычисления под корнем, извлеките корень (нужно извлечь корень из числителя и знаменателя);</w:t>
      </w:r>
    </w:p>
    <w:p w:rsidR="002B7AA8" w:rsidRPr="002B7AA8" w:rsidRDefault="002B7AA8" w:rsidP="002B7AA8">
      <w:pPr>
        <w:numPr>
          <w:ilvl w:val="0"/>
          <w:numId w:val="11"/>
        </w:numPr>
        <w:rPr>
          <w:i/>
        </w:rPr>
      </w:pPr>
      <w:r w:rsidRPr="002B7AA8">
        <w:rPr>
          <w:i/>
        </w:rPr>
        <w:t>вспомните определение функции тангенс, (можно посмотреть в справочник), запишите формулу;</w:t>
      </w:r>
    </w:p>
    <w:p w:rsidR="002B7AA8" w:rsidRPr="002B7AA8" w:rsidRDefault="002B7AA8" w:rsidP="002B7AA8">
      <w:pPr>
        <w:numPr>
          <w:ilvl w:val="0"/>
          <w:numId w:val="11"/>
        </w:numPr>
        <w:rPr>
          <w:i/>
        </w:rPr>
      </w:pPr>
      <w:r w:rsidRPr="002B7AA8">
        <w:rPr>
          <w:i/>
        </w:rPr>
        <w:t xml:space="preserve">правильно выполните деление дробей: </w:t>
      </w:r>
      <w:proofErr w:type="gramStart"/>
      <w:r w:rsidRPr="002B7AA8">
        <w:rPr>
          <w:i/>
        </w:rPr>
        <w:t>при</w:t>
      </w:r>
      <w:proofErr w:type="gramEnd"/>
      <w:r w:rsidRPr="002B7AA8">
        <w:rPr>
          <w:i/>
        </w:rPr>
        <w:t xml:space="preserve"> </w:t>
      </w:r>
      <w:proofErr w:type="gramStart"/>
      <w:r w:rsidRPr="002B7AA8">
        <w:rPr>
          <w:i/>
        </w:rPr>
        <w:t>деление</w:t>
      </w:r>
      <w:proofErr w:type="gramEnd"/>
      <w:r w:rsidRPr="002B7AA8">
        <w:rPr>
          <w:i/>
        </w:rPr>
        <w:t xml:space="preserve"> дроби на дробь, вторую дробь нужно перевернуть и дальше числитель первой дроби умножить на числитель получившейся  дроби, тоже нужно сделать и со знаменателями:  </w:t>
      </w:r>
      <w:r w:rsidRPr="002B7AA8">
        <w:rPr>
          <w:i/>
          <w:position w:val="-24"/>
        </w:rPr>
        <w:object w:dxaOrig="2060" w:dyaOrig="639">
          <v:shape id="_x0000_i1051" type="#_x0000_t75" style="width:102.75pt;height:32.05pt" o:ole="">
            <v:imagedata r:id="rId57" o:title=""/>
          </v:shape>
          <o:OLEObject Type="Embed" ProgID="Equation.3" ShapeID="_x0000_i1051" DrawAspect="Content" ObjectID="_1578683293" r:id="rId58"/>
        </w:object>
      </w:r>
      <w:r w:rsidRPr="002B7AA8">
        <w:rPr>
          <w:i/>
        </w:rPr>
        <w:t>;</w:t>
      </w:r>
    </w:p>
    <w:p w:rsidR="002B7AA8" w:rsidRPr="002B7AA8" w:rsidRDefault="002B7AA8" w:rsidP="002B7AA8">
      <w:pPr>
        <w:numPr>
          <w:ilvl w:val="0"/>
          <w:numId w:val="11"/>
        </w:numPr>
        <w:rPr>
          <w:i/>
        </w:rPr>
      </w:pPr>
      <w:r w:rsidRPr="002B7AA8">
        <w:rPr>
          <w:i/>
        </w:rPr>
        <w:t>функцию котангенс можно найти по формуле (6) из сегодняшнего урока;</w:t>
      </w:r>
    </w:p>
    <w:p w:rsidR="002B7AA8" w:rsidRPr="002B7AA8" w:rsidRDefault="002B7AA8" w:rsidP="002B7AA8">
      <w:pPr>
        <w:numPr>
          <w:ilvl w:val="0"/>
          <w:numId w:val="11"/>
        </w:numPr>
        <w:rPr>
          <w:i/>
        </w:rPr>
      </w:pPr>
      <w:r w:rsidRPr="002B7AA8">
        <w:rPr>
          <w:i/>
        </w:rPr>
        <w:t>запишите ответ.</w:t>
      </w:r>
    </w:p>
    <w:p w:rsidR="002B7AA8" w:rsidRPr="002B7AA8" w:rsidRDefault="002B7AA8" w:rsidP="002B7AA8">
      <w:pPr>
        <w:numPr>
          <w:ilvl w:val="0"/>
          <w:numId w:val="12"/>
        </w:numPr>
        <w:tabs>
          <w:tab w:val="num" w:pos="456"/>
        </w:tabs>
        <w:ind w:hanging="151"/>
        <w:rPr>
          <w:i/>
        </w:rPr>
      </w:pPr>
      <w:r w:rsidRPr="002B7AA8">
        <w:rPr>
          <w:i/>
        </w:rPr>
        <w:lastRenderedPageBreak/>
        <w:t xml:space="preserve">Упростите выражение:   </w:t>
      </w:r>
      <w:r w:rsidRPr="002B7AA8">
        <w:rPr>
          <w:i/>
          <w:position w:val="-24"/>
        </w:rPr>
        <w:object w:dxaOrig="1160" w:dyaOrig="660">
          <v:shape id="_x0000_i1052" type="#_x0000_t75" style="width:58.25pt;height:32.75pt" o:ole="">
            <v:imagedata r:id="rId59" o:title=""/>
          </v:shape>
          <o:OLEObject Type="Embed" ProgID="Equation.3" ShapeID="_x0000_i1052" DrawAspect="Content" ObjectID="_1578683294" r:id="rId60"/>
        </w:object>
      </w:r>
    </w:p>
    <w:p w:rsidR="002B7AA8" w:rsidRPr="002B7AA8" w:rsidRDefault="002B7AA8" w:rsidP="002B7AA8">
      <w:pPr>
        <w:ind w:left="530"/>
        <w:rPr>
          <w:b/>
          <w:i/>
        </w:rPr>
      </w:pPr>
      <w:r w:rsidRPr="002B7AA8">
        <w:rPr>
          <w:b/>
          <w:i/>
        </w:rPr>
        <w:t>Инструкция:</w:t>
      </w:r>
    </w:p>
    <w:p w:rsidR="002B7AA8" w:rsidRPr="002B7AA8" w:rsidRDefault="002B7AA8" w:rsidP="002B7AA8">
      <w:pPr>
        <w:numPr>
          <w:ilvl w:val="1"/>
          <w:numId w:val="12"/>
        </w:numPr>
        <w:rPr>
          <w:i/>
        </w:rPr>
      </w:pPr>
      <w:r w:rsidRPr="002B7AA8">
        <w:rPr>
          <w:i/>
        </w:rPr>
        <w:t>замените единицу равным ей выражением</w:t>
      </w:r>
      <w:proofErr w:type="gramStart"/>
      <w:r w:rsidRPr="002B7AA8">
        <w:rPr>
          <w:i/>
        </w:rPr>
        <w:t xml:space="preserve">  </w:t>
      </w:r>
      <w:r w:rsidRPr="002B7AA8">
        <w:rPr>
          <w:i/>
          <w:position w:val="-6"/>
        </w:rPr>
        <w:object w:dxaOrig="1960" w:dyaOrig="320">
          <v:shape id="_x0000_i1053" type="#_x0000_t75" style="width:98.2pt;height:15.7pt" o:ole="">
            <v:imagedata r:id="rId61" o:title=""/>
          </v:shape>
          <o:OLEObject Type="Embed" ProgID="Equation.3" ShapeID="_x0000_i1053" DrawAspect="Content" ObjectID="_1578683295" r:id="rId62"/>
        </w:object>
      </w:r>
      <w:r w:rsidRPr="002B7AA8">
        <w:rPr>
          <w:i/>
        </w:rPr>
        <w:t xml:space="preserve"> Т</w:t>
      </w:r>
      <w:proofErr w:type="gramEnd"/>
      <w:r w:rsidRPr="002B7AA8">
        <w:rPr>
          <w:i/>
        </w:rPr>
        <w:t>олько не забудьте, что в примере перед единицей стоит знак минус, значит у всех слагаемых изменится знак;</w:t>
      </w:r>
    </w:p>
    <w:p w:rsidR="002B7AA8" w:rsidRPr="002B7AA8" w:rsidRDefault="002B7AA8" w:rsidP="002B7AA8">
      <w:pPr>
        <w:numPr>
          <w:ilvl w:val="1"/>
          <w:numId w:val="12"/>
        </w:numPr>
        <w:rPr>
          <w:i/>
        </w:rPr>
      </w:pPr>
      <w:r w:rsidRPr="002B7AA8">
        <w:rPr>
          <w:i/>
        </w:rPr>
        <w:t>приведите подобные;</w:t>
      </w:r>
    </w:p>
    <w:p w:rsidR="002B7AA8" w:rsidRPr="002B7AA8" w:rsidRDefault="002B7AA8" w:rsidP="002B7AA8">
      <w:pPr>
        <w:numPr>
          <w:ilvl w:val="1"/>
          <w:numId w:val="12"/>
        </w:numPr>
        <w:rPr>
          <w:i/>
        </w:rPr>
      </w:pPr>
      <w:r w:rsidRPr="002B7AA8">
        <w:rPr>
          <w:i/>
        </w:rPr>
        <w:t>запишите ответ.</w:t>
      </w:r>
    </w:p>
    <w:p w:rsidR="002B7AA8" w:rsidRPr="002B7AA8" w:rsidRDefault="002B7AA8" w:rsidP="002B7AA8">
      <w:pPr>
        <w:ind w:left="550"/>
        <w:rPr>
          <w:i/>
        </w:rPr>
      </w:pPr>
    </w:p>
    <w:p w:rsidR="002B7AA8" w:rsidRPr="002B7AA8" w:rsidRDefault="002B7AA8" w:rsidP="002B7AA8">
      <w:pPr>
        <w:ind w:left="550"/>
        <w:rPr>
          <w:i/>
        </w:rPr>
      </w:pPr>
    </w:p>
    <w:p w:rsidR="002B7AA8" w:rsidRPr="002B7AA8" w:rsidRDefault="002B7AA8" w:rsidP="002B7AA8">
      <w:pPr>
        <w:ind w:left="550"/>
        <w:rPr>
          <w:i/>
          <w:sz w:val="28"/>
          <w:szCs w:val="28"/>
          <w:u w:val="single"/>
        </w:rPr>
      </w:pPr>
      <w:r w:rsidRPr="002B7AA8">
        <w:rPr>
          <w:i/>
          <w:sz w:val="28"/>
          <w:szCs w:val="28"/>
          <w:u w:val="single"/>
        </w:rPr>
        <w:t>2 вариант</w:t>
      </w:r>
    </w:p>
    <w:p w:rsidR="002B7AA8" w:rsidRPr="002B7AA8" w:rsidRDefault="002B7AA8" w:rsidP="002B7AA8">
      <w:pPr>
        <w:numPr>
          <w:ilvl w:val="0"/>
          <w:numId w:val="13"/>
        </w:numPr>
        <w:rPr>
          <w:b/>
          <w:i/>
        </w:rPr>
      </w:pPr>
      <w:r w:rsidRPr="002B7AA8">
        <w:rPr>
          <w:i/>
        </w:rPr>
        <w:t xml:space="preserve">Дано:  </w:t>
      </w:r>
      <w:r w:rsidRPr="002B7AA8">
        <w:rPr>
          <w:i/>
          <w:position w:val="-28"/>
        </w:rPr>
        <w:object w:dxaOrig="2840" w:dyaOrig="700">
          <v:shape id="_x0000_i1054" type="#_x0000_t75" style="width:142.05pt;height:34.7pt" o:ole="">
            <v:imagedata r:id="rId63" o:title=""/>
          </v:shape>
          <o:OLEObject Type="Embed" ProgID="Equation.3" ShapeID="_x0000_i1054" DrawAspect="Content" ObjectID="_1578683296" r:id="rId64"/>
        </w:object>
      </w:r>
      <w:r w:rsidRPr="002B7AA8">
        <w:rPr>
          <w:i/>
        </w:rPr>
        <w:t xml:space="preserve"> Найдите  </w:t>
      </w:r>
      <w:r w:rsidRPr="002B7AA8">
        <w:rPr>
          <w:i/>
          <w:position w:val="-10"/>
        </w:rPr>
        <w:object w:dxaOrig="2020" w:dyaOrig="300">
          <v:shape id="_x0000_i1055" type="#_x0000_t75" style="width:100.8pt;height:15.05pt" o:ole="">
            <v:imagedata r:id="rId65" o:title=""/>
          </v:shape>
          <o:OLEObject Type="Embed" ProgID="Equation.3" ShapeID="_x0000_i1055" DrawAspect="Content" ObjectID="_1578683297" r:id="rId66"/>
        </w:object>
      </w:r>
    </w:p>
    <w:p w:rsidR="002B7AA8" w:rsidRPr="002B7AA8" w:rsidRDefault="002B7AA8" w:rsidP="002B7AA8">
      <w:pPr>
        <w:ind w:left="550"/>
        <w:rPr>
          <w:i/>
        </w:rPr>
      </w:pPr>
      <w:r w:rsidRPr="002B7AA8">
        <w:rPr>
          <w:i/>
        </w:rPr>
        <w:t>Указание:  Для определения функции косинус воспользуйтесь формулой  (3) из сегодняшнего урока. Не забудьте определить знак, который будет стоять перед корнем. Для вычисления значений тангенса и котангенса можно воспользоваться определением этих функций ил использовать формулы, которые мы вывели сегодня на уроке.</w:t>
      </w:r>
    </w:p>
    <w:p w:rsidR="002B7AA8" w:rsidRPr="002B7AA8" w:rsidRDefault="002B7AA8" w:rsidP="002B7AA8">
      <w:pPr>
        <w:numPr>
          <w:ilvl w:val="0"/>
          <w:numId w:val="13"/>
        </w:numPr>
        <w:rPr>
          <w:b/>
          <w:i/>
        </w:rPr>
      </w:pPr>
      <w:r w:rsidRPr="002B7AA8">
        <w:rPr>
          <w:i/>
        </w:rPr>
        <w:t xml:space="preserve">Упростите   </w:t>
      </w:r>
      <w:r w:rsidRPr="002B7AA8">
        <w:rPr>
          <w:i/>
          <w:position w:val="-10"/>
        </w:rPr>
        <w:object w:dxaOrig="3040" w:dyaOrig="360">
          <v:shape id="_x0000_i1056" type="#_x0000_t75" style="width:151.85pt;height:18.35pt" o:ole="">
            <v:imagedata r:id="rId67" o:title=""/>
          </v:shape>
          <o:OLEObject Type="Embed" ProgID="Equation.3" ShapeID="_x0000_i1056" DrawAspect="Content" ObjectID="_1578683298" r:id="rId68"/>
        </w:object>
      </w:r>
    </w:p>
    <w:p w:rsidR="002B7AA8" w:rsidRPr="002B7AA8" w:rsidRDefault="002B7AA8" w:rsidP="002B7AA8">
      <w:pPr>
        <w:ind w:left="1100"/>
        <w:rPr>
          <w:i/>
        </w:rPr>
      </w:pPr>
      <w:r w:rsidRPr="002B7AA8">
        <w:rPr>
          <w:i/>
        </w:rPr>
        <w:t>Указание. Сгруппируйте первый и третий члены выражения, вынесите за скобку общий множитель….</w:t>
      </w:r>
    </w:p>
    <w:p w:rsidR="002B7AA8" w:rsidRPr="002B7AA8" w:rsidRDefault="002B7AA8" w:rsidP="002B7AA8">
      <w:pPr>
        <w:ind w:left="1100"/>
        <w:rPr>
          <w:i/>
        </w:rPr>
      </w:pPr>
    </w:p>
    <w:p w:rsidR="002B7AA8" w:rsidRPr="002B7AA8" w:rsidRDefault="002B7AA8" w:rsidP="002B7AA8">
      <w:pPr>
        <w:ind w:left="1100"/>
        <w:rPr>
          <w:i/>
          <w:sz w:val="28"/>
          <w:szCs w:val="28"/>
          <w:u w:val="single"/>
        </w:rPr>
      </w:pPr>
      <w:r w:rsidRPr="002B7AA8">
        <w:rPr>
          <w:i/>
          <w:sz w:val="28"/>
          <w:szCs w:val="28"/>
          <w:u w:val="single"/>
        </w:rPr>
        <w:t>3 вариант</w:t>
      </w:r>
    </w:p>
    <w:p w:rsidR="002B7AA8" w:rsidRPr="002B7AA8" w:rsidRDefault="002B7AA8" w:rsidP="002B7AA8">
      <w:pPr>
        <w:ind w:left="1100"/>
        <w:rPr>
          <w:b/>
          <w:i/>
        </w:rPr>
      </w:pPr>
    </w:p>
    <w:p w:rsidR="002B7AA8" w:rsidRPr="002B7AA8" w:rsidRDefault="002B7AA8" w:rsidP="002B7AA8">
      <w:pPr>
        <w:numPr>
          <w:ilvl w:val="0"/>
          <w:numId w:val="14"/>
        </w:numPr>
        <w:rPr>
          <w:b/>
          <w:i/>
        </w:rPr>
      </w:pPr>
      <w:r w:rsidRPr="002B7AA8">
        <w:rPr>
          <w:i/>
        </w:rPr>
        <w:t xml:space="preserve">Дано: </w:t>
      </w:r>
      <w:r w:rsidRPr="002B7AA8">
        <w:rPr>
          <w:i/>
          <w:position w:val="-24"/>
        </w:rPr>
        <w:object w:dxaOrig="2720" w:dyaOrig="639">
          <v:shape id="_x0000_i1057" type="#_x0000_t75" style="width:136.15pt;height:32.05pt" o:ole="">
            <v:imagedata r:id="rId69" o:title=""/>
          </v:shape>
          <o:OLEObject Type="Embed" ProgID="Equation.3" ShapeID="_x0000_i1057" DrawAspect="Content" ObjectID="_1578683299" r:id="rId70"/>
        </w:object>
      </w:r>
      <w:r w:rsidRPr="002B7AA8">
        <w:rPr>
          <w:i/>
        </w:rPr>
        <w:t xml:space="preserve">Найдите </w:t>
      </w:r>
      <w:r w:rsidRPr="002B7AA8">
        <w:rPr>
          <w:i/>
          <w:position w:val="-10"/>
        </w:rPr>
        <w:object w:dxaOrig="1820" w:dyaOrig="320">
          <v:shape id="_x0000_i1058" type="#_x0000_t75" style="width:91pt;height:15.7pt" o:ole="">
            <v:imagedata r:id="rId71" o:title=""/>
          </v:shape>
          <o:OLEObject Type="Embed" ProgID="Equation.3" ShapeID="_x0000_i1058" DrawAspect="Content" ObjectID="_1578683300" r:id="rId72"/>
        </w:object>
      </w:r>
    </w:p>
    <w:p w:rsidR="002B7AA8" w:rsidRPr="002B7AA8" w:rsidRDefault="002B7AA8" w:rsidP="002B7AA8">
      <w:pPr>
        <w:numPr>
          <w:ilvl w:val="0"/>
          <w:numId w:val="14"/>
        </w:numPr>
        <w:rPr>
          <w:b/>
          <w:i/>
        </w:rPr>
      </w:pPr>
      <w:r w:rsidRPr="002B7AA8">
        <w:rPr>
          <w:i/>
        </w:rPr>
        <w:t xml:space="preserve">Упростите:  </w:t>
      </w:r>
      <w:r w:rsidRPr="002B7AA8">
        <w:rPr>
          <w:i/>
          <w:position w:val="-10"/>
        </w:rPr>
        <w:object w:dxaOrig="180" w:dyaOrig="340">
          <v:shape id="_x0000_i1059" type="#_x0000_t75" style="width:9.15pt;height:17pt" o:ole="">
            <v:imagedata r:id="rId11" o:title=""/>
          </v:shape>
          <o:OLEObject Type="Embed" ProgID="Equation.3" ShapeID="_x0000_i1059" DrawAspect="Content" ObjectID="_1578683301" r:id="rId73"/>
        </w:object>
      </w:r>
      <w:r w:rsidRPr="002B7AA8">
        <w:rPr>
          <w:i/>
          <w:position w:val="-10"/>
        </w:rPr>
        <w:object w:dxaOrig="1900" w:dyaOrig="360">
          <v:shape id="_x0000_i1060" type="#_x0000_t75" style="width:94.9pt;height:18.35pt" o:ole="">
            <v:imagedata r:id="rId74" o:title=""/>
          </v:shape>
          <o:OLEObject Type="Embed" ProgID="Equation.3" ShapeID="_x0000_i1060" DrawAspect="Content" ObjectID="_1578683302" r:id="rId75"/>
        </w:object>
      </w:r>
      <w:r w:rsidRPr="002B7AA8">
        <w:rPr>
          <w:i/>
        </w:rPr>
        <w:t>.</w:t>
      </w:r>
    </w:p>
    <w:p w:rsidR="002B7AA8" w:rsidRPr="002B7AA8" w:rsidRDefault="002B7AA8" w:rsidP="002B7AA8">
      <w:pPr>
        <w:ind w:left="550"/>
        <w:rPr>
          <w:b/>
          <w:i/>
        </w:rPr>
      </w:pPr>
    </w:p>
    <w:p w:rsidR="002B7AA8" w:rsidRPr="002B7AA8" w:rsidRDefault="002B7AA8" w:rsidP="002B7AA8">
      <w:pPr>
        <w:ind w:left="550"/>
        <w:rPr>
          <w:b/>
          <w:i/>
        </w:rPr>
      </w:pPr>
    </w:p>
    <w:p w:rsidR="002B7AA8" w:rsidRPr="002B7AA8" w:rsidRDefault="002B7AA8" w:rsidP="002B7AA8">
      <w:pPr>
        <w:ind w:left="1100"/>
        <w:rPr>
          <w:i/>
          <w:sz w:val="28"/>
          <w:szCs w:val="28"/>
          <w:u w:val="single"/>
        </w:rPr>
      </w:pPr>
      <w:r w:rsidRPr="002B7AA8">
        <w:rPr>
          <w:i/>
          <w:sz w:val="28"/>
          <w:szCs w:val="28"/>
          <w:u w:val="single"/>
        </w:rPr>
        <w:t>4 вариант</w:t>
      </w:r>
    </w:p>
    <w:p w:rsidR="002B7AA8" w:rsidRPr="002B7AA8" w:rsidRDefault="002B7AA8" w:rsidP="002B7AA8">
      <w:pPr>
        <w:ind w:left="1100"/>
        <w:rPr>
          <w:b/>
          <w:i/>
        </w:rPr>
      </w:pPr>
    </w:p>
    <w:p w:rsidR="002B7AA8" w:rsidRPr="002B7AA8" w:rsidRDefault="002B7AA8" w:rsidP="002B7AA8">
      <w:pPr>
        <w:numPr>
          <w:ilvl w:val="0"/>
          <w:numId w:val="15"/>
        </w:numPr>
        <w:rPr>
          <w:i/>
        </w:rPr>
      </w:pPr>
      <w:r w:rsidRPr="002B7AA8">
        <w:rPr>
          <w:i/>
        </w:rPr>
        <w:t xml:space="preserve">Дано: </w:t>
      </w:r>
      <w:r w:rsidRPr="002B7AA8">
        <w:rPr>
          <w:i/>
          <w:position w:val="-10"/>
        </w:rPr>
        <w:object w:dxaOrig="180" w:dyaOrig="340">
          <v:shape id="_x0000_i1061" type="#_x0000_t75" style="width:9.15pt;height:17pt" o:ole="">
            <v:imagedata r:id="rId11" o:title=""/>
          </v:shape>
          <o:OLEObject Type="Embed" ProgID="Equation.3" ShapeID="_x0000_i1061" DrawAspect="Content" ObjectID="_1578683303" r:id="rId76"/>
        </w:object>
      </w:r>
      <w:r w:rsidRPr="002B7AA8">
        <w:rPr>
          <w:i/>
          <w:position w:val="-24"/>
        </w:rPr>
        <w:object w:dxaOrig="2640" w:dyaOrig="639">
          <v:shape id="_x0000_i1062" type="#_x0000_t75" style="width:132.2pt;height:32.05pt" o:ole="">
            <v:imagedata r:id="rId77" o:title=""/>
          </v:shape>
          <o:OLEObject Type="Embed" ProgID="Equation.3" ShapeID="_x0000_i1062" DrawAspect="Content" ObjectID="_1578683304" r:id="rId78"/>
        </w:object>
      </w:r>
      <w:r w:rsidRPr="002B7AA8">
        <w:rPr>
          <w:i/>
        </w:rPr>
        <w:t xml:space="preserve">  Найдите </w:t>
      </w:r>
      <w:r w:rsidRPr="002B7AA8">
        <w:rPr>
          <w:i/>
          <w:position w:val="-10"/>
        </w:rPr>
        <w:object w:dxaOrig="180" w:dyaOrig="340">
          <v:shape id="_x0000_i1063" type="#_x0000_t75" style="width:9.15pt;height:17pt" o:ole="">
            <v:imagedata r:id="rId11" o:title=""/>
          </v:shape>
          <o:OLEObject Type="Embed" ProgID="Equation.3" ShapeID="_x0000_i1063" DrawAspect="Content" ObjectID="_1578683305" r:id="rId79"/>
        </w:object>
      </w:r>
      <w:r w:rsidRPr="002B7AA8">
        <w:rPr>
          <w:i/>
          <w:position w:val="-10"/>
        </w:rPr>
        <w:object w:dxaOrig="1939" w:dyaOrig="320">
          <v:shape id="_x0000_i1064" type="#_x0000_t75" style="width:96.85pt;height:15.7pt" o:ole="">
            <v:imagedata r:id="rId80" o:title=""/>
          </v:shape>
          <o:OLEObject Type="Embed" ProgID="Equation.3" ShapeID="_x0000_i1064" DrawAspect="Content" ObjectID="_1578683306" r:id="rId81"/>
        </w:object>
      </w:r>
    </w:p>
    <w:p w:rsidR="002B7AA8" w:rsidRPr="002B7AA8" w:rsidRDefault="002B7AA8" w:rsidP="002B7AA8">
      <w:pPr>
        <w:numPr>
          <w:ilvl w:val="0"/>
          <w:numId w:val="15"/>
        </w:numPr>
        <w:rPr>
          <w:b/>
          <w:i/>
        </w:rPr>
      </w:pPr>
      <w:r w:rsidRPr="002B7AA8">
        <w:rPr>
          <w:i/>
        </w:rPr>
        <w:t xml:space="preserve">Упростите  </w:t>
      </w:r>
      <w:r w:rsidRPr="002B7AA8">
        <w:rPr>
          <w:i/>
          <w:position w:val="-10"/>
        </w:rPr>
        <w:object w:dxaOrig="180" w:dyaOrig="340">
          <v:shape id="_x0000_i1065" type="#_x0000_t75" style="width:9.15pt;height:17pt" o:ole="">
            <v:imagedata r:id="rId11" o:title=""/>
          </v:shape>
          <o:OLEObject Type="Embed" ProgID="Equation.3" ShapeID="_x0000_i1065" DrawAspect="Content" ObjectID="_1578683307" r:id="rId82"/>
        </w:object>
      </w:r>
      <w:r w:rsidRPr="002B7AA8">
        <w:rPr>
          <w:i/>
          <w:position w:val="-10"/>
        </w:rPr>
        <w:object w:dxaOrig="2240" w:dyaOrig="360">
          <v:shape id="_x0000_i1066" type="#_x0000_t75" style="width:111.95pt;height:18.35pt" o:ole="">
            <v:imagedata r:id="rId83" o:title=""/>
          </v:shape>
          <o:OLEObject Type="Embed" ProgID="Equation.3" ShapeID="_x0000_i1066" DrawAspect="Content" ObjectID="_1578683308" r:id="rId84"/>
        </w:object>
      </w:r>
      <w:r w:rsidRPr="002B7AA8">
        <w:rPr>
          <w:i/>
        </w:rPr>
        <w:t xml:space="preserve">. </w:t>
      </w:r>
      <w:r w:rsidRPr="002B7AA8">
        <w:rPr>
          <w:i/>
          <w:position w:val="-10"/>
        </w:rPr>
        <w:object w:dxaOrig="1440" w:dyaOrig="340">
          <v:shape id="_x0000_i1067" type="#_x0000_t75" style="width:1in;height:17pt" o:ole="">
            <v:imagedata r:id="rId85" o:title=""/>
          </v:shape>
          <o:OLEObject Type="Embed" ProgID="Equation.3" ShapeID="_x0000_i1067" DrawAspect="Content" ObjectID="_1578683309" r:id="rId86"/>
        </w:object>
      </w:r>
    </w:p>
    <w:p w:rsidR="002B7AA8" w:rsidRPr="002B7AA8" w:rsidRDefault="002B7AA8" w:rsidP="002B7AA8">
      <w:pPr>
        <w:rPr>
          <w:b/>
          <w:i/>
        </w:rPr>
      </w:pPr>
    </w:p>
    <w:p w:rsidR="002B7AA8" w:rsidRPr="002B7AA8" w:rsidRDefault="002B7AA8" w:rsidP="002B7AA8">
      <w:pPr>
        <w:ind w:left="360"/>
        <w:rPr>
          <w:b/>
          <w:i/>
        </w:rPr>
      </w:pPr>
      <w:r w:rsidRPr="002B7AA8">
        <w:t xml:space="preserve">А теперь, ребята, давайте проверим ответы. На экран выводятся правильные ответы, и учащиеся проверяют свои работы и выставляют баллы в карту урока для </w:t>
      </w:r>
      <w:r w:rsidRPr="002B7AA8">
        <w:rPr>
          <w:b/>
          <w:i/>
        </w:rPr>
        <w:t>Задания № 4.</w:t>
      </w:r>
    </w:p>
    <w:p w:rsidR="002B7AA8" w:rsidRPr="002B7AA8" w:rsidRDefault="002B7AA8" w:rsidP="002B7AA8">
      <w:pPr>
        <w:ind w:left="360"/>
        <w:rPr>
          <w:b/>
          <w:i/>
        </w:rPr>
      </w:pPr>
      <w:r w:rsidRPr="002B7AA8">
        <w:t xml:space="preserve">По карте урока </w:t>
      </w:r>
      <w:r w:rsidRPr="00AC2543">
        <w:rPr>
          <w:b/>
          <w:i/>
        </w:rPr>
        <w:t>оцените себя</w:t>
      </w:r>
      <w:r w:rsidRPr="002B7AA8">
        <w:t xml:space="preserve">. Подсчитайте свои баллы и выставите их в карту. </w:t>
      </w:r>
    </w:p>
    <w:p w:rsidR="002B7AA8" w:rsidRPr="002B7AA8" w:rsidRDefault="002B7AA8" w:rsidP="002B7AA8"/>
    <w:p w:rsidR="002B7AA8" w:rsidRPr="002B7AA8" w:rsidRDefault="002B7AA8" w:rsidP="002B7AA8">
      <w:pPr>
        <w:numPr>
          <w:ilvl w:val="0"/>
          <w:numId w:val="9"/>
        </w:numPr>
      </w:pPr>
      <w:r w:rsidRPr="002B7AA8">
        <w:rPr>
          <w:b/>
        </w:rPr>
        <w:t>Домашнее задание.</w:t>
      </w:r>
    </w:p>
    <w:p w:rsidR="002B7AA8" w:rsidRPr="002B7AA8" w:rsidRDefault="002B7AA8" w:rsidP="002B7AA8">
      <w:pPr>
        <w:numPr>
          <w:ilvl w:val="1"/>
          <w:numId w:val="9"/>
        </w:numPr>
      </w:pPr>
      <w:r w:rsidRPr="002B7AA8">
        <w:t>Записать все выведенные формулы в справочник.</w:t>
      </w:r>
    </w:p>
    <w:p w:rsidR="002B7AA8" w:rsidRPr="002B7AA8" w:rsidRDefault="00897A69" w:rsidP="002B7AA8">
      <w:pPr>
        <w:numPr>
          <w:ilvl w:val="1"/>
          <w:numId w:val="9"/>
        </w:numPr>
      </w:pPr>
      <w:r>
        <w:t>По учебнику   параграф 25, №457(1,3) - 459(1, 3)</w:t>
      </w:r>
    </w:p>
    <w:p w:rsidR="002B7AA8" w:rsidRDefault="002B7AA8"/>
    <w:sectPr w:rsidR="002B7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CBA"/>
    <w:multiLevelType w:val="hybridMultilevel"/>
    <w:tmpl w:val="DFF6A0C0"/>
    <w:lvl w:ilvl="0" w:tplc="C1DEE5EC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28466CE">
      <w:start w:val="1"/>
      <w:numFmt w:val="decimal"/>
      <w:lvlText w:val="%2."/>
      <w:lvlJc w:val="left"/>
      <w:pPr>
        <w:tabs>
          <w:tab w:val="num" w:pos="922"/>
        </w:tabs>
        <w:ind w:left="922" w:hanging="55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">
    <w:nsid w:val="1536787F"/>
    <w:multiLevelType w:val="hybridMultilevel"/>
    <w:tmpl w:val="C9288B78"/>
    <w:lvl w:ilvl="0" w:tplc="F28466CE">
      <w:start w:val="1"/>
      <w:numFmt w:val="decimal"/>
      <w:lvlText w:val="%1."/>
      <w:lvlJc w:val="left"/>
      <w:pPr>
        <w:tabs>
          <w:tab w:val="num" w:pos="1100"/>
        </w:tabs>
        <w:ind w:left="110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5E7C71"/>
    <w:multiLevelType w:val="hybridMultilevel"/>
    <w:tmpl w:val="595C7260"/>
    <w:lvl w:ilvl="0" w:tplc="DB0881A6">
      <w:start w:val="2"/>
      <w:numFmt w:val="decimal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3">
    <w:nsid w:val="291B1B30"/>
    <w:multiLevelType w:val="hybridMultilevel"/>
    <w:tmpl w:val="4008BE32"/>
    <w:lvl w:ilvl="0" w:tplc="4F584B64">
      <w:start w:val="2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/>
      </w:rPr>
    </w:lvl>
    <w:lvl w:ilvl="1" w:tplc="4F584B64">
      <w:start w:val="2"/>
      <w:numFmt w:val="decimal"/>
      <w:lvlText w:val="%2."/>
      <w:lvlJc w:val="left"/>
      <w:pPr>
        <w:tabs>
          <w:tab w:val="num" w:pos="1100"/>
        </w:tabs>
        <w:ind w:left="1100" w:hanging="55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30"/>
        </w:tabs>
        <w:ind w:left="16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50"/>
        </w:tabs>
        <w:ind w:left="23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70"/>
        </w:tabs>
        <w:ind w:left="30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90"/>
        </w:tabs>
        <w:ind w:left="37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10"/>
        </w:tabs>
        <w:ind w:left="45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30"/>
        </w:tabs>
        <w:ind w:left="52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50"/>
        </w:tabs>
        <w:ind w:left="5950" w:hanging="180"/>
      </w:pPr>
    </w:lvl>
  </w:abstractNum>
  <w:abstractNum w:abstractNumId="4">
    <w:nsid w:val="2A10546D"/>
    <w:multiLevelType w:val="hybridMultilevel"/>
    <w:tmpl w:val="12C6834C"/>
    <w:lvl w:ilvl="0" w:tplc="0419000F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5">
    <w:nsid w:val="3F887509"/>
    <w:multiLevelType w:val="hybridMultilevel"/>
    <w:tmpl w:val="F23686FC"/>
    <w:lvl w:ilvl="0" w:tplc="E572F30E">
      <w:start w:val="1"/>
      <w:numFmt w:val="bullet"/>
      <w:lvlText w:val=""/>
      <w:lvlJc w:val="left"/>
      <w:pPr>
        <w:tabs>
          <w:tab w:val="num" w:pos="950"/>
        </w:tabs>
        <w:ind w:left="984" w:hanging="454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2922F60"/>
    <w:multiLevelType w:val="multilevel"/>
    <w:tmpl w:val="0F4ADFF8"/>
    <w:lvl w:ilvl="0">
      <w:start w:val="1"/>
      <w:numFmt w:val="decimal"/>
      <w:lvlText w:val="%1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46712D8F"/>
    <w:multiLevelType w:val="multilevel"/>
    <w:tmpl w:val="E25A2EC8"/>
    <w:lvl w:ilvl="0">
      <w:start w:val="1"/>
      <w:numFmt w:val="decimal"/>
      <w:lvlText w:val="%1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48D567EF"/>
    <w:multiLevelType w:val="hybridMultilevel"/>
    <w:tmpl w:val="B994DE6C"/>
    <w:lvl w:ilvl="0" w:tplc="596E4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plc="B4781364">
      <w:start w:val="1"/>
      <w:numFmt w:val="bullet"/>
      <w:lvlText w:val=""/>
      <w:lvlJc w:val="left"/>
      <w:pPr>
        <w:tabs>
          <w:tab w:val="num" w:pos="1477"/>
        </w:tabs>
        <w:ind w:left="1533" w:hanging="453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3424B1"/>
    <w:multiLevelType w:val="hybridMultilevel"/>
    <w:tmpl w:val="D848DE8C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">
    <w:nsid w:val="55C11997"/>
    <w:multiLevelType w:val="multilevel"/>
    <w:tmpl w:val="779ACB7A"/>
    <w:lvl w:ilvl="0">
      <w:start w:val="1"/>
      <w:numFmt w:val="decimal"/>
      <w:lvlText w:val="%1)"/>
      <w:lvlJc w:val="left"/>
      <w:pPr>
        <w:tabs>
          <w:tab w:val="num" w:pos="1268"/>
        </w:tabs>
        <w:ind w:left="1268" w:hanging="26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244"/>
        </w:tabs>
        <w:ind w:left="4244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404"/>
        </w:tabs>
        <w:ind w:left="6404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124"/>
        </w:tabs>
        <w:ind w:left="7124" w:hanging="360"/>
      </w:pPr>
      <w:rPr>
        <w:rFonts w:hint="default"/>
      </w:rPr>
    </w:lvl>
  </w:abstractNum>
  <w:abstractNum w:abstractNumId="11">
    <w:nsid w:val="5AD9730D"/>
    <w:multiLevelType w:val="hybridMultilevel"/>
    <w:tmpl w:val="841A394A"/>
    <w:lvl w:ilvl="0" w:tplc="F28466CE">
      <w:start w:val="1"/>
      <w:numFmt w:val="decimal"/>
      <w:lvlText w:val="%1."/>
      <w:lvlJc w:val="left"/>
      <w:pPr>
        <w:tabs>
          <w:tab w:val="num" w:pos="1100"/>
        </w:tabs>
        <w:ind w:left="110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706DCC"/>
    <w:multiLevelType w:val="multilevel"/>
    <w:tmpl w:val="772EA5D6"/>
    <w:lvl w:ilvl="0">
      <w:start w:val="1"/>
      <w:numFmt w:val="decimal"/>
      <w:lvlText w:val="%1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70030607"/>
    <w:multiLevelType w:val="multilevel"/>
    <w:tmpl w:val="EF44890E"/>
    <w:lvl w:ilvl="0">
      <w:start w:val="1"/>
      <w:numFmt w:val="decimal"/>
      <w:lvlText w:val="%1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73B41678"/>
    <w:multiLevelType w:val="multilevel"/>
    <w:tmpl w:val="0F4ADFF8"/>
    <w:lvl w:ilvl="0">
      <w:start w:val="1"/>
      <w:numFmt w:val="decimal"/>
      <w:lvlText w:val="%1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70"/>
        </w:tabs>
        <w:ind w:left="1270" w:hanging="266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7"/>
  </w:num>
  <w:num w:numId="5">
    <w:abstractNumId w:val="12"/>
  </w:num>
  <w:num w:numId="6">
    <w:abstractNumId w:val="13"/>
  </w:num>
  <w:num w:numId="7">
    <w:abstractNumId w:val="14"/>
  </w:num>
  <w:num w:numId="8">
    <w:abstractNumId w:val="6"/>
  </w:num>
  <w:num w:numId="9">
    <w:abstractNumId w:val="0"/>
  </w:num>
  <w:num w:numId="10">
    <w:abstractNumId w:val="8"/>
  </w:num>
  <w:num w:numId="11">
    <w:abstractNumId w:val="5"/>
  </w:num>
  <w:num w:numId="12">
    <w:abstractNumId w:val="3"/>
  </w:num>
  <w:num w:numId="13">
    <w:abstractNumId w:val="11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4D"/>
    <w:rsid w:val="002B7AA8"/>
    <w:rsid w:val="00897A69"/>
    <w:rsid w:val="00AC2543"/>
    <w:rsid w:val="00D12B4D"/>
    <w:rsid w:val="00E47171"/>
    <w:rsid w:val="00FC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A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7.bin"/><Relationship Id="rId84" Type="http://schemas.openxmlformats.org/officeDocument/2006/relationships/oleObject" Target="embeddings/oleObject42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77" Type="http://schemas.openxmlformats.org/officeDocument/2006/relationships/image" Target="media/image35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6.wmf"/><Relationship Id="rId85" Type="http://schemas.openxmlformats.org/officeDocument/2006/relationships/image" Target="media/image38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7.wmf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2018-01-28T16:34:00Z</dcterms:created>
  <dcterms:modified xsi:type="dcterms:W3CDTF">2018-01-28T19:20:00Z</dcterms:modified>
</cp:coreProperties>
</file>