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779" w:rsidRPr="00EE2633" w:rsidRDefault="00BA4779" w:rsidP="00BA4779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Дата    Урок   Класс    Учитель: Гордиенко З.В. </w:t>
      </w:r>
      <w:r w:rsidRPr="00EE2633">
        <w:rPr>
          <w:rFonts w:ascii="Times New Roman" w:hAnsi="Times New Roman" w:cs="Times New Roman"/>
          <w:b/>
        </w:rPr>
        <w:t>Предмет:</w:t>
      </w:r>
      <w:r>
        <w:rPr>
          <w:rFonts w:ascii="Times New Roman" w:hAnsi="Times New Roman" w:cs="Times New Roman"/>
          <w:b/>
        </w:rPr>
        <w:t xml:space="preserve"> </w:t>
      </w:r>
      <w:r w:rsidRPr="00EE263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Литература.</w:t>
      </w:r>
    </w:p>
    <w:p w:rsidR="00BA4779" w:rsidRDefault="00BA4779" w:rsidP="00BA4779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 w:rsidRPr="00DD6234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М.А. Шолохов. Слово о писателе. «Судьба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человека»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:п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оэтика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рассказа.</w:t>
      </w:r>
    </w:p>
    <w:p w:rsidR="00BA4779" w:rsidRPr="00D37F3D" w:rsidRDefault="00BA4779" w:rsidP="00BA4779">
      <w:pPr>
        <w:spacing w:after="0" w:line="240" w:lineRule="auto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 w:rsidRPr="00E03775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Цель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: </w:t>
      </w:r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 xml:space="preserve">формировать умение  анализировать художественное произведение, работать с текстом, читать выразительно, строить монологическое </w:t>
      </w:r>
      <w:proofErr w:type="spellStart"/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высказывание</w:t>
      </w:r>
      <w:proofErr w:type="gramStart"/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;ф</w:t>
      </w:r>
      <w:proofErr w:type="gramEnd"/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ормировать</w:t>
      </w:r>
      <w:proofErr w:type="spellEnd"/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 xml:space="preserve"> навыки познавательной и исследовательской деятельности, умения наблюдать, делать самостоятельные </w:t>
      </w:r>
      <w:proofErr w:type="spellStart"/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выводы;развивать</w:t>
      </w:r>
      <w:proofErr w:type="spellEnd"/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 xml:space="preserve"> аналитическое мышление, связную речь и коммуникативные способности </w:t>
      </w:r>
      <w:proofErr w:type="spellStart"/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обучающихся;воспитывать</w:t>
      </w:r>
      <w:proofErr w:type="spellEnd"/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 xml:space="preserve"> чувство патриотизма, человечности и ответственности.</w:t>
      </w:r>
    </w:p>
    <w:p w:rsidR="00BA4779" w:rsidRPr="008D2246" w:rsidRDefault="00BA4779" w:rsidP="00BA4779">
      <w:pPr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3B4CCC">
        <w:rPr>
          <w:rFonts w:ascii="Times New Roman" w:hAnsi="Times New Roman" w:cs="Times New Roman"/>
          <w:b/>
          <w:sz w:val="24"/>
          <w:szCs w:val="24"/>
        </w:rPr>
        <w:t>Предметные:</w:t>
      </w:r>
      <w:r w:rsidRPr="003B4CCC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>
        <w:rPr>
          <w:rFonts w:ascii="PT Sans" w:hAnsi="PT Sans"/>
          <w:color w:val="101010"/>
          <w:shd w:val="clear" w:color="auto" w:fill="FFFFFF"/>
        </w:rPr>
        <w:t xml:space="preserve">развивать навыки анализа текста, диалоговую форму </w:t>
      </w:r>
      <w:proofErr w:type="spellStart"/>
      <w:r>
        <w:rPr>
          <w:rFonts w:ascii="PT Sans" w:hAnsi="PT Sans"/>
          <w:color w:val="101010"/>
          <w:shd w:val="clear" w:color="auto" w:fill="FFFFFF"/>
        </w:rPr>
        <w:t>общения</w:t>
      </w:r>
      <w:proofErr w:type="gramStart"/>
      <w:r>
        <w:rPr>
          <w:rFonts w:ascii="PT Sans" w:hAnsi="PT Sans"/>
          <w:color w:val="101010"/>
          <w:shd w:val="clear" w:color="auto" w:fill="FFFFFF"/>
        </w:rPr>
        <w:t>,т</w:t>
      </w:r>
      <w:proofErr w:type="gramEnd"/>
      <w:r>
        <w:rPr>
          <w:rFonts w:ascii="PT Sans" w:hAnsi="PT Sans"/>
          <w:color w:val="101010"/>
          <w:shd w:val="clear" w:color="auto" w:fill="FFFFFF"/>
        </w:rPr>
        <w:t>ворческий</w:t>
      </w:r>
      <w:proofErr w:type="spellEnd"/>
      <w:r>
        <w:rPr>
          <w:rFonts w:ascii="PT Sans" w:hAnsi="PT Sans"/>
          <w:color w:val="101010"/>
          <w:shd w:val="clear" w:color="auto" w:fill="FFFFFF"/>
        </w:rPr>
        <w:t xml:space="preserve"> потенциал.</w:t>
      </w:r>
    </w:p>
    <w:p w:rsidR="00BA4779" w:rsidRDefault="00BA4779" w:rsidP="00BA4779">
      <w:pPr>
        <w:pStyle w:val="a4"/>
        <w:shd w:val="clear" w:color="auto" w:fill="FFFFFF"/>
        <w:spacing w:before="0" w:beforeAutospacing="0" w:after="180" w:afterAutospacing="0"/>
        <w:rPr>
          <w:rFonts w:ascii="PT Sans" w:hAnsi="PT Sans"/>
          <w:color w:val="101010"/>
        </w:rPr>
      </w:pPr>
      <w:proofErr w:type="spellStart"/>
      <w:r w:rsidRPr="007C4EE2">
        <w:rPr>
          <w:b/>
        </w:rPr>
        <w:t>Метапредметные</w:t>
      </w:r>
      <w:proofErr w:type="spellEnd"/>
      <w:r>
        <w:rPr>
          <w:b/>
        </w:rPr>
        <w:t>:</w:t>
      </w:r>
      <w:r w:rsidRPr="00D37F3D">
        <w:rPr>
          <w:rFonts w:ascii="PT Sans" w:hAnsi="PT Sans"/>
          <w:color w:val="101010"/>
        </w:rPr>
        <w:t xml:space="preserve"> </w:t>
      </w:r>
    </w:p>
    <w:p w:rsidR="00BA4779" w:rsidRPr="00D37F3D" w:rsidRDefault="00BA4779" w:rsidP="00BA4779">
      <w:pPr>
        <w:pStyle w:val="a4"/>
        <w:shd w:val="clear" w:color="auto" w:fill="FFFFFF"/>
        <w:spacing w:before="0" w:beforeAutospacing="0" w:after="180" w:afterAutospacing="0"/>
        <w:rPr>
          <w:rFonts w:ascii="PT Sans" w:hAnsi="PT Sans"/>
          <w:color w:val="101010"/>
        </w:rPr>
      </w:pPr>
      <w:r>
        <w:rPr>
          <w:rFonts w:ascii="PT Sans" w:hAnsi="PT Sans"/>
          <w:b/>
          <w:bCs/>
          <w:color w:val="101010"/>
        </w:rPr>
        <w:t>Регулятивные</w:t>
      </w:r>
      <w:proofErr w:type="gramStart"/>
      <w:r>
        <w:rPr>
          <w:rFonts w:ascii="PT Sans" w:hAnsi="PT Sans"/>
          <w:b/>
          <w:bCs/>
          <w:color w:val="101010"/>
        </w:rPr>
        <w:t xml:space="preserve"> </w:t>
      </w:r>
      <w:r w:rsidRPr="00D37F3D">
        <w:rPr>
          <w:rFonts w:ascii="PT Sans" w:hAnsi="PT Sans"/>
          <w:b/>
          <w:bCs/>
          <w:color w:val="101010"/>
        </w:rPr>
        <w:t>:</w:t>
      </w:r>
      <w:proofErr w:type="gramEnd"/>
      <w:r w:rsidRPr="00D37F3D">
        <w:rPr>
          <w:rFonts w:ascii="PT Sans" w:hAnsi="PT Sans"/>
          <w:b/>
          <w:bCs/>
          <w:color w:val="101010"/>
        </w:rPr>
        <w:t xml:space="preserve">  </w:t>
      </w:r>
      <w:r w:rsidRPr="00D37F3D">
        <w:rPr>
          <w:rFonts w:ascii="PT Sans" w:hAnsi="PT Sans"/>
          <w:color w:val="101010"/>
        </w:rPr>
        <w:t> умение самостоятельно формулировать проблему и цели урока, анализировать условия и пути достижения целей, в диалоге с учителем определять степень успешности своей работы и работы сверстников.</w:t>
      </w:r>
    </w:p>
    <w:p w:rsidR="00BA4779" w:rsidRPr="00D37F3D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Коммуникативные</w:t>
      </w:r>
      <w:proofErr w:type="gramStart"/>
      <w:r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 xml:space="preserve"> </w:t>
      </w:r>
      <w:r w:rsidRPr="00D37F3D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:</w:t>
      </w:r>
      <w:proofErr w:type="gramEnd"/>
      <w:r w:rsidRPr="00D37F3D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 </w:t>
      </w:r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умение</w:t>
      </w:r>
      <w:r w:rsidRPr="00D37F3D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  </w:t>
      </w:r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планировать</w:t>
      </w:r>
      <w:r w:rsidRPr="00D37F3D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  </w:t>
      </w:r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учебное сотрудничество с учителем и сверстниками, соблюдать правила речевого поведения, умение с достаточной полнотой выражать мысли в соответствии с задачами и условиями коммуникации.</w:t>
      </w:r>
    </w:p>
    <w:p w:rsidR="00BA4779" w:rsidRPr="00D37F3D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Познавательные</w:t>
      </w:r>
      <w:proofErr w:type="gramStart"/>
      <w:r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 xml:space="preserve"> </w:t>
      </w:r>
      <w:r w:rsidRPr="00D37F3D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:</w:t>
      </w:r>
      <w:proofErr w:type="gramEnd"/>
      <w:r w:rsidRPr="00D37F3D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 </w:t>
      </w:r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умение</w:t>
      </w:r>
      <w:r w:rsidRPr="00D37F3D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 </w:t>
      </w:r>
      <w:r w:rsidRPr="00D37F3D">
        <w:rPr>
          <w:rFonts w:ascii="PT Sans" w:eastAsia="Times New Roman" w:hAnsi="PT Sans" w:cs="Times New Roman"/>
          <w:color w:val="101010"/>
          <w:sz w:val="24"/>
          <w:szCs w:val="24"/>
        </w:rPr>
        <w:t>искать и выделять необходимую информацию, осознанно и произвольно строить речевое высказывание в устной форме, свободно ориентироваться в тексте художественного произведения и воспринимать его; содействовать  развитию мыслительных операций: сравнение, анализ, синтез, обобщение, систематизация.</w:t>
      </w:r>
    </w:p>
    <w:p w:rsidR="00BA4779" w:rsidRDefault="00BA4779" w:rsidP="00BA4779">
      <w:pPr>
        <w:shd w:val="clear" w:color="auto" w:fill="FFFFFF"/>
        <w:spacing w:before="30" w:after="30" w:line="240" w:lineRule="auto"/>
        <w:rPr>
          <w:b/>
        </w:rPr>
      </w:pPr>
    </w:p>
    <w:p w:rsidR="00BA4779" w:rsidRPr="00D37F3D" w:rsidRDefault="00BA4779" w:rsidP="00BA4779">
      <w:pPr>
        <w:pStyle w:val="a4"/>
        <w:shd w:val="clear" w:color="auto" w:fill="FFFFFF"/>
        <w:spacing w:before="0" w:beforeAutospacing="0" w:after="180" w:afterAutospacing="0"/>
        <w:rPr>
          <w:rFonts w:ascii="PT Sans" w:hAnsi="PT Sans"/>
          <w:color w:val="101010"/>
        </w:rPr>
      </w:pPr>
      <w:proofErr w:type="gramStart"/>
      <w:r w:rsidRPr="008D2246">
        <w:rPr>
          <w:b/>
          <w:color w:val="000000"/>
        </w:rPr>
        <w:t>Личностные</w:t>
      </w:r>
      <w:proofErr w:type="gramEnd"/>
      <w:r w:rsidRPr="008D2246">
        <w:rPr>
          <w:b/>
          <w:color w:val="000000"/>
        </w:rPr>
        <w:t>:</w:t>
      </w:r>
      <w:r w:rsidRPr="008D2246">
        <w:rPr>
          <w:color w:val="333333"/>
          <w:sz w:val="21"/>
          <w:szCs w:val="21"/>
        </w:rPr>
        <w:t xml:space="preserve"> </w:t>
      </w:r>
      <w:r w:rsidRPr="00D37F3D">
        <w:rPr>
          <w:rFonts w:ascii="PT Sans" w:hAnsi="PT Sans"/>
          <w:color w:val="101010"/>
        </w:rPr>
        <w:t>готовность и способность к саморазвитию, стремление к речевому самосовершенствованию; нравственно-этическая ориентация, способность к самооценке своих действий, поступков.</w:t>
      </w:r>
    </w:p>
    <w:p w:rsidR="00BA4779" w:rsidRPr="000F02DE" w:rsidRDefault="00BA4779" w:rsidP="00BA4779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8D22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Тип урока: </w:t>
      </w:r>
      <w:r w:rsidRPr="000F02DE">
        <w:rPr>
          <w:rFonts w:ascii="Times New Roman" w:hAnsi="Times New Roman" w:cs="Times New Roman"/>
          <w:color w:val="000000"/>
          <w:sz w:val="24"/>
          <w:szCs w:val="24"/>
        </w:rPr>
        <w:t>урок закрепления ранее полученных знаний.</w:t>
      </w:r>
    </w:p>
    <w:p w:rsidR="00BA4779" w:rsidRPr="00F103F9" w:rsidRDefault="00BA4779" w:rsidP="00BA47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0F02DE" w:rsidRPr="000F0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02DE">
        <w:rPr>
          <w:rFonts w:ascii="Times New Roman" w:hAnsi="Times New Roman" w:cs="Times New Roman"/>
          <w:sz w:val="24"/>
          <w:szCs w:val="24"/>
        </w:rPr>
        <w:t>тетрадь, учебник, раздаточный материа</w:t>
      </w:r>
      <w:proofErr w:type="gramStart"/>
      <w:r w:rsidRPr="000F02DE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0F02DE">
        <w:rPr>
          <w:rFonts w:ascii="Times New Roman" w:hAnsi="Times New Roman" w:cs="Times New Roman"/>
          <w:sz w:val="24"/>
          <w:szCs w:val="24"/>
        </w:rPr>
        <w:t>сигнальные карточки), мультимедийное оборудование.</w:t>
      </w:r>
    </w:p>
    <w:p w:rsidR="00BA4779" w:rsidRDefault="00BA4779" w:rsidP="00BA4779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E03775">
        <w:rPr>
          <w:rFonts w:ascii="ff4" w:eastAsia="Times New Roman" w:hAnsi="ff4" w:cs="Times New Roman"/>
          <w:color w:val="000000"/>
          <w:sz w:val="84"/>
          <w:szCs w:val="84"/>
        </w:rPr>
        <w:t>научить анализировать поступки и хара</w:t>
      </w:r>
      <w:r>
        <w:rPr>
          <w:rFonts w:ascii="ff4" w:eastAsia="Times New Roman" w:hAnsi="ff4" w:cs="Times New Roman"/>
          <w:color w:val="000000"/>
          <w:sz w:val="84"/>
          <w:szCs w:val="84"/>
        </w:rPr>
        <w:t xml:space="preserve">ктеры героев, отдельные </w:t>
      </w:r>
      <w:proofErr w:type="spellStart"/>
      <w:r>
        <w:rPr>
          <w:rFonts w:ascii="ff4" w:eastAsia="Times New Roman" w:hAnsi="ff4" w:cs="Times New Roman"/>
          <w:color w:val="000000"/>
          <w:sz w:val="84"/>
          <w:szCs w:val="84"/>
        </w:rPr>
        <w:t>эпизод</w:t>
      </w:r>
      <w:r w:rsidRPr="00D13E5E">
        <w:rPr>
          <w:rFonts w:ascii="Times New Roman" w:hAnsi="Times New Roman" w:cs="Times New Roman"/>
          <w:b/>
          <w:sz w:val="24"/>
          <w:szCs w:val="24"/>
        </w:rPr>
        <w:t>Планируемые</w:t>
      </w:r>
      <w:proofErr w:type="spellEnd"/>
      <w:r w:rsidRPr="00D13E5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13E5E">
        <w:rPr>
          <w:rFonts w:ascii="Times New Roman" w:hAnsi="Times New Roman" w:cs="Times New Roman"/>
          <w:b/>
          <w:sz w:val="24"/>
          <w:szCs w:val="24"/>
        </w:rPr>
        <w:t>результаты</w:t>
      </w:r>
      <w:proofErr w:type="gramStart"/>
      <w:r w:rsidRPr="00D13E5E">
        <w:rPr>
          <w:rFonts w:ascii="Times New Roman" w:hAnsi="Times New Roman" w:cs="Times New Roman"/>
          <w:b/>
          <w:sz w:val="24"/>
          <w:szCs w:val="24"/>
        </w:rPr>
        <w:t>:</w:t>
      </w:r>
      <w:r w:rsidRPr="00AC7557">
        <w:rPr>
          <w:b/>
          <w:sz w:val="24"/>
          <w:szCs w:val="24"/>
        </w:rPr>
        <w:t>П</w:t>
      </w:r>
      <w:proofErr w:type="gramEnd"/>
      <w:r w:rsidRPr="00AC7557">
        <w:rPr>
          <w:b/>
          <w:sz w:val="24"/>
          <w:szCs w:val="24"/>
        </w:rPr>
        <w:t>редметные</w:t>
      </w:r>
      <w:proofErr w:type="spellEnd"/>
      <w:r w:rsidRPr="00AC7557">
        <w:rPr>
          <w:b/>
          <w:sz w:val="24"/>
          <w:szCs w:val="24"/>
        </w:rPr>
        <w:t>:</w:t>
      </w:r>
      <w:r w:rsidRPr="00AC7557">
        <w:rPr>
          <w:sz w:val="24"/>
          <w:szCs w:val="24"/>
        </w:rPr>
        <w:t xml:space="preserve"> </w:t>
      </w:r>
      <w:r w:rsidRPr="00AC7557">
        <w:rPr>
          <w:color w:val="000000"/>
          <w:sz w:val="24"/>
          <w:szCs w:val="24"/>
        </w:rPr>
        <w:t xml:space="preserve">- продолжить знакомство с повестью В.Г Короленко «В дурном </w:t>
      </w:r>
      <w:proofErr w:type="spellStart"/>
      <w:r w:rsidRPr="00AC7557">
        <w:rPr>
          <w:color w:val="000000"/>
          <w:sz w:val="24"/>
          <w:szCs w:val="24"/>
        </w:rPr>
        <w:t>обществе»;</w:t>
      </w:r>
      <w:r w:rsidRPr="00AC75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Предметные</w:t>
      </w:r>
      <w:proofErr w:type="spellEnd"/>
      <w:r w:rsidRPr="00AC755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Pr="00AC75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учить сравнивать героев художественного произведения, анализировать </w:t>
      </w:r>
      <w:proofErr w:type="spellStart"/>
      <w:r w:rsidRPr="00AC7557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текст;</w:t>
      </w:r>
      <w:r w:rsidRPr="008C3A40">
        <w:rPr>
          <w:b/>
          <w:bCs/>
          <w:color w:val="000000"/>
        </w:rPr>
        <w:t>Метапредметные</w:t>
      </w:r>
      <w:proofErr w:type="spellEnd"/>
      <w:r w:rsidRPr="008C3A40">
        <w:rPr>
          <w:b/>
          <w:bCs/>
          <w:color w:val="000000"/>
        </w:rPr>
        <w:t xml:space="preserve">: </w:t>
      </w:r>
      <w:r w:rsidRPr="008C3A40">
        <w:rPr>
          <w:color w:val="000000"/>
          <w:sz w:val="27"/>
          <w:szCs w:val="27"/>
        </w:rPr>
        <w:t xml:space="preserve">- воспитывать интерес к </w:t>
      </w:r>
      <w:proofErr w:type="spellStart"/>
      <w:r w:rsidRPr="008C3A40">
        <w:rPr>
          <w:color w:val="000000"/>
          <w:sz w:val="27"/>
          <w:szCs w:val="27"/>
        </w:rPr>
        <w:t>предмету;</w:t>
      </w:r>
      <w:r>
        <w:rPr>
          <w:rFonts w:ascii="ff4" w:eastAsia="Times New Roman" w:hAnsi="ff4" w:cs="Times New Roman"/>
          <w:color w:val="000000"/>
          <w:sz w:val="84"/>
          <w:szCs w:val="84"/>
        </w:rPr>
        <w:t>Л</w:t>
      </w:r>
      <w:r w:rsidRPr="0039726D">
        <w:rPr>
          <w:rFonts w:ascii="Times New Roman" w:hAnsi="Times New Roman" w:cs="Times New Roman"/>
          <w:b/>
          <w:iCs/>
          <w:color w:val="000000"/>
          <w:sz w:val="24"/>
          <w:szCs w:val="24"/>
        </w:rPr>
        <w:t>Личностные</w:t>
      </w:r>
      <w:proofErr w:type="spellEnd"/>
      <w:r w:rsidRPr="0039726D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39726D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- пробуждать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стремление к вдумчивому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чтению</w:t>
      </w:r>
      <w:r w:rsidRPr="0039726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Личностные</w:t>
      </w:r>
      <w:proofErr w:type="spellEnd"/>
      <w:r w:rsidRPr="008C3A4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</w:t>
      </w:r>
      <w:r w:rsidRPr="00292F8B">
        <w:rPr>
          <w:i/>
          <w:iCs/>
          <w:color w:val="000000"/>
          <w:shd w:val="clear" w:color="auto" w:fill="FFFFFF"/>
        </w:rPr>
        <w:t>Тип урока: </w:t>
      </w:r>
      <w:r>
        <w:rPr>
          <w:color w:val="000000"/>
          <w:shd w:val="clear" w:color="auto" w:fill="FFFFFF"/>
        </w:rPr>
        <w:t>усвоение новых знаний.</w:t>
      </w:r>
    </w:p>
    <w:p w:rsidR="00BA4779" w:rsidRPr="006116F8" w:rsidRDefault="00BA4779" w:rsidP="00BA4779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</w:rPr>
      </w:pPr>
      <w:r w:rsidRPr="00F103F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Оборудование: учебник, тетрадь, </w:t>
      </w:r>
    </w:p>
    <w:p w:rsidR="00BA4779" w:rsidRPr="00F103F9" w:rsidRDefault="00BA4779" w:rsidP="00BA4779">
      <w:pPr>
        <w:shd w:val="clear" w:color="auto" w:fill="FFFFFF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3F9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BA4779" w:rsidRDefault="00BA4779" w:rsidP="00BA4779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EE2633">
        <w:rPr>
          <w:rFonts w:ascii="Times New Roman" w:hAnsi="Times New Roman" w:cs="Times New Roman"/>
          <w:b/>
          <w:lang w:val="en-US"/>
        </w:rPr>
        <w:t>I</w:t>
      </w:r>
      <w:r w:rsidRPr="00EE2633">
        <w:rPr>
          <w:rFonts w:ascii="Times New Roman" w:hAnsi="Times New Roman" w:cs="Times New Roman"/>
          <w:b/>
        </w:rPr>
        <w:t>.Организационный момент.</w:t>
      </w:r>
      <w:proofErr w:type="gramEnd"/>
      <w:r w:rsidRPr="00EE2633">
        <w:rPr>
          <w:rFonts w:ascii="Times New Roman" w:hAnsi="Times New Roman" w:cs="Times New Roman"/>
          <w:b/>
        </w:rPr>
        <w:t xml:space="preserve"> </w:t>
      </w:r>
      <w:r w:rsidRPr="00EE2633">
        <w:rPr>
          <w:rFonts w:ascii="Times New Roman" w:hAnsi="Times New Roman" w:cs="Times New Roman"/>
        </w:rPr>
        <w:t>Приветствие, запись числа и классной работы, отметка отсутствующих.</w:t>
      </w:r>
    </w:p>
    <w:p w:rsidR="00BA4779" w:rsidRDefault="00BA4779" w:rsidP="00BA4779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EE2633">
        <w:rPr>
          <w:rFonts w:ascii="Times New Roman" w:hAnsi="Times New Roman" w:cs="Times New Roman"/>
          <w:b/>
          <w:lang w:val="en-US"/>
        </w:rPr>
        <w:t>II</w:t>
      </w:r>
      <w:r w:rsidRPr="00EE2633">
        <w:rPr>
          <w:rFonts w:ascii="Times New Roman" w:hAnsi="Times New Roman" w:cs="Times New Roman"/>
          <w:b/>
        </w:rPr>
        <w:t>.Актуализация опорных знаний.</w:t>
      </w:r>
      <w:proofErr w:type="gramEnd"/>
      <w:r w:rsidRPr="00EE2633">
        <w:rPr>
          <w:rFonts w:ascii="Times New Roman" w:hAnsi="Times New Roman" w:cs="Times New Roman"/>
        </w:rPr>
        <w:t xml:space="preserve"> </w:t>
      </w:r>
    </w:p>
    <w:p w:rsidR="00BA4779" w:rsidRPr="000F02DE" w:rsidRDefault="00BA4779" w:rsidP="00BA477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F02DE">
        <w:t>Проверка домашнего задания.</w:t>
      </w:r>
      <w:r w:rsidRPr="000F02DE">
        <w:rPr>
          <w:color w:val="000000"/>
        </w:rPr>
        <w:t xml:space="preserve"> </w:t>
      </w:r>
    </w:p>
    <w:p w:rsidR="00BA4779" w:rsidRPr="000F02DE" w:rsidRDefault="00BA4779" w:rsidP="00BA477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hd w:val="clear" w:color="auto" w:fill="FFFFFF"/>
        </w:rPr>
      </w:pPr>
      <w:r w:rsidRPr="000F02DE">
        <w:rPr>
          <w:b/>
          <w:bCs/>
          <w:color w:val="000000"/>
          <w:shd w:val="clear" w:color="auto" w:fill="FFFFFF"/>
        </w:rPr>
        <w:t>- </w:t>
      </w:r>
      <w:r w:rsidRPr="000F02DE">
        <w:rPr>
          <w:color w:val="000000"/>
          <w:shd w:val="clear" w:color="auto" w:fill="FFFFFF"/>
        </w:rPr>
        <w:t>На дом вам было задано изучить творчество Шолохова и читать, анализировать рассказ «Судьба человека»</w:t>
      </w:r>
    </w:p>
    <w:p w:rsidR="00BA4779" w:rsidRPr="000F02DE" w:rsidRDefault="00BA4779" w:rsidP="00BA477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F02DE">
        <w:rPr>
          <w:color w:val="000000"/>
        </w:rPr>
        <w:t>(учащийся рассказывает о творчестве Шолохова)</w:t>
      </w:r>
    </w:p>
    <w:p w:rsidR="00BA4779" w:rsidRDefault="00BA4779" w:rsidP="00BA47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7D2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Самоопределение к деятельности.</w:t>
      </w:r>
    </w:p>
    <w:p w:rsidR="00BA4779" w:rsidRPr="000F02DE" w:rsidRDefault="00BA4779" w:rsidP="00BA477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01010"/>
          <w:sz w:val="24"/>
          <w:szCs w:val="24"/>
          <w:shd w:val="clear" w:color="auto" w:fill="FFFFFF"/>
        </w:rPr>
      </w:pPr>
      <w:r>
        <w:rPr>
          <w:rFonts w:ascii="PT Sans" w:hAnsi="PT Sans"/>
          <w:color w:val="101010"/>
          <w:shd w:val="clear" w:color="auto" w:fill="FFFFFF"/>
        </w:rPr>
        <w:t>«</w:t>
      </w:r>
      <w:r w:rsidRPr="000F02DE">
        <w:rPr>
          <w:rFonts w:ascii="Times New Roman" w:hAnsi="Times New Roman" w:cs="Times New Roman"/>
          <w:color w:val="101010"/>
          <w:sz w:val="24"/>
          <w:szCs w:val="24"/>
          <w:shd w:val="clear" w:color="auto" w:fill="FFFFFF"/>
        </w:rPr>
        <w:t xml:space="preserve">Да разве найдутся на свете такие огни, муки и такая сила, которая бы пересилила русскую силу!» </w:t>
      </w:r>
      <w:r w:rsidRPr="000F02DE">
        <w:rPr>
          <w:rFonts w:ascii="Times New Roman" w:hAnsi="Times New Roman" w:cs="Times New Roman"/>
          <w:b/>
          <w:color w:val="101010"/>
          <w:sz w:val="24"/>
          <w:szCs w:val="24"/>
          <w:shd w:val="clear" w:color="auto" w:fill="FFFFFF"/>
        </w:rPr>
        <w:t>(сл.2)</w:t>
      </w:r>
    </w:p>
    <w:p w:rsidR="00BA4779" w:rsidRPr="000F02DE" w:rsidRDefault="00BA4779" w:rsidP="00BA477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4"/>
          <w:szCs w:val="24"/>
        </w:rPr>
      </w:pPr>
      <w:r w:rsidRPr="000F02DE">
        <w:rPr>
          <w:rFonts w:ascii="Times New Roman" w:eastAsia="Times New Roman" w:hAnsi="Times New Roman" w:cs="Times New Roman"/>
          <w:color w:val="101010"/>
          <w:sz w:val="24"/>
          <w:szCs w:val="24"/>
        </w:rPr>
        <w:t>-Как вы думаете, какое отношение эти слова имеют к рассказу «Судьба человека»?</w:t>
      </w:r>
    </w:p>
    <w:p w:rsidR="00BA4779" w:rsidRPr="000F02DE" w:rsidRDefault="00BA4779" w:rsidP="00BA477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4"/>
          <w:szCs w:val="24"/>
        </w:rPr>
      </w:pPr>
      <w:r w:rsidRPr="000F02DE">
        <w:rPr>
          <w:rFonts w:ascii="Times New Roman" w:eastAsia="Times New Roman" w:hAnsi="Times New Roman" w:cs="Times New Roman"/>
          <w:b/>
          <w:bCs/>
          <w:color w:val="101010"/>
          <w:sz w:val="24"/>
          <w:szCs w:val="24"/>
        </w:rPr>
        <w:t>(</w:t>
      </w:r>
      <w:r w:rsidRPr="000F02DE">
        <w:rPr>
          <w:rFonts w:ascii="Times New Roman" w:eastAsia="Times New Roman" w:hAnsi="Times New Roman" w:cs="Times New Roman"/>
          <w:i/>
          <w:iCs/>
          <w:color w:val="101010"/>
          <w:sz w:val="24"/>
          <w:szCs w:val="24"/>
        </w:rPr>
        <w:t>Все эти слова говорят о красоте души русского человека, красоте души Андрея Соколова).</w:t>
      </w:r>
    </w:p>
    <w:p w:rsidR="00BA4779" w:rsidRPr="000F02DE" w:rsidRDefault="00BA4779" w:rsidP="00BA477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4"/>
          <w:szCs w:val="24"/>
        </w:rPr>
      </w:pPr>
      <w:r w:rsidRPr="000F02DE">
        <w:rPr>
          <w:rFonts w:ascii="Times New Roman" w:eastAsia="Times New Roman" w:hAnsi="Times New Roman" w:cs="Times New Roman"/>
          <w:b/>
          <w:bCs/>
          <w:color w:val="101010"/>
          <w:sz w:val="24"/>
          <w:szCs w:val="24"/>
        </w:rPr>
        <w:t>- </w:t>
      </w:r>
      <w:r w:rsidRPr="000F02DE">
        <w:rPr>
          <w:rFonts w:ascii="Times New Roman" w:eastAsia="Times New Roman" w:hAnsi="Times New Roman" w:cs="Times New Roman"/>
          <w:color w:val="101010"/>
          <w:sz w:val="24"/>
          <w:szCs w:val="24"/>
        </w:rPr>
        <w:t xml:space="preserve">Попробуйте сформулировать тему урока (высказывания </w:t>
      </w:r>
      <w:proofErr w:type="gramStart"/>
      <w:r w:rsidRPr="000F02DE">
        <w:rPr>
          <w:rFonts w:ascii="Times New Roman" w:eastAsia="Times New Roman" w:hAnsi="Times New Roman" w:cs="Times New Roman"/>
          <w:color w:val="101010"/>
          <w:sz w:val="24"/>
          <w:szCs w:val="24"/>
        </w:rPr>
        <w:t>обучающихся</w:t>
      </w:r>
      <w:proofErr w:type="gramEnd"/>
      <w:r w:rsidRPr="000F02DE">
        <w:rPr>
          <w:rFonts w:ascii="Times New Roman" w:eastAsia="Times New Roman" w:hAnsi="Times New Roman" w:cs="Times New Roman"/>
          <w:color w:val="101010"/>
          <w:sz w:val="24"/>
          <w:szCs w:val="24"/>
        </w:rPr>
        <w:t>, запись темы на доске).</w:t>
      </w:r>
    </w:p>
    <w:p w:rsidR="00BA4779" w:rsidRPr="000F02DE" w:rsidRDefault="00BA4779" w:rsidP="00BA4779">
      <w:pPr>
        <w:pStyle w:val="a4"/>
        <w:shd w:val="clear" w:color="auto" w:fill="FFFFFF"/>
        <w:spacing w:before="210" w:beforeAutospacing="0" w:after="210" w:afterAutospacing="0" w:line="360" w:lineRule="atLeast"/>
        <w:rPr>
          <w:b/>
          <w:bCs/>
          <w:color w:val="000000"/>
        </w:rPr>
      </w:pPr>
      <w:proofErr w:type="spellStart"/>
      <w:r w:rsidRPr="000F02DE">
        <w:rPr>
          <w:b/>
          <w:bCs/>
          <w:color w:val="000000"/>
        </w:rPr>
        <w:t>Физминутка</w:t>
      </w:r>
      <w:proofErr w:type="spellEnd"/>
      <w:r w:rsidR="000F02DE" w:rsidRPr="000F02DE">
        <w:rPr>
          <w:b/>
          <w:bCs/>
          <w:color w:val="000000"/>
        </w:rPr>
        <w:t xml:space="preserve"> (</w:t>
      </w:r>
      <w:r w:rsidR="000F02DE">
        <w:rPr>
          <w:b/>
          <w:bCs/>
          <w:color w:val="000000"/>
        </w:rPr>
        <w:t>для глаз)</w:t>
      </w:r>
    </w:p>
    <w:p w:rsidR="000F02DE" w:rsidRDefault="00BA4779" w:rsidP="000F02D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62C6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>. Закрепление изученного материала.</w:t>
      </w:r>
    </w:p>
    <w:p w:rsidR="00BA4779" w:rsidRPr="000F02DE" w:rsidRDefault="00BA4779" w:rsidP="000F02D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lastRenderedPageBreak/>
        <w:t>Аналитическая беседа по материалам урока.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 xml:space="preserve">– Рассказ </w:t>
      </w:r>
      <w:proofErr w:type="spellStart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М.Шолохова</w:t>
      </w:r>
      <w:proofErr w:type="spellEnd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 xml:space="preserve"> стал событием. А как восприняли рассказ «Судьба человека» вы? Почему это небольшое произведение не оставляло равнодушными первых его читателей и волнует современного человека?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br/>
        <w:t>- Произведение не оставляет равнодушными никого потому, что в нем описывается судьба тяжелая, богатая на жесткие испытания. Более того, внимательный читатель найдет в этом произведении секрет  выживания человека. Поиском этого секрета мы и займемся сегодня с вами.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- 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Многие писатели в разное время, и каждый по-своему изображали настоящего человека. Каким изобразил его М. Шолохов, мы узнаем, открыв страницы  рассказа «Судьба человека».</w:t>
      </w:r>
    </w:p>
    <w:p w:rsidR="00BA4779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Ребята, давайте обратимся к первым страницам рассказа.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  <w:u w:val="single"/>
        </w:rPr>
        <w:t>Портрет мужчины и мальчика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Какой деталью уже в начале рассказа писатель передает всю глубину горя героя?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 (Глаза, словно присыпанные пеплом, наполненные такой неизбывной тоской, что в них трудно смотреть</w:t>
      </w:r>
      <w:r w:rsidRPr="001F70BB">
        <w:rPr>
          <w:rFonts w:ascii="PT Sans" w:eastAsia="Times New Roman" w:hAnsi="PT Sans" w:cs="Times New Roman"/>
          <w:i/>
          <w:iCs/>
          <w:color w:val="101010"/>
          <w:sz w:val="24"/>
          <w:szCs w:val="24"/>
        </w:rPr>
        <w:t>)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Народная мудрость</w:t>
      </w:r>
      <w:r w:rsidRPr="001F70BB">
        <w:rPr>
          <w:rFonts w:ascii="PT Sans" w:eastAsia="Times New Roman" w:hAnsi="PT Sans" w:cs="Times New Roman"/>
          <w:i/>
          <w:iCs/>
          <w:color w:val="101010"/>
          <w:sz w:val="24"/>
          <w:szCs w:val="24"/>
        </w:rPr>
        <w:t>: «Глаза – зеркало души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». Глаза много говорят о человеке. Все, что пережил человек, все его страдания можно прочесть в его глазах...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– «Словно присыпанные пеплом</w:t>
      </w:r>
      <w:r w:rsidRPr="001F70BB">
        <w:rPr>
          <w:rFonts w:ascii="PT Sans" w:eastAsia="Times New Roman" w:hAnsi="PT Sans" w:cs="Times New Roman"/>
          <w:b/>
          <w:bCs/>
          <w:i/>
          <w:iCs/>
          <w:color w:val="101010"/>
          <w:sz w:val="24"/>
          <w:szCs w:val="24"/>
        </w:rPr>
        <w:t>» –</w:t>
      </w: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 то  есть,  какие, какого цвета?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 </w:t>
      </w:r>
      <w:r w:rsidRPr="001F70BB">
        <w:rPr>
          <w:rFonts w:ascii="PT Sans" w:eastAsia="Times New Roman" w:hAnsi="PT Sans" w:cs="Times New Roman"/>
          <w:i/>
          <w:iCs/>
          <w:color w:val="101010"/>
          <w:sz w:val="24"/>
          <w:szCs w:val="24"/>
        </w:rPr>
        <w:t>(Серые,  цвета  пепла)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– А почему цвет глаз не просто серый, а именно похож на цвет пепла? </w:t>
      </w:r>
      <w:r w:rsidRPr="001F70BB">
        <w:rPr>
          <w:rFonts w:ascii="PT Sans" w:eastAsia="Times New Roman" w:hAnsi="PT Sans" w:cs="Times New Roman"/>
          <w:i/>
          <w:iCs/>
          <w:color w:val="101010"/>
          <w:sz w:val="24"/>
          <w:szCs w:val="24"/>
        </w:rPr>
        <w:t xml:space="preserve">(Пепел там, где все сожжено, </w:t>
      </w:r>
      <w:proofErr w:type="spellStart"/>
      <w:r w:rsidRPr="001F70BB">
        <w:rPr>
          <w:rFonts w:ascii="PT Sans" w:eastAsia="Times New Roman" w:hAnsi="PT Sans" w:cs="Times New Roman"/>
          <w:i/>
          <w:iCs/>
          <w:color w:val="101010"/>
          <w:sz w:val="24"/>
          <w:szCs w:val="24"/>
        </w:rPr>
        <w:t>разрушено</w:t>
      </w:r>
      <w:proofErr w:type="gramStart"/>
      <w:r w:rsidRPr="001F70BB">
        <w:rPr>
          <w:rFonts w:ascii="PT Sans" w:eastAsia="Times New Roman" w:hAnsi="PT Sans" w:cs="Times New Roman"/>
          <w:i/>
          <w:iCs/>
          <w:color w:val="101010"/>
          <w:sz w:val="24"/>
          <w:szCs w:val="24"/>
        </w:rPr>
        <w:t>.В</w:t>
      </w:r>
      <w:proofErr w:type="spellEnd"/>
      <w:proofErr w:type="gramEnd"/>
      <w:r w:rsidRPr="001F70BB">
        <w:rPr>
          <w:rFonts w:ascii="PT Sans" w:eastAsia="Times New Roman" w:hAnsi="PT Sans" w:cs="Times New Roman"/>
          <w:i/>
          <w:iCs/>
          <w:color w:val="101010"/>
          <w:sz w:val="24"/>
          <w:szCs w:val="24"/>
        </w:rPr>
        <w:t xml:space="preserve"> душе героя – пепелище, разочарование, пустота.) 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b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Таким образом, цветовая деталь помогает понять состояние героя.</w:t>
      </w:r>
      <w:r>
        <w:rPr>
          <w:rFonts w:ascii="PT Sans" w:eastAsia="Times New Roman" w:hAnsi="PT Sans" w:cs="Times New Roman"/>
          <w:color w:val="101010"/>
          <w:sz w:val="24"/>
          <w:szCs w:val="24"/>
        </w:rPr>
        <w:t xml:space="preserve"> </w:t>
      </w:r>
      <w:r w:rsidRPr="001F70BB">
        <w:rPr>
          <w:rFonts w:ascii="PT Sans" w:eastAsia="Times New Roman" w:hAnsi="PT Sans" w:cs="Times New Roman"/>
          <w:b/>
          <w:color w:val="101010"/>
          <w:sz w:val="24"/>
          <w:szCs w:val="24"/>
        </w:rPr>
        <w:t>(Работа с текстом)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  <w:u w:val="single"/>
        </w:rPr>
        <w:t>Жизнь до войны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Как жил герой до войны? 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Как вы думаете, был ли Андрей Соколов счастлив? Почему? 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Какие слова употребляет, рассказывая о своей семье? 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proofErr w:type="gramStart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(Работа кипела в руках.</w:t>
      </w:r>
      <w:proofErr w:type="gramEnd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 xml:space="preserve"> Не хуже других. Дети радовали. </w:t>
      </w:r>
      <w:proofErr w:type="gramStart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Всё в порядке).</w:t>
      </w:r>
      <w:proofErr w:type="gramEnd"/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  <w:u w:val="single"/>
        </w:rPr>
        <w:t>Война. Прощание с семьёй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  <w:u w:val="single"/>
        </w:rPr>
        <w:t>.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 Прокомментировать сцену.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b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При каких обстоятельствах герой попадает в плен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? Как этот эпизод характеризует героя?</w:t>
      </w:r>
      <w:r>
        <w:rPr>
          <w:rFonts w:ascii="PT Sans" w:eastAsia="Times New Roman" w:hAnsi="PT Sans" w:cs="Times New Roman"/>
          <w:color w:val="101010"/>
          <w:sz w:val="24"/>
          <w:szCs w:val="24"/>
        </w:rPr>
        <w:t xml:space="preserve"> </w:t>
      </w:r>
      <w:r w:rsidRPr="001F70BB">
        <w:rPr>
          <w:rFonts w:ascii="PT Sans" w:eastAsia="Times New Roman" w:hAnsi="PT Sans" w:cs="Times New Roman"/>
          <w:b/>
          <w:color w:val="101010"/>
          <w:sz w:val="24"/>
          <w:szCs w:val="24"/>
        </w:rPr>
        <w:t>(работа с текстом)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– Плен – это война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. Рассказ М. Шолохова о войне. Но мы  не видим главного героя с оружием в руках, в обстановке боя. </w:t>
      </w:r>
      <w:r w:rsidRPr="001F70BB">
        <w:rPr>
          <w:rFonts w:ascii="PT Sans" w:eastAsia="Times New Roman" w:hAnsi="PT Sans" w:cs="Times New Roman"/>
          <w:i/>
          <w:iCs/>
          <w:color w:val="101010"/>
          <w:sz w:val="24"/>
          <w:szCs w:val="24"/>
        </w:rPr>
        <w:t>У автора своеобразный подход к изображению войны. Чудовищной машине фашизма он противопоставляет не силу оружия, а нечто другое. Что же? Писатель исследует не саму войну, а возможности человеческого духа. Красив ли человек душой — вот что главное. В душе — один из источников победы, в душе секрет выживания.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Что ожидало героя после возвращения из плена? 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(смерть семьи, гибель старшего сына)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Как может измениться человек, попавший в такую трудную ситуацию</w:t>
      </w:r>
      <w:proofErr w:type="gramStart"/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?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(</w:t>
      </w:r>
      <w:proofErr w:type="gramEnd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Человек может ожесточиться, возненавидеть всех, особенно детей, которые напоминали бы ему своих.</w:t>
      </w:r>
      <w:r>
        <w:rPr>
          <w:rFonts w:ascii="PT Sans" w:eastAsia="Times New Roman" w:hAnsi="PT Sans" w:cs="Times New Roman"/>
          <w:color w:val="101010"/>
          <w:sz w:val="24"/>
          <w:szCs w:val="24"/>
        </w:rPr>
        <w:t xml:space="preserve"> </w:t>
      </w:r>
      <w:proofErr w:type="gramStart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В такие мгновения человек может лишить себя жизни, теряя веру в её смысл).</w:t>
      </w:r>
      <w:proofErr w:type="gramEnd"/>
    </w:p>
    <w:p w:rsidR="00BA4779" w:rsidRPr="000F02DE" w:rsidRDefault="00BA4779" w:rsidP="00BA477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lastRenderedPageBreak/>
        <w:t>Произошло ли это с Андреем Соколовым? </w:t>
      </w:r>
      <w:proofErr w:type="gramStart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(Нет, не сломили героя рассказа обстоятельства.</w:t>
      </w:r>
      <w:proofErr w:type="gramEnd"/>
      <w:r w:rsidR="000F02DE">
        <w:rPr>
          <w:rFonts w:ascii="PT Sans" w:eastAsia="Times New Roman" w:hAnsi="PT Sans" w:cs="Times New Roman"/>
          <w:color w:val="101010"/>
          <w:sz w:val="24"/>
          <w:szCs w:val="24"/>
        </w:rPr>
        <w:t xml:space="preserve"> 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Он продолжал жить</w:t>
      </w:r>
      <w:r w:rsidRPr="000F02DE">
        <w:rPr>
          <w:rFonts w:ascii="Times New Roman" w:eastAsia="Times New Roman" w:hAnsi="Times New Roman" w:cs="Times New Roman"/>
          <w:color w:val="101010"/>
          <w:sz w:val="24"/>
          <w:szCs w:val="24"/>
        </w:rPr>
        <w:t>)</w:t>
      </w:r>
      <w:proofErr w:type="gramStart"/>
      <w:r w:rsidRPr="000F02DE">
        <w:rPr>
          <w:rFonts w:ascii="Times New Roman" w:eastAsia="Times New Roman" w:hAnsi="Times New Roman" w:cs="Times New Roman"/>
          <w:color w:val="101010"/>
          <w:sz w:val="24"/>
          <w:szCs w:val="24"/>
        </w:rPr>
        <w:t>.</w:t>
      </w:r>
      <w:proofErr w:type="gramEnd"/>
      <w:r w:rsidRPr="000F02DE">
        <w:rPr>
          <w:rFonts w:ascii="Times New Roman" w:eastAsia="Times New Roman" w:hAnsi="Times New Roman" w:cs="Times New Roman"/>
          <w:color w:val="101010"/>
          <w:sz w:val="24"/>
          <w:szCs w:val="24"/>
        </w:rPr>
        <w:t xml:space="preserve"> </w:t>
      </w:r>
      <w:r w:rsidRPr="000F02DE">
        <w:rPr>
          <w:rFonts w:ascii="Times New Roman" w:eastAsia="Times New Roman" w:hAnsi="Times New Roman" w:cs="Times New Roman"/>
          <w:b/>
          <w:color w:val="101010"/>
          <w:sz w:val="24"/>
          <w:szCs w:val="24"/>
        </w:rPr>
        <w:t xml:space="preserve">( </w:t>
      </w:r>
      <w:proofErr w:type="gramStart"/>
      <w:r w:rsidRPr="000F02DE">
        <w:rPr>
          <w:rFonts w:ascii="Times New Roman" w:eastAsia="Times New Roman" w:hAnsi="Times New Roman" w:cs="Times New Roman"/>
          <w:b/>
          <w:color w:val="101010"/>
          <w:sz w:val="24"/>
          <w:szCs w:val="24"/>
        </w:rPr>
        <w:t>п</w:t>
      </w:r>
      <w:proofErr w:type="gramEnd"/>
      <w:r w:rsidRPr="000F02DE">
        <w:rPr>
          <w:rFonts w:ascii="Times New Roman" w:eastAsia="Times New Roman" w:hAnsi="Times New Roman" w:cs="Times New Roman"/>
          <w:b/>
          <w:color w:val="101010"/>
          <w:sz w:val="24"/>
          <w:szCs w:val="24"/>
        </w:rPr>
        <w:t>росмотр видеоролика</w:t>
      </w:r>
      <w:r w:rsidRPr="000F02DE">
        <w:rPr>
          <w:rFonts w:ascii="Times New Roman" w:eastAsia="Times New Roman" w:hAnsi="Times New Roman" w:cs="Times New Roman"/>
          <w:color w:val="101010"/>
          <w:sz w:val="24"/>
          <w:szCs w:val="24"/>
        </w:rPr>
        <w:t>)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</w:t>
      </w:r>
      <w:r w:rsidRPr="001F70BB">
        <w:rPr>
          <w:rFonts w:ascii="PT Sans" w:eastAsia="Times New Roman" w:hAnsi="PT Sans" w:cs="Times New Roman"/>
          <w:b/>
          <w:color w:val="101010"/>
          <w:sz w:val="24"/>
          <w:szCs w:val="24"/>
        </w:rPr>
        <w:t>На какие части можно разделить рассказ?</w:t>
      </w:r>
    </w:p>
    <w:p w:rsidR="00BA4779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Какие события в жизни Андрея Соколова можно считать значимыми для понимания его характера? (сцена в церкви, поединок с Мюллером, встреча с Ванюшкой).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  <w:u w:val="single"/>
        </w:rPr>
        <w:t>Сцена в церкви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По дороге в лагерь на ночь их загоняют в полуразрушенную церковь.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  Что происходит ночью в церкви? 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 xml:space="preserve">-  С какими людьми </w:t>
      </w:r>
      <w:proofErr w:type="spellStart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А.Соколов</w:t>
      </w:r>
      <w:proofErr w:type="spellEnd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 xml:space="preserve"> сталкивается в этом эпизоде?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  Как ведут себя герои в этой ситуации?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  Какая позиция ближе всего Соколову?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  Как повёл себя сам герой?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  Как бы вы оценили поступок Андрея Соколова?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Вывод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: эпизод «В церкви» показывает, как жестоко проверяется характер героя. Жизнь ставит его перед необходимостью выбора. Герой поступает так, как велит ему совесть.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(</w:t>
      </w: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Слайд 5)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36"/>
          <w:szCs w:val="36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  <w:u w:val="single"/>
        </w:rPr>
        <w:t xml:space="preserve"> Сцена « Поединок с Мюллером»</w:t>
      </w:r>
      <w:r w:rsidRPr="00A26B2E">
        <w:rPr>
          <w:rFonts w:ascii="PT Sans" w:eastAsia="Times New Roman" w:hAnsi="PT Sans" w:cs="Times New Roman"/>
          <w:b/>
          <w:bCs/>
          <w:color w:val="101010"/>
          <w:sz w:val="24"/>
          <w:szCs w:val="24"/>
          <w:u w:val="single"/>
        </w:rPr>
        <w:t xml:space="preserve">  </w:t>
      </w:r>
      <w:r w:rsidRPr="00A26B2E">
        <w:rPr>
          <w:rFonts w:ascii="PT Sans" w:eastAsia="Times New Roman" w:hAnsi="PT Sans" w:cs="Times New Roman"/>
          <w:b/>
          <w:bCs/>
          <w:color w:val="101010"/>
          <w:sz w:val="36"/>
          <w:szCs w:val="36"/>
          <w:u w:val="single"/>
        </w:rPr>
        <w:t>(</w:t>
      </w:r>
      <w:r w:rsidRPr="000F02DE">
        <w:rPr>
          <w:rFonts w:ascii="Times New Roman" w:eastAsia="Times New Roman" w:hAnsi="Times New Roman" w:cs="Times New Roman"/>
          <w:b/>
          <w:bCs/>
          <w:color w:val="101010"/>
          <w:sz w:val="24"/>
          <w:szCs w:val="24"/>
          <w:u w:val="single"/>
        </w:rPr>
        <w:t>Просмотр отрывка фильма)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 xml:space="preserve">- Зачем Мюллер вызывает к себе </w:t>
      </w:r>
      <w:proofErr w:type="spellStart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А.Соколова</w:t>
      </w:r>
      <w:proofErr w:type="spellEnd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? 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Какую сцену видит Соколов?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Что предложил ему Мюллер? 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Как повёл себя наш герой? Почему? 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Кто же победил в данном поединке?</w:t>
      </w:r>
    </w:p>
    <w:p w:rsidR="00BA4779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Вывод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: диалог с Мюллером – это не вооруженная схватка двух врагов, а психологический поединок, из которого Соколов выходит победителем, что вынужден признать и сам Мюллер</w:t>
      </w:r>
      <w:proofErr w:type="gramStart"/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.:</w:t>
      </w:r>
      <w:proofErr w:type="gramEnd"/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 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  <w:u w:val="single"/>
        </w:rPr>
        <w:t>Сцена усыновление Ванюшки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  Не сломили героя рассказа обстоятельства. Он продолжал жить. Скупо пишет Шолохов об этом периоде жизни своего героя. Работал, начал выпивать, пока не встретил мальчика.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Кто кого нашёл?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Какие чувства испытывает герой, увидев беспризорного одинокого мальчика-сироту? -  Как это характеризует Андрея Соколова?</w:t>
      </w:r>
    </w:p>
    <w:p w:rsidR="00BA4779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К каждому ли человеку вот так, просто так может доверчиво прильнуть маленький ребёнок?</w:t>
      </w:r>
    </w:p>
    <w:p w:rsidR="00BA4779" w:rsidRPr="000F02DE" w:rsidRDefault="00BA4779" w:rsidP="00BA477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b/>
          <w:color w:val="101010"/>
          <w:sz w:val="24"/>
          <w:szCs w:val="24"/>
        </w:rPr>
      </w:pPr>
      <w:r w:rsidRPr="000F02DE">
        <w:rPr>
          <w:rFonts w:ascii="Times New Roman" w:eastAsia="Times New Roman" w:hAnsi="Times New Roman" w:cs="Times New Roman"/>
          <w:b/>
          <w:color w:val="101010"/>
          <w:sz w:val="24"/>
          <w:szCs w:val="24"/>
        </w:rPr>
        <w:t>(Просмотр видеоролика)</w:t>
      </w:r>
      <w:bookmarkStart w:id="0" w:name="_GoBack"/>
      <w:bookmarkEnd w:id="0"/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b/>
          <w:bCs/>
          <w:color w:val="101010"/>
          <w:sz w:val="24"/>
          <w:szCs w:val="24"/>
        </w:rPr>
        <w:t>Вывод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. Сердце Андрея Соколова не зачерствело, он смог найти в себе силы подарить счастье и любовь другому человеку. В этом проявляется сильный характер человека.</w:t>
      </w:r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- Что ждёт впереди героя и его сынишку?</w:t>
      </w:r>
    </w:p>
    <w:p w:rsidR="00BA4779" w:rsidRDefault="00BA4779" w:rsidP="00BA4779">
      <w:pPr>
        <w:shd w:val="clear" w:color="auto" w:fill="FFFFFF"/>
        <w:spacing w:after="0" w:line="245" w:lineRule="atLeast"/>
        <w:rPr>
          <w:rFonts w:ascii="Times New Roman" w:hAnsi="Times New Roman" w:cs="Times New Roman"/>
          <w:b/>
        </w:rPr>
      </w:pPr>
    </w:p>
    <w:p w:rsidR="00BA4779" w:rsidRDefault="00BA4779" w:rsidP="00BA4779">
      <w:pPr>
        <w:shd w:val="clear" w:color="auto" w:fill="FFFFFF"/>
        <w:spacing w:after="0" w:line="245" w:lineRule="atLeast"/>
        <w:rPr>
          <w:rFonts w:ascii="Times New Roman" w:hAnsi="Times New Roman" w:cs="Times New Roman"/>
          <w:b/>
        </w:rPr>
      </w:pPr>
      <w:proofErr w:type="gramStart"/>
      <w:r w:rsidRPr="00AF07A3">
        <w:rPr>
          <w:rFonts w:ascii="Times New Roman" w:hAnsi="Times New Roman" w:cs="Times New Roman"/>
          <w:b/>
          <w:lang w:val="en-US"/>
        </w:rPr>
        <w:t>V</w:t>
      </w:r>
      <w:r w:rsidRPr="00AF07A3">
        <w:rPr>
          <w:rFonts w:ascii="Times New Roman" w:hAnsi="Times New Roman" w:cs="Times New Roman"/>
          <w:b/>
        </w:rPr>
        <w:t>.Закрепление.</w:t>
      </w:r>
      <w:proofErr w:type="gramEnd"/>
    </w:p>
    <w:p w:rsidR="00BA4779" w:rsidRPr="001F70BB" w:rsidRDefault="00BA4779" w:rsidP="00BA4779">
      <w:pPr>
        <w:shd w:val="clear" w:color="auto" w:fill="FFFFFF"/>
        <w:spacing w:after="180" w:line="240" w:lineRule="auto"/>
        <w:rPr>
          <w:rFonts w:ascii="PT Sans" w:eastAsia="Times New Roman" w:hAnsi="PT Sans" w:cs="Times New Roman"/>
          <w:color w:val="101010"/>
          <w:sz w:val="24"/>
          <w:szCs w:val="24"/>
        </w:rPr>
      </w:pP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Показана не только история существования Андрея Соколова, но и то, как он смог не покориться обстоятельствам, смог выстоять.</w:t>
      </w:r>
      <w:r>
        <w:rPr>
          <w:rFonts w:ascii="PT Sans" w:eastAsia="Times New Roman" w:hAnsi="PT Sans" w:cs="Times New Roman"/>
          <w:color w:val="101010"/>
          <w:sz w:val="24"/>
          <w:szCs w:val="24"/>
        </w:rPr>
        <w:t xml:space="preserve"> 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В битве с судьбой он проявил великую силу характера и красоту д</w:t>
      </w:r>
      <w:r>
        <w:rPr>
          <w:rFonts w:ascii="PT Sans" w:eastAsia="Times New Roman" w:hAnsi="PT Sans" w:cs="Times New Roman"/>
          <w:color w:val="101010"/>
          <w:sz w:val="24"/>
          <w:szCs w:val="24"/>
        </w:rPr>
        <w:t>уши настоящего русского человек</w:t>
      </w:r>
      <w:r w:rsidRPr="001F70BB">
        <w:rPr>
          <w:rFonts w:ascii="PT Sans" w:eastAsia="Times New Roman" w:hAnsi="PT Sans" w:cs="Times New Roman"/>
          <w:color w:val="101010"/>
          <w:sz w:val="24"/>
          <w:szCs w:val="24"/>
        </w:rPr>
        <w:t>.</w:t>
      </w:r>
    </w:p>
    <w:p w:rsidR="00BA4779" w:rsidRDefault="00BA4779" w:rsidP="00BA4779">
      <w:pPr>
        <w:shd w:val="clear" w:color="auto" w:fill="FFFFFF"/>
        <w:spacing w:after="0" w:line="245" w:lineRule="atLeast"/>
        <w:rPr>
          <w:rFonts w:ascii="Times New Roman" w:hAnsi="Times New Roman" w:cs="Times New Roman"/>
          <w:b/>
        </w:rPr>
      </w:pPr>
    </w:p>
    <w:p w:rsidR="00BA4779" w:rsidRDefault="00BA4779" w:rsidP="00BA4779">
      <w:pPr>
        <w:shd w:val="clear" w:color="auto" w:fill="FFFFFF"/>
        <w:spacing w:after="0" w:line="245" w:lineRule="atLeast"/>
        <w:rPr>
          <w:rFonts w:ascii="Times New Roman" w:hAnsi="Times New Roman" w:cs="Times New Roman"/>
          <w:b/>
        </w:rPr>
      </w:pPr>
    </w:p>
    <w:p w:rsidR="00BA4779" w:rsidRDefault="00BA4779" w:rsidP="00BA4779">
      <w:pPr>
        <w:shd w:val="clear" w:color="auto" w:fill="FFFFFF"/>
        <w:spacing w:after="0" w:line="245" w:lineRule="atLeast"/>
        <w:rPr>
          <w:rFonts w:ascii="Times New Roman" w:hAnsi="Times New Roman" w:cs="Times New Roman"/>
          <w:b/>
        </w:rPr>
      </w:pPr>
    </w:p>
    <w:p w:rsidR="00BA4779" w:rsidRDefault="00BA4779" w:rsidP="00BA4779">
      <w:pPr>
        <w:shd w:val="clear" w:color="auto" w:fill="FFFFFF"/>
        <w:spacing w:after="0" w:line="245" w:lineRule="atLeast"/>
        <w:rPr>
          <w:rFonts w:ascii="Times New Roman" w:hAnsi="Times New Roman" w:cs="Times New Roman"/>
          <w:b/>
        </w:rPr>
      </w:pPr>
    </w:p>
    <w:p w:rsidR="00BA4779" w:rsidRPr="00555AF5" w:rsidRDefault="00BA4779" w:rsidP="00BA4779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555AF5">
        <w:rPr>
          <w:rFonts w:ascii="Times New Roman" w:eastAsia="Times New Roman" w:hAnsi="Times New Roman" w:cs="Times New Roman"/>
          <w:color w:val="000000"/>
          <w:sz w:val="27"/>
          <w:szCs w:val="27"/>
        </w:rPr>
        <w:t>«Два осиротевших человека, две песчинки, заброшенные в чужие края</w:t>
      </w:r>
    </w:p>
    <w:p w:rsidR="00BA4779" w:rsidRPr="00555AF5" w:rsidRDefault="00BA4779" w:rsidP="00BA4779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555AF5">
        <w:rPr>
          <w:rFonts w:ascii="Times New Roman" w:eastAsia="Times New Roman" w:hAnsi="Times New Roman" w:cs="Times New Roman"/>
          <w:color w:val="000000"/>
          <w:sz w:val="27"/>
          <w:szCs w:val="27"/>
        </w:rPr>
        <w:t>военным ураганом невиданной силы... Что-то ждет их впереди? И хотелось бы</w:t>
      </w:r>
    </w:p>
    <w:p w:rsidR="00BA4779" w:rsidRPr="00555AF5" w:rsidRDefault="00BA4779" w:rsidP="00BA4779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555AF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думать, что этот русский человек, человек несгибаемой воли, </w:t>
      </w:r>
      <w:proofErr w:type="gramStart"/>
      <w:r w:rsidRPr="00555AF5">
        <w:rPr>
          <w:rFonts w:ascii="Times New Roman" w:eastAsia="Times New Roman" w:hAnsi="Times New Roman" w:cs="Times New Roman"/>
          <w:color w:val="000000"/>
          <w:sz w:val="27"/>
          <w:szCs w:val="27"/>
        </w:rPr>
        <w:t>выдюжит</w:t>
      </w:r>
      <w:proofErr w:type="gramEnd"/>
      <w:r w:rsidRPr="00555AF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около</w:t>
      </w:r>
    </w:p>
    <w:p w:rsidR="00BA4779" w:rsidRPr="00555AF5" w:rsidRDefault="00BA4779" w:rsidP="00BA4779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555AF5">
        <w:rPr>
          <w:rFonts w:ascii="Times New Roman" w:eastAsia="Times New Roman" w:hAnsi="Times New Roman" w:cs="Times New Roman"/>
          <w:color w:val="000000"/>
          <w:sz w:val="27"/>
          <w:szCs w:val="27"/>
        </w:rPr>
        <w:t>отцовского плеча вырастет тот, который, повзрослев, сможет все вытерпеть,</w:t>
      </w:r>
    </w:p>
    <w:p w:rsidR="00BA4779" w:rsidRPr="00555AF5" w:rsidRDefault="00BA4779" w:rsidP="00BA4779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555AF5">
        <w:rPr>
          <w:rFonts w:ascii="Times New Roman" w:eastAsia="Times New Roman" w:hAnsi="Times New Roman" w:cs="Times New Roman"/>
          <w:color w:val="000000"/>
          <w:sz w:val="27"/>
          <w:szCs w:val="27"/>
        </w:rPr>
        <w:t>все преодолеть на своем пути, если к этому позовет его Родина».</w:t>
      </w:r>
    </w:p>
    <w:p w:rsidR="00BA4779" w:rsidRPr="00AF07A3" w:rsidRDefault="00BA4779" w:rsidP="00BA4779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BA4779" w:rsidRPr="00770307" w:rsidRDefault="00BA4779" w:rsidP="00BA47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4779" w:rsidRPr="00DD709A" w:rsidRDefault="00BA4779" w:rsidP="00BA47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123B6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5123B6">
        <w:rPr>
          <w:rFonts w:ascii="Times New Roman" w:hAnsi="Times New Roman" w:cs="Times New Roman"/>
          <w:b/>
          <w:sz w:val="24"/>
          <w:szCs w:val="24"/>
        </w:rPr>
        <w:t xml:space="preserve"> .Итог урока.</w:t>
      </w:r>
      <w:proofErr w:type="gramEnd"/>
      <w:r w:rsidRPr="002B4F7B">
        <w:rPr>
          <w:b/>
        </w:rPr>
        <w:t xml:space="preserve"> </w:t>
      </w:r>
      <w:r w:rsidRPr="005123B6">
        <w:rPr>
          <w:rFonts w:ascii="Times New Roman" w:hAnsi="Times New Roman" w:cs="Times New Roman"/>
          <w:sz w:val="24"/>
          <w:szCs w:val="24"/>
        </w:rPr>
        <w:t>Выставление оценок</w:t>
      </w:r>
      <w:r w:rsidRPr="002B4F7B">
        <w:t>.</w:t>
      </w:r>
    </w:p>
    <w:p w:rsidR="00BA4779" w:rsidRDefault="00BA4779" w:rsidP="00BA4779">
      <w:pPr>
        <w:pStyle w:val="a4"/>
        <w:shd w:val="clear" w:color="auto" w:fill="F4F4F4"/>
        <w:spacing w:before="90" w:beforeAutospacing="0" w:after="90" w:afterAutospacing="0"/>
        <w:rPr>
          <w:b/>
        </w:rPr>
      </w:pPr>
      <w:r w:rsidRPr="002B4F7B">
        <w:rPr>
          <w:b/>
          <w:lang w:val="en-US"/>
        </w:rPr>
        <w:t>VII</w:t>
      </w:r>
      <w:r w:rsidRPr="002B4F7B">
        <w:rPr>
          <w:b/>
        </w:rPr>
        <w:t>.Рефлексия</w:t>
      </w:r>
    </w:p>
    <w:p w:rsidR="00BA4779" w:rsidRPr="00AF07A3" w:rsidRDefault="00BA4779" w:rsidP="00BA4779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BA4779" w:rsidRDefault="00BA4779" w:rsidP="00BA4779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Прочитав рассказ « Судьба человека», я поня</w:t>
      </w:r>
      <w:proofErr w:type="gramStart"/>
      <w:r>
        <w:rPr>
          <w:color w:val="000000"/>
          <w:sz w:val="26"/>
          <w:szCs w:val="26"/>
        </w:rPr>
        <w:t>л(</w:t>
      </w:r>
      <w:proofErr w:type="gramEnd"/>
      <w:r>
        <w:rPr>
          <w:color w:val="000000"/>
          <w:sz w:val="26"/>
          <w:szCs w:val="26"/>
        </w:rPr>
        <w:t>а)….</w:t>
      </w:r>
    </w:p>
    <w:p w:rsidR="00BA4779" w:rsidRDefault="00BA4779" w:rsidP="00BA4779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Рассказ Шолохова заставил меня задуматься ….</w:t>
      </w:r>
    </w:p>
    <w:p w:rsidR="00BA4779" w:rsidRDefault="00BA4779" w:rsidP="00BA4779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Во время чтения рассказа « Судьба человека» я испытыва</w:t>
      </w:r>
      <w:proofErr w:type="gramStart"/>
      <w:r>
        <w:rPr>
          <w:color w:val="000000"/>
          <w:sz w:val="26"/>
          <w:szCs w:val="26"/>
        </w:rPr>
        <w:t>л(</w:t>
      </w:r>
      <w:proofErr w:type="gramEnd"/>
      <w:r>
        <w:rPr>
          <w:color w:val="000000"/>
          <w:sz w:val="26"/>
          <w:szCs w:val="26"/>
        </w:rPr>
        <w:t>а)…</w:t>
      </w:r>
    </w:p>
    <w:p w:rsidR="00BA4779" w:rsidRDefault="00BA4779" w:rsidP="00BA4779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Рассказ « Судьба человека» актуален для нашего времени, потому что…</w:t>
      </w:r>
    </w:p>
    <w:p w:rsidR="00BA4779" w:rsidRDefault="00BA4779" w:rsidP="00BA4779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 xml:space="preserve">Смысл рассказа « Судьба человека» заключается, по моему мнению, </w:t>
      </w:r>
      <w:proofErr w:type="gramStart"/>
      <w:r>
        <w:rPr>
          <w:color w:val="000000"/>
          <w:sz w:val="26"/>
          <w:szCs w:val="26"/>
        </w:rPr>
        <w:t>в</w:t>
      </w:r>
      <w:proofErr w:type="gramEnd"/>
      <w:r>
        <w:rPr>
          <w:color w:val="000000"/>
          <w:sz w:val="26"/>
          <w:szCs w:val="26"/>
        </w:rPr>
        <w:t>…</w:t>
      </w:r>
    </w:p>
    <w:p w:rsidR="00BA4779" w:rsidRPr="00770307" w:rsidRDefault="00BA4779" w:rsidP="00BA477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4779" w:rsidRDefault="00BA4779" w:rsidP="00BA4779">
      <w:pPr>
        <w:pStyle w:val="c3"/>
        <w:shd w:val="clear" w:color="auto" w:fill="FFFFFF"/>
        <w:spacing w:before="0" w:beforeAutospacing="0" w:after="0" w:afterAutospacing="0"/>
        <w:jc w:val="both"/>
      </w:pPr>
      <w:r w:rsidRPr="002B4F7B">
        <w:rPr>
          <w:b/>
        </w:rPr>
        <w:t>Домашнее задание</w:t>
      </w:r>
      <w:r>
        <w:rPr>
          <w:b/>
        </w:rPr>
        <w:t>:</w:t>
      </w:r>
      <w:r w:rsidRPr="00F3098E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PT Sans" w:hAnsi="PT Sans"/>
          <w:color w:val="101010"/>
          <w:shd w:val="clear" w:color="auto" w:fill="FFFFFF"/>
        </w:rPr>
        <w:t>Напишите сочинение-миниатюру, ответив на вопрос: «Что ждет впереди героя и его сынишку?»</w:t>
      </w:r>
    </w:p>
    <w:p w:rsidR="00BA4779" w:rsidRDefault="00BA4779" w:rsidP="00BA4779"/>
    <w:p w:rsidR="005147F5" w:rsidRDefault="005147F5"/>
    <w:sectPr w:rsidR="00514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1A"/>
    <w:rsid w:val="000F02DE"/>
    <w:rsid w:val="005147F5"/>
    <w:rsid w:val="00B6501A"/>
    <w:rsid w:val="00BA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7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477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BA4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BA4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7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477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BA4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BA4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1262</Words>
  <Characters>7200</Characters>
  <Application>Microsoft Office Word</Application>
  <DocSecurity>0</DocSecurity>
  <Lines>60</Lines>
  <Paragraphs>16</Paragraphs>
  <ScaleCrop>false</ScaleCrop>
  <Company/>
  <LinksUpToDate>false</LinksUpToDate>
  <CharactersWithSpaces>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Blago</dc:creator>
  <cp:keywords/>
  <dc:description/>
  <cp:lastModifiedBy>Blago</cp:lastModifiedBy>
  <cp:revision>4</cp:revision>
  <dcterms:created xsi:type="dcterms:W3CDTF">2022-06-21T17:26:00Z</dcterms:created>
  <dcterms:modified xsi:type="dcterms:W3CDTF">2022-06-21T17:47:00Z</dcterms:modified>
</cp:coreProperties>
</file>